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92"/>
        <w:gridCol w:w="4880"/>
      </w:tblGrid>
      <w:tr w:rsidR="00985015" w:rsidRPr="00985015" w14:paraId="7807E28E" w14:textId="77777777" w:rsidTr="00985015">
        <w:trPr>
          <w:trHeight w:val="1172"/>
        </w:trPr>
        <w:tc>
          <w:tcPr>
            <w:tcW w:w="2152" w:type="pct"/>
          </w:tcPr>
          <w:p w14:paraId="35C6145B" w14:textId="77777777" w:rsidR="00985015" w:rsidRPr="00985015" w:rsidRDefault="00985015" w:rsidP="00985015">
            <w:pPr>
              <w:ind w:left="-170"/>
              <w:rPr>
                <w:rFonts w:ascii="Arial" w:hAnsi="Arial" w:cs="Times New Roman"/>
                <w:lang w:val="fr-FR"/>
              </w:rPr>
            </w:pPr>
            <w:r w:rsidRPr="00985015">
              <w:rPr>
                <w:rFonts w:ascii="Arial" w:hAnsi="Arial" w:cs="Times New Roman"/>
                <w:noProof/>
                <w:lang w:val="en-US"/>
              </w:rPr>
              <w:drawing>
                <wp:inline distT="0" distB="0" distL="0" distR="0" wp14:anchorId="408EE8F3" wp14:editId="458B8898">
                  <wp:extent cx="2633108" cy="9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Office.png"/>
                          <pic:cNvPicPr/>
                        </pic:nvPicPr>
                        <pic:blipFill>
                          <a:blip r:embed="rId7">
                            <a:extLst>
                              <a:ext uri="{28A0092B-C50C-407E-A947-70E740481C1C}">
                                <a14:useLocalDpi xmlns:a14="http://schemas.microsoft.com/office/drawing/2010/main" val="0"/>
                              </a:ext>
                            </a:extLst>
                          </a:blip>
                          <a:stretch>
                            <a:fillRect/>
                          </a:stretch>
                        </pic:blipFill>
                        <pic:spPr>
                          <a:xfrm>
                            <a:off x="0" y="0"/>
                            <a:ext cx="2633108" cy="900000"/>
                          </a:xfrm>
                          <a:prstGeom prst="rect">
                            <a:avLst/>
                          </a:prstGeom>
                        </pic:spPr>
                      </pic:pic>
                    </a:graphicData>
                  </a:graphic>
                </wp:inline>
              </w:drawing>
            </w:r>
          </w:p>
        </w:tc>
        <w:tc>
          <w:tcPr>
            <w:tcW w:w="2848" w:type="pct"/>
          </w:tcPr>
          <w:p w14:paraId="0B07BE47" w14:textId="77777777" w:rsidR="00985015" w:rsidRPr="00985015" w:rsidRDefault="00985015" w:rsidP="00985015">
            <w:pPr>
              <w:jc w:val="right"/>
              <w:rPr>
                <w:rFonts w:ascii="Arial" w:hAnsi="Arial" w:cs="Times New Roman"/>
                <w:sz w:val="18"/>
                <w:szCs w:val="18"/>
                <w:lang w:val="fr-FR"/>
              </w:rPr>
            </w:pPr>
          </w:p>
          <w:p w14:paraId="431B6DC1" w14:textId="77777777" w:rsidR="00985015" w:rsidRPr="00985015" w:rsidRDefault="00985015" w:rsidP="00985015">
            <w:pPr>
              <w:spacing w:before="360"/>
              <w:ind w:left="-170"/>
              <w:jc w:val="right"/>
              <w:rPr>
                <w:rFonts w:ascii="Arial" w:eastAsia="Times New Roman" w:hAnsi="Arial" w:cs="Times New Roman"/>
                <w:color w:val="5B9BD5"/>
                <w:sz w:val="20"/>
                <w:szCs w:val="20"/>
                <w:lang w:val="fr-FR"/>
              </w:rPr>
            </w:pPr>
            <w:r w:rsidRPr="00985015">
              <w:rPr>
                <w:rFonts w:ascii="Arial" w:eastAsia="Times New Roman" w:hAnsi="Arial" w:cs="Times New Roman"/>
                <w:b/>
                <w:color w:val="233E91"/>
                <w:sz w:val="20"/>
                <w:szCs w:val="20"/>
                <w:lang w:val="fr-FR"/>
              </w:rPr>
              <w:t xml:space="preserve">Schola </w:t>
            </w:r>
            <w:proofErr w:type="spellStart"/>
            <w:r w:rsidRPr="00985015">
              <w:rPr>
                <w:rFonts w:ascii="Arial" w:eastAsia="Times New Roman" w:hAnsi="Arial" w:cs="Times New Roman"/>
                <w:b/>
                <w:color w:val="233E91"/>
                <w:sz w:val="20"/>
                <w:szCs w:val="20"/>
                <w:lang w:val="fr-FR"/>
              </w:rPr>
              <w:t>Europaea</w:t>
            </w:r>
            <w:proofErr w:type="spellEnd"/>
            <w:r w:rsidRPr="00985015">
              <w:rPr>
                <w:rFonts w:ascii="Arial" w:eastAsia="Times New Roman" w:hAnsi="Arial" w:cs="Times New Roman"/>
                <w:b/>
                <w:color w:val="5B9BD5"/>
                <w:sz w:val="20"/>
                <w:szCs w:val="20"/>
                <w:lang w:val="fr-FR"/>
              </w:rPr>
              <w:t xml:space="preserve"> </w:t>
            </w:r>
            <w:r w:rsidRPr="00985015">
              <w:rPr>
                <w:rFonts w:ascii="Arial" w:eastAsia="Times New Roman" w:hAnsi="Arial" w:cs="Times New Roman"/>
                <w:color w:val="5B9BD5"/>
                <w:sz w:val="20"/>
                <w:szCs w:val="20"/>
                <w:lang w:val="fr-FR"/>
              </w:rPr>
              <w:t xml:space="preserve">/ Bureau du Secrétaire général </w:t>
            </w:r>
          </w:p>
          <w:p w14:paraId="0E4E554A" w14:textId="77777777" w:rsidR="00985015" w:rsidRPr="00985015" w:rsidRDefault="00985015" w:rsidP="00985015">
            <w:pPr>
              <w:spacing w:before="240"/>
              <w:ind w:left="-170"/>
              <w:jc w:val="right"/>
              <w:rPr>
                <w:rFonts w:ascii="Arial" w:eastAsia="Times New Roman" w:hAnsi="Arial" w:cs="Times New Roman"/>
                <w:b/>
                <w:color w:val="233E91"/>
                <w:sz w:val="20"/>
                <w:lang w:val="fr-FR" w:eastAsia="de-DE"/>
              </w:rPr>
            </w:pPr>
            <w:r w:rsidRPr="00985015">
              <w:rPr>
                <w:rFonts w:ascii="Arial" w:eastAsia="Times New Roman" w:hAnsi="Arial" w:cs="Times New Roman"/>
                <w:b/>
                <w:color w:val="233E91"/>
                <w:sz w:val="20"/>
                <w:lang w:val="fr-FR" w:eastAsia="de-DE"/>
              </w:rPr>
              <w:t>Unité Développement Pédagogique</w:t>
            </w:r>
          </w:p>
          <w:p w14:paraId="6E2AB8FE" w14:textId="77777777" w:rsidR="00985015" w:rsidRPr="00985015" w:rsidRDefault="00985015" w:rsidP="00985015">
            <w:pPr>
              <w:ind w:left="-170"/>
              <w:jc w:val="right"/>
              <w:rPr>
                <w:rFonts w:ascii="Arial" w:hAnsi="Arial" w:cs="Times New Roman"/>
                <w:lang w:val="fr-FR"/>
              </w:rPr>
            </w:pPr>
          </w:p>
        </w:tc>
      </w:tr>
    </w:tbl>
    <w:p w14:paraId="618B4C35" w14:textId="77777777" w:rsidR="00985015" w:rsidRPr="00985015" w:rsidRDefault="00985015" w:rsidP="00985015">
      <w:pPr>
        <w:spacing w:before="120" w:after="0" w:line="240" w:lineRule="auto"/>
        <w:jc w:val="both"/>
        <w:rPr>
          <w:rFonts w:ascii="Arial" w:eastAsia="Times New Roman" w:hAnsi="Arial" w:cs="Arial"/>
          <w:szCs w:val="20"/>
          <w:lang w:val="fr-FR" w:eastAsia="fr-FR"/>
        </w:rPr>
      </w:pPr>
    </w:p>
    <w:p w14:paraId="37F77960" w14:textId="2876CDFD" w:rsidR="00985015" w:rsidRPr="00985015" w:rsidRDefault="00985015" w:rsidP="00985015">
      <w:pPr>
        <w:spacing w:after="0" w:line="240" w:lineRule="auto"/>
        <w:jc w:val="both"/>
        <w:rPr>
          <w:rFonts w:ascii="Arial" w:eastAsia="Times New Roman" w:hAnsi="Arial" w:cs="Arial"/>
          <w:b/>
          <w:szCs w:val="20"/>
          <w:lang w:val="fr-FR" w:eastAsia="fr-FR"/>
        </w:rPr>
      </w:pPr>
      <w:r w:rsidRPr="00985015">
        <w:rPr>
          <w:rFonts w:ascii="Arial" w:eastAsia="Times New Roman" w:hAnsi="Arial" w:cs="Arial"/>
          <w:szCs w:val="20"/>
          <w:lang w:val="fr-FR" w:eastAsia="fr-FR"/>
        </w:rPr>
        <w:t>Réf. :</w:t>
      </w:r>
      <w:r w:rsidRPr="00985015">
        <w:rPr>
          <w:rFonts w:ascii="Arial" w:eastAsia="Times New Roman" w:hAnsi="Arial" w:cs="Arial"/>
          <w:b/>
          <w:szCs w:val="20"/>
          <w:lang w:val="fr-FR" w:eastAsia="fr-FR"/>
        </w:rPr>
        <w:t xml:space="preserve"> </w:t>
      </w:r>
      <w:r>
        <w:rPr>
          <w:rFonts w:ascii="Arial" w:eastAsia="Times New Roman" w:hAnsi="Arial" w:cs="Arial"/>
          <w:b/>
          <w:szCs w:val="20"/>
          <w:lang w:val="fr-FR" w:eastAsia="fr-FR"/>
        </w:rPr>
        <w:t>2018-12-D-32</w:t>
      </w:r>
      <w:r w:rsidR="006C73A6">
        <w:rPr>
          <w:rFonts w:ascii="Arial" w:eastAsia="Times New Roman" w:hAnsi="Arial" w:cs="Arial"/>
          <w:b/>
          <w:szCs w:val="20"/>
          <w:lang w:val="fr-FR" w:eastAsia="fr-FR"/>
        </w:rPr>
        <w:t>-fr-2</w:t>
      </w:r>
    </w:p>
    <w:p w14:paraId="2BF835D6" w14:textId="3427D1AC" w:rsidR="00985015" w:rsidRDefault="00985015" w:rsidP="00985015">
      <w:pPr>
        <w:spacing w:after="0" w:line="240" w:lineRule="auto"/>
        <w:jc w:val="both"/>
        <w:rPr>
          <w:rFonts w:ascii="Arial" w:eastAsia="Times New Roman" w:hAnsi="Arial" w:cs="Arial"/>
          <w:b/>
          <w:szCs w:val="20"/>
          <w:lang w:val="fr-FR" w:eastAsia="fr-FR"/>
        </w:rPr>
      </w:pPr>
      <w:proofErr w:type="spellStart"/>
      <w:r w:rsidRPr="00985015">
        <w:rPr>
          <w:rFonts w:ascii="Arial" w:eastAsia="Times New Roman" w:hAnsi="Arial" w:cs="Arial"/>
          <w:szCs w:val="20"/>
          <w:lang w:val="fr-FR" w:eastAsia="fr-FR"/>
        </w:rPr>
        <w:t>Orig</w:t>
      </w:r>
      <w:proofErr w:type="spellEnd"/>
      <w:r w:rsidRPr="00985015">
        <w:rPr>
          <w:rFonts w:ascii="Arial" w:eastAsia="Times New Roman" w:hAnsi="Arial" w:cs="Arial"/>
          <w:szCs w:val="20"/>
          <w:lang w:val="fr-FR" w:eastAsia="fr-FR"/>
        </w:rPr>
        <w:t>. :</w:t>
      </w:r>
      <w:r w:rsidRPr="00985015">
        <w:rPr>
          <w:rFonts w:ascii="Arial" w:eastAsia="Times New Roman" w:hAnsi="Arial" w:cs="Arial"/>
          <w:b/>
          <w:szCs w:val="20"/>
          <w:lang w:val="fr-FR" w:eastAsia="fr-FR"/>
        </w:rPr>
        <w:t xml:space="preserve"> FR</w:t>
      </w:r>
    </w:p>
    <w:p w14:paraId="76A375B8" w14:textId="2B12C26C" w:rsidR="000E6CE6" w:rsidRDefault="000E6CE6" w:rsidP="00985015">
      <w:pPr>
        <w:spacing w:after="0" w:line="240" w:lineRule="auto"/>
        <w:jc w:val="both"/>
        <w:rPr>
          <w:rFonts w:ascii="Arial" w:eastAsia="Times New Roman" w:hAnsi="Arial" w:cs="Arial"/>
          <w:b/>
          <w:szCs w:val="20"/>
          <w:lang w:val="fr-FR" w:eastAsia="fr-FR"/>
        </w:rPr>
      </w:pPr>
    </w:p>
    <w:p w14:paraId="09B97B49" w14:textId="2B12C26C" w:rsidR="000E6CE6" w:rsidRDefault="000E6CE6" w:rsidP="00985015">
      <w:pPr>
        <w:spacing w:after="0" w:line="240" w:lineRule="auto"/>
        <w:jc w:val="both"/>
        <w:rPr>
          <w:rFonts w:ascii="Arial" w:eastAsia="Times New Roman" w:hAnsi="Arial" w:cs="Arial"/>
          <w:b/>
          <w:szCs w:val="20"/>
          <w:lang w:val="fr-FR" w:eastAsia="fr-FR"/>
        </w:rPr>
      </w:pPr>
    </w:p>
    <w:p w14:paraId="18508B30" w14:textId="5BB63F43" w:rsidR="000E6CE6" w:rsidRDefault="000E6CE6" w:rsidP="00985015">
      <w:pPr>
        <w:spacing w:after="0" w:line="240" w:lineRule="auto"/>
        <w:jc w:val="both"/>
        <w:rPr>
          <w:rFonts w:ascii="Arial" w:eastAsia="Times New Roman" w:hAnsi="Arial" w:cs="Arial"/>
          <w:b/>
          <w:szCs w:val="20"/>
          <w:lang w:val="fr-FR" w:eastAsia="fr-FR"/>
        </w:rPr>
      </w:pPr>
    </w:p>
    <w:p w14:paraId="79A5E49F" w14:textId="507F95E5" w:rsidR="000E6CE6" w:rsidRDefault="000E6CE6" w:rsidP="00985015">
      <w:pPr>
        <w:spacing w:after="0" w:line="240" w:lineRule="auto"/>
        <w:jc w:val="both"/>
        <w:rPr>
          <w:rFonts w:ascii="Arial" w:eastAsia="Times New Roman" w:hAnsi="Arial" w:cs="Arial"/>
          <w:b/>
          <w:szCs w:val="20"/>
          <w:lang w:val="fr-FR" w:eastAsia="fr-FR"/>
        </w:rPr>
      </w:pPr>
    </w:p>
    <w:p w14:paraId="49A640B7" w14:textId="5FC37EA6" w:rsidR="000E6CE6" w:rsidRDefault="000E6CE6" w:rsidP="00985015">
      <w:pPr>
        <w:spacing w:after="0" w:line="240" w:lineRule="auto"/>
        <w:jc w:val="both"/>
        <w:rPr>
          <w:rFonts w:ascii="Arial" w:eastAsia="Times New Roman" w:hAnsi="Arial" w:cs="Arial"/>
          <w:b/>
          <w:szCs w:val="20"/>
          <w:lang w:val="fr-FR" w:eastAsia="fr-FR"/>
        </w:rPr>
      </w:pPr>
    </w:p>
    <w:p w14:paraId="69DE9A84" w14:textId="7E4CA32C" w:rsidR="000E6CE6" w:rsidRPr="00985015" w:rsidRDefault="000E6CE6" w:rsidP="00985015">
      <w:pPr>
        <w:spacing w:after="0" w:line="240" w:lineRule="auto"/>
        <w:jc w:val="both"/>
        <w:rPr>
          <w:rFonts w:ascii="Arial" w:eastAsia="Times New Roman" w:hAnsi="Arial" w:cs="Arial"/>
          <w:b/>
          <w:szCs w:val="20"/>
          <w:lang w:val="fr-FR" w:eastAsia="fr-FR"/>
        </w:rPr>
      </w:pPr>
      <w:r w:rsidRPr="0008541A">
        <w:rPr>
          <w:rFonts w:cs="Arial"/>
          <w:b/>
          <w:noProof/>
          <w:color w:val="000000"/>
          <w:lang w:val="en-US"/>
        </w:rPr>
        <w:drawing>
          <wp:inline distT="0" distB="0" distL="0" distR="0" wp14:anchorId="5D1CDC26" wp14:editId="73878A1B">
            <wp:extent cx="5760720" cy="225276"/>
            <wp:effectExtent l="0" t="0" r="0" b="3810"/>
            <wp:docPr id="1" name="Picture 1" descr="appr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pprov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25276"/>
                    </a:xfrm>
                    <a:prstGeom prst="rect">
                      <a:avLst/>
                    </a:prstGeom>
                    <a:noFill/>
                    <a:ln>
                      <a:noFill/>
                    </a:ln>
                  </pic:spPr>
                </pic:pic>
              </a:graphicData>
            </a:graphic>
          </wp:inline>
        </w:drawing>
      </w:r>
    </w:p>
    <w:p w14:paraId="7411708B" w14:textId="5A946CD3" w:rsidR="00985015" w:rsidRPr="00985015" w:rsidRDefault="00985015" w:rsidP="000E6CE6">
      <w:pPr>
        <w:pBdr>
          <w:bottom w:val="single" w:sz="4" w:space="0" w:color="auto"/>
        </w:pBdr>
        <w:spacing w:before="2400" w:after="120" w:line="240" w:lineRule="auto"/>
        <w:outlineLvl w:val="0"/>
        <w:rPr>
          <w:rFonts w:ascii="Arial" w:eastAsia="Times" w:hAnsi="Arial" w:cs="Arial"/>
          <w:b/>
          <w:kern w:val="28"/>
          <w:sz w:val="34"/>
          <w:szCs w:val="34"/>
          <w:lang w:val="fr-FR" w:eastAsia="fr-FR"/>
        </w:rPr>
      </w:pPr>
      <w:r w:rsidRPr="00985015">
        <w:rPr>
          <w:rFonts w:ascii="Arial" w:eastAsia="Times" w:hAnsi="Arial" w:cs="Times New Roman"/>
          <w:b/>
          <w:color w:val="003399"/>
          <w:kern w:val="28"/>
          <w:sz w:val="40"/>
          <w:szCs w:val="48"/>
          <w:lang w:val="fr-FR" w:eastAsia="fr-FR"/>
        </w:rPr>
        <w:t>S</w:t>
      </w:r>
      <w:r>
        <w:rPr>
          <w:rFonts w:ascii="Arial" w:eastAsia="Times" w:hAnsi="Arial" w:cs="Times New Roman"/>
          <w:b/>
          <w:color w:val="003399"/>
          <w:kern w:val="28"/>
          <w:sz w:val="40"/>
          <w:szCs w:val="48"/>
          <w:lang w:val="fr-FR" w:eastAsia="fr-FR"/>
        </w:rPr>
        <w:t>ciences politiques</w:t>
      </w:r>
      <w:r w:rsidRPr="00985015">
        <w:rPr>
          <w:rFonts w:ascii="Arial" w:eastAsia="Times" w:hAnsi="Arial" w:cs="Times New Roman"/>
          <w:b/>
          <w:color w:val="003399"/>
          <w:kern w:val="28"/>
          <w:sz w:val="40"/>
          <w:szCs w:val="48"/>
          <w:lang w:val="fr-FR" w:eastAsia="fr-FR"/>
        </w:rPr>
        <w:t xml:space="preserve"> – Cours complémentaire (S6-S7)</w:t>
      </w:r>
    </w:p>
    <w:p w14:paraId="5C176753" w14:textId="5AAC77E7" w:rsidR="00985015" w:rsidRPr="00985015" w:rsidRDefault="006C73A6" w:rsidP="00985015">
      <w:pPr>
        <w:spacing w:before="120" w:after="720" w:line="276" w:lineRule="auto"/>
        <w:jc w:val="both"/>
        <w:rPr>
          <w:rFonts w:ascii="Arial" w:eastAsia="Times" w:hAnsi="Arial" w:cs="Times New Roman"/>
          <w:b/>
          <w:color w:val="3D98D1"/>
          <w:sz w:val="28"/>
          <w:szCs w:val="28"/>
          <w:lang w:val="fr-FR" w:eastAsia="fr-FR"/>
        </w:rPr>
      </w:pPr>
      <w:r w:rsidRPr="006C73A6">
        <w:rPr>
          <w:rFonts w:ascii="Arial" w:eastAsia="Times" w:hAnsi="Arial" w:cs="Times New Roman"/>
          <w:b/>
          <w:color w:val="3D98D1"/>
          <w:sz w:val="28"/>
          <w:szCs w:val="28"/>
          <w:lang w:val="fr-FR" w:eastAsia="fr-FR"/>
        </w:rPr>
        <w:t xml:space="preserve">Approuvé par le Comité Pédagogique Mixte des </w:t>
      </w:r>
      <w:r w:rsidRPr="00985015">
        <w:rPr>
          <w:rFonts w:ascii="Arial" w:eastAsia="Times" w:hAnsi="Arial" w:cs="Times New Roman"/>
          <w:b/>
          <w:color w:val="3D98D1"/>
          <w:sz w:val="28"/>
          <w:szCs w:val="28"/>
          <w:lang w:val="fr-FR" w:eastAsia="fr-FR"/>
        </w:rPr>
        <w:t>7 et 8 février 2019</w:t>
      </w:r>
      <w:r>
        <w:rPr>
          <w:rFonts w:ascii="Arial" w:eastAsia="Times" w:hAnsi="Arial" w:cs="Times New Roman"/>
          <w:b/>
          <w:color w:val="3D98D1"/>
          <w:sz w:val="28"/>
          <w:szCs w:val="28"/>
          <w:lang w:val="fr-FR" w:eastAsia="fr-FR"/>
        </w:rPr>
        <w:t xml:space="preserve"> </w:t>
      </w:r>
      <w:r w:rsidRPr="006C73A6">
        <w:rPr>
          <w:rFonts w:ascii="Arial" w:eastAsia="Times" w:hAnsi="Arial" w:cs="Times New Roman"/>
          <w:b/>
          <w:color w:val="3D98D1"/>
          <w:sz w:val="28"/>
          <w:szCs w:val="28"/>
          <w:lang w:val="fr-FR" w:eastAsia="fr-FR"/>
        </w:rPr>
        <w:t>à Bruxelles</w:t>
      </w:r>
    </w:p>
    <w:p w14:paraId="3349A6C4" w14:textId="77777777" w:rsidR="00985015" w:rsidRPr="00985015" w:rsidRDefault="00985015" w:rsidP="00985015">
      <w:pPr>
        <w:spacing w:after="0" w:line="276" w:lineRule="auto"/>
        <w:rPr>
          <w:rFonts w:ascii="Arial" w:eastAsia="Times New Roman" w:hAnsi="Arial" w:cs="Arial"/>
          <w:sz w:val="24"/>
          <w:szCs w:val="24"/>
          <w:lang w:val="fr-FR"/>
        </w:rPr>
      </w:pPr>
    </w:p>
    <w:p w14:paraId="2B8F7416" w14:textId="77777777" w:rsidR="00985015" w:rsidRPr="00985015" w:rsidRDefault="00985015" w:rsidP="00985015">
      <w:pPr>
        <w:spacing w:after="0" w:line="276" w:lineRule="auto"/>
        <w:rPr>
          <w:rFonts w:ascii="Arial" w:eastAsia="Times New Roman" w:hAnsi="Arial" w:cs="Arial"/>
          <w:sz w:val="24"/>
          <w:szCs w:val="24"/>
          <w:lang w:val="fr-FR"/>
        </w:rPr>
      </w:pPr>
    </w:p>
    <w:p w14:paraId="39654363" w14:textId="77777777" w:rsidR="00985015" w:rsidRPr="00985015" w:rsidRDefault="00985015" w:rsidP="00985015">
      <w:pPr>
        <w:spacing w:after="0" w:line="276" w:lineRule="auto"/>
        <w:rPr>
          <w:rFonts w:ascii="Arial" w:eastAsia="Times New Roman" w:hAnsi="Arial" w:cs="Arial"/>
          <w:lang w:val="fr-FR"/>
        </w:rPr>
      </w:pPr>
    </w:p>
    <w:p w14:paraId="7CD70D2B" w14:textId="3F20DEC6" w:rsidR="00985015" w:rsidRPr="00985015" w:rsidRDefault="00985015" w:rsidP="00985015">
      <w:pPr>
        <w:tabs>
          <w:tab w:val="left" w:pos="2977"/>
        </w:tabs>
        <w:spacing w:after="0" w:line="240" w:lineRule="auto"/>
        <w:jc w:val="both"/>
        <w:rPr>
          <w:rFonts w:ascii="Arial" w:eastAsia="Calibri" w:hAnsi="Arial" w:cs="Arial"/>
          <w:lang w:val="fr-FR" w:eastAsia="fr-BE"/>
        </w:rPr>
      </w:pPr>
      <w:r w:rsidRPr="00985015">
        <w:rPr>
          <w:rFonts w:ascii="Arial" w:eastAsia="Times" w:hAnsi="Arial" w:cs="Times New Roman"/>
          <w:lang w:val="fr-FR" w:eastAsia="fr-FR"/>
        </w:rPr>
        <w:t>Entrée en vigueur</w:t>
      </w:r>
      <w:r w:rsidRPr="00985015">
        <w:rPr>
          <w:rFonts w:ascii="Arial" w:eastAsia="Calibri" w:hAnsi="Arial" w:cs="Arial"/>
          <w:b/>
          <w:lang w:val="fr-FR" w:eastAsia="fr-BE"/>
        </w:rPr>
        <w:t xml:space="preserve"> </w:t>
      </w:r>
      <w:r w:rsidRPr="00985015">
        <w:rPr>
          <w:rFonts w:ascii="Arial" w:eastAsia="Calibri" w:hAnsi="Arial" w:cs="Arial"/>
          <w:lang w:val="fr-FR" w:eastAsia="fr-BE"/>
        </w:rPr>
        <w:t>le 1</w:t>
      </w:r>
      <w:r w:rsidRPr="00985015">
        <w:rPr>
          <w:rFonts w:ascii="Arial" w:eastAsia="Calibri" w:hAnsi="Arial" w:cs="Arial"/>
          <w:vertAlign w:val="superscript"/>
          <w:lang w:val="fr-FR" w:eastAsia="fr-BE"/>
        </w:rPr>
        <w:t>er</w:t>
      </w:r>
      <w:r w:rsidRPr="00985015">
        <w:rPr>
          <w:rFonts w:ascii="Arial" w:eastAsia="Calibri" w:hAnsi="Arial" w:cs="Arial"/>
          <w:lang w:val="fr-FR" w:eastAsia="fr-BE"/>
        </w:rPr>
        <w:t xml:space="preserve"> septembre 2019 pour S6</w:t>
      </w:r>
    </w:p>
    <w:p w14:paraId="61213383" w14:textId="77777777" w:rsidR="00985015" w:rsidRPr="00985015" w:rsidRDefault="00985015" w:rsidP="006C73A6">
      <w:pPr>
        <w:tabs>
          <w:tab w:val="left" w:pos="1843"/>
        </w:tabs>
        <w:spacing w:after="0" w:line="240" w:lineRule="auto"/>
        <w:jc w:val="both"/>
        <w:rPr>
          <w:rFonts w:ascii="Arial" w:eastAsia="Calibri" w:hAnsi="Arial" w:cs="Arial"/>
          <w:lang w:val="fr-FR" w:eastAsia="fr-BE"/>
        </w:rPr>
      </w:pPr>
      <w:r w:rsidRPr="00985015">
        <w:rPr>
          <w:rFonts w:ascii="Arial" w:eastAsia="Calibri" w:hAnsi="Arial" w:cs="Arial"/>
          <w:lang w:val="fr-FR" w:eastAsia="fr-BE"/>
        </w:rPr>
        <w:tab/>
      </w:r>
      <w:proofErr w:type="gramStart"/>
      <w:r w:rsidRPr="00985015">
        <w:rPr>
          <w:rFonts w:ascii="Arial" w:eastAsia="Calibri" w:hAnsi="Arial" w:cs="Arial"/>
          <w:lang w:val="fr-FR" w:eastAsia="fr-BE"/>
        </w:rPr>
        <w:t>le</w:t>
      </w:r>
      <w:proofErr w:type="gramEnd"/>
      <w:r w:rsidRPr="00985015">
        <w:rPr>
          <w:rFonts w:ascii="Arial" w:eastAsia="Calibri" w:hAnsi="Arial" w:cs="Arial"/>
          <w:lang w:val="fr-FR" w:eastAsia="fr-BE"/>
        </w:rPr>
        <w:t xml:space="preserve"> 1</w:t>
      </w:r>
      <w:r w:rsidRPr="00985015">
        <w:rPr>
          <w:rFonts w:ascii="Arial" w:eastAsia="Calibri" w:hAnsi="Arial" w:cs="Arial"/>
          <w:vertAlign w:val="superscript"/>
          <w:lang w:val="fr-FR" w:eastAsia="fr-BE"/>
        </w:rPr>
        <w:t>er</w:t>
      </w:r>
      <w:r w:rsidRPr="00985015">
        <w:rPr>
          <w:rFonts w:ascii="Arial" w:eastAsia="Calibri" w:hAnsi="Arial" w:cs="Arial"/>
          <w:lang w:val="fr-FR" w:eastAsia="fr-BE"/>
        </w:rPr>
        <w:t xml:space="preserve"> septembre 2020 pour S7</w:t>
      </w:r>
    </w:p>
    <w:p w14:paraId="51C22366" w14:textId="77777777" w:rsidR="00985015" w:rsidRPr="00985015" w:rsidRDefault="00985015" w:rsidP="00985015">
      <w:pPr>
        <w:tabs>
          <w:tab w:val="left" w:pos="3060"/>
        </w:tabs>
        <w:spacing w:after="0" w:line="240" w:lineRule="auto"/>
        <w:jc w:val="both"/>
        <w:rPr>
          <w:rFonts w:ascii="Arial" w:eastAsia="Calibri" w:hAnsi="Arial" w:cs="Arial"/>
          <w:lang w:val="fr-FR" w:eastAsia="fr-BE"/>
        </w:rPr>
      </w:pPr>
    </w:p>
    <w:p w14:paraId="1FD4CEBB" w14:textId="77777777" w:rsidR="00985015" w:rsidRPr="00985015" w:rsidRDefault="00985015" w:rsidP="00985015">
      <w:pPr>
        <w:tabs>
          <w:tab w:val="left" w:pos="3060"/>
        </w:tabs>
        <w:spacing w:after="0" w:line="240" w:lineRule="auto"/>
        <w:jc w:val="both"/>
        <w:rPr>
          <w:rFonts w:ascii="Arial" w:eastAsia="Calibri" w:hAnsi="Arial" w:cs="Arial"/>
          <w:lang w:val="fr-FR" w:eastAsia="fr-BE"/>
        </w:rPr>
      </w:pPr>
    </w:p>
    <w:p w14:paraId="420BAB22" w14:textId="77777777" w:rsidR="00985015" w:rsidRPr="00985015" w:rsidRDefault="00985015" w:rsidP="00985015">
      <w:pPr>
        <w:tabs>
          <w:tab w:val="left" w:pos="3060"/>
        </w:tabs>
        <w:spacing w:after="0" w:line="240" w:lineRule="auto"/>
        <w:jc w:val="both"/>
        <w:rPr>
          <w:rFonts w:ascii="Arial" w:eastAsia="Calibri" w:hAnsi="Arial" w:cs="Arial"/>
          <w:lang w:val="fr-FR" w:eastAsia="fr-BE"/>
        </w:rPr>
      </w:pPr>
      <w:r w:rsidRPr="00985015">
        <w:rPr>
          <w:rFonts w:ascii="Arial" w:eastAsia="Calibri" w:hAnsi="Arial" w:cs="Arial"/>
          <w:u w:val="single"/>
          <w:lang w:val="fr-FR" w:eastAsia="fr-BE"/>
        </w:rPr>
        <w:t>Descripteurs de niveaux atteints :</w:t>
      </w:r>
      <w:r w:rsidRPr="00985015">
        <w:rPr>
          <w:rFonts w:ascii="Arial" w:eastAsia="Calibri" w:hAnsi="Arial" w:cs="Arial"/>
          <w:lang w:val="fr-FR" w:eastAsia="fr-BE"/>
        </w:rPr>
        <w:t xml:space="preserve"> le 1</w:t>
      </w:r>
      <w:r w:rsidRPr="00985015">
        <w:rPr>
          <w:rFonts w:ascii="Arial" w:eastAsia="Calibri" w:hAnsi="Arial" w:cs="Arial"/>
          <w:vertAlign w:val="superscript"/>
          <w:lang w:val="fr-FR" w:eastAsia="fr-BE"/>
        </w:rPr>
        <w:t>er</w:t>
      </w:r>
      <w:r w:rsidRPr="00985015">
        <w:rPr>
          <w:rFonts w:ascii="Arial" w:eastAsia="Calibri" w:hAnsi="Arial" w:cs="Arial"/>
          <w:lang w:val="fr-FR" w:eastAsia="fr-BE"/>
        </w:rPr>
        <w:t xml:space="preserve"> septembre 2019 pour S6</w:t>
      </w:r>
    </w:p>
    <w:p w14:paraId="54B110F7" w14:textId="77777777" w:rsidR="00985015" w:rsidRPr="00985015" w:rsidRDefault="00985015" w:rsidP="00985015">
      <w:pPr>
        <w:tabs>
          <w:tab w:val="left" w:pos="3261"/>
        </w:tabs>
        <w:spacing w:after="0" w:line="240" w:lineRule="auto"/>
        <w:jc w:val="both"/>
        <w:rPr>
          <w:rFonts w:ascii="Arial" w:eastAsia="Calibri" w:hAnsi="Arial" w:cs="Arial"/>
          <w:lang w:val="fr-FR" w:eastAsia="fr-BE"/>
        </w:rPr>
      </w:pPr>
      <w:r w:rsidRPr="00985015">
        <w:rPr>
          <w:rFonts w:ascii="Arial" w:eastAsia="Calibri" w:hAnsi="Arial" w:cs="Arial"/>
          <w:lang w:val="fr-FR" w:eastAsia="fr-BE"/>
        </w:rPr>
        <w:tab/>
        <w:t xml:space="preserve"> </w:t>
      </w:r>
      <w:proofErr w:type="gramStart"/>
      <w:r w:rsidRPr="00985015">
        <w:rPr>
          <w:rFonts w:ascii="Arial" w:eastAsia="Calibri" w:hAnsi="Arial" w:cs="Arial"/>
          <w:lang w:val="fr-FR" w:eastAsia="fr-BE"/>
        </w:rPr>
        <w:t>le</w:t>
      </w:r>
      <w:proofErr w:type="gramEnd"/>
      <w:r w:rsidRPr="00985015">
        <w:rPr>
          <w:rFonts w:ascii="Arial" w:eastAsia="Calibri" w:hAnsi="Arial" w:cs="Arial"/>
          <w:lang w:val="fr-FR" w:eastAsia="fr-BE"/>
        </w:rPr>
        <w:t xml:space="preserve"> 1</w:t>
      </w:r>
      <w:r w:rsidRPr="00985015">
        <w:rPr>
          <w:rFonts w:ascii="Arial" w:eastAsia="Calibri" w:hAnsi="Arial" w:cs="Arial"/>
          <w:vertAlign w:val="superscript"/>
          <w:lang w:val="fr-FR" w:eastAsia="fr-BE"/>
        </w:rPr>
        <w:t>er</w:t>
      </w:r>
      <w:r w:rsidRPr="00985015">
        <w:rPr>
          <w:rFonts w:ascii="Arial" w:eastAsia="Calibri" w:hAnsi="Arial" w:cs="Arial"/>
          <w:lang w:val="fr-FR" w:eastAsia="fr-BE"/>
        </w:rPr>
        <w:t xml:space="preserve"> septembre 2020 pour S7</w:t>
      </w:r>
    </w:p>
    <w:p w14:paraId="27E4B6DD" w14:textId="7E9CE992" w:rsidR="00985015" w:rsidRDefault="00985015" w:rsidP="00985015">
      <w:pPr>
        <w:tabs>
          <w:tab w:val="left" w:pos="3060"/>
        </w:tabs>
        <w:spacing w:after="0" w:line="240" w:lineRule="auto"/>
        <w:jc w:val="both"/>
        <w:rPr>
          <w:rFonts w:ascii="Arial" w:eastAsia="Calibri" w:hAnsi="Arial" w:cs="Arial"/>
          <w:lang w:val="fr-FR" w:eastAsia="fr-BE"/>
        </w:rPr>
      </w:pPr>
    </w:p>
    <w:p w14:paraId="64B989FC" w14:textId="77777777" w:rsidR="005A4C41" w:rsidRPr="00985015" w:rsidRDefault="005A4C41" w:rsidP="00985015">
      <w:pPr>
        <w:tabs>
          <w:tab w:val="left" w:pos="3060"/>
        </w:tabs>
        <w:spacing w:after="0" w:line="240" w:lineRule="auto"/>
        <w:jc w:val="both"/>
        <w:rPr>
          <w:rFonts w:ascii="Arial" w:eastAsia="Calibri" w:hAnsi="Arial" w:cs="Arial"/>
          <w:lang w:val="fr-FR" w:eastAsia="fr-BE"/>
        </w:rPr>
      </w:pPr>
    </w:p>
    <w:p w14:paraId="0C47FBAE" w14:textId="77777777" w:rsidR="00985015" w:rsidRPr="00985015" w:rsidRDefault="00985015" w:rsidP="00985015">
      <w:pPr>
        <w:tabs>
          <w:tab w:val="left" w:pos="3060"/>
        </w:tabs>
        <w:spacing w:after="0" w:line="240" w:lineRule="auto"/>
        <w:jc w:val="both"/>
        <w:rPr>
          <w:rFonts w:ascii="Arial" w:eastAsia="Calibri" w:hAnsi="Arial" w:cs="Arial"/>
          <w:lang w:val="fr-FR" w:eastAsia="fr-BE"/>
        </w:rPr>
      </w:pPr>
    </w:p>
    <w:p w14:paraId="11E5F81B" w14:textId="0C037521" w:rsidR="00985015" w:rsidRDefault="00985015" w:rsidP="00985015">
      <w:pPr>
        <w:pStyle w:val="paragraph"/>
        <w:textAlignment w:val="baseline"/>
        <w:rPr>
          <w:rStyle w:val="normaltextrun"/>
          <w:rFonts w:ascii="Cambria" w:hAnsi="Cambria" w:cs="Segoe UI"/>
          <w:b/>
          <w:bCs/>
          <w:sz w:val="32"/>
          <w:szCs w:val="32"/>
          <w:lang w:val="fr-FR"/>
        </w:rPr>
        <w:sectPr w:rsidR="00985015">
          <w:footerReference w:type="default" r:id="rId9"/>
          <w:pgSz w:w="11906" w:h="16838"/>
          <w:pgMar w:top="1417" w:right="1417" w:bottom="1417" w:left="1417" w:header="708" w:footer="708" w:gutter="0"/>
          <w:cols w:space="708"/>
          <w:docGrid w:linePitch="360"/>
        </w:sectPr>
      </w:pPr>
    </w:p>
    <w:p w14:paraId="528CE1F9" w14:textId="22C13083" w:rsidR="00970833" w:rsidRPr="00C95EED" w:rsidRDefault="00970833" w:rsidP="00F11A3B">
      <w:pPr>
        <w:pStyle w:val="paragraph"/>
        <w:jc w:val="both"/>
        <w:textAlignment w:val="baseline"/>
        <w:rPr>
          <w:rStyle w:val="eop"/>
          <w:rFonts w:ascii="Cambria" w:hAnsi="Cambria" w:cs="Segoe UI"/>
          <w:lang w:val="fr-FR"/>
        </w:rPr>
      </w:pPr>
      <w:r w:rsidRPr="00C95EED">
        <w:rPr>
          <w:rStyle w:val="eop"/>
          <w:rFonts w:ascii="Cambria" w:hAnsi="Cambria" w:cs="Segoe UI"/>
          <w:lang w:val="fr-FR"/>
        </w:rPr>
        <w:lastRenderedPageBreak/>
        <w:t>Ce programme a pour but de contribuer à la construction de futurs citoyens européens, dotés d’un esprit critique et d’une conscience démocratique,</w:t>
      </w:r>
      <w:r w:rsidR="0018057A" w:rsidRPr="00C95EED">
        <w:rPr>
          <w:rStyle w:val="eop"/>
          <w:rFonts w:ascii="Cambria" w:hAnsi="Cambria" w:cs="Segoe UI"/>
          <w:lang w:val="fr-FR"/>
        </w:rPr>
        <w:t xml:space="preserve"> de citoyens prêts à jouer un rô</w:t>
      </w:r>
      <w:r w:rsidRPr="00C95EED">
        <w:rPr>
          <w:rStyle w:val="eop"/>
          <w:rFonts w:ascii="Cambria" w:hAnsi="Cambria" w:cs="Segoe UI"/>
          <w:lang w:val="fr-FR"/>
        </w:rPr>
        <w:t xml:space="preserve">le actif dans le monde du XXIème siècle.  </w:t>
      </w:r>
    </w:p>
    <w:p w14:paraId="215B13DE" w14:textId="550A3393" w:rsidR="00970833" w:rsidRPr="00C95EED" w:rsidRDefault="00970833" w:rsidP="00F11A3B">
      <w:pPr>
        <w:pStyle w:val="paragraph"/>
        <w:jc w:val="both"/>
        <w:textAlignment w:val="baseline"/>
        <w:rPr>
          <w:rStyle w:val="eop"/>
          <w:rFonts w:ascii="Cambria" w:hAnsi="Cambria" w:cs="Segoe UI"/>
          <w:lang w:val="fr-FR"/>
        </w:rPr>
      </w:pPr>
      <w:r w:rsidRPr="00C95EED">
        <w:rPr>
          <w:rStyle w:val="eop"/>
          <w:rFonts w:ascii="Cambria" w:hAnsi="Cambria" w:cs="Segoe UI"/>
          <w:lang w:val="fr-FR"/>
        </w:rPr>
        <w:t xml:space="preserve">Ce programme a délibérément été construit le plus ouvert possible afin de donner à chaque professeur la possibilité de l’adapter et de le détailler en fonction </w:t>
      </w:r>
      <w:r w:rsidR="0018057A" w:rsidRPr="00C95EED">
        <w:rPr>
          <w:rStyle w:val="eop"/>
          <w:rFonts w:ascii="Cambria" w:hAnsi="Cambria" w:cs="Segoe UI"/>
          <w:lang w:val="fr-FR"/>
        </w:rPr>
        <w:t>de sa classe et de l’actualité d</w:t>
      </w:r>
      <w:r w:rsidRPr="00C95EED">
        <w:rPr>
          <w:rStyle w:val="eop"/>
          <w:rFonts w:ascii="Cambria" w:hAnsi="Cambria" w:cs="Segoe UI"/>
          <w:lang w:val="fr-FR"/>
        </w:rPr>
        <w:t xml:space="preserve">u moment où il enseigne. </w:t>
      </w:r>
    </w:p>
    <w:p w14:paraId="6C004A8D" w14:textId="2E1DC51F" w:rsidR="00970833" w:rsidRPr="00C95EED" w:rsidRDefault="00970833" w:rsidP="00F11A3B">
      <w:pPr>
        <w:pStyle w:val="paragraph"/>
        <w:jc w:val="both"/>
        <w:textAlignment w:val="baseline"/>
        <w:rPr>
          <w:rStyle w:val="eop"/>
          <w:rFonts w:ascii="Cambria" w:hAnsi="Cambria" w:cs="Segoe UI"/>
          <w:lang w:val="fr-FR"/>
        </w:rPr>
      </w:pPr>
      <w:r w:rsidRPr="00C95EED">
        <w:rPr>
          <w:rStyle w:val="eop"/>
          <w:rFonts w:ascii="Cambria" w:hAnsi="Cambria" w:cs="Segoe UI"/>
          <w:lang w:val="fr-FR"/>
        </w:rPr>
        <w:t>Ce programme doit être enseigné dans une perspective multidisciplinaire et multiculturelle. Il est nécessaire pour le professeur d’avoir et de communiquer des clefs de comp</w:t>
      </w:r>
      <w:r w:rsidR="0018057A" w:rsidRPr="00C95EED">
        <w:rPr>
          <w:rStyle w:val="eop"/>
          <w:rFonts w:ascii="Cambria" w:hAnsi="Cambria" w:cs="Segoe UI"/>
          <w:lang w:val="fr-FR"/>
        </w:rPr>
        <w:t>ré</w:t>
      </w:r>
      <w:r w:rsidRPr="00C95EED">
        <w:rPr>
          <w:rStyle w:val="eop"/>
          <w:rFonts w:ascii="Cambria" w:hAnsi="Cambria" w:cs="Segoe UI"/>
          <w:lang w:val="fr-FR"/>
        </w:rPr>
        <w:t xml:space="preserve">hension actuelles d’un monde globalisé. </w:t>
      </w:r>
    </w:p>
    <w:p w14:paraId="6238F377" w14:textId="77777777" w:rsidR="00DD2E45" w:rsidRPr="00C95EED" w:rsidRDefault="00DD2E45" w:rsidP="002B210E">
      <w:pPr>
        <w:pStyle w:val="paragraph"/>
        <w:jc w:val="both"/>
        <w:textAlignment w:val="baseline"/>
        <w:rPr>
          <w:rFonts w:ascii="Cambria" w:hAnsi="Cambria" w:cs="Segoe UI"/>
          <w:lang w:val="fr-FR"/>
        </w:rPr>
      </w:pPr>
    </w:p>
    <w:p w14:paraId="3DE0F9F7" w14:textId="77777777" w:rsidR="002B210E" w:rsidRPr="00C95EED" w:rsidRDefault="002B210E" w:rsidP="008520BE">
      <w:pPr>
        <w:widowControl w:val="0"/>
        <w:autoSpaceDE w:val="0"/>
        <w:autoSpaceDN w:val="0"/>
        <w:adjustRightInd w:val="0"/>
        <w:spacing w:after="40" w:line="240" w:lineRule="auto"/>
        <w:jc w:val="both"/>
        <w:rPr>
          <w:rFonts w:ascii="Cambria" w:hAnsi="Cambria" w:cs="Times New Roman"/>
          <w:b/>
          <w:sz w:val="28"/>
          <w:szCs w:val="24"/>
          <w:lang w:val="fr-FR"/>
        </w:rPr>
      </w:pPr>
      <w:r w:rsidRPr="00C95EED">
        <w:rPr>
          <w:rFonts w:ascii="Cambria" w:hAnsi="Cambria" w:cs="Times New Roman"/>
          <w:b/>
          <w:sz w:val="28"/>
          <w:szCs w:val="24"/>
          <w:lang w:val="fr-FR"/>
        </w:rPr>
        <w:t>1. Objectifs généraux des Ecoles européennes</w:t>
      </w:r>
    </w:p>
    <w:p w14:paraId="7AE25B7C" w14:textId="77777777" w:rsidR="002B210E" w:rsidRPr="00C95EED" w:rsidRDefault="002B210E" w:rsidP="002B210E">
      <w:pPr>
        <w:widowControl w:val="0"/>
        <w:autoSpaceDE w:val="0"/>
        <w:autoSpaceDN w:val="0"/>
        <w:adjustRightInd w:val="0"/>
        <w:spacing w:after="0" w:line="240" w:lineRule="auto"/>
        <w:jc w:val="both"/>
        <w:rPr>
          <w:rFonts w:ascii="Cambria" w:hAnsi="Cambria" w:cs="Times New Roman"/>
          <w:sz w:val="24"/>
          <w:szCs w:val="24"/>
          <w:lang w:val="fr-FR"/>
        </w:rPr>
      </w:pPr>
    </w:p>
    <w:p w14:paraId="58DC8D52" w14:textId="77777777" w:rsidR="002B210E" w:rsidRPr="00C95EED" w:rsidRDefault="002B210E" w:rsidP="002B210E">
      <w:pPr>
        <w:widowControl w:val="0"/>
        <w:autoSpaceDE w:val="0"/>
        <w:autoSpaceDN w:val="0"/>
        <w:adjustRightInd w:val="0"/>
        <w:spacing w:after="0" w:line="240" w:lineRule="auto"/>
        <w:jc w:val="both"/>
        <w:rPr>
          <w:rFonts w:ascii="Cambria" w:hAnsi="Cambria" w:cs="Times New Roman"/>
          <w:sz w:val="24"/>
          <w:szCs w:val="24"/>
          <w:lang w:val="fr-FR"/>
        </w:rPr>
      </w:pPr>
      <w:r w:rsidRPr="00C95EED">
        <w:rPr>
          <w:rFonts w:ascii="Cambria" w:hAnsi="Cambria" w:cs="Times New Roman"/>
          <w:sz w:val="24"/>
          <w:szCs w:val="24"/>
          <w:lang w:val="fr-FR"/>
        </w:rPr>
        <w:t>Les Ecoles européennes ont pour double mission d’offrir une éducation formelle et de promouvoir le développement personnel des élèves dans un cadre socioculturel élargi. La formation de base porte sur l’acquisition de compétences – savoirs, savoir-faire et attitudes – dans une série de domaines. Quant à l’épanouissement personnel, il se réalise dans toute une série de contextes d’ordre intellectuel, moral, social et culturel. Il suppose, de la part des élèves, la conscience des comportements appropriés, la compréhension de leur cadre de vie et la construction de leur identité personnelle.</w:t>
      </w:r>
    </w:p>
    <w:p w14:paraId="20266493" w14:textId="77777777" w:rsidR="002B210E" w:rsidRPr="00C95EED" w:rsidRDefault="002B210E" w:rsidP="002B210E">
      <w:pPr>
        <w:widowControl w:val="0"/>
        <w:autoSpaceDE w:val="0"/>
        <w:autoSpaceDN w:val="0"/>
        <w:adjustRightInd w:val="0"/>
        <w:spacing w:after="0" w:line="240" w:lineRule="auto"/>
        <w:jc w:val="both"/>
        <w:rPr>
          <w:rFonts w:ascii="Cambria" w:hAnsi="Cambria" w:cs="Times New Roman"/>
          <w:sz w:val="24"/>
          <w:szCs w:val="24"/>
          <w:lang w:val="fr-FR"/>
        </w:rPr>
      </w:pPr>
    </w:p>
    <w:p w14:paraId="7BED1073" w14:textId="77777777" w:rsidR="002B210E" w:rsidRPr="00C95EED" w:rsidRDefault="002B210E" w:rsidP="002B210E">
      <w:pPr>
        <w:widowControl w:val="0"/>
        <w:autoSpaceDE w:val="0"/>
        <w:autoSpaceDN w:val="0"/>
        <w:adjustRightInd w:val="0"/>
        <w:spacing w:after="0" w:line="240" w:lineRule="auto"/>
        <w:jc w:val="both"/>
        <w:rPr>
          <w:rFonts w:ascii="Cambria" w:hAnsi="Cambria" w:cs="Times New Roman"/>
          <w:sz w:val="24"/>
          <w:szCs w:val="24"/>
          <w:lang w:val="fr-FR"/>
        </w:rPr>
      </w:pPr>
      <w:r w:rsidRPr="00C95EED">
        <w:rPr>
          <w:rFonts w:ascii="Cambria" w:hAnsi="Cambria" w:cs="Times New Roman"/>
          <w:sz w:val="24"/>
          <w:szCs w:val="24"/>
          <w:lang w:val="fr-FR"/>
        </w:rPr>
        <w:t>La réalisation de ces deux objectifs s’appuie sur une sensibilisation grandissante aux richesses de la culture européenne. La conscience et l’expérience d’une existence européenne partagée devraient amener les élèves à respecter davantage les traditions de chaque pays et région d’Europe tout en développant et en préservant leur identité nationale propre.</w:t>
      </w:r>
    </w:p>
    <w:p w14:paraId="509CFCB2" w14:textId="77777777" w:rsidR="002B210E" w:rsidRPr="00C95EED" w:rsidRDefault="002B210E" w:rsidP="002B210E">
      <w:pPr>
        <w:widowControl w:val="0"/>
        <w:autoSpaceDE w:val="0"/>
        <w:autoSpaceDN w:val="0"/>
        <w:adjustRightInd w:val="0"/>
        <w:spacing w:after="0" w:line="240" w:lineRule="auto"/>
        <w:jc w:val="both"/>
        <w:rPr>
          <w:rFonts w:ascii="Cambria" w:hAnsi="Cambria" w:cs="Times New Roman"/>
          <w:sz w:val="24"/>
          <w:szCs w:val="24"/>
          <w:lang w:val="fr-FR"/>
        </w:rPr>
      </w:pPr>
    </w:p>
    <w:p w14:paraId="31970850" w14:textId="77777777" w:rsidR="002B210E" w:rsidRPr="00C95EED" w:rsidRDefault="002B210E" w:rsidP="002B210E">
      <w:pPr>
        <w:widowControl w:val="0"/>
        <w:autoSpaceDE w:val="0"/>
        <w:autoSpaceDN w:val="0"/>
        <w:adjustRightInd w:val="0"/>
        <w:spacing w:after="0" w:line="240" w:lineRule="auto"/>
        <w:jc w:val="both"/>
        <w:rPr>
          <w:rFonts w:ascii="Cambria" w:hAnsi="Cambria" w:cs="Times New Roman"/>
          <w:sz w:val="24"/>
          <w:szCs w:val="24"/>
          <w:lang w:val="fr-FR"/>
        </w:rPr>
      </w:pPr>
      <w:r w:rsidRPr="00C95EED">
        <w:rPr>
          <w:rFonts w:ascii="Cambria" w:hAnsi="Cambria" w:cs="Times New Roman"/>
          <w:sz w:val="24"/>
          <w:szCs w:val="24"/>
          <w:lang w:val="fr-FR"/>
        </w:rPr>
        <w:t>Les élèves des Ecoles Européennes sont de futurs citoyens de l’Europe et du monde. En tant que tels, ils ont besoin d’un éventail de compétences clefs pour être capables de relever les défis d’un monde en mutation permanente. En 2006, le Conseil de l’Europe et le Parlement européen ont approuvé le Cadre européen des compétences clés pour l’apprentissage tout au long de la vie. Celui-ci identifie huit compétences clés dont tous les individus ont besoin pour se réaliser et s’épanouir personnellement, être des citoyens actifs, s’intégrer dans la société et occuper un emploi :</w:t>
      </w:r>
    </w:p>
    <w:p w14:paraId="0A26C221" w14:textId="77777777" w:rsidR="002B210E" w:rsidRPr="00C95EED" w:rsidRDefault="002B210E" w:rsidP="002B210E">
      <w:pPr>
        <w:widowControl w:val="0"/>
        <w:autoSpaceDE w:val="0"/>
        <w:autoSpaceDN w:val="0"/>
        <w:adjustRightInd w:val="0"/>
        <w:spacing w:after="0" w:line="240" w:lineRule="auto"/>
        <w:jc w:val="both"/>
        <w:rPr>
          <w:rFonts w:ascii="Cambria" w:hAnsi="Cambria" w:cs="Times New Roman"/>
          <w:sz w:val="24"/>
          <w:szCs w:val="24"/>
          <w:lang w:val="fr-FR"/>
        </w:rPr>
      </w:pPr>
    </w:p>
    <w:p w14:paraId="0BF21008" w14:textId="77777777" w:rsidR="002B210E" w:rsidRPr="00C95EED" w:rsidRDefault="002B210E" w:rsidP="002B210E">
      <w:pPr>
        <w:widowControl w:val="0"/>
        <w:autoSpaceDE w:val="0"/>
        <w:autoSpaceDN w:val="0"/>
        <w:adjustRightInd w:val="0"/>
        <w:spacing w:after="0" w:line="240" w:lineRule="auto"/>
        <w:jc w:val="both"/>
        <w:rPr>
          <w:rFonts w:ascii="Cambria" w:hAnsi="Cambria" w:cs="Times New Roman"/>
          <w:sz w:val="24"/>
          <w:szCs w:val="24"/>
          <w:lang w:val="fr-FR"/>
        </w:rPr>
      </w:pPr>
      <w:r w:rsidRPr="00C95EED">
        <w:rPr>
          <w:rFonts w:ascii="Cambria" w:hAnsi="Cambria" w:cs="Times New Roman"/>
          <w:sz w:val="24"/>
          <w:szCs w:val="24"/>
          <w:lang w:val="fr-FR"/>
        </w:rPr>
        <w:t>1. la communication dans la langue maternelle</w:t>
      </w:r>
    </w:p>
    <w:p w14:paraId="605DC48B" w14:textId="77777777" w:rsidR="002B210E" w:rsidRPr="00C95EED" w:rsidRDefault="002B210E" w:rsidP="002B210E">
      <w:pPr>
        <w:widowControl w:val="0"/>
        <w:autoSpaceDE w:val="0"/>
        <w:autoSpaceDN w:val="0"/>
        <w:adjustRightInd w:val="0"/>
        <w:spacing w:after="0" w:line="240" w:lineRule="auto"/>
        <w:jc w:val="both"/>
        <w:rPr>
          <w:rFonts w:ascii="Cambria" w:hAnsi="Cambria" w:cs="Times New Roman"/>
          <w:sz w:val="24"/>
          <w:szCs w:val="24"/>
          <w:lang w:val="fr-FR"/>
        </w:rPr>
      </w:pPr>
      <w:r w:rsidRPr="00C95EED">
        <w:rPr>
          <w:rFonts w:ascii="Cambria" w:hAnsi="Cambria" w:cs="Times New Roman"/>
          <w:sz w:val="24"/>
          <w:szCs w:val="24"/>
          <w:lang w:val="fr-FR"/>
        </w:rPr>
        <w:t>2. la communication en langues étrangères</w:t>
      </w:r>
    </w:p>
    <w:p w14:paraId="0849E6D6" w14:textId="77777777" w:rsidR="002B210E" w:rsidRPr="00C95EED" w:rsidRDefault="002B210E" w:rsidP="002B210E">
      <w:pPr>
        <w:widowControl w:val="0"/>
        <w:autoSpaceDE w:val="0"/>
        <w:autoSpaceDN w:val="0"/>
        <w:adjustRightInd w:val="0"/>
        <w:spacing w:after="0" w:line="240" w:lineRule="auto"/>
        <w:jc w:val="both"/>
        <w:rPr>
          <w:rFonts w:ascii="Cambria" w:hAnsi="Cambria" w:cs="Times New Roman"/>
          <w:sz w:val="24"/>
          <w:szCs w:val="24"/>
          <w:lang w:val="fr-FR"/>
        </w:rPr>
      </w:pPr>
      <w:r w:rsidRPr="00C95EED">
        <w:rPr>
          <w:rFonts w:ascii="Cambria" w:hAnsi="Cambria" w:cs="Times New Roman"/>
          <w:sz w:val="24"/>
          <w:szCs w:val="24"/>
          <w:lang w:val="fr-FR"/>
        </w:rPr>
        <w:t>3. la compétence mathématique et les compétences de base en sciences et technologies</w:t>
      </w:r>
    </w:p>
    <w:p w14:paraId="16294728" w14:textId="77777777" w:rsidR="002B210E" w:rsidRPr="00C95EED" w:rsidRDefault="002B210E" w:rsidP="002B210E">
      <w:pPr>
        <w:widowControl w:val="0"/>
        <w:autoSpaceDE w:val="0"/>
        <w:autoSpaceDN w:val="0"/>
        <w:adjustRightInd w:val="0"/>
        <w:spacing w:after="0" w:line="240" w:lineRule="auto"/>
        <w:jc w:val="both"/>
        <w:rPr>
          <w:rFonts w:ascii="Cambria" w:hAnsi="Cambria" w:cs="Times New Roman"/>
          <w:sz w:val="24"/>
          <w:szCs w:val="24"/>
          <w:lang w:val="fr-FR"/>
        </w:rPr>
      </w:pPr>
      <w:r w:rsidRPr="00C95EED">
        <w:rPr>
          <w:rFonts w:ascii="Cambria" w:hAnsi="Cambria" w:cs="Times New Roman"/>
          <w:sz w:val="24"/>
          <w:szCs w:val="24"/>
          <w:lang w:val="fr-FR"/>
        </w:rPr>
        <w:t>4. la compétence numérique</w:t>
      </w:r>
    </w:p>
    <w:p w14:paraId="489B91D6" w14:textId="77777777" w:rsidR="002B210E" w:rsidRPr="00C95EED" w:rsidRDefault="002B210E" w:rsidP="002B210E">
      <w:pPr>
        <w:widowControl w:val="0"/>
        <w:autoSpaceDE w:val="0"/>
        <w:autoSpaceDN w:val="0"/>
        <w:adjustRightInd w:val="0"/>
        <w:spacing w:after="0" w:line="240" w:lineRule="auto"/>
        <w:jc w:val="both"/>
        <w:rPr>
          <w:rFonts w:ascii="Cambria" w:hAnsi="Cambria" w:cs="Times New Roman"/>
          <w:sz w:val="24"/>
          <w:szCs w:val="24"/>
          <w:lang w:val="fr-FR"/>
        </w:rPr>
      </w:pPr>
      <w:r w:rsidRPr="00C95EED">
        <w:rPr>
          <w:rFonts w:ascii="Cambria" w:hAnsi="Cambria" w:cs="Times New Roman"/>
          <w:sz w:val="24"/>
          <w:szCs w:val="24"/>
          <w:lang w:val="fr-FR"/>
        </w:rPr>
        <w:t>5. apprendre à apprendre</w:t>
      </w:r>
    </w:p>
    <w:p w14:paraId="1336A373" w14:textId="77777777" w:rsidR="002B210E" w:rsidRPr="00C95EED" w:rsidRDefault="002B210E" w:rsidP="002B210E">
      <w:pPr>
        <w:widowControl w:val="0"/>
        <w:autoSpaceDE w:val="0"/>
        <w:autoSpaceDN w:val="0"/>
        <w:adjustRightInd w:val="0"/>
        <w:spacing w:after="0" w:line="240" w:lineRule="auto"/>
        <w:jc w:val="both"/>
        <w:rPr>
          <w:rFonts w:ascii="Cambria" w:hAnsi="Cambria" w:cs="Times New Roman"/>
          <w:sz w:val="24"/>
          <w:szCs w:val="24"/>
          <w:lang w:val="fr-FR"/>
        </w:rPr>
      </w:pPr>
      <w:r w:rsidRPr="00C95EED">
        <w:rPr>
          <w:rFonts w:ascii="Cambria" w:hAnsi="Cambria" w:cs="Times New Roman"/>
          <w:sz w:val="24"/>
          <w:szCs w:val="24"/>
          <w:lang w:val="fr-FR"/>
        </w:rPr>
        <w:t>6. les compétences sociales et civiques</w:t>
      </w:r>
    </w:p>
    <w:p w14:paraId="32292B0D" w14:textId="77777777" w:rsidR="002B210E" w:rsidRPr="00C95EED" w:rsidRDefault="002B210E" w:rsidP="002B210E">
      <w:pPr>
        <w:widowControl w:val="0"/>
        <w:autoSpaceDE w:val="0"/>
        <w:autoSpaceDN w:val="0"/>
        <w:adjustRightInd w:val="0"/>
        <w:spacing w:after="0" w:line="240" w:lineRule="auto"/>
        <w:jc w:val="both"/>
        <w:rPr>
          <w:rFonts w:ascii="Cambria" w:hAnsi="Cambria" w:cs="Times New Roman"/>
          <w:sz w:val="24"/>
          <w:szCs w:val="24"/>
          <w:lang w:val="fr-FR"/>
        </w:rPr>
      </w:pPr>
      <w:r w:rsidRPr="00C95EED">
        <w:rPr>
          <w:rFonts w:ascii="Cambria" w:hAnsi="Cambria" w:cs="Times New Roman"/>
          <w:sz w:val="24"/>
          <w:szCs w:val="24"/>
          <w:lang w:val="fr-FR"/>
        </w:rPr>
        <w:t>7. l’esprit d’initiative et d’entreprise</w:t>
      </w:r>
    </w:p>
    <w:p w14:paraId="70655501" w14:textId="77777777" w:rsidR="002B210E" w:rsidRPr="00C95EED" w:rsidRDefault="002B210E" w:rsidP="002B210E">
      <w:pPr>
        <w:widowControl w:val="0"/>
        <w:autoSpaceDE w:val="0"/>
        <w:autoSpaceDN w:val="0"/>
        <w:adjustRightInd w:val="0"/>
        <w:spacing w:after="0" w:line="240" w:lineRule="auto"/>
        <w:jc w:val="both"/>
        <w:rPr>
          <w:rFonts w:ascii="Cambria" w:hAnsi="Cambria" w:cs="Times New Roman"/>
          <w:sz w:val="24"/>
          <w:szCs w:val="24"/>
          <w:lang w:val="fr-FR"/>
        </w:rPr>
      </w:pPr>
      <w:r w:rsidRPr="00C95EED">
        <w:rPr>
          <w:rFonts w:ascii="Cambria" w:hAnsi="Cambria" w:cs="Times New Roman"/>
          <w:sz w:val="24"/>
          <w:szCs w:val="24"/>
          <w:lang w:val="fr-FR"/>
        </w:rPr>
        <w:t>8. la sensibilité et l’expression culturelles</w:t>
      </w:r>
    </w:p>
    <w:p w14:paraId="7A7B0BE8" w14:textId="77777777" w:rsidR="002B210E" w:rsidRPr="00C95EED" w:rsidRDefault="002B210E" w:rsidP="002B210E">
      <w:pPr>
        <w:widowControl w:val="0"/>
        <w:autoSpaceDE w:val="0"/>
        <w:autoSpaceDN w:val="0"/>
        <w:adjustRightInd w:val="0"/>
        <w:spacing w:after="0" w:line="240" w:lineRule="auto"/>
        <w:jc w:val="both"/>
        <w:rPr>
          <w:rFonts w:ascii="Cambria" w:hAnsi="Cambria" w:cs="Times New Roman"/>
          <w:sz w:val="24"/>
          <w:szCs w:val="24"/>
          <w:lang w:val="fr-FR"/>
        </w:rPr>
      </w:pPr>
    </w:p>
    <w:p w14:paraId="5D84CFEC" w14:textId="065D3384" w:rsidR="002B210E" w:rsidRDefault="002B210E" w:rsidP="002B210E">
      <w:pPr>
        <w:widowControl w:val="0"/>
        <w:autoSpaceDE w:val="0"/>
        <w:autoSpaceDN w:val="0"/>
        <w:adjustRightInd w:val="0"/>
        <w:spacing w:after="0" w:line="240" w:lineRule="auto"/>
        <w:jc w:val="both"/>
        <w:rPr>
          <w:rFonts w:ascii="Cambria" w:hAnsi="Cambria" w:cs="Times New Roman"/>
          <w:sz w:val="24"/>
          <w:szCs w:val="24"/>
          <w:lang w:val="fr-FR"/>
        </w:rPr>
      </w:pPr>
      <w:r w:rsidRPr="00C95EED">
        <w:rPr>
          <w:rFonts w:ascii="Cambria" w:hAnsi="Cambria" w:cs="Times New Roman"/>
          <w:sz w:val="24"/>
          <w:szCs w:val="24"/>
          <w:lang w:val="fr-FR"/>
        </w:rPr>
        <w:t>Les programmes de matière des Ecoles Européennes cherchent à développer chez les élèves toutes ces compétences clefs.</w:t>
      </w:r>
    </w:p>
    <w:p w14:paraId="408DF0AC" w14:textId="77777777" w:rsidR="00453602" w:rsidRDefault="00453602" w:rsidP="002B210E">
      <w:pPr>
        <w:widowControl w:val="0"/>
        <w:autoSpaceDE w:val="0"/>
        <w:autoSpaceDN w:val="0"/>
        <w:adjustRightInd w:val="0"/>
        <w:spacing w:after="0" w:line="240" w:lineRule="auto"/>
        <w:jc w:val="both"/>
        <w:rPr>
          <w:rFonts w:ascii="Cambria" w:hAnsi="Cambria" w:cs="Times New Roman"/>
          <w:sz w:val="24"/>
          <w:szCs w:val="24"/>
          <w:lang w:val="fr-FR"/>
        </w:rPr>
      </w:pPr>
    </w:p>
    <w:p w14:paraId="63B3E3E8" w14:textId="77777777" w:rsidR="008B0F48" w:rsidRDefault="008B0F48" w:rsidP="002B210E">
      <w:pPr>
        <w:widowControl w:val="0"/>
        <w:autoSpaceDE w:val="0"/>
        <w:autoSpaceDN w:val="0"/>
        <w:adjustRightInd w:val="0"/>
        <w:spacing w:after="0" w:line="240" w:lineRule="auto"/>
        <w:jc w:val="both"/>
        <w:rPr>
          <w:rFonts w:ascii="Cambria" w:hAnsi="Cambria" w:cs="Times New Roman"/>
          <w:sz w:val="24"/>
          <w:szCs w:val="24"/>
          <w:lang w:val="fr-FR"/>
        </w:rPr>
      </w:pPr>
    </w:p>
    <w:p w14:paraId="5EDEB0BD" w14:textId="77777777" w:rsidR="00453602" w:rsidRDefault="00453602" w:rsidP="002B210E">
      <w:pPr>
        <w:widowControl w:val="0"/>
        <w:autoSpaceDE w:val="0"/>
        <w:autoSpaceDN w:val="0"/>
        <w:adjustRightInd w:val="0"/>
        <w:spacing w:after="0" w:line="240" w:lineRule="auto"/>
        <w:jc w:val="both"/>
        <w:rPr>
          <w:rFonts w:ascii="Cambria" w:hAnsi="Cambria" w:cs="Times New Roman"/>
          <w:sz w:val="24"/>
          <w:szCs w:val="24"/>
          <w:lang w:val="fr-FR"/>
        </w:rPr>
        <w:sectPr w:rsidR="00453602">
          <w:footerReference w:type="default" r:id="rId10"/>
          <w:pgSz w:w="11906" w:h="16838"/>
          <w:pgMar w:top="1417" w:right="1417" w:bottom="1417" w:left="1417" w:header="708" w:footer="708" w:gutter="0"/>
          <w:cols w:space="708"/>
          <w:docGrid w:linePitch="360"/>
        </w:sectPr>
      </w:pPr>
    </w:p>
    <w:p w14:paraId="63745892" w14:textId="77777777" w:rsidR="002B210E" w:rsidRPr="00C95EED" w:rsidRDefault="002B210E" w:rsidP="002B210E">
      <w:pPr>
        <w:widowControl w:val="0"/>
        <w:autoSpaceDE w:val="0"/>
        <w:autoSpaceDN w:val="0"/>
        <w:adjustRightInd w:val="0"/>
        <w:spacing w:after="0" w:line="240" w:lineRule="auto"/>
        <w:jc w:val="both"/>
        <w:rPr>
          <w:rFonts w:ascii="Cambria" w:hAnsi="Cambria" w:cs="Times New Roman"/>
          <w:b/>
          <w:sz w:val="28"/>
          <w:szCs w:val="24"/>
          <w:lang w:val="fr-FR"/>
        </w:rPr>
      </w:pPr>
      <w:r w:rsidRPr="00C95EED">
        <w:rPr>
          <w:rFonts w:ascii="Cambria" w:hAnsi="Cambria" w:cs="Times New Roman"/>
          <w:b/>
          <w:sz w:val="28"/>
          <w:szCs w:val="24"/>
          <w:lang w:val="fr-FR"/>
        </w:rPr>
        <w:lastRenderedPageBreak/>
        <w:t>2. Principes didactiques</w:t>
      </w:r>
    </w:p>
    <w:p w14:paraId="0176C264" w14:textId="77777777" w:rsidR="00F11A3B" w:rsidRPr="00C95EED" w:rsidRDefault="00F11A3B" w:rsidP="00F11A3B">
      <w:pPr>
        <w:pStyle w:val="paragraph"/>
        <w:jc w:val="both"/>
        <w:textAlignment w:val="baseline"/>
        <w:rPr>
          <w:rFonts w:ascii="Cambria" w:hAnsi="Cambria" w:cs="Segoe UI"/>
          <w:lang w:val="fr-FR"/>
        </w:rPr>
      </w:pPr>
      <w:r w:rsidRPr="00C95EED">
        <w:rPr>
          <w:rStyle w:val="eop"/>
          <w:rFonts w:ascii="Cambria" w:hAnsi="Cambria" w:cs="Segoe UI"/>
          <w:lang w:val="fr-FR"/>
        </w:rPr>
        <w:t> </w:t>
      </w:r>
    </w:p>
    <w:p w14:paraId="23E5BBE8" w14:textId="77777777" w:rsidR="002B210E" w:rsidRPr="00C95EED" w:rsidRDefault="002B210E" w:rsidP="00F11A3B">
      <w:pPr>
        <w:pStyle w:val="paragraph"/>
        <w:jc w:val="both"/>
        <w:textAlignment w:val="baseline"/>
        <w:rPr>
          <w:rStyle w:val="eop"/>
          <w:rFonts w:ascii="Cambria" w:hAnsi="Cambria" w:cs="Segoe UI"/>
          <w:b/>
          <w:i/>
          <w:lang w:val="fr-FR"/>
        </w:rPr>
      </w:pPr>
      <w:r w:rsidRPr="00C95EED">
        <w:rPr>
          <w:rStyle w:val="eop"/>
          <w:rFonts w:ascii="Cambria" w:hAnsi="Cambria" w:cs="Segoe UI"/>
          <w:b/>
          <w:i/>
          <w:lang w:val="fr-FR"/>
        </w:rPr>
        <w:t>Principes généraux</w:t>
      </w:r>
    </w:p>
    <w:p w14:paraId="7B099F36" w14:textId="0D6EB134" w:rsidR="002B210E" w:rsidRPr="00C95EED" w:rsidRDefault="002B210E" w:rsidP="00F11A3B">
      <w:pPr>
        <w:pStyle w:val="paragraph"/>
        <w:jc w:val="both"/>
        <w:textAlignment w:val="baseline"/>
        <w:rPr>
          <w:rStyle w:val="eop"/>
          <w:rFonts w:ascii="Cambria" w:hAnsi="Cambria" w:cs="Segoe UI"/>
          <w:lang w:val="fr-FR"/>
        </w:rPr>
      </w:pPr>
      <w:r w:rsidRPr="00C95EED">
        <w:rPr>
          <w:rStyle w:val="eop"/>
          <w:rFonts w:ascii="Cambria" w:hAnsi="Cambria" w:cs="Segoe UI"/>
          <w:lang w:val="fr-FR"/>
        </w:rPr>
        <w:t>L’apprentissage et l’ense</w:t>
      </w:r>
      <w:r w:rsidR="00FB7836">
        <w:rPr>
          <w:rStyle w:val="eop"/>
          <w:rFonts w:ascii="Cambria" w:hAnsi="Cambria" w:cs="Segoe UI"/>
          <w:lang w:val="fr-FR"/>
        </w:rPr>
        <w:t>ignement des s</w:t>
      </w:r>
      <w:r w:rsidR="00D354FD">
        <w:rPr>
          <w:rStyle w:val="eop"/>
          <w:rFonts w:ascii="Cambria" w:hAnsi="Cambria" w:cs="Segoe UI"/>
          <w:lang w:val="fr-FR"/>
        </w:rPr>
        <w:t>ciences politiques sont basé</w:t>
      </w:r>
      <w:r w:rsidRPr="00C95EED">
        <w:rPr>
          <w:rStyle w:val="eop"/>
          <w:rFonts w:ascii="Cambria" w:hAnsi="Cambria" w:cs="Segoe UI"/>
          <w:lang w:val="fr-FR"/>
        </w:rPr>
        <w:t xml:space="preserve">s sur les principes didactiques suivants : </w:t>
      </w:r>
    </w:p>
    <w:p w14:paraId="3B2DD367" w14:textId="754C0C5E" w:rsidR="009761FF" w:rsidRPr="00C95EED" w:rsidRDefault="009761FF" w:rsidP="00D77C19">
      <w:pPr>
        <w:pStyle w:val="paragraph"/>
        <w:numPr>
          <w:ilvl w:val="0"/>
          <w:numId w:val="42"/>
        </w:numPr>
        <w:jc w:val="both"/>
        <w:textAlignment w:val="baseline"/>
        <w:rPr>
          <w:rFonts w:ascii="Cambria" w:hAnsi="Cambria" w:cs="Segoe UI"/>
          <w:lang w:val="fr-FR"/>
        </w:rPr>
      </w:pPr>
      <w:r w:rsidRPr="00C95EED">
        <w:rPr>
          <w:rFonts w:ascii="Cambria" w:hAnsi="Cambria" w:cs="Segoe UI"/>
          <w:lang w:val="fr-FR"/>
        </w:rPr>
        <w:t xml:space="preserve">La mise </w:t>
      </w:r>
      <w:r w:rsidR="0018057A" w:rsidRPr="00C95EED">
        <w:rPr>
          <w:rFonts w:ascii="Cambria" w:hAnsi="Cambria" w:cs="Segoe UI"/>
          <w:lang w:val="fr-FR"/>
        </w:rPr>
        <w:t xml:space="preserve">en évidence de </w:t>
      </w:r>
      <w:r w:rsidR="0018057A" w:rsidRPr="008B0F48">
        <w:rPr>
          <w:rFonts w:ascii="Cambria" w:hAnsi="Cambria" w:cs="Segoe UI"/>
          <w:b/>
          <w:bCs/>
          <w:lang w:val="fr-FR"/>
        </w:rPr>
        <w:t>liens et de corré</w:t>
      </w:r>
      <w:r w:rsidRPr="008B0F48">
        <w:rPr>
          <w:rFonts w:ascii="Cambria" w:hAnsi="Cambria" w:cs="Segoe UI"/>
          <w:b/>
          <w:bCs/>
          <w:lang w:val="fr-FR"/>
        </w:rPr>
        <w:t>lations</w:t>
      </w:r>
      <w:r w:rsidRPr="00C95EED">
        <w:rPr>
          <w:rFonts w:ascii="Cambria" w:hAnsi="Cambria" w:cs="Segoe UI"/>
          <w:lang w:val="fr-FR"/>
        </w:rPr>
        <w:t xml:space="preserve"> entre les différents domaines du programme éducatif de</w:t>
      </w:r>
      <w:r w:rsidR="00D77C19">
        <w:rPr>
          <w:rFonts w:ascii="Cambria" w:hAnsi="Cambria" w:cs="Segoe UI"/>
          <w:lang w:val="fr-FR"/>
        </w:rPr>
        <w:t xml:space="preserve">s Ecoles européennes rend l’apprentissage plus complet et </w:t>
      </w:r>
      <w:r w:rsidRPr="00C95EED">
        <w:rPr>
          <w:rFonts w:ascii="Cambria" w:hAnsi="Cambria" w:cs="Segoe UI"/>
          <w:lang w:val="fr-FR"/>
        </w:rPr>
        <w:t xml:space="preserve">plus significatif. Le professeur est fortement encouragé à faire des liens entre les différentes matières qui composent les Sciences humaines : Histoire, Philosophie, Géographie, Economie et Sociologie. </w:t>
      </w:r>
    </w:p>
    <w:p w14:paraId="6813E8C3" w14:textId="1DB05D06" w:rsidR="009761FF" w:rsidRPr="00C95EED" w:rsidRDefault="009761FF" w:rsidP="00106B73">
      <w:pPr>
        <w:pStyle w:val="paragraph"/>
        <w:numPr>
          <w:ilvl w:val="0"/>
          <w:numId w:val="42"/>
        </w:numPr>
        <w:jc w:val="both"/>
        <w:textAlignment w:val="baseline"/>
        <w:rPr>
          <w:rFonts w:ascii="Cambria" w:hAnsi="Cambria" w:cs="Segoe UI"/>
          <w:lang w:val="fr-FR"/>
        </w:rPr>
      </w:pPr>
      <w:r w:rsidRPr="00C95EED">
        <w:rPr>
          <w:rFonts w:ascii="Cambria" w:hAnsi="Cambria" w:cs="Segoe UI"/>
          <w:lang w:val="fr-FR"/>
        </w:rPr>
        <w:t xml:space="preserve">Les élèves doivent progressivement devenir des </w:t>
      </w:r>
      <w:r w:rsidRPr="008B0F48">
        <w:rPr>
          <w:rFonts w:ascii="Cambria" w:hAnsi="Cambria" w:cs="Segoe UI"/>
          <w:b/>
          <w:bCs/>
          <w:lang w:val="fr-FR"/>
        </w:rPr>
        <w:t>acteurs responsables</w:t>
      </w:r>
      <w:r w:rsidRPr="00C95EED">
        <w:rPr>
          <w:rFonts w:ascii="Cambria" w:hAnsi="Cambria" w:cs="Segoe UI"/>
          <w:lang w:val="fr-FR"/>
        </w:rPr>
        <w:t xml:space="preserve"> de </w:t>
      </w:r>
      <w:proofErr w:type="gramStart"/>
      <w:r w:rsidRPr="00C95EED">
        <w:rPr>
          <w:rFonts w:ascii="Cambria" w:hAnsi="Cambria" w:cs="Segoe UI"/>
          <w:lang w:val="fr-FR"/>
        </w:rPr>
        <w:t xml:space="preserve">leur </w:t>
      </w:r>
      <w:r w:rsidR="00D77C19">
        <w:rPr>
          <w:rFonts w:ascii="Cambria" w:hAnsi="Cambria" w:cs="Segoe UI"/>
          <w:lang w:val="fr-FR"/>
        </w:rPr>
        <w:t>apprentissages</w:t>
      </w:r>
      <w:proofErr w:type="gramEnd"/>
      <w:r w:rsidR="00D77C19">
        <w:rPr>
          <w:rFonts w:ascii="Cambria" w:hAnsi="Cambria" w:cs="Segoe UI"/>
          <w:lang w:val="fr-FR"/>
        </w:rPr>
        <w:t xml:space="preserve"> par l’acquisition de</w:t>
      </w:r>
      <w:r w:rsidRPr="00C95EED">
        <w:rPr>
          <w:rFonts w:ascii="Cambria" w:hAnsi="Cambria" w:cs="Segoe UI"/>
          <w:lang w:val="fr-FR"/>
        </w:rPr>
        <w:t xml:space="preserve"> savoir-faire leur permettant de prendre possession de leur propre processus d’</w:t>
      </w:r>
      <w:r w:rsidR="00D77C19">
        <w:rPr>
          <w:rFonts w:ascii="Cambria" w:hAnsi="Cambria" w:cs="Segoe UI"/>
          <w:lang w:val="fr-FR"/>
        </w:rPr>
        <w:t>apprentissage. Les élèves doiven</w:t>
      </w:r>
      <w:r w:rsidRPr="00C95EED">
        <w:rPr>
          <w:rFonts w:ascii="Cambria" w:hAnsi="Cambria" w:cs="Segoe UI"/>
          <w:lang w:val="fr-FR"/>
        </w:rPr>
        <w:t>t trouver dans cett</w:t>
      </w:r>
      <w:r w:rsidR="00B20B26" w:rsidRPr="00C95EED">
        <w:rPr>
          <w:rFonts w:ascii="Cambria" w:hAnsi="Cambria" w:cs="Segoe UI"/>
          <w:lang w:val="fr-FR"/>
        </w:rPr>
        <w:t>e matière des outils nécessaires</w:t>
      </w:r>
      <w:r w:rsidRPr="00C95EED">
        <w:rPr>
          <w:rFonts w:ascii="Cambria" w:hAnsi="Cambria" w:cs="Segoe UI"/>
          <w:lang w:val="fr-FR"/>
        </w:rPr>
        <w:t xml:space="preserve"> à leur vie civique et à leur</w:t>
      </w:r>
      <w:r w:rsidR="00B20B26" w:rsidRPr="00C95EED">
        <w:rPr>
          <w:rFonts w:ascii="Cambria" w:hAnsi="Cambria" w:cs="Segoe UI"/>
          <w:lang w:val="fr-FR"/>
        </w:rPr>
        <w:t>s</w:t>
      </w:r>
      <w:r w:rsidR="0018057A" w:rsidRPr="00C95EED">
        <w:rPr>
          <w:rFonts w:ascii="Cambria" w:hAnsi="Cambria" w:cs="Segoe UI"/>
          <w:lang w:val="fr-FR"/>
        </w:rPr>
        <w:t xml:space="preserve"> é</w:t>
      </w:r>
      <w:r w:rsidRPr="00C95EED">
        <w:rPr>
          <w:rFonts w:ascii="Cambria" w:hAnsi="Cambria" w:cs="Segoe UI"/>
          <w:lang w:val="fr-FR"/>
        </w:rPr>
        <w:t>tudes</w:t>
      </w:r>
      <w:r w:rsidR="00B20B26" w:rsidRPr="00C95EED">
        <w:rPr>
          <w:rFonts w:ascii="Cambria" w:hAnsi="Cambria" w:cs="Segoe UI"/>
          <w:lang w:val="fr-FR"/>
        </w:rPr>
        <w:t xml:space="preserve"> fu</w:t>
      </w:r>
      <w:r w:rsidRPr="00C95EED">
        <w:rPr>
          <w:rFonts w:ascii="Cambria" w:hAnsi="Cambria" w:cs="Segoe UI"/>
          <w:lang w:val="fr-FR"/>
        </w:rPr>
        <w:t xml:space="preserve">tures. </w:t>
      </w:r>
    </w:p>
    <w:p w14:paraId="5ED57294" w14:textId="77777777" w:rsidR="00F11A3B" w:rsidRPr="00C95EED" w:rsidRDefault="00F11A3B" w:rsidP="00F11A3B">
      <w:pPr>
        <w:pStyle w:val="paragraph"/>
        <w:jc w:val="both"/>
        <w:textAlignment w:val="baseline"/>
        <w:rPr>
          <w:rStyle w:val="eop"/>
          <w:rFonts w:ascii="Cambria" w:hAnsi="Cambria" w:cs="Segoe UI"/>
          <w:lang w:val="fr-FR"/>
        </w:rPr>
      </w:pPr>
      <w:r w:rsidRPr="00C95EED">
        <w:rPr>
          <w:rStyle w:val="eop"/>
          <w:rFonts w:ascii="Cambria" w:hAnsi="Cambria" w:cs="Segoe UI"/>
          <w:lang w:val="fr-FR"/>
        </w:rPr>
        <w:t> </w:t>
      </w:r>
    </w:p>
    <w:p w14:paraId="60B1E1AE" w14:textId="77777777" w:rsidR="009761FF" w:rsidRPr="00C95EED" w:rsidRDefault="009761FF" w:rsidP="008B0F48">
      <w:pPr>
        <w:pStyle w:val="paragraph"/>
        <w:jc w:val="both"/>
        <w:textAlignment w:val="baseline"/>
        <w:rPr>
          <w:rStyle w:val="normaltextrun"/>
          <w:rFonts w:ascii="Cambria" w:hAnsi="Cambria" w:cs="Segoe UI"/>
          <w:b/>
          <w:bCs/>
          <w:iCs/>
          <w:lang w:val="fr-FR"/>
        </w:rPr>
      </w:pPr>
      <w:r w:rsidRPr="00C95EED">
        <w:rPr>
          <w:rStyle w:val="normaltextrun"/>
          <w:rFonts w:ascii="Cambria" w:hAnsi="Cambria" w:cs="Segoe UI"/>
          <w:b/>
          <w:bCs/>
          <w:iCs/>
          <w:lang w:val="fr-FR"/>
        </w:rPr>
        <w:t>Démarche pédagogique en S6 et S7</w:t>
      </w:r>
    </w:p>
    <w:p w14:paraId="5F2A0F3E" w14:textId="46B22466" w:rsidR="000154E6" w:rsidRPr="00C95EED" w:rsidRDefault="009761FF" w:rsidP="008B0F48">
      <w:pPr>
        <w:pStyle w:val="paragraph"/>
        <w:jc w:val="both"/>
        <w:textAlignment w:val="baseline"/>
        <w:rPr>
          <w:rFonts w:ascii="Cambria" w:hAnsi="Cambria" w:cs="Segoe UI"/>
          <w:color w:val="000000" w:themeColor="text1"/>
          <w:lang w:val="fr-FR"/>
        </w:rPr>
      </w:pPr>
      <w:r w:rsidRPr="00C95EED">
        <w:rPr>
          <w:rFonts w:ascii="Cambria" w:hAnsi="Cambria" w:cs="Segoe UI"/>
          <w:color w:val="000000" w:themeColor="text1"/>
          <w:lang w:val="fr-FR"/>
        </w:rPr>
        <w:t>Les prof</w:t>
      </w:r>
      <w:r w:rsidR="0018057A" w:rsidRPr="00C95EED">
        <w:rPr>
          <w:rFonts w:ascii="Cambria" w:hAnsi="Cambria" w:cs="Segoe UI"/>
          <w:color w:val="000000" w:themeColor="text1"/>
          <w:lang w:val="fr-FR"/>
        </w:rPr>
        <w:t>esseurs doivent utilis</w:t>
      </w:r>
      <w:r w:rsidRPr="00C95EED">
        <w:rPr>
          <w:rFonts w:ascii="Cambria" w:hAnsi="Cambria" w:cs="Segoe UI"/>
          <w:color w:val="000000" w:themeColor="text1"/>
          <w:lang w:val="fr-FR"/>
        </w:rPr>
        <w:t>er une gra</w:t>
      </w:r>
      <w:r w:rsidR="00BB61EA" w:rsidRPr="00C95EED">
        <w:rPr>
          <w:rFonts w:ascii="Cambria" w:hAnsi="Cambria" w:cs="Segoe UI"/>
          <w:color w:val="000000" w:themeColor="text1"/>
          <w:lang w:val="fr-FR"/>
        </w:rPr>
        <w:t>nde variété de méthodes didactiq</w:t>
      </w:r>
      <w:r w:rsidR="008B0F48">
        <w:rPr>
          <w:rFonts w:ascii="Cambria" w:hAnsi="Cambria" w:cs="Segoe UI"/>
          <w:color w:val="000000" w:themeColor="text1"/>
          <w:lang w:val="fr-FR"/>
        </w:rPr>
        <w:t xml:space="preserve">ues pour </w:t>
      </w:r>
      <w:r w:rsidRPr="00C95EED">
        <w:rPr>
          <w:rFonts w:ascii="Cambria" w:hAnsi="Cambria" w:cs="Segoe UI"/>
          <w:color w:val="000000" w:themeColor="text1"/>
          <w:lang w:val="fr-FR"/>
        </w:rPr>
        <w:t>transmettre aux élèves les concepts et les notions cl</w:t>
      </w:r>
      <w:r w:rsidR="00BB61EA" w:rsidRPr="00C95EED">
        <w:rPr>
          <w:rFonts w:ascii="Cambria" w:hAnsi="Cambria" w:cs="Segoe UI"/>
          <w:color w:val="000000" w:themeColor="text1"/>
          <w:lang w:val="fr-FR"/>
        </w:rPr>
        <w:t>efs du programme, en gardant pré</w:t>
      </w:r>
      <w:r w:rsidRPr="00C95EED">
        <w:rPr>
          <w:rFonts w:ascii="Cambria" w:hAnsi="Cambria" w:cs="Segoe UI"/>
          <w:color w:val="000000" w:themeColor="text1"/>
          <w:lang w:val="fr-FR"/>
        </w:rPr>
        <w:t>sent à l</w:t>
      </w:r>
      <w:r w:rsidR="00BB61EA" w:rsidRPr="00C95EED">
        <w:rPr>
          <w:rFonts w:ascii="Cambria" w:hAnsi="Cambria" w:cs="Segoe UI"/>
          <w:color w:val="000000" w:themeColor="text1"/>
          <w:lang w:val="fr-FR"/>
        </w:rPr>
        <w:t>’esprit la nécessité de la diffé</w:t>
      </w:r>
      <w:r w:rsidRPr="00C95EED">
        <w:rPr>
          <w:rFonts w:ascii="Cambria" w:hAnsi="Cambria" w:cs="Segoe UI"/>
          <w:color w:val="000000" w:themeColor="text1"/>
          <w:lang w:val="fr-FR"/>
        </w:rPr>
        <w:t xml:space="preserve">renciation. </w:t>
      </w:r>
    </w:p>
    <w:p w14:paraId="063AB7AA" w14:textId="77777777" w:rsidR="008B0F48" w:rsidRDefault="008B0F48" w:rsidP="00D316E2">
      <w:pPr>
        <w:pStyle w:val="paragraph"/>
        <w:textAlignment w:val="baseline"/>
        <w:rPr>
          <w:rFonts w:ascii="Cambria" w:hAnsi="Cambria" w:cs="Segoe UI"/>
          <w:i/>
          <w:color w:val="000000" w:themeColor="text1"/>
          <w:lang w:val="fr-FR"/>
        </w:rPr>
      </w:pPr>
    </w:p>
    <w:p w14:paraId="0AFBF571" w14:textId="3B2B2B35" w:rsidR="00716E45" w:rsidRPr="008B0F48" w:rsidRDefault="009761FF" w:rsidP="008B0F48">
      <w:pPr>
        <w:pStyle w:val="paragraph"/>
        <w:textAlignment w:val="baseline"/>
        <w:rPr>
          <w:rStyle w:val="eop"/>
          <w:rFonts w:ascii="Cambria" w:hAnsi="Cambria" w:cs="Segoe UI"/>
          <w:i/>
          <w:color w:val="000000" w:themeColor="text1"/>
          <w:lang w:val="fr-FR"/>
        </w:rPr>
      </w:pPr>
      <w:r w:rsidRPr="00C95EED">
        <w:rPr>
          <w:rFonts w:ascii="Cambria" w:hAnsi="Cambria" w:cs="Segoe UI"/>
          <w:i/>
          <w:color w:val="000000" w:themeColor="text1"/>
          <w:lang w:val="fr-FR"/>
        </w:rPr>
        <w:t>La liste suivante n’</w:t>
      </w:r>
      <w:r w:rsidR="008E4D8D" w:rsidRPr="00C95EED">
        <w:rPr>
          <w:rFonts w:ascii="Cambria" w:hAnsi="Cambria" w:cs="Segoe UI"/>
          <w:i/>
          <w:color w:val="000000" w:themeColor="text1"/>
          <w:lang w:val="fr-FR"/>
        </w:rPr>
        <w:t>est ni exhaustive, ni par</w:t>
      </w:r>
      <w:r w:rsidRPr="00C95EED">
        <w:rPr>
          <w:rFonts w:ascii="Cambria" w:hAnsi="Cambria" w:cs="Segoe UI"/>
          <w:i/>
          <w:color w:val="000000" w:themeColor="text1"/>
          <w:lang w:val="fr-FR"/>
        </w:rPr>
        <w:t xml:space="preserve"> ordre d’importance.</w:t>
      </w:r>
    </w:p>
    <w:p w14:paraId="1E0B1ACB" w14:textId="2E884102" w:rsidR="00B20B26" w:rsidRPr="00C95EED" w:rsidRDefault="00B20B26" w:rsidP="007F67FC">
      <w:pPr>
        <w:pStyle w:val="paragraph"/>
        <w:numPr>
          <w:ilvl w:val="0"/>
          <w:numId w:val="3"/>
        </w:numPr>
        <w:ind w:left="360"/>
        <w:jc w:val="both"/>
        <w:textAlignment w:val="baseline"/>
        <w:rPr>
          <w:rFonts w:ascii="Cambria" w:hAnsi="Cambria" w:cs="Segoe UI"/>
          <w:lang w:val="fr-FR"/>
        </w:rPr>
      </w:pPr>
      <w:r w:rsidRPr="00C95EED">
        <w:rPr>
          <w:rStyle w:val="normaltextrun"/>
          <w:rFonts w:ascii="Cambria" w:hAnsi="Cambria" w:cs="Segoe UI"/>
          <w:lang w:val="fr-FR"/>
        </w:rPr>
        <w:t xml:space="preserve">Des </w:t>
      </w:r>
      <w:r w:rsidRPr="00C95EED">
        <w:rPr>
          <w:rStyle w:val="normaltextrun"/>
          <w:rFonts w:ascii="Cambria" w:hAnsi="Cambria" w:cs="Segoe UI"/>
          <w:b/>
          <w:lang w:val="fr-FR"/>
        </w:rPr>
        <w:t>exercices écrits</w:t>
      </w:r>
      <w:r w:rsidRPr="00C95EED">
        <w:rPr>
          <w:rStyle w:val="normaltextrun"/>
          <w:rFonts w:ascii="Cambria" w:hAnsi="Cambria" w:cs="Segoe UI"/>
          <w:lang w:val="fr-FR"/>
        </w:rPr>
        <w:t xml:space="preserve"> rédigés tout au long de l’année</w:t>
      </w:r>
    </w:p>
    <w:p w14:paraId="3C32C5AA" w14:textId="1E474A80" w:rsidR="00B20B26" w:rsidRPr="00C95EED" w:rsidRDefault="00B20B26" w:rsidP="007F67FC">
      <w:pPr>
        <w:pStyle w:val="paragraph"/>
        <w:numPr>
          <w:ilvl w:val="0"/>
          <w:numId w:val="4"/>
        </w:numPr>
        <w:ind w:left="1080"/>
        <w:jc w:val="both"/>
        <w:textAlignment w:val="baseline"/>
        <w:rPr>
          <w:rStyle w:val="eop"/>
          <w:rFonts w:ascii="Cambria" w:hAnsi="Cambria" w:cs="Segoe UI"/>
          <w:lang w:val="fr-FR"/>
        </w:rPr>
      </w:pPr>
      <w:r w:rsidRPr="00C95EED">
        <w:rPr>
          <w:rStyle w:val="eop"/>
          <w:rFonts w:ascii="Cambria" w:hAnsi="Cambria" w:cs="Segoe UI"/>
          <w:lang w:val="fr-FR"/>
        </w:rPr>
        <w:t>Des essais/</w:t>
      </w:r>
      <w:r w:rsidR="00C95EED" w:rsidRPr="00C95EED">
        <w:rPr>
          <w:rStyle w:val="eop"/>
          <w:rFonts w:ascii="Cambria" w:hAnsi="Cambria" w:cs="Segoe UI"/>
          <w:lang w:val="fr-FR"/>
        </w:rPr>
        <w:t>dissertations</w:t>
      </w:r>
      <w:r w:rsidRPr="00C95EED">
        <w:rPr>
          <w:rStyle w:val="eop"/>
          <w:rFonts w:ascii="Cambria" w:hAnsi="Cambria" w:cs="Segoe UI"/>
          <w:lang w:val="fr-FR"/>
        </w:rPr>
        <w:t>/ des textes longs</w:t>
      </w:r>
    </w:p>
    <w:p w14:paraId="65B04FE6" w14:textId="11ED6282" w:rsidR="00B20B26" w:rsidRPr="00C95EED" w:rsidRDefault="00B20B26" w:rsidP="007F67FC">
      <w:pPr>
        <w:pStyle w:val="paragraph"/>
        <w:numPr>
          <w:ilvl w:val="0"/>
          <w:numId w:val="4"/>
        </w:numPr>
        <w:ind w:left="1080"/>
        <w:jc w:val="both"/>
        <w:textAlignment w:val="baseline"/>
        <w:rPr>
          <w:rFonts w:ascii="Cambria" w:hAnsi="Cambria" w:cs="Segoe UI"/>
          <w:lang w:val="fr-FR"/>
        </w:rPr>
      </w:pPr>
      <w:r w:rsidRPr="00C95EED">
        <w:rPr>
          <w:rStyle w:val="eop"/>
          <w:rFonts w:ascii="Cambria" w:hAnsi="Cambria" w:cs="Segoe UI"/>
          <w:lang w:val="fr-FR"/>
        </w:rPr>
        <w:t>Des réponses courtes</w:t>
      </w:r>
      <w:r w:rsidR="00D77C19">
        <w:rPr>
          <w:rStyle w:val="eop"/>
          <w:rFonts w:ascii="Cambria" w:hAnsi="Cambria" w:cs="Segoe UI"/>
          <w:lang w:val="fr-FR"/>
        </w:rPr>
        <w:t xml:space="preserve"> à des questions précises</w:t>
      </w:r>
    </w:p>
    <w:p w14:paraId="759A56C6" w14:textId="6FF724B8" w:rsidR="00B20B26" w:rsidRPr="00C95EED" w:rsidRDefault="00D77C19" w:rsidP="007F67FC">
      <w:pPr>
        <w:pStyle w:val="paragraph"/>
        <w:numPr>
          <w:ilvl w:val="0"/>
          <w:numId w:val="4"/>
        </w:numPr>
        <w:ind w:left="1080"/>
        <w:jc w:val="both"/>
        <w:textAlignment w:val="baseline"/>
        <w:rPr>
          <w:rFonts w:ascii="Cambria" w:hAnsi="Cambria" w:cs="Segoe UI"/>
          <w:lang w:val="fr-FR"/>
        </w:rPr>
      </w:pPr>
      <w:r>
        <w:rPr>
          <w:rStyle w:val="eop"/>
          <w:rFonts w:ascii="Cambria" w:hAnsi="Cambria" w:cs="Segoe UI"/>
          <w:lang w:val="fr-FR"/>
        </w:rPr>
        <w:t>Des études de cas et</w:t>
      </w:r>
      <w:r w:rsidR="00B20B26" w:rsidRPr="00C95EED">
        <w:rPr>
          <w:rStyle w:val="eop"/>
          <w:rFonts w:ascii="Cambria" w:hAnsi="Cambria" w:cs="Segoe UI"/>
          <w:lang w:val="fr-FR"/>
        </w:rPr>
        <w:t xml:space="preserve"> des analyses de documents</w:t>
      </w:r>
    </w:p>
    <w:p w14:paraId="3262BDE5" w14:textId="303F9269" w:rsidR="00B20B26" w:rsidRPr="00C95EED" w:rsidRDefault="00B20B26" w:rsidP="007F67FC">
      <w:pPr>
        <w:pStyle w:val="paragraph"/>
        <w:numPr>
          <w:ilvl w:val="0"/>
          <w:numId w:val="4"/>
        </w:numPr>
        <w:ind w:left="1080"/>
        <w:jc w:val="both"/>
        <w:textAlignment w:val="baseline"/>
        <w:rPr>
          <w:rStyle w:val="eop"/>
          <w:rFonts w:ascii="Cambria" w:hAnsi="Cambria" w:cs="Segoe UI"/>
          <w:lang w:val="fr-FR"/>
        </w:rPr>
      </w:pPr>
      <w:r w:rsidRPr="00C95EED">
        <w:rPr>
          <w:rStyle w:val="eop"/>
          <w:rFonts w:ascii="Cambria" w:hAnsi="Cambria" w:cs="Segoe UI"/>
          <w:lang w:val="fr-FR"/>
        </w:rPr>
        <w:t>Des travaux de recherches (ICT, bibliothèque)</w:t>
      </w:r>
    </w:p>
    <w:p w14:paraId="65F6ADA0" w14:textId="77777777" w:rsidR="00F11A3B" w:rsidRPr="00C95EED" w:rsidRDefault="00F11A3B" w:rsidP="00F11A3B">
      <w:pPr>
        <w:pStyle w:val="paragraph"/>
        <w:jc w:val="both"/>
        <w:textAlignment w:val="baseline"/>
        <w:rPr>
          <w:rStyle w:val="eop"/>
          <w:rFonts w:ascii="Cambria" w:hAnsi="Cambria" w:cs="Segoe UI"/>
          <w:lang w:val="fr-FR"/>
        </w:rPr>
      </w:pPr>
      <w:r w:rsidRPr="00C95EED">
        <w:rPr>
          <w:rStyle w:val="eop"/>
          <w:rFonts w:ascii="Cambria" w:hAnsi="Cambria" w:cs="Segoe UI"/>
          <w:lang w:val="fr-FR"/>
        </w:rPr>
        <w:t> </w:t>
      </w:r>
    </w:p>
    <w:p w14:paraId="11E08589" w14:textId="16EF61E3" w:rsidR="00B20B26" w:rsidRPr="00C95EED" w:rsidRDefault="00B20B26" w:rsidP="00106B73">
      <w:pPr>
        <w:pStyle w:val="paragraph"/>
        <w:numPr>
          <w:ilvl w:val="0"/>
          <w:numId w:val="38"/>
        </w:numPr>
        <w:ind w:left="426" w:hanging="426"/>
        <w:jc w:val="both"/>
        <w:textAlignment w:val="baseline"/>
        <w:rPr>
          <w:rFonts w:ascii="Cambria" w:hAnsi="Cambria" w:cs="Segoe UI"/>
          <w:szCs w:val="18"/>
          <w:lang w:val="fr-FR"/>
        </w:rPr>
      </w:pPr>
      <w:r w:rsidRPr="00C95EED">
        <w:rPr>
          <w:rFonts w:ascii="Cambria" w:hAnsi="Cambria" w:cs="Segoe UI"/>
          <w:szCs w:val="18"/>
          <w:lang w:val="fr-FR"/>
        </w:rPr>
        <w:t>Des</w:t>
      </w:r>
      <w:r w:rsidRPr="00C95EED">
        <w:rPr>
          <w:rFonts w:ascii="Cambria" w:hAnsi="Cambria" w:cs="Segoe UI"/>
          <w:b/>
          <w:szCs w:val="18"/>
          <w:lang w:val="fr-FR"/>
        </w:rPr>
        <w:t xml:space="preserve"> exercices oraux </w:t>
      </w:r>
      <w:r w:rsidRPr="00C95EED">
        <w:rPr>
          <w:rFonts w:ascii="Cambria" w:hAnsi="Cambria" w:cs="Segoe UI"/>
          <w:szCs w:val="18"/>
          <w:lang w:val="fr-FR"/>
        </w:rPr>
        <w:t>tout au long de l’année</w:t>
      </w:r>
    </w:p>
    <w:p w14:paraId="788B020D" w14:textId="2FE3C0F3" w:rsidR="00B20B26" w:rsidRPr="00C95EED" w:rsidRDefault="00B20B26" w:rsidP="00106B73">
      <w:pPr>
        <w:pStyle w:val="paragraph"/>
        <w:numPr>
          <w:ilvl w:val="1"/>
          <w:numId w:val="38"/>
        </w:numPr>
        <w:ind w:left="993" w:hanging="284"/>
        <w:jc w:val="both"/>
        <w:textAlignment w:val="baseline"/>
        <w:rPr>
          <w:rFonts w:ascii="Cambria" w:hAnsi="Cambria" w:cs="Segoe UI"/>
          <w:szCs w:val="18"/>
          <w:lang w:val="fr-FR"/>
        </w:rPr>
      </w:pPr>
      <w:r w:rsidRPr="00C95EED">
        <w:rPr>
          <w:rFonts w:ascii="Cambria" w:hAnsi="Cambria" w:cs="Segoe UI"/>
          <w:szCs w:val="18"/>
          <w:lang w:val="fr-FR"/>
        </w:rPr>
        <w:t>Des débats</w:t>
      </w:r>
    </w:p>
    <w:p w14:paraId="4F6DF62E" w14:textId="5B0C3A3B" w:rsidR="00B20B26" w:rsidRPr="00C95EED" w:rsidRDefault="00B20B26" w:rsidP="00106B73">
      <w:pPr>
        <w:pStyle w:val="paragraph"/>
        <w:numPr>
          <w:ilvl w:val="1"/>
          <w:numId w:val="38"/>
        </w:numPr>
        <w:ind w:left="993" w:hanging="284"/>
        <w:jc w:val="both"/>
        <w:textAlignment w:val="baseline"/>
        <w:rPr>
          <w:rFonts w:ascii="Cambria" w:hAnsi="Cambria" w:cs="Segoe UI"/>
          <w:szCs w:val="18"/>
          <w:lang w:val="fr-FR"/>
        </w:rPr>
      </w:pPr>
      <w:r w:rsidRPr="00C95EED">
        <w:rPr>
          <w:rFonts w:ascii="Cambria" w:hAnsi="Cambria" w:cs="Segoe UI"/>
          <w:szCs w:val="18"/>
          <w:lang w:val="fr-FR"/>
        </w:rPr>
        <w:t>Des exposés individuels ou en groupe</w:t>
      </w:r>
    </w:p>
    <w:p w14:paraId="7F22CC1C" w14:textId="4F1BDC82" w:rsidR="00B20B26" w:rsidRPr="00C95EED" w:rsidRDefault="00B20B26" w:rsidP="00106B73">
      <w:pPr>
        <w:pStyle w:val="paragraph"/>
        <w:numPr>
          <w:ilvl w:val="1"/>
          <w:numId w:val="38"/>
        </w:numPr>
        <w:ind w:left="993" w:hanging="284"/>
        <w:jc w:val="both"/>
        <w:textAlignment w:val="baseline"/>
        <w:rPr>
          <w:rFonts w:ascii="Cambria" w:hAnsi="Cambria" w:cs="Segoe UI"/>
          <w:szCs w:val="18"/>
          <w:lang w:val="fr-FR"/>
        </w:rPr>
      </w:pPr>
      <w:r w:rsidRPr="00C95EED">
        <w:rPr>
          <w:rFonts w:ascii="Cambria" w:hAnsi="Cambria" w:cs="Segoe UI"/>
          <w:szCs w:val="18"/>
          <w:lang w:val="fr-FR"/>
        </w:rPr>
        <w:t>Des réponses à des questions ouvertes ou fermées</w:t>
      </w:r>
    </w:p>
    <w:p w14:paraId="7AE75871" w14:textId="4703D8F5" w:rsidR="00B20B26" w:rsidRPr="00C95EED" w:rsidRDefault="00B20B26" w:rsidP="00106B73">
      <w:pPr>
        <w:pStyle w:val="paragraph"/>
        <w:numPr>
          <w:ilvl w:val="1"/>
          <w:numId w:val="38"/>
        </w:numPr>
        <w:ind w:left="993" w:hanging="284"/>
        <w:jc w:val="both"/>
        <w:textAlignment w:val="baseline"/>
        <w:rPr>
          <w:rFonts w:ascii="Cambria" w:hAnsi="Cambria" w:cs="Segoe UI"/>
          <w:szCs w:val="18"/>
          <w:lang w:val="fr-FR"/>
        </w:rPr>
      </w:pPr>
      <w:r w:rsidRPr="00C95EED">
        <w:rPr>
          <w:rFonts w:ascii="Cambria" w:hAnsi="Cambria" w:cs="Segoe UI"/>
          <w:szCs w:val="18"/>
          <w:lang w:val="fr-FR"/>
        </w:rPr>
        <w:t>Des discussions</w:t>
      </w:r>
    </w:p>
    <w:p w14:paraId="79A711D5" w14:textId="3B86269D" w:rsidR="00B20B26" w:rsidRPr="00C95EED" w:rsidRDefault="00B20B26" w:rsidP="00106B73">
      <w:pPr>
        <w:pStyle w:val="paragraph"/>
        <w:numPr>
          <w:ilvl w:val="1"/>
          <w:numId w:val="38"/>
        </w:numPr>
        <w:ind w:left="993" w:hanging="284"/>
        <w:jc w:val="both"/>
        <w:textAlignment w:val="baseline"/>
        <w:rPr>
          <w:rFonts w:ascii="Cambria" w:hAnsi="Cambria" w:cs="Segoe UI"/>
          <w:szCs w:val="18"/>
          <w:lang w:val="fr-FR"/>
        </w:rPr>
      </w:pPr>
      <w:r w:rsidRPr="00C95EED">
        <w:rPr>
          <w:rFonts w:ascii="Cambria" w:hAnsi="Cambria" w:cs="Segoe UI"/>
          <w:szCs w:val="18"/>
          <w:lang w:val="fr-FR"/>
        </w:rPr>
        <w:t>La participation en classe</w:t>
      </w:r>
    </w:p>
    <w:p w14:paraId="248423C9" w14:textId="587ED576" w:rsidR="00B20B26" w:rsidRPr="00C95EED" w:rsidRDefault="00B20B26" w:rsidP="00106B73">
      <w:pPr>
        <w:pStyle w:val="paragraph"/>
        <w:numPr>
          <w:ilvl w:val="1"/>
          <w:numId w:val="38"/>
        </w:numPr>
        <w:ind w:left="993" w:hanging="284"/>
        <w:jc w:val="both"/>
        <w:textAlignment w:val="baseline"/>
        <w:rPr>
          <w:rFonts w:ascii="Cambria" w:hAnsi="Cambria" w:cs="Segoe UI"/>
          <w:szCs w:val="18"/>
          <w:lang w:val="fr-FR"/>
        </w:rPr>
      </w:pPr>
      <w:r w:rsidRPr="00C95EED">
        <w:rPr>
          <w:rFonts w:ascii="Cambria" w:hAnsi="Cambria" w:cs="Segoe UI"/>
          <w:szCs w:val="18"/>
          <w:lang w:val="fr-FR"/>
        </w:rPr>
        <w:t>Des activités en classe</w:t>
      </w:r>
    </w:p>
    <w:p w14:paraId="2A13BF49" w14:textId="77777777" w:rsidR="00F11A3B" w:rsidRPr="00C95EED" w:rsidRDefault="00F11A3B" w:rsidP="00FF6FBC">
      <w:pPr>
        <w:pStyle w:val="paragraph"/>
        <w:jc w:val="both"/>
        <w:textAlignment w:val="baseline"/>
        <w:rPr>
          <w:rStyle w:val="eop"/>
          <w:rFonts w:ascii="Cambria" w:hAnsi="Cambria" w:cs="Segoe UI"/>
          <w:lang w:val="fr-FR"/>
        </w:rPr>
      </w:pPr>
    </w:p>
    <w:p w14:paraId="14D00489" w14:textId="6811A237" w:rsidR="00B20B26" w:rsidRPr="00C95EED" w:rsidRDefault="00B20B26" w:rsidP="00106B73">
      <w:pPr>
        <w:pStyle w:val="paragraph"/>
        <w:numPr>
          <w:ilvl w:val="0"/>
          <w:numId w:val="38"/>
        </w:numPr>
        <w:jc w:val="both"/>
        <w:textAlignment w:val="baseline"/>
        <w:rPr>
          <w:rFonts w:ascii="Cambria" w:hAnsi="Cambria" w:cs="Segoe UI"/>
          <w:lang w:val="fr-FR"/>
        </w:rPr>
      </w:pPr>
      <w:r w:rsidRPr="00C95EED">
        <w:rPr>
          <w:rFonts w:ascii="Cambria" w:hAnsi="Cambria" w:cs="Segoe UI"/>
          <w:lang w:val="fr-FR"/>
        </w:rPr>
        <w:t>Des devoirs</w:t>
      </w:r>
    </w:p>
    <w:p w14:paraId="078906BA" w14:textId="4A64B0EC" w:rsidR="00B20B26" w:rsidRPr="00C95EED" w:rsidRDefault="00B20B26" w:rsidP="00106B73">
      <w:pPr>
        <w:pStyle w:val="paragraph"/>
        <w:numPr>
          <w:ilvl w:val="0"/>
          <w:numId w:val="38"/>
        </w:numPr>
        <w:jc w:val="both"/>
        <w:textAlignment w:val="baseline"/>
        <w:rPr>
          <w:rFonts w:ascii="Cambria" w:hAnsi="Cambria" w:cs="Segoe UI"/>
          <w:lang w:val="fr-FR"/>
        </w:rPr>
      </w:pPr>
      <w:r w:rsidRPr="00C95EED">
        <w:rPr>
          <w:rFonts w:ascii="Cambria" w:hAnsi="Cambria" w:cs="Segoe UI"/>
          <w:lang w:val="fr-FR"/>
        </w:rPr>
        <w:t>Des interactions entre le professeur et les élèves et entre les élèves comme par exemple les travaux par deux, en groupe ou les débats</w:t>
      </w:r>
    </w:p>
    <w:p w14:paraId="5B28FAA8" w14:textId="21D22006" w:rsidR="00B20B26" w:rsidRPr="00C95EED" w:rsidRDefault="00B20B26" w:rsidP="00106B73">
      <w:pPr>
        <w:pStyle w:val="paragraph"/>
        <w:numPr>
          <w:ilvl w:val="0"/>
          <w:numId w:val="38"/>
        </w:numPr>
        <w:jc w:val="both"/>
        <w:textAlignment w:val="baseline"/>
        <w:rPr>
          <w:rFonts w:ascii="Cambria" w:hAnsi="Cambria" w:cs="Segoe UI"/>
          <w:lang w:val="fr-FR"/>
        </w:rPr>
      </w:pPr>
      <w:r w:rsidRPr="00C95EED">
        <w:rPr>
          <w:rFonts w:ascii="Cambria" w:hAnsi="Cambria" w:cs="Segoe UI"/>
          <w:lang w:val="fr-FR"/>
        </w:rPr>
        <w:t xml:space="preserve">L’actualité </w:t>
      </w:r>
      <w:r w:rsidR="00BB61EA" w:rsidRPr="00C95EED">
        <w:rPr>
          <w:rFonts w:ascii="Cambria" w:hAnsi="Cambria" w:cs="Segoe UI"/>
          <w:i/>
          <w:lang w:val="fr-FR"/>
        </w:rPr>
        <w:t>- les élèves sont encouragé</w:t>
      </w:r>
      <w:r w:rsidRPr="00C95EED">
        <w:rPr>
          <w:rFonts w:ascii="Cambria" w:hAnsi="Cambria" w:cs="Segoe UI"/>
          <w:i/>
          <w:lang w:val="fr-FR"/>
        </w:rPr>
        <w:t>s à suivre l’actualité à travers une large gamme de media pour consolider leur connaissance du contexte actuel et global</w:t>
      </w:r>
    </w:p>
    <w:p w14:paraId="18747BD3" w14:textId="2050039B" w:rsidR="00B20B26" w:rsidRPr="00C95EED" w:rsidRDefault="00B20B26" w:rsidP="00BB61EA">
      <w:pPr>
        <w:pStyle w:val="paragraph"/>
        <w:numPr>
          <w:ilvl w:val="0"/>
          <w:numId w:val="38"/>
        </w:numPr>
        <w:jc w:val="both"/>
        <w:textAlignment w:val="baseline"/>
        <w:rPr>
          <w:rFonts w:ascii="Cambria" w:hAnsi="Cambria" w:cs="Segoe UI"/>
          <w:lang w:val="fr-FR"/>
        </w:rPr>
      </w:pPr>
      <w:r w:rsidRPr="00C95EED">
        <w:rPr>
          <w:rFonts w:ascii="Cambria" w:hAnsi="Cambria" w:cs="Segoe UI"/>
          <w:lang w:val="fr-FR"/>
        </w:rPr>
        <w:t xml:space="preserve">Les professeurs peuvent </w:t>
      </w:r>
      <w:r w:rsidR="00BB61EA" w:rsidRPr="00C95EED">
        <w:rPr>
          <w:rFonts w:ascii="Cambria" w:hAnsi="Cambria" w:cs="Segoe UI"/>
          <w:lang w:val="fr-FR"/>
        </w:rPr>
        <w:t>mener</w:t>
      </w:r>
      <w:r w:rsidRPr="00C95EED">
        <w:rPr>
          <w:rFonts w:ascii="Cambria" w:hAnsi="Cambria" w:cs="Segoe UI"/>
          <w:lang w:val="fr-FR"/>
        </w:rPr>
        <w:t xml:space="preserve"> des projets qui les conduisent hors de la sal</w:t>
      </w:r>
      <w:r w:rsidR="00BB61EA" w:rsidRPr="00C95EED">
        <w:rPr>
          <w:rFonts w:ascii="Cambria" w:hAnsi="Cambria" w:cs="Segoe UI"/>
          <w:lang w:val="fr-FR"/>
        </w:rPr>
        <w:t>l</w:t>
      </w:r>
      <w:r w:rsidRPr="00C95EED">
        <w:rPr>
          <w:rFonts w:ascii="Cambria" w:hAnsi="Cambria" w:cs="Segoe UI"/>
          <w:lang w:val="fr-FR"/>
        </w:rPr>
        <w:t>e de classe comme par exemple :</w:t>
      </w:r>
    </w:p>
    <w:p w14:paraId="645E67AB" w14:textId="38A713D8" w:rsidR="00B20B26" w:rsidRPr="00C95EED" w:rsidRDefault="00B20B26" w:rsidP="00106B73">
      <w:pPr>
        <w:pStyle w:val="paragraph"/>
        <w:numPr>
          <w:ilvl w:val="0"/>
          <w:numId w:val="40"/>
        </w:numPr>
        <w:jc w:val="both"/>
        <w:textAlignment w:val="baseline"/>
        <w:rPr>
          <w:rFonts w:ascii="Cambria" w:hAnsi="Cambria" w:cs="Segoe UI"/>
          <w:lang w:val="fr-FR"/>
        </w:rPr>
      </w:pPr>
      <w:r w:rsidRPr="00C95EED">
        <w:rPr>
          <w:rFonts w:ascii="Cambria" w:hAnsi="Cambria" w:cs="Segoe UI"/>
          <w:lang w:val="fr-FR"/>
        </w:rPr>
        <w:t>Des projets multidi</w:t>
      </w:r>
      <w:r w:rsidR="00BB61EA" w:rsidRPr="00C95EED">
        <w:rPr>
          <w:rFonts w:ascii="Cambria" w:hAnsi="Cambria" w:cs="Segoe UI"/>
          <w:lang w:val="fr-FR"/>
        </w:rPr>
        <w:t>s</w:t>
      </w:r>
      <w:r w:rsidRPr="00C95EED">
        <w:rPr>
          <w:rFonts w:ascii="Cambria" w:hAnsi="Cambria" w:cs="Segoe UI"/>
          <w:lang w:val="fr-FR"/>
        </w:rPr>
        <w:t>ciplinaires au sein de l’Ecole</w:t>
      </w:r>
    </w:p>
    <w:p w14:paraId="330E14CE" w14:textId="0825210D" w:rsidR="00B20B26" w:rsidRPr="00C95EED" w:rsidRDefault="00B20B26" w:rsidP="00106B73">
      <w:pPr>
        <w:pStyle w:val="paragraph"/>
        <w:numPr>
          <w:ilvl w:val="0"/>
          <w:numId w:val="40"/>
        </w:numPr>
        <w:jc w:val="both"/>
        <w:textAlignment w:val="baseline"/>
        <w:rPr>
          <w:rFonts w:ascii="Cambria" w:hAnsi="Cambria" w:cs="Segoe UI"/>
          <w:lang w:val="fr-FR"/>
        </w:rPr>
      </w:pPr>
      <w:r w:rsidRPr="00C95EED">
        <w:rPr>
          <w:rFonts w:ascii="Cambria" w:hAnsi="Cambria" w:cs="Segoe UI"/>
          <w:lang w:val="fr-FR"/>
        </w:rPr>
        <w:t>Des projets entre plusieurs écoles</w:t>
      </w:r>
    </w:p>
    <w:p w14:paraId="1F0110D2" w14:textId="6A10233F" w:rsidR="00B20B26" w:rsidRPr="00C95EED" w:rsidRDefault="00B20B26" w:rsidP="00106B73">
      <w:pPr>
        <w:pStyle w:val="paragraph"/>
        <w:numPr>
          <w:ilvl w:val="0"/>
          <w:numId w:val="40"/>
        </w:numPr>
        <w:jc w:val="both"/>
        <w:textAlignment w:val="baseline"/>
        <w:rPr>
          <w:rFonts w:ascii="Cambria" w:hAnsi="Cambria" w:cs="Segoe UI"/>
          <w:lang w:val="fr-FR"/>
        </w:rPr>
      </w:pPr>
      <w:r w:rsidRPr="00C95EED">
        <w:rPr>
          <w:rFonts w:ascii="Cambria" w:hAnsi="Cambria" w:cs="Segoe UI"/>
          <w:lang w:val="fr-FR"/>
        </w:rPr>
        <w:t>Des projets nationaux</w:t>
      </w:r>
    </w:p>
    <w:p w14:paraId="13719830" w14:textId="33248E3F" w:rsidR="00B20B26" w:rsidRPr="00C95EED" w:rsidRDefault="00B20B26" w:rsidP="00106B73">
      <w:pPr>
        <w:pStyle w:val="paragraph"/>
        <w:numPr>
          <w:ilvl w:val="0"/>
          <w:numId w:val="40"/>
        </w:numPr>
        <w:jc w:val="both"/>
        <w:textAlignment w:val="baseline"/>
        <w:rPr>
          <w:rFonts w:ascii="Cambria" w:hAnsi="Cambria" w:cs="Segoe UI"/>
          <w:lang w:val="fr-FR"/>
        </w:rPr>
      </w:pPr>
      <w:r w:rsidRPr="00C95EED">
        <w:rPr>
          <w:rFonts w:ascii="Cambria" w:hAnsi="Cambria" w:cs="Segoe UI"/>
          <w:lang w:val="fr-FR"/>
        </w:rPr>
        <w:t>Des projets internationaux (entre les Ecoles européennes et au-delà)</w:t>
      </w:r>
    </w:p>
    <w:p w14:paraId="0ACF8DE8" w14:textId="18CC7D6D" w:rsidR="007A506C" w:rsidRDefault="007A506C" w:rsidP="007A506C">
      <w:pPr>
        <w:pStyle w:val="paragraph"/>
        <w:textAlignment w:val="baseline"/>
        <w:rPr>
          <w:rFonts w:ascii="Cambria" w:hAnsi="Cambria" w:cs="Segoe UI"/>
          <w:i/>
          <w:lang w:val="fr-FR"/>
        </w:rPr>
      </w:pPr>
      <w:r w:rsidRPr="00C95EED">
        <w:rPr>
          <w:rFonts w:ascii="Cambria" w:hAnsi="Cambria" w:cs="Segoe UI"/>
          <w:i/>
          <w:lang w:val="fr-FR"/>
        </w:rPr>
        <w:t xml:space="preserve">Le professeur peut créer, élaborer </w:t>
      </w:r>
      <w:r w:rsidR="00BB61EA" w:rsidRPr="00C95EED">
        <w:rPr>
          <w:rFonts w:ascii="Cambria" w:hAnsi="Cambria" w:cs="Segoe UI"/>
          <w:i/>
          <w:lang w:val="fr-FR"/>
        </w:rPr>
        <w:t>et distribuer</w:t>
      </w:r>
      <w:r w:rsidRPr="00C95EED">
        <w:rPr>
          <w:rFonts w:ascii="Cambria" w:hAnsi="Cambria" w:cs="Segoe UI"/>
          <w:i/>
          <w:lang w:val="fr-FR"/>
        </w:rPr>
        <w:t xml:space="preserve"> tous ces types d’exercices/travaux/projets en </w:t>
      </w:r>
      <w:r w:rsidR="003668AB" w:rsidRPr="00C95EED">
        <w:rPr>
          <w:rFonts w:ascii="Cambria" w:hAnsi="Cambria" w:cs="Segoe UI"/>
          <w:i/>
          <w:lang w:val="fr-FR"/>
        </w:rPr>
        <w:t>fo</w:t>
      </w:r>
      <w:r w:rsidRPr="00C95EED">
        <w:rPr>
          <w:rFonts w:ascii="Cambria" w:hAnsi="Cambria" w:cs="Segoe UI"/>
          <w:i/>
          <w:lang w:val="fr-FR"/>
        </w:rPr>
        <w:t>nction de sa classe</w:t>
      </w:r>
      <w:r w:rsidR="00453602">
        <w:rPr>
          <w:rFonts w:ascii="Cambria" w:hAnsi="Cambria" w:cs="Segoe UI"/>
          <w:i/>
          <w:lang w:val="fr-FR"/>
        </w:rPr>
        <w:t>.</w:t>
      </w:r>
    </w:p>
    <w:p w14:paraId="77F4888C" w14:textId="77777777" w:rsidR="00E9407C" w:rsidRDefault="00E9407C" w:rsidP="007A506C">
      <w:pPr>
        <w:pStyle w:val="paragraph"/>
        <w:textAlignment w:val="baseline"/>
        <w:rPr>
          <w:rFonts w:ascii="Cambria" w:hAnsi="Cambria" w:cs="Segoe UI"/>
          <w:i/>
          <w:lang w:val="fr-FR"/>
        </w:rPr>
      </w:pPr>
    </w:p>
    <w:p w14:paraId="69C6D8AD" w14:textId="77777777" w:rsidR="00E9407C" w:rsidRDefault="00E9407C" w:rsidP="007A506C">
      <w:pPr>
        <w:pStyle w:val="paragraph"/>
        <w:textAlignment w:val="baseline"/>
        <w:rPr>
          <w:rFonts w:ascii="Cambria" w:hAnsi="Cambria" w:cs="Segoe UI"/>
          <w:i/>
          <w:lang w:val="fr-FR"/>
        </w:rPr>
        <w:sectPr w:rsidR="00E9407C">
          <w:pgSz w:w="11906" w:h="16838"/>
          <w:pgMar w:top="1417" w:right="1417" w:bottom="1417" w:left="1417" w:header="708" w:footer="708" w:gutter="0"/>
          <w:cols w:space="708"/>
          <w:docGrid w:linePitch="360"/>
        </w:sectPr>
      </w:pPr>
    </w:p>
    <w:p w14:paraId="766680E4" w14:textId="774DAE0B" w:rsidR="003668AB" w:rsidRPr="00C95EED" w:rsidRDefault="003668AB" w:rsidP="00F11A3B">
      <w:pPr>
        <w:pStyle w:val="paragraph"/>
        <w:jc w:val="both"/>
        <w:textAlignment w:val="baseline"/>
        <w:rPr>
          <w:rFonts w:ascii="Cambria" w:hAnsi="Cambria" w:cs="Segoe UI"/>
          <w:b/>
          <w:sz w:val="28"/>
          <w:lang w:val="fr-FR"/>
        </w:rPr>
      </w:pPr>
      <w:r w:rsidRPr="00C95EED">
        <w:rPr>
          <w:rStyle w:val="eop"/>
          <w:rFonts w:ascii="Cambria" w:hAnsi="Cambria" w:cs="Segoe UI"/>
          <w:b/>
          <w:sz w:val="28"/>
          <w:lang w:val="fr-FR"/>
        </w:rPr>
        <w:lastRenderedPageBreak/>
        <w:t>3. Objectifs d’apprentissages</w:t>
      </w:r>
    </w:p>
    <w:p w14:paraId="0DEB790E" w14:textId="77777777" w:rsidR="00F11A3B" w:rsidRPr="00C95EED" w:rsidRDefault="00F11A3B" w:rsidP="00F11A3B">
      <w:pPr>
        <w:pStyle w:val="paragraph"/>
        <w:jc w:val="both"/>
        <w:textAlignment w:val="baseline"/>
        <w:rPr>
          <w:rStyle w:val="eop"/>
          <w:rFonts w:ascii="Cambria" w:hAnsi="Cambria" w:cs="Segoe UI"/>
          <w:lang w:val="fr-FR"/>
        </w:rPr>
      </w:pPr>
    </w:p>
    <w:p w14:paraId="3265B2EF" w14:textId="2DBC5203" w:rsidR="0053370A" w:rsidRPr="00C95EED" w:rsidRDefault="003668AB" w:rsidP="00F11A3B">
      <w:pPr>
        <w:pStyle w:val="paragraph"/>
        <w:jc w:val="both"/>
        <w:textAlignment w:val="baseline"/>
        <w:rPr>
          <w:rStyle w:val="eop"/>
          <w:rFonts w:ascii="Cambria" w:hAnsi="Cambria" w:cs="Segoe UI"/>
          <w:b/>
          <w:i/>
          <w:lang w:val="fr-FR"/>
        </w:rPr>
      </w:pPr>
      <w:r w:rsidRPr="00C95EED">
        <w:rPr>
          <w:rStyle w:val="eop"/>
          <w:rFonts w:ascii="Cambria" w:hAnsi="Cambria" w:cs="Segoe UI"/>
          <w:b/>
          <w:i/>
          <w:lang w:val="fr-FR"/>
        </w:rPr>
        <w:t>Les élèves doivent être capable</w:t>
      </w:r>
      <w:r w:rsidR="00BB61EA" w:rsidRPr="00C95EED">
        <w:rPr>
          <w:rStyle w:val="eop"/>
          <w:rFonts w:ascii="Cambria" w:hAnsi="Cambria" w:cs="Segoe UI"/>
          <w:b/>
          <w:i/>
          <w:lang w:val="fr-FR"/>
        </w:rPr>
        <w:t>s</w:t>
      </w:r>
      <w:r w:rsidRPr="00C95EED">
        <w:rPr>
          <w:rStyle w:val="eop"/>
          <w:rFonts w:ascii="Cambria" w:hAnsi="Cambria" w:cs="Segoe UI"/>
          <w:b/>
          <w:i/>
          <w:lang w:val="fr-FR"/>
        </w:rPr>
        <w:t xml:space="preserve"> de : </w:t>
      </w:r>
    </w:p>
    <w:p w14:paraId="0F5197FD" w14:textId="77777777" w:rsidR="003668AB" w:rsidRPr="00C95EED" w:rsidRDefault="003668AB" w:rsidP="00F11A3B">
      <w:pPr>
        <w:pStyle w:val="paragraph"/>
        <w:jc w:val="both"/>
        <w:textAlignment w:val="baseline"/>
        <w:rPr>
          <w:rStyle w:val="eop"/>
          <w:rFonts w:ascii="Cambria" w:hAnsi="Cambria" w:cs="Segoe UI"/>
          <w:b/>
          <w:i/>
          <w:lang w:val="fr-FR"/>
        </w:rPr>
      </w:pPr>
    </w:p>
    <w:p w14:paraId="3A8A52DE" w14:textId="77777777" w:rsidR="004055AF" w:rsidRPr="00C95EED" w:rsidRDefault="003668AB" w:rsidP="004055AF">
      <w:pPr>
        <w:pStyle w:val="paragraph"/>
        <w:numPr>
          <w:ilvl w:val="0"/>
          <w:numId w:val="41"/>
        </w:numPr>
        <w:jc w:val="both"/>
        <w:textAlignment w:val="baseline"/>
        <w:rPr>
          <w:rFonts w:ascii="Cambria" w:hAnsi="Cambria" w:cs="Segoe UI"/>
          <w:color w:val="000000" w:themeColor="text1"/>
          <w:lang w:val="fr-FR"/>
        </w:rPr>
      </w:pPr>
      <w:r w:rsidRPr="00C95EED">
        <w:rPr>
          <w:rStyle w:val="eop"/>
          <w:rFonts w:ascii="Cambria" w:hAnsi="Cambria" w:cs="Segoe UI"/>
          <w:color w:val="000000" w:themeColor="text1"/>
          <w:lang w:val="fr-FR"/>
        </w:rPr>
        <w:t>Rassembler et organiser des informations politiques</w:t>
      </w:r>
    </w:p>
    <w:p w14:paraId="340FA0E6" w14:textId="77777777" w:rsidR="004055AF" w:rsidRPr="00C95EED" w:rsidRDefault="003668AB" w:rsidP="004055AF">
      <w:pPr>
        <w:pStyle w:val="paragraph"/>
        <w:numPr>
          <w:ilvl w:val="0"/>
          <w:numId w:val="41"/>
        </w:numPr>
        <w:jc w:val="both"/>
        <w:textAlignment w:val="baseline"/>
        <w:rPr>
          <w:rFonts w:ascii="Cambria" w:hAnsi="Cambria" w:cs="Segoe UI"/>
          <w:color w:val="000000" w:themeColor="text1"/>
          <w:lang w:val="fr-FR"/>
        </w:rPr>
      </w:pPr>
      <w:r w:rsidRPr="00C95EED">
        <w:rPr>
          <w:rStyle w:val="eop"/>
          <w:rFonts w:ascii="Cambria" w:hAnsi="Cambria" w:cs="Segoe UI"/>
          <w:color w:val="000000" w:themeColor="text1"/>
          <w:lang w:val="fr-FR"/>
        </w:rPr>
        <w:t>Analyser et évaluer une information</w:t>
      </w:r>
    </w:p>
    <w:p w14:paraId="6F2E16E9" w14:textId="77777777" w:rsidR="004055AF" w:rsidRPr="00C95EED" w:rsidRDefault="003668AB" w:rsidP="004055AF">
      <w:pPr>
        <w:pStyle w:val="paragraph"/>
        <w:numPr>
          <w:ilvl w:val="0"/>
          <w:numId w:val="41"/>
        </w:numPr>
        <w:jc w:val="both"/>
        <w:textAlignment w:val="baseline"/>
        <w:rPr>
          <w:rFonts w:ascii="Cambria" w:hAnsi="Cambria" w:cs="Segoe UI"/>
          <w:color w:val="000000" w:themeColor="text1"/>
          <w:lang w:val="fr-FR"/>
        </w:rPr>
      </w:pPr>
      <w:r w:rsidRPr="00C95EED">
        <w:rPr>
          <w:rFonts w:ascii="Cambria" w:hAnsi="Cambria"/>
          <w:bCs/>
          <w:color w:val="000000" w:themeColor="text1"/>
          <w:lang w:val="fr-FR"/>
        </w:rPr>
        <w:t>Synthétiser des informations et évaluer des situations</w:t>
      </w:r>
    </w:p>
    <w:p w14:paraId="38C008CD" w14:textId="5631DF41" w:rsidR="003668AB" w:rsidRPr="00C95EED" w:rsidRDefault="003668AB" w:rsidP="004055AF">
      <w:pPr>
        <w:pStyle w:val="paragraph"/>
        <w:numPr>
          <w:ilvl w:val="0"/>
          <w:numId w:val="41"/>
        </w:numPr>
        <w:jc w:val="both"/>
        <w:textAlignment w:val="baseline"/>
        <w:rPr>
          <w:rFonts w:ascii="Cambria" w:hAnsi="Cambria" w:cs="Segoe UI"/>
          <w:color w:val="000000" w:themeColor="text1"/>
          <w:lang w:val="fr-FR"/>
        </w:rPr>
      </w:pPr>
      <w:r w:rsidRPr="00C95EED">
        <w:rPr>
          <w:rStyle w:val="eop"/>
          <w:rFonts w:ascii="Cambria" w:hAnsi="Cambria" w:cs="Segoe UI"/>
          <w:color w:val="000000" w:themeColor="text1"/>
          <w:lang w:val="fr-FR"/>
        </w:rPr>
        <w:t>Organiser et exprimer des idées et des informations</w:t>
      </w:r>
    </w:p>
    <w:p w14:paraId="6047E8D9" w14:textId="77777777" w:rsidR="00FE6577" w:rsidRPr="00C95EED" w:rsidRDefault="00FE6577" w:rsidP="003668AB">
      <w:pPr>
        <w:pStyle w:val="paragraph"/>
        <w:jc w:val="both"/>
        <w:textAlignment w:val="baseline"/>
        <w:rPr>
          <w:rStyle w:val="eop"/>
          <w:rFonts w:ascii="Cambria" w:hAnsi="Cambria" w:cs="Segoe UI"/>
          <w:i/>
          <w:lang w:val="fr-FR"/>
        </w:rPr>
      </w:pPr>
    </w:p>
    <w:p w14:paraId="36A8C53A" w14:textId="03A320EF" w:rsidR="003668AB" w:rsidRDefault="003668AB" w:rsidP="00F11A3B">
      <w:pPr>
        <w:pStyle w:val="paragraph"/>
        <w:jc w:val="both"/>
        <w:textAlignment w:val="baseline"/>
        <w:rPr>
          <w:rFonts w:ascii="Cambria" w:hAnsi="Cambria" w:cs="Segoe UI"/>
          <w:b/>
          <w:i/>
          <w:lang w:val="fr-FR"/>
        </w:rPr>
      </w:pPr>
      <w:r w:rsidRPr="00C95EED">
        <w:rPr>
          <w:rFonts w:ascii="Cambria" w:hAnsi="Cambria" w:cs="Segoe UI"/>
          <w:b/>
          <w:i/>
          <w:lang w:val="fr-FR"/>
        </w:rPr>
        <w:t xml:space="preserve">Pour cela, les élèves devront : </w:t>
      </w:r>
    </w:p>
    <w:p w14:paraId="0225550B" w14:textId="77777777" w:rsidR="008B0F48" w:rsidRPr="00C95EED" w:rsidRDefault="008B0F48" w:rsidP="00F11A3B">
      <w:pPr>
        <w:pStyle w:val="paragraph"/>
        <w:jc w:val="both"/>
        <w:textAlignment w:val="baseline"/>
        <w:rPr>
          <w:rFonts w:ascii="Cambria" w:hAnsi="Cambria" w:cs="Segoe UI"/>
          <w:b/>
          <w:i/>
          <w:lang w:val="fr-FR"/>
        </w:rPr>
      </w:pPr>
    </w:p>
    <w:p w14:paraId="069B0F07" w14:textId="77777777" w:rsidR="004055AF" w:rsidRPr="00C95EED" w:rsidRDefault="003668AB" w:rsidP="004055AF">
      <w:pPr>
        <w:pStyle w:val="paragraph"/>
        <w:numPr>
          <w:ilvl w:val="0"/>
          <w:numId w:val="54"/>
        </w:numPr>
        <w:jc w:val="both"/>
        <w:textAlignment w:val="baseline"/>
        <w:rPr>
          <w:rFonts w:ascii="Cambria" w:hAnsi="Cambria" w:cs="Segoe UI"/>
          <w:lang w:val="fr-FR"/>
        </w:rPr>
      </w:pPr>
      <w:r w:rsidRPr="00C95EED">
        <w:rPr>
          <w:rFonts w:ascii="Cambria" w:hAnsi="Cambria"/>
          <w:lang w:val="fr-FR"/>
        </w:rPr>
        <w:t>Faire des recherches en utilisant des mots clefs précis ou des outils dans le but d’identifier et de sélection</w:t>
      </w:r>
      <w:r w:rsidR="00BB61EA" w:rsidRPr="00C95EED">
        <w:rPr>
          <w:rFonts w:ascii="Cambria" w:hAnsi="Cambria"/>
          <w:lang w:val="fr-FR"/>
        </w:rPr>
        <w:t>n</w:t>
      </w:r>
      <w:r w:rsidRPr="00C95EED">
        <w:rPr>
          <w:rFonts w:ascii="Cambria" w:hAnsi="Cambria"/>
          <w:lang w:val="fr-FR"/>
        </w:rPr>
        <w:t>er des informations pertinentes et app</w:t>
      </w:r>
      <w:r w:rsidR="00BB61EA" w:rsidRPr="00C95EED">
        <w:rPr>
          <w:rFonts w:ascii="Cambria" w:hAnsi="Cambria"/>
          <w:lang w:val="fr-FR"/>
        </w:rPr>
        <w:t>ropriées dans des livres, des ar</w:t>
      </w:r>
      <w:r w:rsidRPr="00C95EED">
        <w:rPr>
          <w:rFonts w:ascii="Cambria" w:hAnsi="Cambria"/>
          <w:lang w:val="fr-FR"/>
        </w:rPr>
        <w:t>ticles, des sites web, des vidéos ou des études de terrain.</w:t>
      </w:r>
    </w:p>
    <w:p w14:paraId="69E4D86E" w14:textId="77777777" w:rsidR="004055AF" w:rsidRPr="00C95EED" w:rsidRDefault="003668AB" w:rsidP="004055AF">
      <w:pPr>
        <w:pStyle w:val="paragraph"/>
        <w:numPr>
          <w:ilvl w:val="0"/>
          <w:numId w:val="54"/>
        </w:numPr>
        <w:jc w:val="both"/>
        <w:textAlignment w:val="baseline"/>
        <w:rPr>
          <w:rFonts w:ascii="Cambria" w:hAnsi="Cambria" w:cs="Segoe UI"/>
          <w:lang w:val="fr-FR"/>
        </w:rPr>
      </w:pPr>
      <w:r w:rsidRPr="00C95EED">
        <w:rPr>
          <w:rFonts w:ascii="Cambria" w:hAnsi="Cambria"/>
          <w:lang w:val="fr-FR"/>
        </w:rPr>
        <w:t>Savoir distinguer différents types d’informations</w:t>
      </w:r>
      <w:r w:rsidR="00BB61EA" w:rsidRPr="00C95EED">
        <w:rPr>
          <w:rFonts w:ascii="Cambria" w:hAnsi="Cambria"/>
          <w:lang w:val="fr-FR"/>
        </w:rPr>
        <w:t>.</w:t>
      </w:r>
    </w:p>
    <w:p w14:paraId="73F55939" w14:textId="77777777" w:rsidR="004055AF" w:rsidRPr="00C95EED" w:rsidRDefault="003668AB" w:rsidP="004055AF">
      <w:pPr>
        <w:pStyle w:val="paragraph"/>
        <w:numPr>
          <w:ilvl w:val="0"/>
          <w:numId w:val="54"/>
        </w:numPr>
        <w:jc w:val="both"/>
        <w:textAlignment w:val="baseline"/>
        <w:rPr>
          <w:rFonts w:ascii="Cambria" w:hAnsi="Cambria" w:cs="Segoe UI"/>
          <w:lang w:val="fr-FR"/>
        </w:rPr>
      </w:pPr>
      <w:r w:rsidRPr="00C95EED">
        <w:rPr>
          <w:rFonts w:ascii="Cambria" w:hAnsi="Cambria"/>
          <w:lang w:val="fr-FR"/>
        </w:rPr>
        <w:t xml:space="preserve">Déterminer la </w:t>
      </w:r>
      <w:r w:rsidR="00BB61EA" w:rsidRPr="00C95EED">
        <w:rPr>
          <w:rFonts w:ascii="Cambria" w:hAnsi="Cambria"/>
          <w:lang w:val="fr-FR"/>
        </w:rPr>
        <w:t xml:space="preserve">fiabilité </w:t>
      </w:r>
      <w:r w:rsidRPr="00C95EED">
        <w:rPr>
          <w:rFonts w:ascii="Cambria" w:hAnsi="Cambria"/>
          <w:lang w:val="fr-FR"/>
        </w:rPr>
        <w:t>et la crédibilité d’informations et de sources</w:t>
      </w:r>
      <w:r w:rsidR="00BB61EA" w:rsidRPr="00C95EED">
        <w:rPr>
          <w:rFonts w:ascii="Cambria" w:hAnsi="Cambria"/>
          <w:lang w:val="fr-FR"/>
        </w:rPr>
        <w:t xml:space="preserve"> d’information.</w:t>
      </w:r>
    </w:p>
    <w:p w14:paraId="3AFBF233" w14:textId="77777777" w:rsidR="004055AF" w:rsidRPr="00C95EED" w:rsidRDefault="004055AF" w:rsidP="004055AF">
      <w:pPr>
        <w:pStyle w:val="paragraph"/>
        <w:ind w:left="720"/>
        <w:jc w:val="both"/>
        <w:textAlignment w:val="baseline"/>
        <w:rPr>
          <w:rFonts w:ascii="Cambria" w:hAnsi="Cambria" w:cs="Segoe UI"/>
          <w:lang w:val="fr-FR"/>
        </w:rPr>
      </w:pPr>
    </w:p>
    <w:p w14:paraId="0B2541A2" w14:textId="77777777" w:rsidR="004055AF" w:rsidRPr="00C95EED" w:rsidRDefault="003668AB" w:rsidP="004055AF">
      <w:pPr>
        <w:pStyle w:val="paragraph"/>
        <w:numPr>
          <w:ilvl w:val="0"/>
          <w:numId w:val="54"/>
        </w:numPr>
        <w:jc w:val="both"/>
        <w:textAlignment w:val="baseline"/>
        <w:rPr>
          <w:rFonts w:ascii="Cambria" w:hAnsi="Cambria" w:cs="Segoe UI"/>
          <w:lang w:val="fr-FR"/>
        </w:rPr>
      </w:pPr>
      <w:r w:rsidRPr="00C95EED">
        <w:rPr>
          <w:rFonts w:ascii="Cambria" w:hAnsi="Cambria"/>
          <w:lang w:val="fr-FR"/>
        </w:rPr>
        <w:t>Comprendre, analyser et interpréter des informations pr</w:t>
      </w:r>
      <w:r w:rsidR="00BB61EA" w:rsidRPr="00C95EED">
        <w:rPr>
          <w:rFonts w:ascii="Cambria" w:hAnsi="Cambria"/>
          <w:lang w:val="fr-FR"/>
        </w:rPr>
        <w:t>oven</w:t>
      </w:r>
      <w:r w:rsidRPr="00C95EED">
        <w:rPr>
          <w:rFonts w:ascii="Cambria" w:hAnsi="Cambria"/>
          <w:lang w:val="fr-FR"/>
        </w:rPr>
        <w:t xml:space="preserve">ant de sources diverses </w:t>
      </w:r>
      <w:r w:rsidR="00A040D1" w:rsidRPr="00C95EED">
        <w:rPr>
          <w:rFonts w:ascii="Cambria" w:hAnsi="Cambria"/>
          <w:lang w:val="fr-FR"/>
        </w:rPr>
        <w:t>(</w:t>
      </w:r>
      <w:r w:rsidRPr="00C95EED">
        <w:rPr>
          <w:rFonts w:ascii="Cambria" w:hAnsi="Cambria"/>
          <w:lang w:val="fr-FR"/>
        </w:rPr>
        <w:t xml:space="preserve">textes, </w:t>
      </w:r>
      <w:r w:rsidR="00A040D1" w:rsidRPr="00C95EED">
        <w:rPr>
          <w:rFonts w:ascii="Cambria" w:hAnsi="Cambria"/>
          <w:lang w:val="fr-FR"/>
        </w:rPr>
        <w:t>vi</w:t>
      </w:r>
      <w:r w:rsidR="00BB61EA" w:rsidRPr="00C95EED">
        <w:rPr>
          <w:rFonts w:ascii="Cambria" w:hAnsi="Cambria"/>
          <w:lang w:val="fr-FR"/>
        </w:rPr>
        <w:t>dé</w:t>
      </w:r>
      <w:r w:rsidRPr="00C95EED">
        <w:rPr>
          <w:rFonts w:ascii="Cambria" w:hAnsi="Cambria"/>
          <w:lang w:val="fr-FR"/>
        </w:rPr>
        <w:t>os</w:t>
      </w:r>
      <w:r w:rsidR="00A040D1" w:rsidRPr="00C95EED">
        <w:rPr>
          <w:rFonts w:ascii="Cambria" w:hAnsi="Cambria"/>
          <w:lang w:val="fr-FR"/>
        </w:rPr>
        <w:t>, interviews, graphiques, tableaux statistiques</w:t>
      </w:r>
      <w:r w:rsidR="00BB61EA" w:rsidRPr="00C95EED">
        <w:rPr>
          <w:rFonts w:ascii="Cambria" w:hAnsi="Cambria"/>
          <w:lang w:val="fr-FR"/>
        </w:rPr>
        <w:t>, etc.</w:t>
      </w:r>
      <w:r w:rsidR="00A040D1" w:rsidRPr="00C95EED">
        <w:rPr>
          <w:rFonts w:ascii="Cambria" w:hAnsi="Cambria"/>
          <w:lang w:val="fr-FR"/>
        </w:rPr>
        <w:t>).</w:t>
      </w:r>
    </w:p>
    <w:p w14:paraId="604B5BB9" w14:textId="77777777" w:rsidR="004055AF" w:rsidRPr="00C95EED" w:rsidRDefault="00AA76FF" w:rsidP="004055AF">
      <w:pPr>
        <w:pStyle w:val="paragraph"/>
        <w:numPr>
          <w:ilvl w:val="0"/>
          <w:numId w:val="54"/>
        </w:numPr>
        <w:jc w:val="both"/>
        <w:textAlignment w:val="baseline"/>
        <w:rPr>
          <w:rFonts w:ascii="Cambria" w:hAnsi="Cambria" w:cs="Segoe UI"/>
          <w:lang w:val="fr-FR"/>
        </w:rPr>
      </w:pPr>
      <w:r w:rsidRPr="00C95EED">
        <w:rPr>
          <w:rFonts w:ascii="Cambria" w:hAnsi="Cambria"/>
          <w:lang w:val="fr-FR"/>
        </w:rPr>
        <w:t>Reconnaître la nature subjective de l’information.</w:t>
      </w:r>
    </w:p>
    <w:p w14:paraId="0A00B153" w14:textId="77777777" w:rsidR="004055AF" w:rsidRPr="00C95EED" w:rsidRDefault="00AA76FF" w:rsidP="004055AF">
      <w:pPr>
        <w:pStyle w:val="paragraph"/>
        <w:numPr>
          <w:ilvl w:val="0"/>
          <w:numId w:val="54"/>
        </w:numPr>
        <w:jc w:val="both"/>
        <w:textAlignment w:val="baseline"/>
        <w:rPr>
          <w:rFonts w:ascii="Cambria" w:hAnsi="Cambria" w:cs="Segoe UI"/>
          <w:lang w:val="fr-FR"/>
        </w:rPr>
      </w:pPr>
      <w:r w:rsidRPr="00C95EED">
        <w:rPr>
          <w:rStyle w:val="eop"/>
          <w:rFonts w:ascii="Cambria" w:hAnsi="Cambria" w:cs="Segoe UI"/>
          <w:lang w:val="fr-FR"/>
        </w:rPr>
        <w:t>Examiner le</w:t>
      </w:r>
      <w:r w:rsidR="00BB61EA" w:rsidRPr="00C95EED">
        <w:rPr>
          <w:rStyle w:val="eop"/>
          <w:rFonts w:ascii="Cambria" w:hAnsi="Cambria" w:cs="Segoe UI"/>
          <w:lang w:val="fr-FR"/>
        </w:rPr>
        <w:t>s informations et leurs interpré</w:t>
      </w:r>
      <w:r w:rsidRPr="00C95EED">
        <w:rPr>
          <w:rStyle w:val="eop"/>
          <w:rFonts w:ascii="Cambria" w:hAnsi="Cambria" w:cs="Segoe UI"/>
          <w:lang w:val="fr-FR"/>
        </w:rPr>
        <w:t>tations : dans quels cas peuvent</w:t>
      </w:r>
      <w:r w:rsidR="00BB61EA" w:rsidRPr="00C95EED">
        <w:rPr>
          <w:rStyle w:val="eop"/>
          <w:rFonts w:ascii="Cambria" w:hAnsi="Cambria" w:cs="Segoe UI"/>
          <w:lang w:val="fr-FR"/>
        </w:rPr>
        <w:t>-elles</w:t>
      </w:r>
      <w:r w:rsidRPr="00C95EED">
        <w:rPr>
          <w:rStyle w:val="eop"/>
          <w:rFonts w:ascii="Cambria" w:hAnsi="Cambria" w:cs="Segoe UI"/>
          <w:lang w:val="fr-FR"/>
        </w:rPr>
        <w:t xml:space="preserve"> se corroborer, se compléter ou se contredire ?</w:t>
      </w:r>
    </w:p>
    <w:p w14:paraId="135ADE8A" w14:textId="77777777" w:rsidR="004055AF" w:rsidRPr="00C95EED" w:rsidRDefault="00AA76FF" w:rsidP="004055AF">
      <w:pPr>
        <w:pStyle w:val="paragraph"/>
        <w:numPr>
          <w:ilvl w:val="0"/>
          <w:numId w:val="54"/>
        </w:numPr>
        <w:jc w:val="both"/>
        <w:textAlignment w:val="baseline"/>
        <w:rPr>
          <w:rFonts w:ascii="Cambria" w:hAnsi="Cambria" w:cs="Segoe UI"/>
          <w:lang w:val="fr-FR"/>
        </w:rPr>
      </w:pPr>
      <w:r w:rsidRPr="00C95EED">
        <w:rPr>
          <w:rStyle w:val="eop"/>
          <w:rFonts w:ascii="Cambria" w:hAnsi="Cambria" w:cs="Segoe UI"/>
          <w:lang w:val="fr-FR"/>
        </w:rPr>
        <w:t xml:space="preserve">Reconnaître la valeur et les usages possibles des informations et la raison de les utiliser avec prudence. </w:t>
      </w:r>
    </w:p>
    <w:p w14:paraId="00E8E26F" w14:textId="77777777" w:rsidR="004055AF" w:rsidRPr="00C95EED" w:rsidRDefault="00AA76FF" w:rsidP="004055AF">
      <w:pPr>
        <w:pStyle w:val="paragraph"/>
        <w:numPr>
          <w:ilvl w:val="0"/>
          <w:numId w:val="54"/>
        </w:numPr>
        <w:jc w:val="both"/>
        <w:textAlignment w:val="baseline"/>
        <w:rPr>
          <w:rStyle w:val="eop"/>
          <w:rFonts w:ascii="Cambria" w:hAnsi="Cambria" w:cs="Segoe UI"/>
          <w:lang w:val="fr-FR"/>
        </w:rPr>
      </w:pPr>
      <w:r w:rsidRPr="00C95EED">
        <w:rPr>
          <w:rStyle w:val="eop"/>
          <w:rFonts w:ascii="Cambria" w:hAnsi="Cambria" w:cs="Segoe UI"/>
          <w:lang w:val="fr-FR"/>
        </w:rPr>
        <w:t>Reconnaître et évaluer pourquoi et comment des opinions et de</w:t>
      </w:r>
      <w:r w:rsidR="00BB61EA" w:rsidRPr="00C95EED">
        <w:rPr>
          <w:rStyle w:val="eop"/>
          <w:rFonts w:ascii="Cambria" w:hAnsi="Cambria" w:cs="Segoe UI"/>
          <w:lang w:val="fr-FR"/>
        </w:rPr>
        <w:t>s interpré</w:t>
      </w:r>
      <w:r w:rsidRPr="00C95EED">
        <w:rPr>
          <w:rStyle w:val="eop"/>
          <w:rFonts w:ascii="Cambria" w:hAnsi="Cambria" w:cs="Segoe UI"/>
          <w:lang w:val="fr-FR"/>
        </w:rPr>
        <w:t xml:space="preserve">tations peuvent différer. </w:t>
      </w:r>
    </w:p>
    <w:p w14:paraId="6C49AE71" w14:textId="37F9D250" w:rsidR="004055AF" w:rsidRPr="00C95EED" w:rsidRDefault="00AA76FF" w:rsidP="00D77C19">
      <w:pPr>
        <w:pStyle w:val="paragraph"/>
        <w:numPr>
          <w:ilvl w:val="0"/>
          <w:numId w:val="54"/>
        </w:numPr>
        <w:jc w:val="both"/>
        <w:textAlignment w:val="baseline"/>
        <w:rPr>
          <w:rFonts w:ascii="Cambria" w:hAnsi="Cambria" w:cs="Segoe UI"/>
          <w:lang w:val="fr-FR"/>
        </w:rPr>
      </w:pPr>
      <w:r w:rsidRPr="00C95EED">
        <w:rPr>
          <w:rStyle w:val="eop"/>
          <w:rFonts w:ascii="Cambria" w:hAnsi="Cambria" w:cs="Segoe UI"/>
          <w:lang w:val="fr-FR"/>
        </w:rPr>
        <w:t xml:space="preserve">Développer et utiliser son esprit critique quand </w:t>
      </w:r>
      <w:r w:rsidR="00D77C19">
        <w:rPr>
          <w:rStyle w:val="eop"/>
          <w:rFonts w:ascii="Cambria" w:hAnsi="Cambria" w:cs="Segoe UI"/>
          <w:lang w:val="fr-FR"/>
        </w:rPr>
        <w:t>il s’agit de</w:t>
      </w:r>
      <w:r w:rsidRPr="00C95EED">
        <w:rPr>
          <w:rStyle w:val="eop"/>
          <w:rFonts w:ascii="Cambria" w:hAnsi="Cambria" w:cs="Segoe UI"/>
          <w:lang w:val="fr-FR"/>
        </w:rPr>
        <w:t xml:space="preserve"> traite</w:t>
      </w:r>
      <w:r w:rsidR="00D77C19">
        <w:rPr>
          <w:rStyle w:val="eop"/>
          <w:rFonts w:ascii="Cambria" w:hAnsi="Cambria" w:cs="Segoe UI"/>
          <w:lang w:val="fr-FR"/>
        </w:rPr>
        <w:t>r</w:t>
      </w:r>
      <w:r w:rsidRPr="00C95EED">
        <w:rPr>
          <w:rStyle w:val="eop"/>
          <w:rFonts w:ascii="Cambria" w:hAnsi="Cambria" w:cs="Segoe UI"/>
          <w:lang w:val="fr-FR"/>
        </w:rPr>
        <w:t xml:space="preserve"> l’information.</w:t>
      </w:r>
    </w:p>
    <w:p w14:paraId="21D1969B" w14:textId="77777777" w:rsidR="004055AF" w:rsidRPr="00C95EED" w:rsidRDefault="004055AF" w:rsidP="004055AF">
      <w:pPr>
        <w:pStyle w:val="paragraph"/>
        <w:ind w:left="720"/>
        <w:jc w:val="both"/>
        <w:textAlignment w:val="baseline"/>
        <w:rPr>
          <w:rFonts w:ascii="Cambria" w:hAnsi="Cambria" w:cs="Segoe UI"/>
          <w:lang w:val="fr-FR"/>
        </w:rPr>
      </w:pPr>
    </w:p>
    <w:p w14:paraId="0DA40053" w14:textId="77777777" w:rsidR="004055AF" w:rsidRPr="00C95EED" w:rsidRDefault="00EF6E8A" w:rsidP="004055AF">
      <w:pPr>
        <w:pStyle w:val="paragraph"/>
        <w:numPr>
          <w:ilvl w:val="0"/>
          <w:numId w:val="54"/>
        </w:numPr>
        <w:jc w:val="both"/>
        <w:textAlignment w:val="baseline"/>
        <w:rPr>
          <w:rFonts w:ascii="Cambria" w:hAnsi="Cambria" w:cs="Segoe UI"/>
          <w:lang w:val="fr-FR"/>
        </w:rPr>
      </w:pPr>
      <w:r w:rsidRPr="00C95EED">
        <w:rPr>
          <w:rStyle w:val="eop"/>
          <w:rFonts w:ascii="Cambria" w:hAnsi="Cambria" w:cs="Segoe UI"/>
          <w:lang w:val="fr-FR"/>
        </w:rPr>
        <w:t>Reconnaître, ex</w:t>
      </w:r>
      <w:r w:rsidR="00BB61EA" w:rsidRPr="00C95EED">
        <w:rPr>
          <w:rStyle w:val="eop"/>
          <w:rFonts w:ascii="Cambria" w:hAnsi="Cambria" w:cs="Segoe UI"/>
          <w:lang w:val="fr-FR"/>
        </w:rPr>
        <w:t>p</w:t>
      </w:r>
      <w:r w:rsidRPr="00C95EED">
        <w:rPr>
          <w:rStyle w:val="eop"/>
          <w:rFonts w:ascii="Cambria" w:hAnsi="Cambria" w:cs="Segoe UI"/>
          <w:lang w:val="fr-FR"/>
        </w:rPr>
        <w:t xml:space="preserve">liquer, analyser et </w:t>
      </w:r>
      <w:r w:rsidR="00BB61EA" w:rsidRPr="00C95EED">
        <w:rPr>
          <w:rStyle w:val="eop"/>
          <w:rFonts w:ascii="Cambria" w:hAnsi="Cambria" w:cs="Segoe UI"/>
          <w:lang w:val="fr-FR"/>
        </w:rPr>
        <w:t>discuter des causes et des consé</w:t>
      </w:r>
      <w:r w:rsidRPr="00C95EED">
        <w:rPr>
          <w:rStyle w:val="eop"/>
          <w:rFonts w:ascii="Cambria" w:hAnsi="Cambria" w:cs="Segoe UI"/>
          <w:lang w:val="fr-FR"/>
        </w:rPr>
        <w:t>quences.</w:t>
      </w:r>
    </w:p>
    <w:p w14:paraId="53B5AC32" w14:textId="77777777" w:rsidR="004055AF" w:rsidRPr="00C95EED" w:rsidRDefault="00DB0301" w:rsidP="004055AF">
      <w:pPr>
        <w:pStyle w:val="paragraph"/>
        <w:numPr>
          <w:ilvl w:val="0"/>
          <w:numId w:val="54"/>
        </w:numPr>
        <w:jc w:val="both"/>
        <w:textAlignment w:val="baseline"/>
        <w:rPr>
          <w:rFonts w:ascii="Cambria" w:hAnsi="Cambria" w:cs="Segoe UI"/>
          <w:lang w:val="fr-FR"/>
        </w:rPr>
      </w:pPr>
      <w:r w:rsidRPr="00C95EED">
        <w:rPr>
          <w:rStyle w:val="eop"/>
          <w:rFonts w:ascii="Cambria" w:hAnsi="Cambria" w:cs="Segoe UI"/>
          <w:lang w:val="fr-FR"/>
        </w:rPr>
        <w:t>Reconnaître, ex</w:t>
      </w:r>
      <w:r w:rsidR="00BB61EA" w:rsidRPr="00C95EED">
        <w:rPr>
          <w:rStyle w:val="eop"/>
          <w:rFonts w:ascii="Cambria" w:hAnsi="Cambria" w:cs="Segoe UI"/>
          <w:lang w:val="fr-FR"/>
        </w:rPr>
        <w:t>p</w:t>
      </w:r>
      <w:r w:rsidRPr="00C95EED">
        <w:rPr>
          <w:rStyle w:val="eop"/>
          <w:rFonts w:ascii="Cambria" w:hAnsi="Cambria" w:cs="Segoe UI"/>
          <w:lang w:val="fr-FR"/>
        </w:rPr>
        <w:t>liquer, analyser et discuter les changements et les évolutions</w:t>
      </w:r>
      <w:r w:rsidRPr="00C95EED">
        <w:rPr>
          <w:rStyle w:val="normaltextrun"/>
          <w:rFonts w:ascii="Cambria" w:hAnsi="Cambria" w:cs="Segoe UI"/>
          <w:lang w:val="fr-FR"/>
        </w:rPr>
        <w:t>.</w:t>
      </w:r>
    </w:p>
    <w:p w14:paraId="625AA9E9" w14:textId="57343104" w:rsidR="004055AF" w:rsidRPr="00C95EED" w:rsidRDefault="00DB0301" w:rsidP="004055AF">
      <w:pPr>
        <w:pStyle w:val="paragraph"/>
        <w:numPr>
          <w:ilvl w:val="0"/>
          <w:numId w:val="54"/>
        </w:numPr>
        <w:jc w:val="both"/>
        <w:textAlignment w:val="baseline"/>
        <w:rPr>
          <w:rFonts w:ascii="Cambria" w:hAnsi="Cambria" w:cs="Segoe UI"/>
          <w:lang w:val="fr-FR"/>
        </w:rPr>
      </w:pPr>
      <w:r w:rsidRPr="00C95EED">
        <w:rPr>
          <w:rStyle w:val="eop"/>
          <w:rFonts w:ascii="Cambria" w:hAnsi="Cambria" w:cs="Segoe UI"/>
          <w:lang w:val="fr-FR"/>
        </w:rPr>
        <w:t>Identifier e</w:t>
      </w:r>
      <w:r w:rsidR="00D77C19">
        <w:rPr>
          <w:rStyle w:val="eop"/>
          <w:rFonts w:ascii="Cambria" w:hAnsi="Cambria" w:cs="Segoe UI"/>
          <w:lang w:val="fr-FR"/>
        </w:rPr>
        <w:t xml:space="preserve">t synthétiser les concepts </w:t>
      </w:r>
      <w:proofErr w:type="spellStart"/>
      <w:r w:rsidR="00D77C19">
        <w:rPr>
          <w:rStyle w:val="eop"/>
          <w:rFonts w:ascii="Cambria" w:hAnsi="Cambria" w:cs="Segoe UI"/>
          <w:lang w:val="fr-FR"/>
        </w:rPr>
        <w:t>fondqmentaux</w:t>
      </w:r>
      <w:proofErr w:type="spellEnd"/>
      <w:r w:rsidRPr="00C95EED">
        <w:rPr>
          <w:rStyle w:val="eop"/>
          <w:rFonts w:ascii="Cambria" w:hAnsi="Cambria" w:cs="Segoe UI"/>
          <w:lang w:val="fr-FR"/>
        </w:rPr>
        <w:t xml:space="preserve"> pour comprendre des situations politiques</w:t>
      </w:r>
      <w:r w:rsidR="00D77C19">
        <w:rPr>
          <w:rStyle w:val="eop"/>
          <w:rFonts w:ascii="Cambria" w:hAnsi="Cambria" w:cs="Segoe UI"/>
          <w:lang w:val="fr-FR"/>
        </w:rPr>
        <w:t>,</w:t>
      </w:r>
      <w:r w:rsidRPr="00C95EED">
        <w:rPr>
          <w:rStyle w:val="eop"/>
          <w:rFonts w:ascii="Cambria" w:hAnsi="Cambria" w:cs="Segoe UI"/>
          <w:lang w:val="fr-FR"/>
        </w:rPr>
        <w:t xml:space="preserve"> historiques et contemporaines. </w:t>
      </w:r>
    </w:p>
    <w:p w14:paraId="502E789E" w14:textId="77777777" w:rsidR="004055AF" w:rsidRPr="00C95EED" w:rsidRDefault="00DB0301" w:rsidP="004055AF">
      <w:pPr>
        <w:pStyle w:val="paragraph"/>
        <w:numPr>
          <w:ilvl w:val="0"/>
          <w:numId w:val="54"/>
        </w:numPr>
        <w:jc w:val="both"/>
        <w:textAlignment w:val="baseline"/>
        <w:rPr>
          <w:rFonts w:ascii="Cambria" w:hAnsi="Cambria" w:cs="Segoe UI"/>
          <w:lang w:val="fr-FR"/>
        </w:rPr>
      </w:pPr>
      <w:r w:rsidRPr="00C95EED">
        <w:rPr>
          <w:rStyle w:val="eop"/>
          <w:rFonts w:ascii="Cambria" w:hAnsi="Cambria" w:cs="Segoe UI"/>
          <w:lang w:val="fr-FR"/>
        </w:rPr>
        <w:t>Evaluer les co</w:t>
      </w:r>
      <w:r w:rsidR="00BB61EA" w:rsidRPr="00C95EED">
        <w:rPr>
          <w:rStyle w:val="eop"/>
          <w:rFonts w:ascii="Cambria" w:hAnsi="Cambria" w:cs="Segoe UI"/>
          <w:lang w:val="fr-FR"/>
        </w:rPr>
        <w:t>nséquences possibles de dé</w:t>
      </w:r>
      <w:r w:rsidRPr="00C95EED">
        <w:rPr>
          <w:rStyle w:val="eop"/>
          <w:rFonts w:ascii="Cambria" w:hAnsi="Cambria" w:cs="Segoe UI"/>
          <w:lang w:val="fr-FR"/>
        </w:rPr>
        <w:t xml:space="preserve">cisions politiques. </w:t>
      </w:r>
    </w:p>
    <w:p w14:paraId="2F8D2C6B" w14:textId="77777777" w:rsidR="004055AF" w:rsidRPr="00C95EED" w:rsidRDefault="004055AF" w:rsidP="004055AF">
      <w:pPr>
        <w:pStyle w:val="paragraph"/>
        <w:ind w:left="720"/>
        <w:jc w:val="both"/>
        <w:textAlignment w:val="baseline"/>
        <w:rPr>
          <w:rFonts w:ascii="Cambria" w:hAnsi="Cambria" w:cs="Segoe UI"/>
          <w:lang w:val="fr-FR"/>
        </w:rPr>
      </w:pPr>
    </w:p>
    <w:p w14:paraId="421B0E61" w14:textId="77777777" w:rsidR="004055AF" w:rsidRPr="00C95EED" w:rsidRDefault="00DB0301" w:rsidP="004055AF">
      <w:pPr>
        <w:pStyle w:val="paragraph"/>
        <w:numPr>
          <w:ilvl w:val="0"/>
          <w:numId w:val="54"/>
        </w:numPr>
        <w:jc w:val="both"/>
        <w:textAlignment w:val="baseline"/>
        <w:rPr>
          <w:rFonts w:ascii="Cambria" w:hAnsi="Cambria" w:cs="Segoe UI"/>
          <w:lang w:val="fr-FR"/>
        </w:rPr>
      </w:pPr>
      <w:r w:rsidRPr="00C95EED">
        <w:rPr>
          <w:rStyle w:val="eop"/>
          <w:rFonts w:ascii="Cambria" w:hAnsi="Cambria" w:cs="Segoe UI"/>
          <w:lang w:val="fr-FR"/>
        </w:rPr>
        <w:t>Poser les bonnes questions ; identifier avec précision les fondement</w:t>
      </w:r>
      <w:r w:rsidR="00BB61EA" w:rsidRPr="00C95EED">
        <w:rPr>
          <w:rStyle w:val="eop"/>
          <w:rFonts w:ascii="Cambria" w:hAnsi="Cambria" w:cs="Segoe UI"/>
          <w:lang w:val="fr-FR"/>
        </w:rPr>
        <w:t>s</w:t>
      </w:r>
      <w:r w:rsidRPr="00C95EED">
        <w:rPr>
          <w:rStyle w:val="eop"/>
          <w:rFonts w:ascii="Cambria" w:hAnsi="Cambria" w:cs="Segoe UI"/>
          <w:lang w:val="fr-FR"/>
        </w:rPr>
        <w:t xml:space="preserve"> d’une situation. </w:t>
      </w:r>
    </w:p>
    <w:p w14:paraId="7723068A" w14:textId="77777777" w:rsidR="004055AF" w:rsidRPr="00C95EED" w:rsidRDefault="00DB0301" w:rsidP="004055AF">
      <w:pPr>
        <w:pStyle w:val="paragraph"/>
        <w:numPr>
          <w:ilvl w:val="0"/>
          <w:numId w:val="54"/>
        </w:numPr>
        <w:jc w:val="both"/>
        <w:textAlignment w:val="baseline"/>
        <w:rPr>
          <w:rFonts w:ascii="Cambria" w:hAnsi="Cambria" w:cs="Segoe UI"/>
          <w:lang w:val="fr-FR"/>
        </w:rPr>
      </w:pPr>
      <w:r w:rsidRPr="00C95EED">
        <w:rPr>
          <w:rStyle w:val="eop"/>
          <w:rFonts w:ascii="Cambria" w:hAnsi="Cambria" w:cs="Segoe UI"/>
          <w:lang w:val="fr-FR"/>
        </w:rPr>
        <w:t>Proposer des points de vue vraisemblables</w:t>
      </w:r>
      <w:r w:rsidR="00BB61EA" w:rsidRPr="00C95EED">
        <w:rPr>
          <w:rStyle w:val="eop"/>
          <w:rFonts w:ascii="Cambria" w:hAnsi="Cambria" w:cs="Segoe UI"/>
          <w:lang w:val="fr-FR"/>
        </w:rPr>
        <w:t>,</w:t>
      </w:r>
      <w:r w:rsidRPr="00C95EED">
        <w:rPr>
          <w:rStyle w:val="eop"/>
          <w:rFonts w:ascii="Cambria" w:hAnsi="Cambria" w:cs="Segoe UI"/>
          <w:lang w:val="fr-FR"/>
        </w:rPr>
        <w:t xml:space="preserve"> appuyés sur des chiffres, </w:t>
      </w:r>
      <w:r w:rsidR="00BB61EA" w:rsidRPr="00C95EED">
        <w:rPr>
          <w:rStyle w:val="eop"/>
          <w:rFonts w:ascii="Cambria" w:hAnsi="Cambria" w:cs="Segoe UI"/>
          <w:lang w:val="fr-FR"/>
        </w:rPr>
        <w:t xml:space="preserve">des </w:t>
      </w:r>
      <w:r w:rsidRPr="00C95EED">
        <w:rPr>
          <w:rStyle w:val="eop"/>
          <w:rFonts w:ascii="Cambria" w:hAnsi="Cambria" w:cs="Segoe UI"/>
          <w:lang w:val="fr-FR"/>
        </w:rPr>
        <w:t xml:space="preserve">données, </w:t>
      </w:r>
      <w:r w:rsidR="00BB61EA" w:rsidRPr="00C95EED">
        <w:rPr>
          <w:rStyle w:val="eop"/>
          <w:rFonts w:ascii="Cambria" w:hAnsi="Cambria" w:cs="Segoe UI"/>
          <w:lang w:val="fr-FR"/>
        </w:rPr>
        <w:t xml:space="preserve">des </w:t>
      </w:r>
      <w:r w:rsidRPr="00C95EED">
        <w:rPr>
          <w:rStyle w:val="eop"/>
          <w:rFonts w:ascii="Cambria" w:hAnsi="Cambria" w:cs="Segoe UI"/>
          <w:lang w:val="fr-FR"/>
        </w:rPr>
        <w:t>preuves pertinentes et viables</w:t>
      </w:r>
      <w:r w:rsidR="00BB61EA" w:rsidRPr="00C95EED">
        <w:rPr>
          <w:rStyle w:val="eop"/>
          <w:rFonts w:ascii="Cambria" w:hAnsi="Cambria" w:cs="Segoe UI"/>
          <w:lang w:val="fr-FR"/>
        </w:rPr>
        <w:t>.</w:t>
      </w:r>
    </w:p>
    <w:p w14:paraId="366C23D0" w14:textId="77777777" w:rsidR="004D693B" w:rsidRPr="00C95EED" w:rsidRDefault="00DB0301" w:rsidP="004D693B">
      <w:pPr>
        <w:pStyle w:val="paragraph"/>
        <w:numPr>
          <w:ilvl w:val="0"/>
          <w:numId w:val="54"/>
        </w:numPr>
        <w:jc w:val="both"/>
        <w:textAlignment w:val="baseline"/>
        <w:rPr>
          <w:rFonts w:ascii="Cambria" w:hAnsi="Cambria" w:cs="Segoe UI"/>
          <w:lang w:val="fr-FR"/>
        </w:rPr>
      </w:pPr>
      <w:r w:rsidRPr="00C95EED">
        <w:rPr>
          <w:rStyle w:val="eop"/>
          <w:rFonts w:ascii="Cambria" w:hAnsi="Cambria" w:cs="Segoe UI"/>
          <w:lang w:val="fr-FR"/>
        </w:rPr>
        <w:t>Réagir de maniè</w:t>
      </w:r>
      <w:r w:rsidR="00BB61EA" w:rsidRPr="00C95EED">
        <w:rPr>
          <w:rStyle w:val="eop"/>
          <w:rFonts w:ascii="Cambria" w:hAnsi="Cambria" w:cs="Segoe UI"/>
          <w:lang w:val="fr-FR"/>
        </w:rPr>
        <w:t>re appropriée dans</w:t>
      </w:r>
      <w:r w:rsidRPr="00C95EED">
        <w:rPr>
          <w:rStyle w:val="eop"/>
          <w:rFonts w:ascii="Cambria" w:hAnsi="Cambria" w:cs="Segoe UI"/>
          <w:lang w:val="fr-FR"/>
        </w:rPr>
        <w:t xml:space="preserve"> une discussion avec des arguments approfondis et pertinents</w:t>
      </w:r>
      <w:r w:rsidR="00BB61EA" w:rsidRPr="00C95EED">
        <w:rPr>
          <w:rStyle w:val="eop"/>
          <w:rFonts w:ascii="Cambria" w:hAnsi="Cambria" w:cs="Segoe UI"/>
          <w:lang w:val="fr-FR"/>
        </w:rPr>
        <w:t xml:space="preserve">. </w:t>
      </w:r>
    </w:p>
    <w:p w14:paraId="0E18BD5D" w14:textId="6DA6A53F" w:rsidR="00DB0301" w:rsidRPr="00C95EED" w:rsidRDefault="00DB0301" w:rsidP="004D693B">
      <w:pPr>
        <w:pStyle w:val="paragraph"/>
        <w:numPr>
          <w:ilvl w:val="0"/>
          <w:numId w:val="54"/>
        </w:numPr>
        <w:jc w:val="both"/>
        <w:textAlignment w:val="baseline"/>
        <w:rPr>
          <w:rFonts w:ascii="Cambria" w:hAnsi="Cambria" w:cs="Segoe UI"/>
          <w:lang w:val="fr-FR"/>
        </w:rPr>
      </w:pPr>
      <w:r w:rsidRPr="00C95EED">
        <w:rPr>
          <w:rStyle w:val="eop"/>
          <w:rFonts w:ascii="Cambria" w:hAnsi="Cambria" w:cs="Segoe UI"/>
          <w:lang w:val="fr-FR"/>
        </w:rPr>
        <w:t xml:space="preserve">Résumer </w:t>
      </w:r>
      <w:r w:rsidR="0058238F" w:rsidRPr="00C95EED">
        <w:rPr>
          <w:rStyle w:val="eop"/>
          <w:rFonts w:ascii="Cambria" w:hAnsi="Cambria" w:cs="Segoe UI"/>
          <w:lang w:val="fr-FR"/>
        </w:rPr>
        <w:t>et</w:t>
      </w:r>
      <w:r w:rsidRPr="00C95EED">
        <w:rPr>
          <w:rStyle w:val="eop"/>
          <w:rFonts w:ascii="Cambria" w:hAnsi="Cambria" w:cs="Segoe UI"/>
          <w:lang w:val="fr-FR"/>
        </w:rPr>
        <w:t xml:space="preserve"> arriver à des conclusions logiques et possibles. </w:t>
      </w:r>
    </w:p>
    <w:p w14:paraId="4E658965" w14:textId="77777777" w:rsidR="00E50982" w:rsidRDefault="00E50982" w:rsidP="00F11A3B">
      <w:pPr>
        <w:pStyle w:val="paragraph"/>
        <w:jc w:val="both"/>
        <w:textAlignment w:val="baseline"/>
        <w:rPr>
          <w:rStyle w:val="eop"/>
          <w:rFonts w:ascii="Cambria" w:hAnsi="Cambria" w:cs="Segoe UI"/>
          <w:lang w:val="fr-FR"/>
        </w:rPr>
      </w:pPr>
    </w:p>
    <w:p w14:paraId="0ECF1C2C" w14:textId="3A7885C6" w:rsidR="008B0F48" w:rsidRPr="008B0F48" w:rsidRDefault="008B0F48" w:rsidP="008B0F48">
      <w:pPr>
        <w:rPr>
          <w:rStyle w:val="eop"/>
          <w:rFonts w:ascii="Cambria" w:eastAsiaTheme="minorEastAsia" w:hAnsi="Cambria" w:cs="Segoe UI"/>
          <w:sz w:val="24"/>
          <w:szCs w:val="24"/>
          <w:lang w:val="fr-FR" w:eastAsia="fr-BE"/>
        </w:rPr>
      </w:pPr>
      <w:r>
        <w:rPr>
          <w:rStyle w:val="eop"/>
          <w:rFonts w:ascii="Cambria" w:hAnsi="Cambria" w:cs="Segoe UI"/>
          <w:lang w:val="fr-FR"/>
        </w:rPr>
        <w:br w:type="page"/>
      </w:r>
    </w:p>
    <w:p w14:paraId="3800A500" w14:textId="11C404A9" w:rsidR="00965DF6" w:rsidRPr="008520BE" w:rsidRDefault="00965DF6" w:rsidP="004D693B">
      <w:pPr>
        <w:pStyle w:val="paragraph"/>
        <w:numPr>
          <w:ilvl w:val="0"/>
          <w:numId w:val="55"/>
        </w:numPr>
        <w:jc w:val="both"/>
        <w:textAlignment w:val="baseline"/>
        <w:rPr>
          <w:rFonts w:ascii="Cambria" w:hAnsi="Cambria" w:cs="Segoe UI"/>
          <w:b/>
          <w:sz w:val="28"/>
          <w:szCs w:val="28"/>
          <w:lang w:val="fr-FR"/>
        </w:rPr>
      </w:pPr>
      <w:r w:rsidRPr="008520BE">
        <w:rPr>
          <w:rFonts w:ascii="Cambria" w:hAnsi="Cambria" w:cs="Segoe UI"/>
          <w:b/>
          <w:sz w:val="28"/>
          <w:szCs w:val="28"/>
          <w:lang w:val="fr-FR"/>
        </w:rPr>
        <w:lastRenderedPageBreak/>
        <w:t>Contenus</w:t>
      </w:r>
    </w:p>
    <w:p w14:paraId="58321D53" w14:textId="77777777" w:rsidR="00DA1108" w:rsidRPr="00C95EED" w:rsidRDefault="00DA1108" w:rsidP="00DA1108">
      <w:pPr>
        <w:pStyle w:val="paragraph"/>
        <w:jc w:val="both"/>
        <w:textAlignment w:val="baseline"/>
        <w:rPr>
          <w:rFonts w:ascii="Cambria" w:hAnsi="Cambria" w:cs="Segoe UI"/>
          <w:lang w:val="fr-FR"/>
        </w:rPr>
      </w:pPr>
    </w:p>
    <w:p w14:paraId="4DD9A96D" w14:textId="206FBF1A" w:rsidR="00B8251F" w:rsidRPr="00C95EED" w:rsidRDefault="00B8251F" w:rsidP="0058238F">
      <w:pPr>
        <w:pStyle w:val="paragraph"/>
        <w:jc w:val="both"/>
        <w:textAlignment w:val="baseline"/>
        <w:rPr>
          <w:rFonts w:ascii="Cambria" w:hAnsi="Cambria" w:cs="Segoe UI"/>
          <w:lang w:val="fr-FR"/>
        </w:rPr>
      </w:pPr>
      <w:r w:rsidRPr="00C95EED">
        <w:rPr>
          <w:rFonts w:ascii="Cambria" w:hAnsi="Cambria" w:cs="Segoe UI"/>
          <w:lang w:val="fr-FR"/>
        </w:rPr>
        <w:t>Le</w:t>
      </w:r>
      <w:r w:rsidR="0058238F" w:rsidRPr="00C95EED">
        <w:rPr>
          <w:rFonts w:ascii="Cambria" w:hAnsi="Cambria" w:cs="Segoe UI"/>
          <w:lang w:val="fr-FR"/>
        </w:rPr>
        <w:t xml:space="preserve"> programme se divise sur</w:t>
      </w:r>
      <w:r w:rsidRPr="00C95EED">
        <w:rPr>
          <w:rFonts w:ascii="Cambria" w:hAnsi="Cambria" w:cs="Segoe UI"/>
          <w:lang w:val="fr-FR"/>
        </w:rPr>
        <w:t xml:space="preserve"> deux ans ; chaque thème doit être abordé dans l’année prévue (S6 et S7). Tou</w:t>
      </w:r>
      <w:r w:rsidR="0058238F" w:rsidRPr="00C95EED">
        <w:rPr>
          <w:rFonts w:ascii="Cambria" w:hAnsi="Cambria" w:cs="Segoe UI"/>
          <w:lang w:val="fr-FR"/>
        </w:rPr>
        <w:t>s les thèmes doivent être abordé</w:t>
      </w:r>
      <w:r w:rsidRPr="00C95EED">
        <w:rPr>
          <w:rFonts w:ascii="Cambria" w:hAnsi="Cambria" w:cs="Segoe UI"/>
          <w:lang w:val="fr-FR"/>
        </w:rPr>
        <w:t xml:space="preserve">s mais le professeur peut choisir le détail et l’ordre des thèmes au sein de chacune des années et est libre de choisir ses études de cas. </w:t>
      </w:r>
    </w:p>
    <w:p w14:paraId="1858B0A9" w14:textId="77777777" w:rsidR="00964EC4" w:rsidRPr="00C95EED" w:rsidRDefault="00964EC4" w:rsidP="00DA1108">
      <w:pPr>
        <w:pStyle w:val="paragraph"/>
        <w:jc w:val="both"/>
        <w:textAlignment w:val="baseline"/>
        <w:rPr>
          <w:rFonts w:ascii="Cambria" w:hAnsi="Cambria" w:cs="Segoe UI"/>
          <w:lang w:val="fr-FR"/>
        </w:rPr>
      </w:pPr>
    </w:p>
    <w:p w14:paraId="4AB25416" w14:textId="6B945C9D" w:rsidR="00B8251F" w:rsidRPr="00C95EED" w:rsidRDefault="00B8251F" w:rsidP="00DA1108">
      <w:pPr>
        <w:pStyle w:val="paragraph"/>
        <w:jc w:val="both"/>
        <w:textAlignment w:val="baseline"/>
        <w:rPr>
          <w:rFonts w:ascii="Cambria" w:hAnsi="Cambria" w:cs="Segoe UI"/>
          <w:lang w:val="fr-FR"/>
        </w:rPr>
      </w:pPr>
      <w:r w:rsidRPr="00C95EED">
        <w:rPr>
          <w:rFonts w:ascii="Cambria" w:hAnsi="Cambria" w:cs="Segoe UI"/>
          <w:lang w:val="fr-FR"/>
        </w:rPr>
        <w:t xml:space="preserve">Les mots clefs ne sont pas exhaustifs, le professeur peut </w:t>
      </w:r>
      <w:r w:rsidR="00DA67FE" w:rsidRPr="00C95EED">
        <w:rPr>
          <w:rFonts w:ascii="Cambria" w:hAnsi="Cambria" w:cs="Segoe UI"/>
          <w:lang w:val="fr-FR"/>
        </w:rPr>
        <w:t>en sé</w:t>
      </w:r>
      <w:r w:rsidRPr="00C95EED">
        <w:rPr>
          <w:rFonts w:ascii="Cambria" w:hAnsi="Cambria" w:cs="Segoe UI"/>
          <w:lang w:val="fr-FR"/>
        </w:rPr>
        <w:t xml:space="preserve">lectionner un certain nombre quand il construit </w:t>
      </w:r>
      <w:r w:rsidR="0058238F" w:rsidRPr="00C95EED">
        <w:rPr>
          <w:rFonts w:ascii="Cambria" w:hAnsi="Cambria" w:cs="Segoe UI"/>
          <w:lang w:val="fr-FR"/>
        </w:rPr>
        <w:t>l</w:t>
      </w:r>
      <w:r w:rsidRPr="00C95EED">
        <w:rPr>
          <w:rFonts w:ascii="Cambria" w:hAnsi="Cambria" w:cs="Segoe UI"/>
          <w:lang w:val="fr-FR"/>
        </w:rPr>
        <w:t xml:space="preserve">a mise en </w:t>
      </w:r>
      <w:r w:rsidR="0058238F" w:rsidRPr="00C95EED">
        <w:rPr>
          <w:rFonts w:ascii="Cambria" w:hAnsi="Cambria" w:cs="Segoe UI"/>
          <w:lang w:val="fr-FR"/>
        </w:rPr>
        <w:t>œuvre</w:t>
      </w:r>
      <w:r w:rsidRPr="00C95EED">
        <w:rPr>
          <w:rFonts w:ascii="Cambria" w:hAnsi="Cambria" w:cs="Segoe UI"/>
          <w:lang w:val="fr-FR"/>
        </w:rPr>
        <w:t xml:space="preserve"> du programme pour sa classe. </w:t>
      </w:r>
    </w:p>
    <w:p w14:paraId="064EE559" w14:textId="77777777" w:rsidR="003F1DE3" w:rsidRPr="00C95EED" w:rsidRDefault="003F1DE3" w:rsidP="00DA1108">
      <w:pPr>
        <w:pStyle w:val="paragraph"/>
        <w:jc w:val="both"/>
        <w:textAlignment w:val="baseline"/>
        <w:rPr>
          <w:rFonts w:ascii="Cambria" w:hAnsi="Cambria" w:cs="Segoe UI"/>
          <w:lang w:val="fr-FR"/>
        </w:rPr>
      </w:pPr>
    </w:p>
    <w:p w14:paraId="331454A8" w14:textId="462370B1" w:rsidR="00DA67FE" w:rsidRPr="00C95EED" w:rsidRDefault="00DA67FE" w:rsidP="00DA1108">
      <w:pPr>
        <w:pStyle w:val="paragraph"/>
        <w:jc w:val="both"/>
        <w:textAlignment w:val="baseline"/>
        <w:rPr>
          <w:rFonts w:ascii="Cambria" w:hAnsi="Cambria" w:cs="Segoe UI"/>
          <w:lang w:val="fr-FR"/>
        </w:rPr>
      </w:pPr>
      <w:r w:rsidRPr="00C95EED">
        <w:rPr>
          <w:rFonts w:ascii="Cambria" w:hAnsi="Cambria" w:cs="Segoe UI"/>
          <w:lang w:val="fr-FR"/>
        </w:rPr>
        <w:t>Le nombre de périodes nécessaire</w:t>
      </w:r>
      <w:r w:rsidR="0058238F" w:rsidRPr="00C95EED">
        <w:rPr>
          <w:rFonts w:ascii="Cambria" w:hAnsi="Cambria" w:cs="Segoe UI"/>
          <w:lang w:val="fr-FR"/>
        </w:rPr>
        <w:t>s</w:t>
      </w:r>
      <w:r w:rsidRPr="00C95EED">
        <w:rPr>
          <w:rFonts w:ascii="Cambria" w:hAnsi="Cambria" w:cs="Segoe UI"/>
          <w:lang w:val="fr-FR"/>
        </w:rPr>
        <w:t xml:space="preserve"> pour traiter chaque thème es</w:t>
      </w:r>
      <w:r w:rsidR="0058238F" w:rsidRPr="00C95EED">
        <w:rPr>
          <w:rFonts w:ascii="Cambria" w:hAnsi="Cambria" w:cs="Segoe UI"/>
          <w:lang w:val="fr-FR"/>
        </w:rPr>
        <w:t>t à la discrétion du professeur</w:t>
      </w:r>
      <w:r w:rsidRPr="00C95EED">
        <w:rPr>
          <w:rFonts w:ascii="Cambria" w:hAnsi="Cambria" w:cs="Segoe UI"/>
          <w:lang w:val="fr-FR"/>
        </w:rPr>
        <w:t xml:space="preserve"> en tenant compte de la répartition de ses périodes (simples ou doubles) et de ses projets. </w:t>
      </w:r>
    </w:p>
    <w:p w14:paraId="5B8963A4" w14:textId="469DD97A" w:rsidR="00F11A3B" w:rsidRPr="00C95EED" w:rsidRDefault="00F11A3B" w:rsidP="00F11A3B">
      <w:pPr>
        <w:spacing w:after="0" w:line="240" w:lineRule="auto"/>
        <w:jc w:val="both"/>
        <w:textAlignment w:val="baseline"/>
        <w:rPr>
          <w:rFonts w:ascii="Segoe UI" w:eastAsiaTheme="minorEastAsia" w:hAnsi="Segoe UI" w:cs="Segoe UI"/>
          <w:sz w:val="18"/>
          <w:szCs w:val="18"/>
          <w:lang w:val="fr-FR" w:eastAsia="fr-BE"/>
        </w:rPr>
      </w:pPr>
    </w:p>
    <w:tbl>
      <w:tblPr>
        <w:tblW w:w="10065"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962"/>
        <w:gridCol w:w="5103"/>
      </w:tblGrid>
      <w:tr w:rsidR="00F11A3B" w:rsidRPr="00C95EED" w14:paraId="2C0EB303" w14:textId="77777777" w:rsidTr="007B6932">
        <w:trPr>
          <w:trHeight w:val="180"/>
        </w:trPr>
        <w:tc>
          <w:tcPr>
            <w:tcW w:w="4962" w:type="dxa"/>
            <w:tcBorders>
              <w:top w:val="single" w:sz="6" w:space="0" w:color="000000"/>
              <w:left w:val="single" w:sz="6" w:space="0" w:color="000000"/>
              <w:bottom w:val="single" w:sz="6" w:space="0" w:color="000000"/>
              <w:right w:val="single" w:sz="6" w:space="0" w:color="000000"/>
            </w:tcBorders>
            <w:hideMark/>
          </w:tcPr>
          <w:p w14:paraId="40C06504" w14:textId="55BCA873" w:rsidR="00DA67FE" w:rsidRPr="00C95EED" w:rsidRDefault="00F11A3B" w:rsidP="004D693B">
            <w:pPr>
              <w:spacing w:after="0" w:line="240" w:lineRule="auto"/>
              <w:jc w:val="center"/>
              <w:textAlignment w:val="baseline"/>
              <w:rPr>
                <w:rFonts w:ascii="Cambria" w:eastAsiaTheme="minorEastAsia" w:hAnsi="Cambria" w:cs="Times New Roman"/>
                <w:b/>
                <w:bCs/>
                <w:sz w:val="28"/>
                <w:szCs w:val="24"/>
                <w:lang w:val="fr-FR" w:eastAsia="fr-BE"/>
              </w:rPr>
            </w:pPr>
            <w:r w:rsidRPr="00C95EED">
              <w:rPr>
                <w:rFonts w:ascii="Cambria" w:eastAsiaTheme="minorEastAsia" w:hAnsi="Cambria" w:cs="Times New Roman"/>
                <w:b/>
                <w:bCs/>
                <w:sz w:val="28"/>
                <w:szCs w:val="24"/>
                <w:lang w:val="fr-FR" w:eastAsia="fr-BE"/>
              </w:rPr>
              <w:t> </w:t>
            </w:r>
            <w:r w:rsidR="00DA67FE" w:rsidRPr="00C95EED">
              <w:rPr>
                <w:rFonts w:ascii="Cambria" w:eastAsiaTheme="minorEastAsia" w:hAnsi="Cambria" w:cs="Times New Roman"/>
                <w:b/>
                <w:bCs/>
                <w:sz w:val="28"/>
                <w:szCs w:val="24"/>
                <w:lang w:val="fr-FR" w:eastAsia="fr-BE"/>
              </w:rPr>
              <w:t>Compétences fondamentales de S6</w:t>
            </w:r>
          </w:p>
        </w:tc>
        <w:tc>
          <w:tcPr>
            <w:tcW w:w="5103" w:type="dxa"/>
            <w:tcBorders>
              <w:top w:val="single" w:sz="6" w:space="0" w:color="000000"/>
              <w:left w:val="single" w:sz="6" w:space="0" w:color="000000"/>
              <w:bottom w:val="single" w:sz="6" w:space="0" w:color="000000"/>
              <w:right w:val="single" w:sz="6" w:space="0" w:color="000000"/>
            </w:tcBorders>
            <w:hideMark/>
          </w:tcPr>
          <w:p w14:paraId="2FF02D82" w14:textId="0FB81B6C" w:rsidR="00DA67FE" w:rsidRPr="00C95EED" w:rsidRDefault="00DA67FE" w:rsidP="004D693B">
            <w:pPr>
              <w:spacing w:after="0" w:line="240" w:lineRule="auto"/>
              <w:jc w:val="center"/>
              <w:textAlignment w:val="baseline"/>
              <w:rPr>
                <w:rFonts w:ascii="Cambria" w:eastAsiaTheme="minorEastAsia" w:hAnsi="Cambria" w:cs="Times New Roman"/>
                <w:sz w:val="28"/>
                <w:szCs w:val="24"/>
                <w:lang w:val="fr-FR" w:eastAsia="fr-BE"/>
              </w:rPr>
            </w:pPr>
            <w:r w:rsidRPr="00C95EED">
              <w:rPr>
                <w:rFonts w:ascii="Cambria" w:eastAsiaTheme="minorEastAsia" w:hAnsi="Cambria" w:cs="Times New Roman"/>
                <w:b/>
                <w:bCs/>
                <w:sz w:val="28"/>
                <w:szCs w:val="24"/>
                <w:lang w:val="fr-FR" w:eastAsia="fr-BE"/>
              </w:rPr>
              <w:t>Mots clefs</w:t>
            </w:r>
          </w:p>
        </w:tc>
      </w:tr>
      <w:tr w:rsidR="00F11A3B" w:rsidRPr="00C95EED" w14:paraId="65B41201" w14:textId="77777777" w:rsidTr="007B6932">
        <w:trPr>
          <w:trHeight w:val="180"/>
        </w:trPr>
        <w:tc>
          <w:tcPr>
            <w:tcW w:w="10065" w:type="dxa"/>
            <w:gridSpan w:val="2"/>
            <w:tcBorders>
              <w:top w:val="single" w:sz="6" w:space="0" w:color="000000"/>
              <w:left w:val="single" w:sz="6" w:space="0" w:color="000000"/>
              <w:bottom w:val="single" w:sz="6" w:space="0" w:color="000000"/>
              <w:right w:val="single" w:sz="6" w:space="0" w:color="000000"/>
            </w:tcBorders>
            <w:hideMark/>
          </w:tcPr>
          <w:p w14:paraId="4AF64B50" w14:textId="677AB145" w:rsidR="00DA67FE" w:rsidRPr="00C95EED" w:rsidRDefault="00DA67FE" w:rsidP="00F11A3B">
            <w:pPr>
              <w:spacing w:after="0" w:line="240" w:lineRule="auto"/>
              <w:textAlignment w:val="baseline"/>
              <w:rPr>
                <w:rFonts w:ascii="Cambria" w:eastAsiaTheme="minorEastAsia" w:hAnsi="Cambria" w:cs="Times New Roman"/>
                <w:i/>
                <w:sz w:val="28"/>
                <w:szCs w:val="24"/>
                <w:u w:val="single"/>
                <w:lang w:val="fr-FR" w:eastAsia="fr-BE"/>
              </w:rPr>
            </w:pPr>
            <w:r w:rsidRPr="00C95EED">
              <w:rPr>
                <w:rFonts w:ascii="Cambria" w:eastAsiaTheme="minorEastAsia" w:hAnsi="Cambria" w:cs="Times New Roman"/>
                <w:b/>
                <w:i/>
                <w:sz w:val="28"/>
                <w:szCs w:val="24"/>
                <w:u w:val="single"/>
                <w:lang w:val="fr-FR" w:eastAsia="fr-BE"/>
              </w:rPr>
              <w:t>Valeurs européennes</w:t>
            </w:r>
          </w:p>
        </w:tc>
      </w:tr>
      <w:tr w:rsidR="00F11A3B" w:rsidRPr="00C95EED" w14:paraId="1A6648BA" w14:textId="77777777" w:rsidTr="008B0F48">
        <w:trPr>
          <w:trHeight w:val="1531"/>
        </w:trPr>
        <w:tc>
          <w:tcPr>
            <w:tcW w:w="4962" w:type="dxa"/>
            <w:tcBorders>
              <w:top w:val="single" w:sz="6" w:space="0" w:color="000000"/>
              <w:left w:val="single" w:sz="6" w:space="0" w:color="000000"/>
              <w:bottom w:val="single" w:sz="6" w:space="0" w:color="000000"/>
              <w:right w:val="single" w:sz="6" w:space="0" w:color="000000"/>
            </w:tcBorders>
            <w:hideMark/>
          </w:tcPr>
          <w:p w14:paraId="68EF7F67" w14:textId="58A72113" w:rsidR="00DA67FE" w:rsidRPr="00C95EED" w:rsidRDefault="00DA67FE" w:rsidP="00F11A3B">
            <w:pPr>
              <w:spacing w:after="0" w:line="240" w:lineRule="auto"/>
              <w:textAlignment w:val="baseline"/>
              <w:rPr>
                <w:rFonts w:ascii="Cambria" w:eastAsiaTheme="minorEastAsia" w:hAnsi="Cambria" w:cs="Times New Roman"/>
                <w:sz w:val="24"/>
                <w:szCs w:val="24"/>
                <w:lang w:val="fr-FR" w:eastAsia="fr-BE"/>
              </w:rPr>
            </w:pPr>
            <w:r w:rsidRPr="00C95EED">
              <w:rPr>
                <w:rFonts w:ascii="Cambria" w:eastAsiaTheme="minorEastAsia" w:hAnsi="Cambria" w:cs="Times New Roman"/>
                <w:sz w:val="24"/>
                <w:szCs w:val="24"/>
                <w:lang w:val="fr-FR" w:eastAsia="fr-BE"/>
              </w:rPr>
              <w:t>Les élèves doivent être capable</w:t>
            </w:r>
            <w:r w:rsidR="0058238F" w:rsidRPr="00C95EED">
              <w:rPr>
                <w:rFonts w:ascii="Cambria" w:eastAsiaTheme="minorEastAsia" w:hAnsi="Cambria" w:cs="Times New Roman"/>
                <w:sz w:val="24"/>
                <w:szCs w:val="24"/>
                <w:lang w:val="fr-FR" w:eastAsia="fr-BE"/>
              </w:rPr>
              <w:t>s</w:t>
            </w:r>
            <w:r w:rsidRPr="00C95EED">
              <w:rPr>
                <w:rFonts w:ascii="Cambria" w:eastAsiaTheme="minorEastAsia" w:hAnsi="Cambria" w:cs="Times New Roman"/>
                <w:sz w:val="24"/>
                <w:szCs w:val="24"/>
                <w:lang w:val="fr-FR" w:eastAsia="fr-BE"/>
              </w:rPr>
              <w:t xml:space="preserve"> d’expliquer les valeurs et les origines de l’Union européenne.</w:t>
            </w:r>
          </w:p>
          <w:p w14:paraId="1870C7EF" w14:textId="77777777" w:rsidR="00F11A3B" w:rsidRPr="00C95EED" w:rsidRDefault="00F11A3B" w:rsidP="00F11A3B">
            <w:pPr>
              <w:spacing w:after="0" w:line="240" w:lineRule="auto"/>
              <w:textAlignment w:val="baseline"/>
              <w:rPr>
                <w:rFonts w:ascii="Cambria" w:eastAsiaTheme="minorEastAsia" w:hAnsi="Cambria" w:cs="Times New Roman"/>
                <w:sz w:val="24"/>
                <w:szCs w:val="24"/>
                <w:lang w:val="fr-FR" w:eastAsia="fr-BE"/>
              </w:rPr>
            </w:pPr>
            <w:r w:rsidRPr="00C95EED">
              <w:rPr>
                <w:rFonts w:ascii="Cambria" w:eastAsiaTheme="minorEastAsia" w:hAnsi="Cambria" w:cs="Times New Roman"/>
                <w:sz w:val="24"/>
                <w:szCs w:val="24"/>
                <w:lang w:val="fr-FR" w:eastAsia="fr-BE"/>
              </w:rPr>
              <w:t> </w:t>
            </w:r>
          </w:p>
        </w:tc>
        <w:tc>
          <w:tcPr>
            <w:tcW w:w="5103" w:type="dxa"/>
            <w:tcBorders>
              <w:top w:val="single" w:sz="6" w:space="0" w:color="000000"/>
              <w:left w:val="single" w:sz="6" w:space="0" w:color="000000"/>
              <w:bottom w:val="single" w:sz="6" w:space="0" w:color="000000"/>
              <w:right w:val="single" w:sz="6" w:space="0" w:color="000000"/>
            </w:tcBorders>
            <w:hideMark/>
          </w:tcPr>
          <w:p w14:paraId="1CDE621A" w14:textId="22A6C65A" w:rsidR="00F11A3B" w:rsidRPr="00457625" w:rsidRDefault="00DA67FE" w:rsidP="008B0F48">
            <w:pPr>
              <w:numPr>
                <w:ilvl w:val="0"/>
                <w:numId w:val="9"/>
              </w:numPr>
              <w:spacing w:after="0" w:line="240" w:lineRule="auto"/>
              <w:ind w:left="360" w:hanging="218"/>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Démocratie, paix, diversité, unité, liberté, inclusion, environnement, justice, développement (durable), participation, respect, dignité, bien-être (cette liste n’est pas exhaustive)</w:t>
            </w:r>
          </w:p>
        </w:tc>
      </w:tr>
      <w:tr w:rsidR="00F11A3B" w:rsidRPr="00C95EED" w14:paraId="77C9225A" w14:textId="77777777" w:rsidTr="007B6932">
        <w:trPr>
          <w:trHeight w:val="210"/>
        </w:trPr>
        <w:tc>
          <w:tcPr>
            <w:tcW w:w="10065" w:type="dxa"/>
            <w:gridSpan w:val="2"/>
            <w:tcBorders>
              <w:top w:val="single" w:sz="6" w:space="0" w:color="000000"/>
              <w:left w:val="single" w:sz="6" w:space="0" w:color="000000"/>
              <w:bottom w:val="single" w:sz="6" w:space="0" w:color="000000"/>
              <w:right w:val="single" w:sz="6" w:space="0" w:color="000000"/>
            </w:tcBorders>
            <w:hideMark/>
          </w:tcPr>
          <w:p w14:paraId="6100D3C5" w14:textId="160BEC3F" w:rsidR="00DA67FE" w:rsidRPr="00457625" w:rsidRDefault="00DA67FE" w:rsidP="00F11A3B">
            <w:pPr>
              <w:spacing w:after="0" w:line="240" w:lineRule="auto"/>
              <w:textAlignment w:val="baseline"/>
              <w:rPr>
                <w:rFonts w:ascii="Cambria" w:eastAsiaTheme="minorEastAsia" w:hAnsi="Cambria" w:cs="Times New Roman"/>
                <w:b/>
                <w:i/>
                <w:sz w:val="28"/>
                <w:szCs w:val="24"/>
                <w:u w:val="single"/>
                <w:lang w:val="fr-FR" w:eastAsia="fr-BE"/>
              </w:rPr>
            </w:pPr>
            <w:r w:rsidRPr="00457625">
              <w:rPr>
                <w:rFonts w:ascii="Cambria" w:eastAsiaTheme="minorEastAsia" w:hAnsi="Cambria" w:cs="Times New Roman"/>
                <w:b/>
                <w:i/>
                <w:sz w:val="28"/>
                <w:szCs w:val="24"/>
                <w:u w:val="single"/>
                <w:lang w:val="fr-FR" w:eastAsia="fr-BE"/>
              </w:rPr>
              <w:t>Démocratie</w:t>
            </w:r>
          </w:p>
        </w:tc>
      </w:tr>
      <w:tr w:rsidR="00F11A3B" w:rsidRPr="00C95EED" w14:paraId="3353737B" w14:textId="77777777" w:rsidTr="007B6932">
        <w:trPr>
          <w:trHeight w:val="345"/>
        </w:trPr>
        <w:tc>
          <w:tcPr>
            <w:tcW w:w="4962" w:type="dxa"/>
            <w:tcBorders>
              <w:top w:val="single" w:sz="6" w:space="0" w:color="000000"/>
              <w:left w:val="single" w:sz="6" w:space="0" w:color="000000"/>
              <w:bottom w:val="single" w:sz="6" w:space="0" w:color="000000"/>
              <w:right w:val="single" w:sz="6" w:space="0" w:color="000000"/>
            </w:tcBorders>
            <w:hideMark/>
          </w:tcPr>
          <w:p w14:paraId="402B64C6" w14:textId="0295EBE7" w:rsidR="00596628" w:rsidRPr="00C95EED" w:rsidRDefault="00596628" w:rsidP="00F11A3B">
            <w:pPr>
              <w:spacing w:after="0" w:line="240" w:lineRule="auto"/>
              <w:textAlignment w:val="baseline"/>
              <w:rPr>
                <w:rFonts w:ascii="Cambria" w:eastAsiaTheme="minorEastAsia" w:hAnsi="Cambria" w:cs="Times New Roman"/>
                <w:sz w:val="24"/>
                <w:szCs w:val="24"/>
                <w:lang w:val="fr-FR" w:eastAsia="fr-BE"/>
              </w:rPr>
            </w:pPr>
            <w:r w:rsidRPr="00C95EED">
              <w:rPr>
                <w:rFonts w:ascii="Cambria" w:eastAsiaTheme="minorEastAsia" w:hAnsi="Cambria" w:cs="Times New Roman"/>
                <w:sz w:val="24"/>
                <w:szCs w:val="24"/>
                <w:lang w:val="fr-FR" w:eastAsia="fr-BE"/>
              </w:rPr>
              <w:t>Les étudiants doivent ê</w:t>
            </w:r>
            <w:r w:rsidR="0058238F" w:rsidRPr="00C95EED">
              <w:rPr>
                <w:rFonts w:ascii="Cambria" w:eastAsiaTheme="minorEastAsia" w:hAnsi="Cambria" w:cs="Times New Roman"/>
                <w:sz w:val="24"/>
                <w:szCs w:val="24"/>
                <w:lang w:val="fr-FR" w:eastAsia="fr-BE"/>
              </w:rPr>
              <w:t>tre capables d’identifier, de définir et de dé</w:t>
            </w:r>
            <w:r w:rsidRPr="00C95EED">
              <w:rPr>
                <w:rFonts w:ascii="Cambria" w:eastAsiaTheme="minorEastAsia" w:hAnsi="Cambria" w:cs="Times New Roman"/>
                <w:sz w:val="24"/>
                <w:szCs w:val="24"/>
                <w:lang w:val="fr-FR" w:eastAsia="fr-BE"/>
              </w:rPr>
              <w:t xml:space="preserve">crire les caractéristiques fondamentales d’une démocratie et </w:t>
            </w:r>
            <w:r w:rsidR="0058238F" w:rsidRPr="00C95EED">
              <w:rPr>
                <w:rFonts w:ascii="Cambria" w:eastAsiaTheme="minorEastAsia" w:hAnsi="Cambria" w:cs="Times New Roman"/>
                <w:sz w:val="24"/>
                <w:szCs w:val="24"/>
                <w:lang w:val="fr-FR" w:eastAsia="fr-BE"/>
              </w:rPr>
              <w:t xml:space="preserve">de </w:t>
            </w:r>
            <w:r w:rsidRPr="00C95EED">
              <w:rPr>
                <w:rFonts w:ascii="Cambria" w:eastAsiaTheme="minorEastAsia" w:hAnsi="Cambria" w:cs="Times New Roman"/>
                <w:sz w:val="24"/>
                <w:szCs w:val="24"/>
                <w:lang w:val="fr-FR" w:eastAsia="fr-BE"/>
              </w:rPr>
              <w:t>ses institutions.</w:t>
            </w:r>
          </w:p>
          <w:p w14:paraId="0BB3773A" w14:textId="73143B77" w:rsidR="004D693B" w:rsidRPr="00C95EED" w:rsidRDefault="00F11A3B" w:rsidP="008B0F48">
            <w:pPr>
              <w:spacing w:after="0" w:line="240" w:lineRule="auto"/>
              <w:textAlignment w:val="baseline"/>
              <w:rPr>
                <w:rFonts w:ascii="Cambria" w:eastAsiaTheme="minorEastAsia" w:hAnsi="Cambria" w:cs="Times New Roman"/>
                <w:sz w:val="24"/>
                <w:szCs w:val="24"/>
                <w:lang w:val="fr-FR" w:eastAsia="fr-BE"/>
              </w:rPr>
            </w:pPr>
            <w:r w:rsidRPr="00C95EED">
              <w:rPr>
                <w:rFonts w:ascii="Cambria" w:eastAsiaTheme="minorEastAsia" w:hAnsi="Cambria" w:cs="Times New Roman"/>
                <w:sz w:val="24"/>
                <w:szCs w:val="24"/>
                <w:lang w:val="fr-FR" w:eastAsia="fr-BE"/>
              </w:rPr>
              <w:t> </w:t>
            </w:r>
          </w:p>
          <w:p w14:paraId="1410FC28" w14:textId="07E4B60C" w:rsidR="00596628" w:rsidRPr="00C95EED" w:rsidRDefault="00596628" w:rsidP="004D693B">
            <w:pPr>
              <w:spacing w:after="0" w:line="240" w:lineRule="auto"/>
              <w:textAlignment w:val="baseline"/>
              <w:rPr>
                <w:rFonts w:ascii="Cambria" w:eastAsiaTheme="minorEastAsia" w:hAnsi="Cambria" w:cs="Times New Roman"/>
                <w:sz w:val="24"/>
                <w:szCs w:val="24"/>
                <w:lang w:val="fr-FR" w:eastAsia="fr-BE"/>
              </w:rPr>
            </w:pPr>
            <w:r w:rsidRPr="00C95EED">
              <w:rPr>
                <w:rFonts w:ascii="Cambria" w:eastAsiaTheme="minorEastAsia" w:hAnsi="Cambria" w:cs="Times New Roman"/>
                <w:sz w:val="24"/>
                <w:szCs w:val="24"/>
                <w:lang w:val="fr-FR" w:eastAsia="fr-BE"/>
              </w:rPr>
              <w:t>Les étudiants doivent être capables de :</w:t>
            </w:r>
          </w:p>
          <w:p w14:paraId="6C28A04E" w14:textId="2C4404AC" w:rsidR="00596628" w:rsidRPr="00C95EED" w:rsidRDefault="00596628" w:rsidP="00106B73">
            <w:pPr>
              <w:pStyle w:val="ListParagraph"/>
              <w:numPr>
                <w:ilvl w:val="0"/>
                <w:numId w:val="43"/>
              </w:numPr>
              <w:spacing w:after="0" w:line="240" w:lineRule="auto"/>
              <w:textAlignment w:val="baseline"/>
              <w:rPr>
                <w:rFonts w:ascii="Cambria" w:eastAsiaTheme="minorEastAsia" w:hAnsi="Cambria" w:cs="Times New Roman"/>
                <w:sz w:val="24"/>
                <w:szCs w:val="24"/>
                <w:lang w:val="fr-FR" w:eastAsia="fr-BE"/>
              </w:rPr>
            </w:pPr>
            <w:proofErr w:type="gramStart"/>
            <w:r w:rsidRPr="00C95EED">
              <w:rPr>
                <w:rFonts w:ascii="Cambria" w:eastAsiaTheme="minorEastAsia" w:hAnsi="Cambria" w:cs="Times New Roman"/>
                <w:sz w:val="24"/>
                <w:szCs w:val="24"/>
                <w:lang w:val="fr-FR" w:eastAsia="fr-BE"/>
              </w:rPr>
              <w:t>expliquer</w:t>
            </w:r>
            <w:proofErr w:type="gramEnd"/>
            <w:r w:rsidRPr="00C95EED">
              <w:rPr>
                <w:rFonts w:ascii="Cambria" w:eastAsiaTheme="minorEastAsia" w:hAnsi="Cambria" w:cs="Times New Roman"/>
                <w:sz w:val="24"/>
                <w:szCs w:val="24"/>
                <w:lang w:val="fr-FR" w:eastAsia="fr-BE"/>
              </w:rPr>
              <w:t xml:space="preserve"> le rôle d’une constitution dans une démocratie</w:t>
            </w:r>
            <w:r w:rsidR="00A91377">
              <w:rPr>
                <w:rFonts w:ascii="Cambria" w:eastAsiaTheme="minorEastAsia" w:hAnsi="Cambria" w:cs="Times New Roman"/>
                <w:sz w:val="24"/>
                <w:szCs w:val="24"/>
                <w:lang w:val="fr-FR" w:eastAsia="fr-BE"/>
              </w:rPr>
              <w:t> ;</w:t>
            </w:r>
          </w:p>
          <w:p w14:paraId="426B88F1" w14:textId="48740C28" w:rsidR="00596628" w:rsidRPr="00C95EED" w:rsidRDefault="00596628" w:rsidP="00106B73">
            <w:pPr>
              <w:pStyle w:val="ListParagraph"/>
              <w:numPr>
                <w:ilvl w:val="0"/>
                <w:numId w:val="43"/>
              </w:numPr>
              <w:spacing w:after="0" w:line="240" w:lineRule="auto"/>
              <w:textAlignment w:val="baseline"/>
              <w:rPr>
                <w:rFonts w:ascii="Cambria" w:eastAsiaTheme="minorEastAsia" w:hAnsi="Cambria" w:cs="Times New Roman"/>
                <w:sz w:val="24"/>
                <w:szCs w:val="24"/>
                <w:lang w:val="fr-FR" w:eastAsia="fr-BE"/>
              </w:rPr>
            </w:pPr>
            <w:proofErr w:type="gramStart"/>
            <w:r w:rsidRPr="00C95EED">
              <w:rPr>
                <w:rFonts w:ascii="Cambria" w:eastAsiaTheme="minorEastAsia" w:hAnsi="Cambria" w:cs="Times New Roman"/>
                <w:sz w:val="24"/>
                <w:szCs w:val="24"/>
                <w:lang w:val="fr-FR" w:eastAsia="fr-BE"/>
              </w:rPr>
              <w:t>évaluer</w:t>
            </w:r>
            <w:proofErr w:type="gramEnd"/>
            <w:r w:rsidRPr="00C95EED">
              <w:rPr>
                <w:rFonts w:ascii="Cambria" w:eastAsiaTheme="minorEastAsia" w:hAnsi="Cambria" w:cs="Times New Roman"/>
                <w:sz w:val="24"/>
                <w:szCs w:val="24"/>
                <w:lang w:val="fr-FR" w:eastAsia="fr-BE"/>
              </w:rPr>
              <w:t xml:space="preserve"> l’efficacité des différents types de constitutions</w:t>
            </w:r>
            <w:r w:rsidR="00A91377">
              <w:rPr>
                <w:rFonts w:ascii="Cambria" w:eastAsiaTheme="minorEastAsia" w:hAnsi="Cambria" w:cs="Times New Roman"/>
                <w:sz w:val="24"/>
                <w:szCs w:val="24"/>
                <w:lang w:val="fr-FR" w:eastAsia="fr-BE"/>
              </w:rPr>
              <w:t>.</w:t>
            </w:r>
          </w:p>
          <w:p w14:paraId="1460681B" w14:textId="574674BE" w:rsidR="004D693B" w:rsidRPr="00C95EED" w:rsidRDefault="00F11A3B" w:rsidP="008B0F48">
            <w:pPr>
              <w:spacing w:after="0" w:line="240" w:lineRule="auto"/>
              <w:textAlignment w:val="baseline"/>
              <w:rPr>
                <w:rFonts w:ascii="Cambria" w:eastAsiaTheme="minorEastAsia" w:hAnsi="Cambria" w:cs="Times New Roman"/>
                <w:sz w:val="24"/>
                <w:szCs w:val="24"/>
                <w:lang w:val="fr-FR" w:eastAsia="fr-BE"/>
              </w:rPr>
            </w:pPr>
            <w:r w:rsidRPr="00C95EED">
              <w:rPr>
                <w:rFonts w:ascii="Cambria" w:eastAsiaTheme="minorEastAsia" w:hAnsi="Cambria" w:cs="Times New Roman"/>
                <w:sz w:val="24"/>
                <w:szCs w:val="24"/>
                <w:lang w:val="fr-FR" w:eastAsia="fr-BE"/>
              </w:rPr>
              <w:t> </w:t>
            </w:r>
          </w:p>
          <w:p w14:paraId="34E7738C" w14:textId="3CF78020" w:rsidR="002F193B" w:rsidRPr="00C95EED" w:rsidRDefault="002F193B" w:rsidP="00F11A3B">
            <w:pPr>
              <w:spacing w:after="0" w:line="240" w:lineRule="auto"/>
              <w:textAlignment w:val="baseline"/>
              <w:rPr>
                <w:rFonts w:ascii="Cambria" w:eastAsiaTheme="minorEastAsia" w:hAnsi="Cambria" w:cs="Times New Roman"/>
                <w:sz w:val="24"/>
                <w:szCs w:val="24"/>
                <w:lang w:val="fr-FR" w:eastAsia="fr-BE"/>
              </w:rPr>
            </w:pPr>
            <w:r w:rsidRPr="00C95EED">
              <w:rPr>
                <w:rFonts w:ascii="Cambria" w:eastAsiaTheme="minorEastAsia" w:hAnsi="Cambria" w:cs="Times New Roman"/>
                <w:sz w:val="24"/>
                <w:szCs w:val="24"/>
                <w:lang w:val="fr-FR" w:eastAsia="fr-BE"/>
              </w:rPr>
              <w:t>Les élèves doivent être capables de discuter des conditions de la citoyenneté : qui est citoyen et quels sont ses droits ?</w:t>
            </w:r>
          </w:p>
          <w:p w14:paraId="1E2EFD2D" w14:textId="3553FFCA" w:rsidR="004D693B" w:rsidRPr="00C95EED" w:rsidRDefault="00F11A3B" w:rsidP="008B0F48">
            <w:pPr>
              <w:spacing w:after="0" w:line="240" w:lineRule="auto"/>
              <w:textAlignment w:val="baseline"/>
              <w:rPr>
                <w:rFonts w:ascii="Cambria" w:eastAsiaTheme="minorEastAsia" w:hAnsi="Cambria" w:cs="Times New Roman"/>
                <w:sz w:val="24"/>
                <w:szCs w:val="24"/>
                <w:lang w:val="fr-FR" w:eastAsia="fr-BE"/>
              </w:rPr>
            </w:pPr>
            <w:r w:rsidRPr="00C95EED">
              <w:rPr>
                <w:rFonts w:ascii="Cambria" w:eastAsiaTheme="minorEastAsia" w:hAnsi="Cambria" w:cs="Times New Roman"/>
                <w:sz w:val="24"/>
                <w:szCs w:val="24"/>
                <w:lang w:val="fr-FR" w:eastAsia="fr-BE"/>
              </w:rPr>
              <w:t> </w:t>
            </w:r>
          </w:p>
          <w:p w14:paraId="1BF112A3" w14:textId="54FD6E9F" w:rsidR="002F193B" w:rsidRPr="00C95EED" w:rsidRDefault="002F193B" w:rsidP="004D693B">
            <w:pPr>
              <w:spacing w:after="0" w:line="240" w:lineRule="auto"/>
              <w:textAlignment w:val="baseline"/>
              <w:rPr>
                <w:rFonts w:ascii="Cambria" w:eastAsiaTheme="minorEastAsia" w:hAnsi="Cambria" w:cs="Times New Roman"/>
                <w:sz w:val="24"/>
                <w:szCs w:val="24"/>
                <w:lang w:val="fr-FR" w:eastAsia="fr-BE"/>
              </w:rPr>
            </w:pPr>
            <w:r w:rsidRPr="00C95EED">
              <w:rPr>
                <w:rFonts w:ascii="Cambria" w:eastAsiaTheme="minorEastAsia" w:hAnsi="Cambria" w:cs="Times New Roman"/>
                <w:sz w:val="24"/>
                <w:szCs w:val="24"/>
                <w:lang w:val="fr-FR" w:eastAsia="fr-BE"/>
              </w:rPr>
              <w:t>Les élèves doivent être capables de</w:t>
            </w:r>
            <w:r w:rsidR="00141C36" w:rsidRPr="00C95EED">
              <w:rPr>
                <w:rFonts w:ascii="Cambria" w:eastAsiaTheme="minorEastAsia" w:hAnsi="Cambria" w:cs="Times New Roman"/>
                <w:sz w:val="24"/>
                <w:szCs w:val="24"/>
                <w:lang w:val="fr-FR" w:eastAsia="fr-BE"/>
              </w:rPr>
              <w:t> :</w:t>
            </w:r>
          </w:p>
          <w:p w14:paraId="175C5797" w14:textId="4F187962" w:rsidR="002F193B" w:rsidRPr="00C95EED" w:rsidRDefault="002F193B" w:rsidP="00106B73">
            <w:pPr>
              <w:pStyle w:val="ListParagraph"/>
              <w:numPr>
                <w:ilvl w:val="0"/>
                <w:numId w:val="44"/>
              </w:numPr>
              <w:spacing w:after="0" w:line="240" w:lineRule="auto"/>
              <w:textAlignment w:val="baseline"/>
              <w:rPr>
                <w:rFonts w:ascii="Cambria" w:eastAsiaTheme="minorEastAsia" w:hAnsi="Cambria" w:cs="Times New Roman"/>
                <w:sz w:val="24"/>
                <w:szCs w:val="24"/>
                <w:lang w:val="fr-FR" w:eastAsia="fr-BE"/>
              </w:rPr>
            </w:pPr>
            <w:proofErr w:type="gramStart"/>
            <w:r w:rsidRPr="00C95EED">
              <w:rPr>
                <w:rFonts w:ascii="Cambria" w:eastAsiaTheme="minorEastAsia" w:hAnsi="Cambria" w:cs="Times New Roman"/>
                <w:sz w:val="24"/>
                <w:szCs w:val="24"/>
                <w:lang w:val="fr-FR" w:eastAsia="fr-BE"/>
              </w:rPr>
              <w:t>comprendre</w:t>
            </w:r>
            <w:proofErr w:type="gramEnd"/>
            <w:r w:rsidRPr="00C95EED">
              <w:rPr>
                <w:rFonts w:ascii="Cambria" w:eastAsiaTheme="minorEastAsia" w:hAnsi="Cambria" w:cs="Times New Roman"/>
                <w:sz w:val="24"/>
                <w:szCs w:val="24"/>
                <w:lang w:val="fr-FR" w:eastAsia="fr-BE"/>
              </w:rPr>
              <w:t xml:space="preserve"> l’évolution du suffrage universel (droit de vote)</w:t>
            </w:r>
            <w:r w:rsidR="00A91377">
              <w:rPr>
                <w:rFonts w:ascii="Cambria" w:eastAsiaTheme="minorEastAsia" w:hAnsi="Cambria" w:cs="Times New Roman"/>
                <w:sz w:val="24"/>
                <w:szCs w:val="24"/>
                <w:lang w:val="fr-FR" w:eastAsia="fr-BE"/>
              </w:rPr>
              <w:t> ;</w:t>
            </w:r>
          </w:p>
          <w:p w14:paraId="4910D599" w14:textId="24AA983E" w:rsidR="002F193B" w:rsidRPr="00C95EED" w:rsidRDefault="002F193B" w:rsidP="00106B73">
            <w:pPr>
              <w:pStyle w:val="ListParagraph"/>
              <w:numPr>
                <w:ilvl w:val="0"/>
                <w:numId w:val="44"/>
              </w:numPr>
              <w:spacing w:after="0" w:line="240" w:lineRule="auto"/>
              <w:textAlignment w:val="baseline"/>
              <w:rPr>
                <w:rFonts w:ascii="Cambria" w:eastAsiaTheme="minorEastAsia" w:hAnsi="Cambria" w:cs="Times New Roman"/>
                <w:sz w:val="24"/>
                <w:szCs w:val="24"/>
                <w:lang w:val="fr-FR" w:eastAsia="fr-BE"/>
              </w:rPr>
            </w:pPr>
            <w:proofErr w:type="gramStart"/>
            <w:r w:rsidRPr="00C95EED">
              <w:rPr>
                <w:rFonts w:ascii="Cambria" w:eastAsiaTheme="minorEastAsia" w:hAnsi="Cambria" w:cs="Times New Roman"/>
                <w:sz w:val="24"/>
                <w:szCs w:val="24"/>
                <w:lang w:val="fr-FR" w:eastAsia="fr-BE"/>
              </w:rPr>
              <w:t>reconnaître</w:t>
            </w:r>
            <w:proofErr w:type="gramEnd"/>
            <w:r w:rsidRPr="00C95EED">
              <w:rPr>
                <w:rFonts w:ascii="Cambria" w:eastAsiaTheme="minorEastAsia" w:hAnsi="Cambria" w:cs="Times New Roman"/>
                <w:sz w:val="24"/>
                <w:szCs w:val="24"/>
                <w:lang w:val="fr-FR" w:eastAsia="fr-BE"/>
              </w:rPr>
              <w:t xml:space="preserve"> les différents types de représentation</w:t>
            </w:r>
            <w:r w:rsidR="00A91377">
              <w:rPr>
                <w:rFonts w:ascii="Cambria" w:eastAsiaTheme="minorEastAsia" w:hAnsi="Cambria" w:cs="Times New Roman"/>
                <w:sz w:val="24"/>
                <w:szCs w:val="24"/>
                <w:lang w:val="fr-FR" w:eastAsia="fr-BE"/>
              </w:rPr>
              <w:t> ;</w:t>
            </w:r>
          </w:p>
          <w:p w14:paraId="698CFADD" w14:textId="78F58435" w:rsidR="002F193B" w:rsidRPr="00C95EED" w:rsidRDefault="002F193B" w:rsidP="00106B73">
            <w:pPr>
              <w:pStyle w:val="ListParagraph"/>
              <w:numPr>
                <w:ilvl w:val="0"/>
                <w:numId w:val="44"/>
              </w:numPr>
              <w:spacing w:after="0" w:line="240" w:lineRule="auto"/>
              <w:textAlignment w:val="baseline"/>
              <w:rPr>
                <w:rFonts w:ascii="Cambria" w:eastAsiaTheme="minorEastAsia" w:hAnsi="Cambria" w:cs="Times New Roman"/>
                <w:sz w:val="24"/>
                <w:szCs w:val="24"/>
                <w:lang w:val="fr-FR" w:eastAsia="fr-BE"/>
              </w:rPr>
            </w:pPr>
            <w:proofErr w:type="gramStart"/>
            <w:r w:rsidRPr="00C95EED">
              <w:rPr>
                <w:rFonts w:ascii="Cambria" w:eastAsiaTheme="minorEastAsia" w:hAnsi="Cambria" w:cs="Times New Roman"/>
                <w:sz w:val="24"/>
                <w:szCs w:val="24"/>
                <w:lang w:val="fr-FR" w:eastAsia="fr-BE"/>
              </w:rPr>
              <w:t>comprendre</w:t>
            </w:r>
            <w:proofErr w:type="gramEnd"/>
            <w:r w:rsidRPr="00C95EED">
              <w:rPr>
                <w:rFonts w:ascii="Cambria" w:eastAsiaTheme="minorEastAsia" w:hAnsi="Cambria" w:cs="Times New Roman"/>
                <w:sz w:val="24"/>
                <w:szCs w:val="24"/>
                <w:lang w:val="fr-FR" w:eastAsia="fr-BE"/>
              </w:rPr>
              <w:t xml:space="preserve"> et expliquer que tous les types de représentation ne sont pas démocratiques</w:t>
            </w:r>
            <w:r w:rsidR="00A91377">
              <w:rPr>
                <w:rFonts w:ascii="Cambria" w:eastAsiaTheme="minorEastAsia" w:hAnsi="Cambria" w:cs="Times New Roman"/>
                <w:sz w:val="24"/>
                <w:szCs w:val="24"/>
                <w:lang w:val="fr-FR" w:eastAsia="fr-BE"/>
              </w:rPr>
              <w:t>.</w:t>
            </w:r>
          </w:p>
          <w:p w14:paraId="5635E931" w14:textId="77777777" w:rsidR="002F193B" w:rsidRPr="00C95EED" w:rsidRDefault="002F193B" w:rsidP="002F193B">
            <w:pPr>
              <w:pStyle w:val="ListParagraph"/>
              <w:spacing w:after="0" w:line="240" w:lineRule="auto"/>
              <w:ind w:left="862"/>
              <w:textAlignment w:val="baseline"/>
              <w:rPr>
                <w:rFonts w:ascii="Cambria" w:eastAsiaTheme="minorEastAsia" w:hAnsi="Cambria" w:cs="Times New Roman"/>
                <w:sz w:val="24"/>
                <w:szCs w:val="24"/>
                <w:lang w:val="fr-FR" w:eastAsia="fr-BE"/>
              </w:rPr>
            </w:pPr>
          </w:p>
          <w:p w14:paraId="73FBA438" w14:textId="77777777" w:rsidR="00F11A3B" w:rsidRDefault="00F11A3B" w:rsidP="00F11A3B">
            <w:pPr>
              <w:spacing w:after="0" w:line="240" w:lineRule="auto"/>
              <w:textAlignment w:val="baseline"/>
              <w:rPr>
                <w:rFonts w:ascii="Cambria" w:eastAsiaTheme="minorEastAsia" w:hAnsi="Cambria" w:cs="Times New Roman"/>
                <w:sz w:val="24"/>
                <w:szCs w:val="24"/>
                <w:lang w:val="fr-FR" w:eastAsia="fr-BE"/>
              </w:rPr>
            </w:pPr>
            <w:r w:rsidRPr="00C95EED">
              <w:rPr>
                <w:rFonts w:ascii="Cambria" w:eastAsiaTheme="minorEastAsia" w:hAnsi="Cambria" w:cs="Times New Roman"/>
                <w:sz w:val="24"/>
                <w:szCs w:val="24"/>
                <w:lang w:val="fr-FR" w:eastAsia="fr-BE"/>
              </w:rPr>
              <w:t> </w:t>
            </w:r>
          </w:p>
          <w:p w14:paraId="7288B45B" w14:textId="77777777" w:rsidR="008B0F48" w:rsidRPr="00C95EED" w:rsidRDefault="008B0F48" w:rsidP="00F11A3B">
            <w:pPr>
              <w:spacing w:after="0" w:line="240" w:lineRule="auto"/>
              <w:textAlignment w:val="baseline"/>
              <w:rPr>
                <w:rFonts w:ascii="Cambria" w:eastAsiaTheme="minorEastAsia" w:hAnsi="Cambria" w:cs="Times New Roman"/>
                <w:sz w:val="24"/>
                <w:szCs w:val="24"/>
                <w:lang w:val="fr-FR" w:eastAsia="fr-BE"/>
              </w:rPr>
            </w:pPr>
          </w:p>
          <w:p w14:paraId="6611B7FE" w14:textId="5E83AC78" w:rsidR="009D1582" w:rsidRPr="00C95EED" w:rsidRDefault="009D1582" w:rsidP="00F11A3B">
            <w:pPr>
              <w:spacing w:after="0" w:line="240" w:lineRule="auto"/>
              <w:textAlignment w:val="baseline"/>
              <w:rPr>
                <w:rFonts w:ascii="Cambria" w:eastAsiaTheme="minorEastAsia" w:hAnsi="Cambria" w:cs="Times New Roman"/>
                <w:sz w:val="24"/>
                <w:szCs w:val="24"/>
                <w:lang w:val="fr-FR" w:eastAsia="fr-BE"/>
              </w:rPr>
            </w:pPr>
            <w:r w:rsidRPr="00C95EED">
              <w:rPr>
                <w:rFonts w:ascii="Cambria" w:eastAsiaTheme="minorEastAsia" w:hAnsi="Cambria" w:cs="Times New Roman"/>
                <w:sz w:val="24"/>
                <w:szCs w:val="24"/>
                <w:lang w:val="fr-FR" w:eastAsia="fr-BE"/>
              </w:rPr>
              <w:lastRenderedPageBreak/>
              <w:t>Les élèves doivent être ca</w:t>
            </w:r>
            <w:r w:rsidR="002557AA" w:rsidRPr="00C95EED">
              <w:rPr>
                <w:rFonts w:ascii="Cambria" w:eastAsiaTheme="minorEastAsia" w:hAnsi="Cambria" w:cs="Times New Roman"/>
                <w:sz w:val="24"/>
                <w:szCs w:val="24"/>
                <w:lang w:val="fr-FR" w:eastAsia="fr-BE"/>
              </w:rPr>
              <w:t>pables de discuter du rôle des é</w:t>
            </w:r>
            <w:r w:rsidRPr="00C95EED">
              <w:rPr>
                <w:rFonts w:ascii="Cambria" w:eastAsiaTheme="minorEastAsia" w:hAnsi="Cambria" w:cs="Times New Roman"/>
                <w:sz w:val="24"/>
                <w:szCs w:val="24"/>
                <w:lang w:val="fr-FR" w:eastAsia="fr-BE"/>
              </w:rPr>
              <w:t>lections dans une démocratie.</w:t>
            </w:r>
          </w:p>
          <w:p w14:paraId="501F8A5E" w14:textId="77777777" w:rsidR="00F11A3B" w:rsidRPr="00C95EED" w:rsidRDefault="00F11A3B" w:rsidP="00F11A3B">
            <w:pPr>
              <w:spacing w:after="0" w:line="240" w:lineRule="auto"/>
              <w:textAlignment w:val="baseline"/>
              <w:rPr>
                <w:rFonts w:ascii="Cambria" w:eastAsiaTheme="minorEastAsia" w:hAnsi="Cambria" w:cs="Times New Roman"/>
                <w:sz w:val="24"/>
                <w:szCs w:val="24"/>
                <w:lang w:val="fr-FR" w:eastAsia="fr-BE"/>
              </w:rPr>
            </w:pPr>
            <w:r w:rsidRPr="00C95EED">
              <w:rPr>
                <w:rFonts w:ascii="Cambria" w:eastAsiaTheme="minorEastAsia" w:hAnsi="Cambria" w:cs="Times New Roman"/>
                <w:sz w:val="24"/>
                <w:szCs w:val="24"/>
                <w:lang w:val="fr-FR" w:eastAsia="fr-BE"/>
              </w:rPr>
              <w:t> </w:t>
            </w:r>
          </w:p>
          <w:p w14:paraId="650C2697" w14:textId="77777777" w:rsidR="00F11A3B" w:rsidRPr="00C95EED" w:rsidRDefault="00F11A3B" w:rsidP="00F11A3B">
            <w:pPr>
              <w:spacing w:after="0" w:line="240" w:lineRule="auto"/>
              <w:textAlignment w:val="baseline"/>
              <w:rPr>
                <w:rFonts w:ascii="Cambria" w:eastAsiaTheme="minorEastAsia" w:hAnsi="Cambria" w:cs="Times New Roman"/>
                <w:sz w:val="24"/>
                <w:szCs w:val="24"/>
                <w:lang w:val="fr-FR" w:eastAsia="fr-BE"/>
              </w:rPr>
            </w:pPr>
            <w:r w:rsidRPr="00C95EED">
              <w:rPr>
                <w:rFonts w:ascii="Cambria" w:eastAsiaTheme="minorEastAsia" w:hAnsi="Cambria" w:cs="Times New Roman"/>
                <w:sz w:val="24"/>
                <w:szCs w:val="24"/>
                <w:lang w:val="fr-FR" w:eastAsia="fr-BE"/>
              </w:rPr>
              <w:t> </w:t>
            </w:r>
          </w:p>
          <w:p w14:paraId="66E90BE2" w14:textId="77777777" w:rsidR="004D693B" w:rsidRPr="00C95EED" w:rsidRDefault="004D693B" w:rsidP="00A51DA5">
            <w:pPr>
              <w:spacing w:after="0" w:line="240" w:lineRule="auto"/>
              <w:textAlignment w:val="baseline"/>
              <w:rPr>
                <w:rFonts w:ascii="Cambria" w:eastAsiaTheme="minorEastAsia" w:hAnsi="Cambria" w:cs="Times New Roman"/>
                <w:color w:val="C45911" w:themeColor="accent2" w:themeShade="BF"/>
                <w:sz w:val="24"/>
                <w:szCs w:val="24"/>
                <w:lang w:val="fr-FR" w:eastAsia="fr-BE"/>
              </w:rPr>
            </w:pPr>
          </w:p>
          <w:p w14:paraId="1579D165" w14:textId="77777777" w:rsidR="004D693B" w:rsidRDefault="004D693B" w:rsidP="00A51DA5">
            <w:pPr>
              <w:spacing w:after="0" w:line="240" w:lineRule="auto"/>
              <w:textAlignment w:val="baseline"/>
              <w:rPr>
                <w:rFonts w:ascii="Cambria" w:eastAsiaTheme="minorEastAsia" w:hAnsi="Cambria" w:cs="Times New Roman"/>
                <w:color w:val="C45911" w:themeColor="accent2" w:themeShade="BF"/>
                <w:sz w:val="24"/>
                <w:szCs w:val="24"/>
                <w:lang w:val="fr-FR" w:eastAsia="fr-BE"/>
              </w:rPr>
            </w:pPr>
          </w:p>
          <w:p w14:paraId="017C0E4F" w14:textId="77777777" w:rsidR="008B0F48" w:rsidRPr="00C95EED" w:rsidRDefault="008B0F48" w:rsidP="00A51DA5">
            <w:pPr>
              <w:spacing w:after="0" w:line="240" w:lineRule="auto"/>
              <w:textAlignment w:val="baseline"/>
              <w:rPr>
                <w:rFonts w:ascii="Cambria" w:eastAsiaTheme="minorEastAsia" w:hAnsi="Cambria" w:cs="Times New Roman"/>
                <w:color w:val="C45911" w:themeColor="accent2" w:themeShade="BF"/>
                <w:sz w:val="24"/>
                <w:szCs w:val="24"/>
                <w:lang w:val="fr-FR" w:eastAsia="fr-BE"/>
              </w:rPr>
            </w:pPr>
          </w:p>
          <w:p w14:paraId="7D62BF91" w14:textId="77777777" w:rsidR="004D693B" w:rsidRPr="00C95EED" w:rsidRDefault="004D693B" w:rsidP="00A51DA5">
            <w:pPr>
              <w:spacing w:after="0" w:line="240" w:lineRule="auto"/>
              <w:textAlignment w:val="baseline"/>
              <w:rPr>
                <w:rFonts w:ascii="Cambria" w:eastAsiaTheme="minorEastAsia" w:hAnsi="Cambria" w:cs="Times New Roman"/>
                <w:color w:val="C45911" w:themeColor="accent2" w:themeShade="BF"/>
                <w:sz w:val="24"/>
                <w:szCs w:val="24"/>
                <w:lang w:val="fr-FR" w:eastAsia="fr-BE"/>
              </w:rPr>
            </w:pPr>
          </w:p>
          <w:p w14:paraId="512B52AA" w14:textId="7DDDDCC3" w:rsidR="009D1582" w:rsidRPr="00C95EED" w:rsidRDefault="009D1582" w:rsidP="00A51DA5">
            <w:pPr>
              <w:spacing w:after="0" w:line="240" w:lineRule="auto"/>
              <w:textAlignment w:val="baseline"/>
              <w:rPr>
                <w:rFonts w:ascii="Cambria" w:eastAsiaTheme="minorEastAsia" w:hAnsi="Cambria" w:cs="Times New Roman"/>
                <w:sz w:val="24"/>
                <w:szCs w:val="24"/>
                <w:lang w:val="fr-FR" w:eastAsia="fr-BE"/>
              </w:rPr>
            </w:pPr>
            <w:r w:rsidRPr="00C95EED">
              <w:rPr>
                <w:rFonts w:ascii="Cambria" w:eastAsiaTheme="minorEastAsia" w:hAnsi="Cambria" w:cs="Times New Roman"/>
                <w:sz w:val="24"/>
                <w:szCs w:val="24"/>
                <w:lang w:val="fr-FR" w:eastAsia="fr-BE"/>
              </w:rPr>
              <w:t>Les élèves sont capables de comprendre et d’interpréter le pouvoir et l’inf</w:t>
            </w:r>
            <w:r w:rsidR="00A51DA5" w:rsidRPr="00C95EED">
              <w:rPr>
                <w:rFonts w:ascii="Cambria" w:eastAsiaTheme="minorEastAsia" w:hAnsi="Cambria" w:cs="Times New Roman"/>
                <w:sz w:val="24"/>
                <w:szCs w:val="24"/>
                <w:lang w:val="fr-FR" w:eastAsia="fr-BE"/>
              </w:rPr>
              <w:t>luence grandissant</w:t>
            </w:r>
            <w:r w:rsidR="00A91377">
              <w:rPr>
                <w:rFonts w:ascii="Cambria" w:eastAsiaTheme="minorEastAsia" w:hAnsi="Cambria" w:cs="Times New Roman"/>
                <w:sz w:val="24"/>
                <w:szCs w:val="24"/>
                <w:lang w:val="fr-FR" w:eastAsia="fr-BE"/>
              </w:rPr>
              <w:t>s</w:t>
            </w:r>
            <w:r w:rsidR="00A51DA5" w:rsidRPr="00C95EED">
              <w:rPr>
                <w:rFonts w:ascii="Cambria" w:eastAsiaTheme="minorEastAsia" w:hAnsi="Cambria" w:cs="Times New Roman"/>
                <w:sz w:val="24"/>
                <w:szCs w:val="24"/>
                <w:lang w:val="fr-FR" w:eastAsia="fr-BE"/>
              </w:rPr>
              <w:t xml:space="preserve"> des médias sociaux et </w:t>
            </w:r>
            <w:r w:rsidRPr="00C95EED">
              <w:rPr>
                <w:rFonts w:ascii="Cambria" w:eastAsiaTheme="minorEastAsia" w:hAnsi="Cambria" w:cs="Times New Roman"/>
                <w:sz w:val="24"/>
                <w:szCs w:val="24"/>
                <w:lang w:val="fr-FR" w:eastAsia="fr-BE"/>
              </w:rPr>
              <w:t>de la presse.</w:t>
            </w:r>
          </w:p>
          <w:p w14:paraId="038E47A7" w14:textId="77777777" w:rsidR="00F11A3B" w:rsidRDefault="00F11A3B" w:rsidP="00F11A3B">
            <w:pPr>
              <w:spacing w:after="0" w:line="240" w:lineRule="auto"/>
              <w:textAlignment w:val="baseline"/>
              <w:rPr>
                <w:rFonts w:ascii="Cambria" w:eastAsiaTheme="minorEastAsia" w:hAnsi="Cambria" w:cs="Times New Roman"/>
                <w:sz w:val="24"/>
                <w:szCs w:val="24"/>
                <w:lang w:val="fr-FR" w:eastAsia="fr-BE"/>
              </w:rPr>
            </w:pPr>
            <w:r w:rsidRPr="00C95EED">
              <w:rPr>
                <w:rFonts w:ascii="Cambria" w:eastAsiaTheme="minorEastAsia" w:hAnsi="Cambria" w:cs="Times New Roman"/>
                <w:sz w:val="24"/>
                <w:szCs w:val="24"/>
                <w:lang w:val="fr-FR" w:eastAsia="fr-BE"/>
              </w:rPr>
              <w:t> </w:t>
            </w:r>
          </w:p>
          <w:p w14:paraId="0F3D9AEF" w14:textId="77777777" w:rsidR="008B0F48" w:rsidRPr="00C95EED" w:rsidRDefault="008B0F48" w:rsidP="00F11A3B">
            <w:pPr>
              <w:spacing w:after="0" w:line="240" w:lineRule="auto"/>
              <w:textAlignment w:val="baseline"/>
              <w:rPr>
                <w:rFonts w:ascii="Cambria" w:eastAsiaTheme="minorEastAsia" w:hAnsi="Cambria" w:cs="Times New Roman"/>
                <w:sz w:val="24"/>
                <w:szCs w:val="24"/>
                <w:lang w:val="fr-FR" w:eastAsia="fr-BE"/>
              </w:rPr>
            </w:pPr>
          </w:p>
          <w:p w14:paraId="5F5E4FCB" w14:textId="436B1A41" w:rsidR="00F11A3B" w:rsidRPr="00C95EED" w:rsidRDefault="009D1582" w:rsidP="00A91377">
            <w:pPr>
              <w:spacing w:after="0" w:line="240" w:lineRule="auto"/>
              <w:textAlignment w:val="baseline"/>
              <w:rPr>
                <w:rFonts w:ascii="Cambria" w:eastAsiaTheme="minorEastAsia" w:hAnsi="Cambria" w:cs="Times New Roman"/>
                <w:sz w:val="24"/>
                <w:szCs w:val="24"/>
                <w:lang w:val="fr-FR" w:eastAsia="fr-BE"/>
              </w:rPr>
            </w:pPr>
            <w:r w:rsidRPr="00C95EED">
              <w:rPr>
                <w:rFonts w:ascii="Cambria" w:eastAsiaTheme="minorEastAsia" w:hAnsi="Cambria" w:cs="Times New Roman"/>
                <w:sz w:val="24"/>
                <w:szCs w:val="24"/>
                <w:lang w:val="fr-FR" w:eastAsia="fr-BE"/>
              </w:rPr>
              <w:t xml:space="preserve">Les élèves doivent avoir une connaissance suffisante du concept de démocratie pour évaluer et critiquer ses limites. </w:t>
            </w:r>
          </w:p>
        </w:tc>
        <w:tc>
          <w:tcPr>
            <w:tcW w:w="5103" w:type="dxa"/>
            <w:tcBorders>
              <w:top w:val="single" w:sz="6" w:space="0" w:color="000000"/>
              <w:left w:val="single" w:sz="6" w:space="0" w:color="000000"/>
              <w:bottom w:val="single" w:sz="6" w:space="0" w:color="000000"/>
              <w:right w:val="single" w:sz="6" w:space="0" w:color="000000"/>
            </w:tcBorders>
            <w:hideMark/>
          </w:tcPr>
          <w:p w14:paraId="6EB7895C" w14:textId="4BF06E6B" w:rsidR="00596628" w:rsidRPr="00457625" w:rsidRDefault="0058238F" w:rsidP="007F67FC">
            <w:pPr>
              <w:numPr>
                <w:ilvl w:val="0"/>
                <w:numId w:val="12"/>
              </w:numPr>
              <w:spacing w:after="0" w:line="240" w:lineRule="auto"/>
              <w:ind w:left="360" w:hanging="218"/>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lastRenderedPageBreak/>
              <w:t>Les institu</w:t>
            </w:r>
            <w:r w:rsidR="00596628" w:rsidRPr="00457625">
              <w:rPr>
                <w:rFonts w:ascii="Cambria" w:eastAsiaTheme="minorEastAsia" w:hAnsi="Cambria" w:cs="Times New Roman"/>
                <w:i/>
                <w:sz w:val="24"/>
                <w:szCs w:val="24"/>
                <w:lang w:val="fr-FR" w:eastAsia="fr-BE"/>
              </w:rPr>
              <w:t>tions de gouvernement (exécutif, législatif et judiciaire)</w:t>
            </w:r>
          </w:p>
          <w:p w14:paraId="120541BC" w14:textId="77777777" w:rsidR="00596628" w:rsidRPr="00457625" w:rsidRDefault="00596628" w:rsidP="00596628">
            <w:pPr>
              <w:spacing w:after="0" w:line="240" w:lineRule="auto"/>
              <w:textAlignment w:val="baseline"/>
              <w:rPr>
                <w:rFonts w:ascii="Cambria" w:eastAsiaTheme="minorEastAsia" w:hAnsi="Cambria" w:cs="Times New Roman"/>
                <w:i/>
                <w:sz w:val="24"/>
                <w:szCs w:val="24"/>
                <w:lang w:val="fr-FR" w:eastAsia="fr-BE"/>
              </w:rPr>
            </w:pPr>
          </w:p>
          <w:p w14:paraId="79D6F51B" w14:textId="77777777" w:rsidR="00F11A3B" w:rsidRPr="00457625" w:rsidRDefault="00F11A3B" w:rsidP="00CA370E">
            <w:pPr>
              <w:spacing w:after="0" w:line="240" w:lineRule="auto"/>
              <w:ind w:left="360" w:hanging="218"/>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 </w:t>
            </w:r>
          </w:p>
          <w:p w14:paraId="7EF1914E" w14:textId="6A3A3D16" w:rsidR="004D693B" w:rsidRPr="00457625" w:rsidRDefault="00F11A3B" w:rsidP="008B0F48">
            <w:pPr>
              <w:spacing w:after="0" w:line="240" w:lineRule="auto"/>
              <w:ind w:left="360" w:hanging="218"/>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 </w:t>
            </w:r>
          </w:p>
          <w:p w14:paraId="57985598" w14:textId="0A189F5C" w:rsidR="004D693B" w:rsidRPr="00457625" w:rsidRDefault="004D693B" w:rsidP="004D693B">
            <w:pPr>
              <w:spacing w:after="0" w:line="240" w:lineRule="auto"/>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Une constitution et ses définitions</w:t>
            </w:r>
          </w:p>
          <w:p w14:paraId="4F4DA6AE" w14:textId="4B6735A5" w:rsidR="00596628" w:rsidRPr="00457625" w:rsidRDefault="0058238F" w:rsidP="00596628">
            <w:pPr>
              <w:numPr>
                <w:ilvl w:val="0"/>
                <w:numId w:val="13"/>
              </w:numPr>
              <w:spacing w:after="0" w:line="240" w:lineRule="auto"/>
              <w:ind w:left="360" w:hanging="218"/>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Constitution écrite ou</w:t>
            </w:r>
            <w:r w:rsidR="00596628" w:rsidRPr="00457625">
              <w:rPr>
                <w:rFonts w:ascii="Cambria" w:eastAsiaTheme="minorEastAsia" w:hAnsi="Cambria" w:cs="Times New Roman"/>
                <w:i/>
                <w:sz w:val="24"/>
                <w:szCs w:val="24"/>
                <w:lang w:val="fr-FR" w:eastAsia="fr-BE"/>
              </w:rPr>
              <w:t xml:space="preserve"> non écrite</w:t>
            </w:r>
          </w:p>
          <w:p w14:paraId="56100547" w14:textId="34D6F0FA" w:rsidR="00596628" w:rsidRPr="00457625" w:rsidRDefault="00596628" w:rsidP="00596628">
            <w:pPr>
              <w:numPr>
                <w:ilvl w:val="0"/>
                <w:numId w:val="13"/>
              </w:numPr>
              <w:spacing w:after="0" w:line="240" w:lineRule="auto"/>
              <w:ind w:left="360" w:hanging="218"/>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 xml:space="preserve">Constitution </w:t>
            </w:r>
            <w:r w:rsidR="002F193B" w:rsidRPr="00457625">
              <w:rPr>
                <w:rFonts w:ascii="Cambria" w:eastAsiaTheme="minorEastAsia" w:hAnsi="Cambria" w:cs="Times New Roman"/>
                <w:i/>
                <w:sz w:val="24"/>
                <w:szCs w:val="24"/>
                <w:lang w:val="fr-FR" w:eastAsia="fr-BE"/>
              </w:rPr>
              <w:t>codifiée ou non codifiée</w:t>
            </w:r>
          </w:p>
          <w:p w14:paraId="3F91DC90" w14:textId="2D33972D" w:rsidR="00596628" w:rsidRPr="00457625" w:rsidRDefault="002F193B" w:rsidP="00596628">
            <w:pPr>
              <w:numPr>
                <w:ilvl w:val="0"/>
                <w:numId w:val="13"/>
              </w:numPr>
              <w:spacing w:after="0" w:line="240" w:lineRule="auto"/>
              <w:ind w:left="360" w:hanging="218"/>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Etat fédéral ou centralisateur</w:t>
            </w:r>
          </w:p>
          <w:p w14:paraId="5D30584D" w14:textId="77777777" w:rsidR="00F11A3B" w:rsidRPr="00457625" w:rsidRDefault="00F11A3B" w:rsidP="00CA370E">
            <w:pPr>
              <w:spacing w:after="0" w:line="240" w:lineRule="auto"/>
              <w:ind w:left="360" w:hanging="218"/>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 </w:t>
            </w:r>
          </w:p>
          <w:p w14:paraId="51869692" w14:textId="44F9919D" w:rsidR="004D693B" w:rsidRPr="00457625" w:rsidRDefault="00F11A3B" w:rsidP="008B0F48">
            <w:pPr>
              <w:spacing w:after="0" w:line="240" w:lineRule="auto"/>
              <w:ind w:left="360" w:hanging="218"/>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 </w:t>
            </w:r>
          </w:p>
          <w:p w14:paraId="3412EE57" w14:textId="7EAAC8D4" w:rsidR="002F193B" w:rsidRPr="00457625" w:rsidRDefault="002F193B" w:rsidP="007F67FC">
            <w:pPr>
              <w:numPr>
                <w:ilvl w:val="0"/>
                <w:numId w:val="14"/>
              </w:numPr>
              <w:spacing w:after="0" w:line="240" w:lineRule="auto"/>
              <w:ind w:left="360" w:hanging="218"/>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Citoyenneté et droits civiques</w:t>
            </w:r>
          </w:p>
          <w:p w14:paraId="78E7675F" w14:textId="61C71CBA" w:rsidR="002F193B" w:rsidRPr="00457625" w:rsidRDefault="002F193B" w:rsidP="007F67FC">
            <w:pPr>
              <w:numPr>
                <w:ilvl w:val="0"/>
                <w:numId w:val="14"/>
              </w:numPr>
              <w:spacing w:after="0" w:line="240" w:lineRule="auto"/>
              <w:ind w:left="360" w:hanging="218"/>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Droits humains (universels)</w:t>
            </w:r>
          </w:p>
          <w:p w14:paraId="2EA5F6B8" w14:textId="6FB2232D" w:rsidR="002F193B" w:rsidRPr="00457625" w:rsidRDefault="002F193B" w:rsidP="007F67FC">
            <w:pPr>
              <w:numPr>
                <w:ilvl w:val="0"/>
                <w:numId w:val="14"/>
              </w:numPr>
              <w:spacing w:after="0" w:line="240" w:lineRule="auto"/>
              <w:ind w:left="360" w:hanging="218"/>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Société civile</w:t>
            </w:r>
          </w:p>
          <w:p w14:paraId="55B2D35A" w14:textId="1CD478E7" w:rsidR="00F11A3B" w:rsidRPr="00457625" w:rsidRDefault="00F11A3B" w:rsidP="004D693B">
            <w:pPr>
              <w:spacing w:after="0" w:line="240" w:lineRule="auto"/>
              <w:ind w:left="360"/>
              <w:textAlignment w:val="baseline"/>
              <w:rPr>
                <w:rFonts w:ascii="Cambria" w:eastAsiaTheme="minorEastAsia" w:hAnsi="Cambria" w:cs="Times New Roman"/>
                <w:i/>
                <w:sz w:val="24"/>
                <w:szCs w:val="24"/>
                <w:lang w:val="fr-FR" w:eastAsia="fr-BE"/>
              </w:rPr>
            </w:pPr>
          </w:p>
          <w:p w14:paraId="6DA6388D" w14:textId="77777777" w:rsidR="004D693B" w:rsidRPr="00457625" w:rsidRDefault="004D693B" w:rsidP="00CA370E">
            <w:pPr>
              <w:spacing w:after="0" w:line="240" w:lineRule="auto"/>
              <w:ind w:left="360" w:hanging="218"/>
              <w:textAlignment w:val="baseline"/>
              <w:rPr>
                <w:rFonts w:ascii="Cambria" w:eastAsiaTheme="minorEastAsia" w:hAnsi="Cambria" w:cs="Times New Roman"/>
                <w:i/>
                <w:sz w:val="24"/>
                <w:szCs w:val="24"/>
                <w:lang w:val="fr-FR" w:eastAsia="fr-BE"/>
              </w:rPr>
            </w:pPr>
          </w:p>
          <w:p w14:paraId="2DB58358" w14:textId="73759122" w:rsidR="002F193B" w:rsidRPr="00457625" w:rsidRDefault="002557AA" w:rsidP="007F67FC">
            <w:pPr>
              <w:numPr>
                <w:ilvl w:val="0"/>
                <w:numId w:val="15"/>
              </w:numPr>
              <w:spacing w:after="0" w:line="240" w:lineRule="auto"/>
              <w:ind w:left="360" w:hanging="218"/>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Repré</w:t>
            </w:r>
            <w:r w:rsidR="002F193B" w:rsidRPr="00457625">
              <w:rPr>
                <w:rFonts w:ascii="Cambria" w:eastAsiaTheme="minorEastAsia" w:hAnsi="Cambria" w:cs="Times New Roman"/>
                <w:i/>
                <w:sz w:val="24"/>
                <w:szCs w:val="24"/>
                <w:lang w:val="fr-FR" w:eastAsia="fr-BE"/>
              </w:rPr>
              <w:t>sentation (dans l’histoire et maintenant)</w:t>
            </w:r>
          </w:p>
          <w:p w14:paraId="4B104CA5" w14:textId="164958DF" w:rsidR="002F193B" w:rsidRPr="00457625" w:rsidRDefault="002F193B" w:rsidP="007F67FC">
            <w:pPr>
              <w:numPr>
                <w:ilvl w:val="0"/>
                <w:numId w:val="15"/>
              </w:numPr>
              <w:spacing w:after="0" w:line="240" w:lineRule="auto"/>
              <w:ind w:left="360" w:hanging="218"/>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Le</w:t>
            </w:r>
            <w:r w:rsidR="002A1626" w:rsidRPr="00457625">
              <w:rPr>
                <w:rFonts w:ascii="Cambria" w:eastAsiaTheme="minorEastAsia" w:hAnsi="Cambria" w:cs="Times New Roman"/>
                <w:i/>
                <w:sz w:val="24"/>
                <w:szCs w:val="24"/>
                <w:lang w:val="fr-FR" w:eastAsia="fr-BE"/>
              </w:rPr>
              <w:t xml:space="preserve"> suffrage : histoire ; droits de vote – fem</w:t>
            </w:r>
            <w:r w:rsidR="002557AA" w:rsidRPr="00457625">
              <w:rPr>
                <w:rFonts w:ascii="Cambria" w:eastAsiaTheme="minorEastAsia" w:hAnsi="Cambria" w:cs="Times New Roman"/>
                <w:i/>
                <w:sz w:val="24"/>
                <w:szCs w:val="24"/>
                <w:lang w:val="fr-FR" w:eastAsia="fr-BE"/>
              </w:rPr>
              <w:t>mes, âge, nationalité ; scrutin</w:t>
            </w:r>
          </w:p>
          <w:p w14:paraId="4F03EE40" w14:textId="051DA659" w:rsidR="002A1626" w:rsidRPr="00457625" w:rsidRDefault="002A1626" w:rsidP="007F67FC">
            <w:pPr>
              <w:numPr>
                <w:ilvl w:val="0"/>
                <w:numId w:val="15"/>
              </w:numPr>
              <w:spacing w:after="0" w:line="240" w:lineRule="auto"/>
              <w:ind w:left="360" w:hanging="218"/>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Les différents types de vote (électronique, secret, etc.)</w:t>
            </w:r>
          </w:p>
          <w:p w14:paraId="650FE63E" w14:textId="77777777" w:rsidR="00F11A3B" w:rsidRPr="00457625" w:rsidRDefault="00F11A3B" w:rsidP="00CA370E">
            <w:pPr>
              <w:spacing w:after="0" w:line="240" w:lineRule="auto"/>
              <w:ind w:left="360" w:hanging="218"/>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 </w:t>
            </w:r>
          </w:p>
          <w:p w14:paraId="2E00BF8D" w14:textId="77777777" w:rsidR="00F11A3B" w:rsidRPr="00457625" w:rsidRDefault="00F11A3B" w:rsidP="00CA370E">
            <w:pPr>
              <w:spacing w:after="0" w:line="240" w:lineRule="auto"/>
              <w:ind w:left="360" w:hanging="218"/>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 </w:t>
            </w:r>
          </w:p>
          <w:p w14:paraId="5AF4F91E" w14:textId="77777777" w:rsidR="009D1582" w:rsidRPr="00457625" w:rsidRDefault="009D1582" w:rsidP="00CA370E">
            <w:pPr>
              <w:spacing w:after="0" w:line="240" w:lineRule="auto"/>
              <w:ind w:left="360" w:hanging="218"/>
              <w:textAlignment w:val="baseline"/>
              <w:rPr>
                <w:rFonts w:ascii="Cambria" w:eastAsiaTheme="minorEastAsia" w:hAnsi="Cambria" w:cs="Times New Roman"/>
                <w:i/>
                <w:sz w:val="24"/>
                <w:szCs w:val="24"/>
                <w:lang w:val="fr-FR" w:eastAsia="fr-BE"/>
              </w:rPr>
            </w:pPr>
          </w:p>
          <w:p w14:paraId="0305CB0B" w14:textId="77777777" w:rsidR="009D1582" w:rsidRPr="00457625" w:rsidRDefault="009D1582" w:rsidP="00CA370E">
            <w:pPr>
              <w:spacing w:after="0" w:line="240" w:lineRule="auto"/>
              <w:ind w:left="360" w:hanging="218"/>
              <w:textAlignment w:val="baseline"/>
              <w:rPr>
                <w:rFonts w:ascii="Cambria" w:eastAsiaTheme="minorEastAsia" w:hAnsi="Cambria" w:cs="Times New Roman"/>
                <w:i/>
                <w:sz w:val="24"/>
                <w:szCs w:val="24"/>
                <w:lang w:val="fr-FR" w:eastAsia="fr-BE"/>
              </w:rPr>
            </w:pPr>
          </w:p>
          <w:p w14:paraId="2D63BB35" w14:textId="77777777" w:rsidR="009D1582" w:rsidRPr="00457625" w:rsidRDefault="009D1582" w:rsidP="004D693B">
            <w:pPr>
              <w:spacing w:after="0" w:line="240" w:lineRule="auto"/>
              <w:textAlignment w:val="baseline"/>
              <w:rPr>
                <w:rFonts w:ascii="Cambria" w:eastAsiaTheme="minorEastAsia" w:hAnsi="Cambria" w:cs="Times New Roman"/>
                <w:i/>
                <w:sz w:val="24"/>
                <w:szCs w:val="24"/>
                <w:lang w:val="fr-FR" w:eastAsia="fr-BE"/>
              </w:rPr>
            </w:pPr>
          </w:p>
          <w:p w14:paraId="6AA7832D" w14:textId="0A035D52" w:rsidR="00F11A3B" w:rsidRPr="00457625" w:rsidRDefault="009D1582" w:rsidP="007F67FC">
            <w:pPr>
              <w:numPr>
                <w:ilvl w:val="0"/>
                <w:numId w:val="16"/>
              </w:numPr>
              <w:spacing w:after="0" w:line="240" w:lineRule="auto"/>
              <w:ind w:left="360" w:hanging="218"/>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lastRenderedPageBreak/>
              <w:t>Elections : type</w:t>
            </w:r>
            <w:r w:rsidR="002557AA" w:rsidRPr="00457625">
              <w:rPr>
                <w:rFonts w:ascii="Cambria" w:eastAsiaTheme="minorEastAsia" w:hAnsi="Cambria" w:cs="Times New Roman"/>
                <w:i/>
                <w:sz w:val="24"/>
                <w:szCs w:val="24"/>
                <w:lang w:val="fr-FR" w:eastAsia="fr-BE"/>
              </w:rPr>
              <w:t>s</w:t>
            </w:r>
            <w:r w:rsidRPr="00457625">
              <w:rPr>
                <w:rFonts w:ascii="Cambria" w:eastAsiaTheme="minorEastAsia" w:hAnsi="Cambria" w:cs="Times New Roman"/>
                <w:i/>
                <w:sz w:val="24"/>
                <w:szCs w:val="24"/>
                <w:lang w:val="fr-FR" w:eastAsia="fr-BE"/>
              </w:rPr>
              <w:t xml:space="preserve"> d’élection</w:t>
            </w:r>
            <w:r w:rsidR="002557AA" w:rsidRPr="00457625">
              <w:rPr>
                <w:rFonts w:ascii="Cambria" w:eastAsiaTheme="minorEastAsia" w:hAnsi="Cambria" w:cs="Times New Roman"/>
                <w:i/>
                <w:sz w:val="24"/>
                <w:szCs w:val="24"/>
                <w:lang w:val="fr-FR" w:eastAsia="fr-BE"/>
              </w:rPr>
              <w:t>s</w:t>
            </w:r>
            <w:r w:rsidRPr="00457625">
              <w:rPr>
                <w:rFonts w:ascii="Cambria" w:eastAsiaTheme="minorEastAsia" w:hAnsi="Cambria" w:cs="Times New Roman"/>
                <w:i/>
                <w:sz w:val="24"/>
                <w:szCs w:val="24"/>
                <w:lang w:val="fr-FR" w:eastAsia="fr-BE"/>
              </w:rPr>
              <w:t> ; referendum ;</w:t>
            </w:r>
            <w:r w:rsidR="00F11A3B" w:rsidRPr="00457625">
              <w:rPr>
                <w:rFonts w:ascii="Cambria" w:eastAsiaTheme="minorEastAsia" w:hAnsi="Cambria" w:cs="Times New Roman"/>
                <w:i/>
                <w:sz w:val="24"/>
                <w:szCs w:val="24"/>
                <w:lang w:val="fr-FR" w:eastAsia="fr-BE"/>
              </w:rPr>
              <w:t> </w:t>
            </w:r>
            <w:r w:rsidR="002557AA" w:rsidRPr="00457625">
              <w:rPr>
                <w:rFonts w:ascii="Cambria" w:eastAsiaTheme="minorEastAsia" w:hAnsi="Cambria" w:cs="Times New Roman"/>
                <w:i/>
                <w:sz w:val="24"/>
                <w:szCs w:val="24"/>
                <w:lang w:val="fr-FR" w:eastAsia="fr-BE"/>
              </w:rPr>
              <w:t>vérification et légalité ;</w:t>
            </w:r>
            <w:r w:rsidRPr="00457625">
              <w:rPr>
                <w:rFonts w:ascii="Cambria" w:eastAsiaTheme="minorEastAsia" w:hAnsi="Cambria" w:cs="Times New Roman"/>
                <w:i/>
                <w:sz w:val="24"/>
                <w:szCs w:val="24"/>
                <w:lang w:val="fr-FR" w:eastAsia="fr-BE"/>
              </w:rPr>
              <w:t xml:space="preserve"> abs</w:t>
            </w:r>
            <w:r w:rsidR="002557AA" w:rsidRPr="00457625">
              <w:rPr>
                <w:rFonts w:ascii="Cambria" w:eastAsiaTheme="minorEastAsia" w:hAnsi="Cambria" w:cs="Times New Roman"/>
                <w:i/>
                <w:sz w:val="24"/>
                <w:szCs w:val="24"/>
                <w:lang w:val="fr-FR" w:eastAsia="fr-BE"/>
              </w:rPr>
              <w:t>t</w:t>
            </w:r>
            <w:r w:rsidRPr="00457625">
              <w:rPr>
                <w:rFonts w:ascii="Cambria" w:eastAsiaTheme="minorEastAsia" w:hAnsi="Cambria" w:cs="Times New Roman"/>
                <w:i/>
                <w:sz w:val="24"/>
                <w:szCs w:val="24"/>
                <w:lang w:val="fr-FR" w:eastAsia="fr-BE"/>
              </w:rPr>
              <w:t>ention et apathie des électeurs</w:t>
            </w:r>
          </w:p>
          <w:p w14:paraId="37C48291" w14:textId="08D1CD9F" w:rsidR="009D1582" w:rsidRPr="00457625" w:rsidRDefault="009D1582" w:rsidP="007F67FC">
            <w:pPr>
              <w:numPr>
                <w:ilvl w:val="0"/>
                <w:numId w:val="16"/>
              </w:numPr>
              <w:spacing w:after="0" w:line="240" w:lineRule="auto"/>
              <w:ind w:left="360" w:hanging="218"/>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Le système des partis</w:t>
            </w:r>
          </w:p>
          <w:p w14:paraId="73C9F12D" w14:textId="3C72FF22" w:rsidR="009D1582" w:rsidRPr="00457625" w:rsidRDefault="009D1582" w:rsidP="007F67FC">
            <w:pPr>
              <w:numPr>
                <w:ilvl w:val="0"/>
                <w:numId w:val="16"/>
              </w:numPr>
              <w:spacing w:after="0" w:line="240" w:lineRule="auto"/>
              <w:ind w:left="360" w:hanging="218"/>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Les démocraties basée</w:t>
            </w:r>
            <w:r w:rsidR="002557AA" w:rsidRPr="00457625">
              <w:rPr>
                <w:rFonts w:ascii="Cambria" w:eastAsiaTheme="minorEastAsia" w:hAnsi="Cambria" w:cs="Times New Roman"/>
                <w:i/>
                <w:sz w:val="24"/>
                <w:szCs w:val="24"/>
                <w:lang w:val="fr-FR" w:eastAsia="fr-BE"/>
              </w:rPr>
              <w:t>s</w:t>
            </w:r>
            <w:r w:rsidRPr="00457625">
              <w:rPr>
                <w:rFonts w:ascii="Cambria" w:eastAsiaTheme="minorEastAsia" w:hAnsi="Cambria" w:cs="Times New Roman"/>
                <w:i/>
                <w:sz w:val="24"/>
                <w:szCs w:val="24"/>
                <w:lang w:val="fr-FR" w:eastAsia="fr-BE"/>
              </w:rPr>
              <w:t xml:space="preserve"> sur le multipartisme (spectre politique)</w:t>
            </w:r>
          </w:p>
          <w:p w14:paraId="37604870" w14:textId="77777777" w:rsidR="00F11A3B" w:rsidRPr="00457625" w:rsidRDefault="00F11A3B" w:rsidP="00CE58B3">
            <w:pPr>
              <w:spacing w:after="0" w:line="240" w:lineRule="auto"/>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  </w:t>
            </w:r>
          </w:p>
          <w:p w14:paraId="03C7CA88" w14:textId="77777777" w:rsidR="00080EC0" w:rsidRPr="00457625" w:rsidRDefault="00080EC0" w:rsidP="00CA370E">
            <w:pPr>
              <w:spacing w:after="0" w:line="240" w:lineRule="auto"/>
              <w:ind w:left="567" w:hanging="283"/>
              <w:textAlignment w:val="baseline"/>
              <w:rPr>
                <w:rFonts w:ascii="Cambria" w:eastAsiaTheme="minorEastAsia" w:hAnsi="Cambria" w:cs="Times New Roman"/>
                <w:i/>
                <w:sz w:val="24"/>
                <w:szCs w:val="24"/>
                <w:lang w:val="fr-FR" w:eastAsia="fr-BE"/>
              </w:rPr>
            </w:pPr>
          </w:p>
          <w:p w14:paraId="22033848" w14:textId="0CD03C5A" w:rsidR="009D1582" w:rsidRPr="00457625" w:rsidRDefault="009D1582" w:rsidP="007F67FC">
            <w:pPr>
              <w:numPr>
                <w:ilvl w:val="0"/>
                <w:numId w:val="17"/>
              </w:numPr>
              <w:spacing w:after="0" w:line="240" w:lineRule="auto"/>
              <w:ind w:left="567" w:hanging="283"/>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Médias sociaux et presse</w:t>
            </w:r>
          </w:p>
          <w:p w14:paraId="0BF13BE0" w14:textId="77777777" w:rsidR="00F11A3B" w:rsidRPr="00457625" w:rsidRDefault="00F11A3B" w:rsidP="00CA370E">
            <w:pPr>
              <w:spacing w:after="0" w:line="240" w:lineRule="auto"/>
              <w:ind w:left="567" w:hanging="283"/>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 </w:t>
            </w:r>
          </w:p>
          <w:p w14:paraId="4092A83D" w14:textId="77777777" w:rsidR="00F11A3B" w:rsidRPr="00457625" w:rsidRDefault="00F11A3B" w:rsidP="00CA370E">
            <w:pPr>
              <w:spacing w:after="0" w:line="240" w:lineRule="auto"/>
              <w:ind w:left="567" w:hanging="283"/>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 </w:t>
            </w:r>
          </w:p>
          <w:p w14:paraId="496D7913" w14:textId="77777777" w:rsidR="008B0F48" w:rsidRPr="00457625" w:rsidRDefault="008B0F48" w:rsidP="00CA370E">
            <w:pPr>
              <w:spacing w:after="0" w:line="240" w:lineRule="auto"/>
              <w:ind w:left="567" w:hanging="283"/>
              <w:textAlignment w:val="baseline"/>
              <w:rPr>
                <w:rFonts w:ascii="Cambria" w:eastAsiaTheme="minorEastAsia" w:hAnsi="Cambria" w:cs="Times New Roman"/>
                <w:i/>
                <w:sz w:val="24"/>
                <w:szCs w:val="24"/>
                <w:lang w:val="fr-FR" w:eastAsia="fr-BE"/>
              </w:rPr>
            </w:pPr>
          </w:p>
          <w:p w14:paraId="554CF7E9" w14:textId="77777777" w:rsidR="00080EC0" w:rsidRPr="00457625" w:rsidRDefault="00080EC0" w:rsidP="00CA370E">
            <w:pPr>
              <w:spacing w:after="0" w:line="240" w:lineRule="auto"/>
              <w:ind w:left="567" w:hanging="283"/>
              <w:textAlignment w:val="baseline"/>
              <w:rPr>
                <w:rFonts w:ascii="Cambria" w:eastAsiaTheme="minorEastAsia" w:hAnsi="Cambria" w:cs="Times New Roman"/>
                <w:i/>
                <w:sz w:val="24"/>
                <w:szCs w:val="24"/>
                <w:lang w:val="fr-FR" w:eastAsia="fr-BE"/>
              </w:rPr>
            </w:pPr>
          </w:p>
          <w:p w14:paraId="5C4981D5" w14:textId="77777777" w:rsidR="009D1582" w:rsidRPr="00457625" w:rsidRDefault="009D1582" w:rsidP="003846F9">
            <w:pPr>
              <w:numPr>
                <w:ilvl w:val="0"/>
                <w:numId w:val="18"/>
              </w:numPr>
              <w:spacing w:after="0" w:line="240" w:lineRule="auto"/>
              <w:ind w:left="567" w:hanging="283"/>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Crédibilité politique des élites</w:t>
            </w:r>
          </w:p>
          <w:p w14:paraId="2B067F6E" w14:textId="103226B2" w:rsidR="009D1582" w:rsidRPr="00457625" w:rsidRDefault="009D1582" w:rsidP="003846F9">
            <w:pPr>
              <w:numPr>
                <w:ilvl w:val="0"/>
                <w:numId w:val="18"/>
              </w:numPr>
              <w:spacing w:after="0" w:line="240" w:lineRule="auto"/>
              <w:ind w:left="567" w:hanging="283"/>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 xml:space="preserve">Populisme </w:t>
            </w:r>
          </w:p>
        </w:tc>
      </w:tr>
      <w:tr w:rsidR="00080EC0" w:rsidRPr="00C95EED" w14:paraId="4EF96098" w14:textId="77777777" w:rsidTr="00970833">
        <w:trPr>
          <w:trHeight w:val="345"/>
        </w:trPr>
        <w:tc>
          <w:tcPr>
            <w:tcW w:w="10065" w:type="dxa"/>
            <w:gridSpan w:val="2"/>
            <w:tcBorders>
              <w:top w:val="single" w:sz="6" w:space="0" w:color="000000"/>
              <w:left w:val="single" w:sz="6" w:space="0" w:color="000000"/>
              <w:bottom w:val="single" w:sz="6" w:space="0" w:color="000000"/>
              <w:right w:val="single" w:sz="6" w:space="0" w:color="000000"/>
            </w:tcBorders>
          </w:tcPr>
          <w:p w14:paraId="23820B54" w14:textId="6BB142D9" w:rsidR="009D1582" w:rsidRPr="00457625" w:rsidRDefault="009D1582" w:rsidP="004D693B">
            <w:pPr>
              <w:spacing w:after="0" w:line="240" w:lineRule="auto"/>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b/>
                <w:i/>
                <w:sz w:val="28"/>
                <w:szCs w:val="24"/>
                <w:u w:val="single"/>
                <w:lang w:val="fr-FR" w:eastAsia="fr-BE"/>
              </w:rPr>
              <w:lastRenderedPageBreak/>
              <w:t>Etat</w:t>
            </w:r>
          </w:p>
        </w:tc>
      </w:tr>
      <w:tr w:rsidR="00F11A3B" w:rsidRPr="00C95EED" w14:paraId="110E599A" w14:textId="77777777" w:rsidTr="007B6932">
        <w:trPr>
          <w:trHeight w:val="1425"/>
        </w:trPr>
        <w:tc>
          <w:tcPr>
            <w:tcW w:w="4962" w:type="dxa"/>
            <w:tcBorders>
              <w:top w:val="single" w:sz="6" w:space="0" w:color="000000"/>
              <w:left w:val="single" w:sz="6" w:space="0" w:color="000000"/>
              <w:bottom w:val="single" w:sz="6" w:space="0" w:color="000000"/>
              <w:right w:val="single" w:sz="6" w:space="0" w:color="000000"/>
            </w:tcBorders>
            <w:hideMark/>
          </w:tcPr>
          <w:p w14:paraId="3C3A438E" w14:textId="42566799" w:rsidR="00F11A3B" w:rsidRPr="00C95EED" w:rsidRDefault="00F11A3B" w:rsidP="00F11A3B">
            <w:pPr>
              <w:spacing w:after="0" w:line="240" w:lineRule="auto"/>
              <w:textAlignment w:val="baseline"/>
              <w:rPr>
                <w:rFonts w:ascii="Cambria" w:eastAsiaTheme="minorEastAsia" w:hAnsi="Cambria" w:cs="Times New Roman"/>
                <w:sz w:val="24"/>
                <w:szCs w:val="24"/>
                <w:lang w:val="fr-FR" w:eastAsia="fr-BE"/>
              </w:rPr>
            </w:pPr>
            <w:r w:rsidRPr="00C95EED">
              <w:rPr>
                <w:rFonts w:ascii="Cambria" w:eastAsiaTheme="minorEastAsia" w:hAnsi="Cambria" w:cs="Times New Roman"/>
                <w:sz w:val="24"/>
                <w:szCs w:val="24"/>
                <w:lang w:val="fr-FR" w:eastAsia="fr-BE"/>
              </w:rPr>
              <w:t> </w:t>
            </w:r>
            <w:r w:rsidR="00A51DA5" w:rsidRPr="00C95EED">
              <w:rPr>
                <w:rFonts w:ascii="Cambria" w:eastAsiaTheme="minorEastAsia" w:hAnsi="Cambria" w:cs="Times New Roman"/>
                <w:sz w:val="24"/>
                <w:szCs w:val="24"/>
                <w:lang w:val="fr-FR" w:eastAsia="fr-BE"/>
              </w:rPr>
              <w:t>Les élèves doivent être capables de :</w:t>
            </w:r>
          </w:p>
          <w:p w14:paraId="223E63BF" w14:textId="7B9FD9A7" w:rsidR="00080EC0" w:rsidRPr="00C95EED" w:rsidRDefault="00A51DA5" w:rsidP="00A51DA5">
            <w:pPr>
              <w:pStyle w:val="ListParagraph"/>
              <w:numPr>
                <w:ilvl w:val="0"/>
                <w:numId w:val="53"/>
              </w:numPr>
              <w:spacing w:after="0" w:line="240" w:lineRule="auto"/>
              <w:textAlignment w:val="baseline"/>
              <w:rPr>
                <w:rFonts w:ascii="Cambria" w:eastAsiaTheme="minorEastAsia" w:hAnsi="Cambria" w:cs="Times New Roman"/>
                <w:sz w:val="24"/>
                <w:szCs w:val="24"/>
                <w:lang w:val="fr-FR" w:eastAsia="fr-BE"/>
              </w:rPr>
            </w:pPr>
            <w:proofErr w:type="gramStart"/>
            <w:r w:rsidRPr="00C95EED">
              <w:rPr>
                <w:rFonts w:ascii="Cambria" w:eastAsiaTheme="minorEastAsia" w:hAnsi="Cambria" w:cs="Times New Roman"/>
                <w:sz w:val="24"/>
                <w:szCs w:val="24"/>
                <w:lang w:val="fr-FR" w:eastAsia="fr-BE"/>
              </w:rPr>
              <w:t>discuter</w:t>
            </w:r>
            <w:proofErr w:type="gramEnd"/>
            <w:r w:rsidRPr="00C95EED">
              <w:rPr>
                <w:rFonts w:ascii="Cambria" w:eastAsiaTheme="minorEastAsia" w:hAnsi="Cambria" w:cs="Times New Roman"/>
                <w:sz w:val="24"/>
                <w:szCs w:val="24"/>
                <w:lang w:val="fr-FR" w:eastAsia="fr-BE"/>
              </w:rPr>
              <w:t xml:space="preserve"> les caractéristiques d’un Etat, sa légitimité et son autorité</w:t>
            </w:r>
            <w:r w:rsidR="00A91377">
              <w:rPr>
                <w:rFonts w:ascii="Cambria" w:eastAsiaTheme="minorEastAsia" w:hAnsi="Cambria" w:cs="Times New Roman"/>
                <w:sz w:val="24"/>
                <w:szCs w:val="24"/>
                <w:lang w:val="fr-FR" w:eastAsia="fr-BE"/>
              </w:rPr>
              <w:t> ;</w:t>
            </w:r>
          </w:p>
          <w:p w14:paraId="61E44C12" w14:textId="65722321" w:rsidR="00A51DA5" w:rsidRPr="00C95EED" w:rsidRDefault="00A51DA5" w:rsidP="00A51DA5">
            <w:pPr>
              <w:pStyle w:val="ListParagraph"/>
              <w:numPr>
                <w:ilvl w:val="0"/>
                <w:numId w:val="53"/>
              </w:numPr>
              <w:spacing w:after="0" w:line="240" w:lineRule="auto"/>
              <w:textAlignment w:val="baseline"/>
              <w:rPr>
                <w:rFonts w:ascii="Cambria" w:eastAsiaTheme="minorEastAsia" w:hAnsi="Cambria" w:cs="Times New Roman"/>
                <w:sz w:val="24"/>
                <w:szCs w:val="24"/>
                <w:lang w:val="fr-FR" w:eastAsia="fr-BE"/>
              </w:rPr>
            </w:pPr>
            <w:proofErr w:type="gramStart"/>
            <w:r w:rsidRPr="00C95EED">
              <w:rPr>
                <w:rFonts w:ascii="Cambria" w:eastAsiaTheme="minorEastAsia" w:hAnsi="Cambria" w:cs="Times New Roman"/>
                <w:sz w:val="24"/>
                <w:szCs w:val="24"/>
                <w:lang w:val="fr-FR" w:eastAsia="fr-BE"/>
              </w:rPr>
              <w:t>expliquer</w:t>
            </w:r>
            <w:proofErr w:type="gramEnd"/>
            <w:r w:rsidRPr="00C95EED">
              <w:rPr>
                <w:rFonts w:ascii="Cambria" w:eastAsiaTheme="minorEastAsia" w:hAnsi="Cambria" w:cs="Times New Roman"/>
                <w:sz w:val="24"/>
                <w:szCs w:val="24"/>
                <w:lang w:val="fr-FR" w:eastAsia="fr-BE"/>
              </w:rPr>
              <w:t xml:space="preserve"> l’origine du concept d’Etat-nation et définir son pouvoir</w:t>
            </w:r>
            <w:r w:rsidR="00A91377">
              <w:rPr>
                <w:rFonts w:ascii="Cambria" w:eastAsiaTheme="minorEastAsia" w:hAnsi="Cambria" w:cs="Times New Roman"/>
                <w:sz w:val="24"/>
                <w:szCs w:val="24"/>
                <w:lang w:val="fr-FR" w:eastAsia="fr-BE"/>
              </w:rPr>
              <w:t> ;</w:t>
            </w:r>
          </w:p>
          <w:p w14:paraId="34A08A18" w14:textId="57A59CE5" w:rsidR="00A51DA5" w:rsidRPr="00C95EED" w:rsidRDefault="00A51DA5" w:rsidP="00E22246">
            <w:pPr>
              <w:pStyle w:val="ListParagraph"/>
              <w:numPr>
                <w:ilvl w:val="0"/>
                <w:numId w:val="53"/>
              </w:numPr>
              <w:spacing w:after="0" w:line="240" w:lineRule="auto"/>
              <w:textAlignment w:val="baseline"/>
              <w:rPr>
                <w:rFonts w:ascii="Cambria" w:eastAsiaTheme="minorEastAsia" w:hAnsi="Cambria" w:cs="Times New Roman"/>
                <w:sz w:val="24"/>
                <w:szCs w:val="24"/>
                <w:lang w:val="fr-FR" w:eastAsia="fr-BE"/>
              </w:rPr>
            </w:pPr>
            <w:r w:rsidRPr="00C95EED">
              <w:rPr>
                <w:rFonts w:ascii="Cambria" w:eastAsiaTheme="minorEastAsia" w:hAnsi="Cambria" w:cs="Times New Roman"/>
                <w:sz w:val="24"/>
                <w:szCs w:val="24"/>
                <w:lang w:val="fr-FR" w:eastAsia="fr-BE"/>
              </w:rPr>
              <w:t xml:space="preserve">Nommer et expliquer les différents enjeux qui </w:t>
            </w:r>
            <w:r w:rsidR="00E22246" w:rsidRPr="00C95EED">
              <w:rPr>
                <w:rFonts w:ascii="Cambria" w:eastAsiaTheme="minorEastAsia" w:hAnsi="Cambria" w:cs="Times New Roman"/>
                <w:sz w:val="24"/>
                <w:szCs w:val="24"/>
                <w:lang w:val="fr-FR" w:eastAsia="fr-BE"/>
              </w:rPr>
              <w:t xml:space="preserve">ont une incidence sur </w:t>
            </w:r>
            <w:r w:rsidRPr="00C95EED">
              <w:rPr>
                <w:rFonts w:ascii="Cambria" w:eastAsiaTheme="minorEastAsia" w:hAnsi="Cambria" w:cs="Times New Roman"/>
                <w:sz w:val="24"/>
                <w:szCs w:val="24"/>
                <w:lang w:val="fr-FR" w:eastAsia="fr-BE"/>
              </w:rPr>
              <w:t xml:space="preserve">l’autorité, la démographie et les </w:t>
            </w:r>
            <w:r w:rsidR="00E22246" w:rsidRPr="00C95EED">
              <w:rPr>
                <w:rFonts w:ascii="Cambria" w:eastAsiaTheme="minorEastAsia" w:hAnsi="Cambria" w:cs="Times New Roman"/>
                <w:sz w:val="24"/>
                <w:szCs w:val="24"/>
                <w:lang w:val="fr-FR" w:eastAsia="fr-BE"/>
              </w:rPr>
              <w:t>dé</w:t>
            </w:r>
            <w:r w:rsidRPr="00C95EED">
              <w:rPr>
                <w:rFonts w:ascii="Cambria" w:eastAsiaTheme="minorEastAsia" w:hAnsi="Cambria" w:cs="Times New Roman"/>
                <w:sz w:val="24"/>
                <w:szCs w:val="24"/>
                <w:lang w:val="fr-FR" w:eastAsia="fr-BE"/>
              </w:rPr>
              <w:t xml:space="preserve">cisions d’un Etat. </w:t>
            </w:r>
          </w:p>
          <w:p w14:paraId="6881AC72" w14:textId="77777777" w:rsidR="00E22246" w:rsidRPr="00C95EED" w:rsidRDefault="00E22246" w:rsidP="00E22246">
            <w:pPr>
              <w:pStyle w:val="ListParagraph"/>
              <w:spacing w:after="0" w:line="240" w:lineRule="auto"/>
              <w:textAlignment w:val="baseline"/>
              <w:rPr>
                <w:rFonts w:ascii="Cambria" w:eastAsiaTheme="minorEastAsia" w:hAnsi="Cambria" w:cs="Times New Roman"/>
                <w:sz w:val="24"/>
                <w:szCs w:val="24"/>
                <w:lang w:val="fr-FR" w:eastAsia="fr-BE"/>
              </w:rPr>
            </w:pPr>
          </w:p>
          <w:p w14:paraId="5FB71A26" w14:textId="77777777" w:rsidR="00E22246" w:rsidRPr="00C95EED" w:rsidRDefault="00E22246" w:rsidP="00E22246">
            <w:pPr>
              <w:pStyle w:val="ListParagraph"/>
              <w:spacing w:after="0" w:line="240" w:lineRule="auto"/>
              <w:textAlignment w:val="baseline"/>
              <w:rPr>
                <w:rFonts w:ascii="Cambria" w:eastAsiaTheme="minorEastAsia" w:hAnsi="Cambria" w:cs="Times New Roman"/>
                <w:sz w:val="24"/>
                <w:szCs w:val="24"/>
                <w:lang w:val="fr-FR" w:eastAsia="fr-BE"/>
              </w:rPr>
            </w:pPr>
          </w:p>
          <w:p w14:paraId="0E73189F" w14:textId="77777777" w:rsidR="00E22246" w:rsidRPr="00C95EED" w:rsidRDefault="00E22246" w:rsidP="00E22246">
            <w:pPr>
              <w:pStyle w:val="ListParagraph"/>
              <w:spacing w:after="0" w:line="240" w:lineRule="auto"/>
              <w:textAlignment w:val="baseline"/>
              <w:rPr>
                <w:rFonts w:ascii="Cambria" w:eastAsiaTheme="minorEastAsia" w:hAnsi="Cambria" w:cs="Times New Roman"/>
                <w:sz w:val="24"/>
                <w:szCs w:val="24"/>
                <w:lang w:val="fr-FR" w:eastAsia="fr-BE"/>
              </w:rPr>
            </w:pPr>
          </w:p>
          <w:p w14:paraId="4E8562F6" w14:textId="59D0F617" w:rsidR="009D1582" w:rsidRPr="00C95EED" w:rsidRDefault="009D1582" w:rsidP="00F11A3B">
            <w:pPr>
              <w:spacing w:after="0" w:line="240" w:lineRule="auto"/>
              <w:textAlignment w:val="baseline"/>
              <w:rPr>
                <w:rFonts w:ascii="Cambria" w:eastAsiaTheme="minorEastAsia" w:hAnsi="Cambria" w:cs="Times New Roman"/>
                <w:sz w:val="24"/>
                <w:szCs w:val="24"/>
                <w:lang w:val="fr-FR" w:eastAsia="fr-BE"/>
              </w:rPr>
            </w:pPr>
            <w:r w:rsidRPr="00C95EED">
              <w:rPr>
                <w:rFonts w:ascii="Cambria" w:eastAsiaTheme="minorEastAsia" w:hAnsi="Cambria" w:cs="Times New Roman"/>
                <w:sz w:val="24"/>
                <w:szCs w:val="24"/>
                <w:lang w:val="fr-FR" w:eastAsia="fr-BE"/>
              </w:rPr>
              <w:t>Les élèves doivent être capables de reconnaître l’importance de l’économ</w:t>
            </w:r>
            <w:r w:rsidR="00E22246" w:rsidRPr="00C95EED">
              <w:rPr>
                <w:rFonts w:ascii="Cambria" w:eastAsiaTheme="minorEastAsia" w:hAnsi="Cambria" w:cs="Times New Roman"/>
                <w:sz w:val="24"/>
                <w:szCs w:val="24"/>
                <w:lang w:val="fr-FR" w:eastAsia="fr-BE"/>
              </w:rPr>
              <w:t>ie politique dans les prises de dé</w:t>
            </w:r>
            <w:r w:rsidRPr="00C95EED">
              <w:rPr>
                <w:rFonts w:ascii="Cambria" w:eastAsiaTheme="minorEastAsia" w:hAnsi="Cambria" w:cs="Times New Roman"/>
                <w:sz w:val="24"/>
                <w:szCs w:val="24"/>
                <w:lang w:val="fr-FR" w:eastAsia="fr-BE"/>
              </w:rPr>
              <w:t xml:space="preserve">cision gouvernementale. </w:t>
            </w:r>
          </w:p>
        </w:tc>
        <w:tc>
          <w:tcPr>
            <w:tcW w:w="5103" w:type="dxa"/>
            <w:tcBorders>
              <w:top w:val="single" w:sz="6" w:space="0" w:color="000000"/>
              <w:left w:val="single" w:sz="6" w:space="0" w:color="000000"/>
              <w:bottom w:val="single" w:sz="6" w:space="0" w:color="000000"/>
              <w:right w:val="single" w:sz="6" w:space="0" w:color="000000"/>
            </w:tcBorders>
            <w:hideMark/>
          </w:tcPr>
          <w:p w14:paraId="0780D310" w14:textId="77777777" w:rsidR="00E22246" w:rsidRPr="00457625" w:rsidRDefault="00E22246" w:rsidP="007F67FC">
            <w:pPr>
              <w:numPr>
                <w:ilvl w:val="0"/>
                <w:numId w:val="20"/>
              </w:numPr>
              <w:spacing w:after="0" w:line="240" w:lineRule="auto"/>
              <w:ind w:left="426" w:hanging="284"/>
              <w:textAlignment w:val="baseline"/>
              <w:rPr>
                <w:rFonts w:ascii="Cambria" w:eastAsiaTheme="minorEastAsia" w:hAnsi="Cambria" w:cs="Times New Roman"/>
                <w:i/>
                <w:color w:val="000000" w:themeColor="text1"/>
                <w:sz w:val="24"/>
                <w:szCs w:val="24"/>
                <w:lang w:val="fr-FR" w:eastAsia="fr-BE"/>
              </w:rPr>
            </w:pPr>
            <w:r w:rsidRPr="00457625">
              <w:rPr>
                <w:rFonts w:ascii="Cambria" w:eastAsiaTheme="minorEastAsia" w:hAnsi="Cambria" w:cs="Times New Roman"/>
                <w:i/>
                <w:color w:val="000000" w:themeColor="text1"/>
                <w:sz w:val="24"/>
                <w:szCs w:val="24"/>
                <w:lang w:val="fr-FR" w:eastAsia="fr-BE"/>
              </w:rPr>
              <w:t>Etat et Etat-nation</w:t>
            </w:r>
          </w:p>
          <w:p w14:paraId="742DC66E" w14:textId="77777777" w:rsidR="00E22246" w:rsidRPr="00457625" w:rsidRDefault="00E22246" w:rsidP="007F67FC">
            <w:pPr>
              <w:numPr>
                <w:ilvl w:val="0"/>
                <w:numId w:val="20"/>
              </w:numPr>
              <w:spacing w:after="0" w:line="240" w:lineRule="auto"/>
              <w:ind w:left="426" w:hanging="284"/>
              <w:textAlignment w:val="baseline"/>
              <w:rPr>
                <w:rFonts w:ascii="Cambria" w:eastAsiaTheme="minorEastAsia" w:hAnsi="Cambria" w:cs="Times New Roman"/>
                <w:i/>
                <w:color w:val="000000" w:themeColor="text1"/>
                <w:sz w:val="24"/>
                <w:szCs w:val="24"/>
                <w:lang w:val="fr-FR" w:eastAsia="fr-BE"/>
              </w:rPr>
            </w:pPr>
            <w:r w:rsidRPr="00457625">
              <w:rPr>
                <w:rFonts w:ascii="Cambria" w:eastAsiaTheme="minorEastAsia" w:hAnsi="Cambria" w:cs="Times New Roman"/>
                <w:i/>
                <w:color w:val="000000" w:themeColor="text1"/>
                <w:sz w:val="24"/>
                <w:szCs w:val="24"/>
                <w:lang w:val="fr-FR" w:eastAsia="fr-BE"/>
              </w:rPr>
              <w:t>Souveraineté</w:t>
            </w:r>
          </w:p>
          <w:p w14:paraId="107B1403" w14:textId="368ABE89" w:rsidR="00E22246" w:rsidRPr="00457625" w:rsidRDefault="00E22246" w:rsidP="007F67FC">
            <w:pPr>
              <w:numPr>
                <w:ilvl w:val="0"/>
                <w:numId w:val="20"/>
              </w:numPr>
              <w:spacing w:after="0" w:line="240" w:lineRule="auto"/>
              <w:ind w:left="426" w:hanging="284"/>
              <w:textAlignment w:val="baseline"/>
              <w:rPr>
                <w:rFonts w:ascii="Cambria" w:eastAsiaTheme="minorEastAsia" w:hAnsi="Cambria" w:cs="Times New Roman"/>
                <w:i/>
                <w:color w:val="000000" w:themeColor="text1"/>
                <w:sz w:val="24"/>
                <w:szCs w:val="24"/>
                <w:lang w:val="fr-FR" w:eastAsia="fr-BE"/>
              </w:rPr>
            </w:pPr>
            <w:r w:rsidRPr="00457625">
              <w:rPr>
                <w:rFonts w:ascii="Cambria" w:eastAsiaTheme="minorEastAsia" w:hAnsi="Cambria" w:cs="Times New Roman"/>
                <w:i/>
                <w:color w:val="000000" w:themeColor="text1"/>
                <w:sz w:val="24"/>
                <w:szCs w:val="24"/>
                <w:lang w:val="fr-FR" w:eastAsia="fr-BE"/>
              </w:rPr>
              <w:t>Identité nationale (citoyenneté / résidence ; identité sociolinguistique, etc.)</w:t>
            </w:r>
          </w:p>
          <w:p w14:paraId="03BC678A" w14:textId="55B3D1B0" w:rsidR="00E22246" w:rsidRPr="00457625" w:rsidRDefault="00E22246" w:rsidP="007F67FC">
            <w:pPr>
              <w:numPr>
                <w:ilvl w:val="0"/>
                <w:numId w:val="20"/>
              </w:numPr>
              <w:spacing w:after="0" w:line="240" w:lineRule="auto"/>
              <w:ind w:left="426" w:hanging="284"/>
              <w:textAlignment w:val="baseline"/>
              <w:rPr>
                <w:rFonts w:ascii="Cambria" w:eastAsiaTheme="minorEastAsia" w:hAnsi="Cambria" w:cs="Times New Roman"/>
                <w:i/>
                <w:color w:val="000000" w:themeColor="text1"/>
                <w:sz w:val="24"/>
                <w:szCs w:val="24"/>
                <w:lang w:val="fr-FR" w:eastAsia="fr-BE"/>
              </w:rPr>
            </w:pPr>
            <w:r w:rsidRPr="00457625">
              <w:rPr>
                <w:rFonts w:ascii="Cambria" w:eastAsiaTheme="minorEastAsia" w:hAnsi="Cambria" w:cs="Times New Roman"/>
                <w:i/>
                <w:color w:val="000000" w:themeColor="text1"/>
                <w:sz w:val="24"/>
                <w:szCs w:val="24"/>
                <w:lang w:val="fr-FR" w:eastAsia="fr-BE"/>
              </w:rPr>
              <w:t>Multiculturalisme et intégration</w:t>
            </w:r>
          </w:p>
          <w:p w14:paraId="6E802D84" w14:textId="1F79BF60" w:rsidR="00E22246" w:rsidRPr="00457625" w:rsidRDefault="00E22246" w:rsidP="007F67FC">
            <w:pPr>
              <w:numPr>
                <w:ilvl w:val="0"/>
                <w:numId w:val="20"/>
              </w:numPr>
              <w:spacing w:after="0" w:line="240" w:lineRule="auto"/>
              <w:ind w:left="426" w:hanging="284"/>
              <w:textAlignment w:val="baseline"/>
              <w:rPr>
                <w:rFonts w:ascii="Cambria" w:eastAsiaTheme="minorEastAsia" w:hAnsi="Cambria" w:cs="Times New Roman"/>
                <w:i/>
                <w:color w:val="000000" w:themeColor="text1"/>
                <w:sz w:val="24"/>
                <w:szCs w:val="24"/>
                <w:lang w:val="fr-FR" w:eastAsia="fr-BE"/>
              </w:rPr>
            </w:pPr>
            <w:r w:rsidRPr="00457625">
              <w:rPr>
                <w:rFonts w:ascii="Cambria" w:eastAsiaTheme="minorEastAsia" w:hAnsi="Cambria" w:cs="Times New Roman"/>
                <w:i/>
                <w:color w:val="000000" w:themeColor="text1"/>
                <w:sz w:val="24"/>
                <w:szCs w:val="24"/>
                <w:lang w:val="fr-FR" w:eastAsia="fr-BE"/>
              </w:rPr>
              <w:t>Droit des minorités</w:t>
            </w:r>
          </w:p>
          <w:p w14:paraId="1CAF84D1" w14:textId="77777777" w:rsidR="00E22246" w:rsidRPr="00457625" w:rsidRDefault="00E22246" w:rsidP="007F67FC">
            <w:pPr>
              <w:numPr>
                <w:ilvl w:val="0"/>
                <w:numId w:val="20"/>
              </w:numPr>
              <w:spacing w:after="0" w:line="240" w:lineRule="auto"/>
              <w:ind w:left="426" w:hanging="284"/>
              <w:textAlignment w:val="baseline"/>
              <w:rPr>
                <w:rFonts w:ascii="Cambria" w:eastAsiaTheme="minorEastAsia" w:hAnsi="Cambria" w:cs="Times New Roman"/>
                <w:i/>
                <w:color w:val="000000" w:themeColor="text1"/>
                <w:sz w:val="24"/>
                <w:szCs w:val="24"/>
                <w:lang w:val="fr-FR" w:eastAsia="fr-BE"/>
              </w:rPr>
            </w:pPr>
            <w:r w:rsidRPr="00457625">
              <w:rPr>
                <w:rFonts w:ascii="Cambria" w:eastAsiaTheme="minorEastAsia" w:hAnsi="Cambria" w:cs="Times New Roman"/>
                <w:i/>
                <w:color w:val="000000" w:themeColor="text1"/>
                <w:sz w:val="24"/>
                <w:szCs w:val="24"/>
                <w:lang w:val="fr-FR" w:eastAsia="fr-BE"/>
              </w:rPr>
              <w:t>Séparatisme</w:t>
            </w:r>
          </w:p>
          <w:p w14:paraId="1C6D8FD0" w14:textId="4E264106" w:rsidR="00E22246" w:rsidRPr="00457625" w:rsidRDefault="00E22246" w:rsidP="007F67FC">
            <w:pPr>
              <w:numPr>
                <w:ilvl w:val="0"/>
                <w:numId w:val="20"/>
              </w:numPr>
              <w:spacing w:after="0" w:line="240" w:lineRule="auto"/>
              <w:ind w:left="426" w:hanging="284"/>
              <w:textAlignment w:val="baseline"/>
              <w:rPr>
                <w:rFonts w:ascii="Cambria" w:eastAsiaTheme="minorEastAsia" w:hAnsi="Cambria" w:cs="Times New Roman"/>
                <w:i/>
                <w:color w:val="000000" w:themeColor="text1"/>
                <w:sz w:val="24"/>
                <w:szCs w:val="24"/>
                <w:lang w:val="fr-FR" w:eastAsia="fr-BE"/>
              </w:rPr>
            </w:pPr>
            <w:r w:rsidRPr="00457625">
              <w:rPr>
                <w:rFonts w:ascii="Cambria" w:eastAsiaTheme="minorEastAsia" w:hAnsi="Cambria" w:cs="Times New Roman"/>
                <w:i/>
                <w:color w:val="000000" w:themeColor="text1"/>
                <w:sz w:val="24"/>
                <w:szCs w:val="24"/>
                <w:lang w:val="fr-FR" w:eastAsia="fr-BE"/>
              </w:rPr>
              <w:t>Décentralisation</w:t>
            </w:r>
          </w:p>
          <w:p w14:paraId="63CA4EA1" w14:textId="704344E6" w:rsidR="00E22246" w:rsidRPr="00457625" w:rsidRDefault="00E22246" w:rsidP="007F67FC">
            <w:pPr>
              <w:numPr>
                <w:ilvl w:val="0"/>
                <w:numId w:val="20"/>
              </w:numPr>
              <w:spacing w:after="0" w:line="240" w:lineRule="auto"/>
              <w:ind w:left="426" w:hanging="284"/>
              <w:textAlignment w:val="baseline"/>
              <w:rPr>
                <w:rFonts w:ascii="Cambria" w:eastAsiaTheme="minorEastAsia" w:hAnsi="Cambria" w:cs="Times New Roman"/>
                <w:i/>
                <w:color w:val="000000" w:themeColor="text1"/>
                <w:sz w:val="24"/>
                <w:szCs w:val="24"/>
                <w:lang w:val="fr-FR" w:eastAsia="fr-BE"/>
              </w:rPr>
            </w:pPr>
            <w:r w:rsidRPr="00457625">
              <w:rPr>
                <w:rFonts w:ascii="Cambria" w:eastAsiaTheme="minorEastAsia" w:hAnsi="Cambria" w:cs="Times New Roman"/>
                <w:i/>
                <w:color w:val="000000" w:themeColor="text1"/>
                <w:sz w:val="24"/>
                <w:szCs w:val="24"/>
                <w:lang w:val="fr-FR" w:eastAsia="fr-BE"/>
              </w:rPr>
              <w:t>Gouvernance</w:t>
            </w:r>
          </w:p>
          <w:p w14:paraId="2C995D18" w14:textId="77777777" w:rsidR="00E22246" w:rsidRPr="00457625" w:rsidRDefault="00E22246" w:rsidP="00E22246">
            <w:pPr>
              <w:spacing w:after="0" w:line="240" w:lineRule="auto"/>
              <w:ind w:left="426"/>
              <w:textAlignment w:val="baseline"/>
              <w:rPr>
                <w:rFonts w:ascii="Cambria" w:eastAsiaTheme="minorEastAsia" w:hAnsi="Cambria" w:cs="Times New Roman"/>
                <w:i/>
                <w:color w:val="000000" w:themeColor="text1"/>
                <w:sz w:val="24"/>
                <w:szCs w:val="24"/>
                <w:lang w:val="fr-FR" w:eastAsia="fr-BE"/>
              </w:rPr>
            </w:pPr>
          </w:p>
          <w:p w14:paraId="5EF9594F" w14:textId="77777777" w:rsidR="00F11A3B" w:rsidRPr="00457625" w:rsidRDefault="00F11A3B" w:rsidP="00CA370E">
            <w:pPr>
              <w:spacing w:after="0" w:line="240" w:lineRule="auto"/>
              <w:ind w:left="426" w:hanging="284"/>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 </w:t>
            </w:r>
          </w:p>
          <w:p w14:paraId="33BC5973" w14:textId="77777777" w:rsidR="004D693B" w:rsidRPr="00457625" w:rsidRDefault="004D693B" w:rsidP="004D693B">
            <w:pPr>
              <w:spacing w:after="0" w:line="240" w:lineRule="auto"/>
              <w:ind w:left="426"/>
              <w:textAlignment w:val="baseline"/>
              <w:rPr>
                <w:rFonts w:ascii="Cambria" w:eastAsiaTheme="minorEastAsia" w:hAnsi="Cambria" w:cs="Times New Roman"/>
                <w:i/>
                <w:sz w:val="24"/>
                <w:szCs w:val="24"/>
                <w:lang w:val="fr-FR" w:eastAsia="fr-BE"/>
              </w:rPr>
            </w:pPr>
          </w:p>
          <w:p w14:paraId="779B4608" w14:textId="77777777" w:rsidR="00F11A3B" w:rsidRPr="00457625" w:rsidRDefault="00B14CBC" w:rsidP="007F67FC">
            <w:pPr>
              <w:numPr>
                <w:ilvl w:val="0"/>
                <w:numId w:val="21"/>
              </w:numPr>
              <w:spacing w:after="0" w:line="240" w:lineRule="auto"/>
              <w:ind w:left="426" w:hanging="284"/>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Economie politique (capitalisme, marchés, keynésianisme, néolibéralisme, communisme, etc.)</w:t>
            </w:r>
            <w:r w:rsidR="00F11A3B" w:rsidRPr="00457625">
              <w:rPr>
                <w:rFonts w:ascii="Cambria" w:eastAsiaTheme="minorEastAsia" w:hAnsi="Cambria" w:cs="Times New Roman"/>
                <w:i/>
                <w:sz w:val="24"/>
                <w:szCs w:val="24"/>
                <w:lang w:val="fr-FR" w:eastAsia="fr-BE"/>
              </w:rPr>
              <w:t> </w:t>
            </w:r>
          </w:p>
          <w:p w14:paraId="3078457B" w14:textId="62F58576" w:rsidR="00B14CBC" w:rsidRPr="00457625" w:rsidRDefault="00B14CBC" w:rsidP="007F67FC">
            <w:pPr>
              <w:numPr>
                <w:ilvl w:val="0"/>
                <w:numId w:val="21"/>
              </w:numPr>
              <w:spacing w:after="0" w:line="240" w:lineRule="auto"/>
              <w:ind w:left="426" w:hanging="284"/>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Mondialisation (géo</w:t>
            </w:r>
            <w:r w:rsidR="00E22246" w:rsidRPr="00457625">
              <w:rPr>
                <w:rFonts w:ascii="Cambria" w:eastAsiaTheme="minorEastAsia" w:hAnsi="Cambria" w:cs="Times New Roman"/>
                <w:i/>
                <w:sz w:val="24"/>
                <w:szCs w:val="24"/>
                <w:lang w:val="fr-FR" w:eastAsia="fr-BE"/>
              </w:rPr>
              <w:t>-</w:t>
            </w:r>
            <w:r w:rsidR="00457625">
              <w:rPr>
                <w:rFonts w:ascii="Cambria" w:eastAsiaTheme="minorEastAsia" w:hAnsi="Cambria" w:cs="Times New Roman"/>
                <w:i/>
                <w:sz w:val="24"/>
                <w:szCs w:val="24"/>
                <w:lang w:val="fr-FR" w:eastAsia="fr-BE"/>
              </w:rPr>
              <w:t>économie</w:t>
            </w:r>
            <w:r w:rsidRPr="00457625">
              <w:rPr>
                <w:rFonts w:ascii="Cambria" w:eastAsiaTheme="minorEastAsia" w:hAnsi="Cambria" w:cs="Times New Roman"/>
                <w:i/>
                <w:sz w:val="24"/>
                <w:szCs w:val="24"/>
                <w:lang w:val="fr-FR" w:eastAsia="fr-BE"/>
              </w:rPr>
              <w:t>, géopolitique)</w:t>
            </w:r>
          </w:p>
        </w:tc>
      </w:tr>
      <w:tr w:rsidR="00F11A3B" w:rsidRPr="00C95EED" w14:paraId="29712EFA" w14:textId="77777777" w:rsidTr="007B6932">
        <w:trPr>
          <w:trHeight w:val="210"/>
        </w:trPr>
        <w:tc>
          <w:tcPr>
            <w:tcW w:w="10065" w:type="dxa"/>
            <w:gridSpan w:val="2"/>
            <w:tcBorders>
              <w:top w:val="single" w:sz="6" w:space="0" w:color="000000"/>
              <w:left w:val="single" w:sz="6" w:space="0" w:color="000000"/>
              <w:bottom w:val="single" w:sz="6" w:space="0" w:color="000000"/>
              <w:right w:val="single" w:sz="6" w:space="0" w:color="000000"/>
            </w:tcBorders>
            <w:hideMark/>
          </w:tcPr>
          <w:p w14:paraId="6E901B38" w14:textId="551E92E8" w:rsidR="00B14CBC" w:rsidRPr="00457625" w:rsidRDefault="00071A9A" w:rsidP="00071A9A">
            <w:pPr>
              <w:spacing w:after="0" w:line="240" w:lineRule="auto"/>
              <w:textAlignment w:val="baseline"/>
              <w:rPr>
                <w:rFonts w:ascii="Cambria" w:eastAsiaTheme="minorEastAsia" w:hAnsi="Cambria" w:cs="Times New Roman"/>
                <w:b/>
                <w:i/>
                <w:sz w:val="24"/>
                <w:szCs w:val="24"/>
                <w:u w:val="single"/>
                <w:lang w:val="fr-FR" w:eastAsia="fr-BE"/>
              </w:rPr>
            </w:pPr>
            <w:r w:rsidRPr="00457625">
              <w:rPr>
                <w:rFonts w:ascii="Cambria" w:eastAsiaTheme="minorEastAsia" w:hAnsi="Cambria" w:cs="Times New Roman"/>
                <w:b/>
                <w:i/>
                <w:sz w:val="28"/>
                <w:szCs w:val="24"/>
                <w:u w:val="single"/>
                <w:lang w:val="fr-FR" w:eastAsia="fr-BE"/>
              </w:rPr>
              <w:t>Les différent</w:t>
            </w:r>
            <w:r w:rsidR="00B14CBC" w:rsidRPr="00457625">
              <w:rPr>
                <w:rFonts w:ascii="Cambria" w:eastAsiaTheme="minorEastAsia" w:hAnsi="Cambria" w:cs="Times New Roman"/>
                <w:b/>
                <w:i/>
                <w:sz w:val="28"/>
                <w:szCs w:val="24"/>
                <w:u w:val="single"/>
                <w:lang w:val="fr-FR" w:eastAsia="fr-BE"/>
              </w:rPr>
              <w:t xml:space="preserve">s </w:t>
            </w:r>
            <w:r w:rsidRPr="00457625">
              <w:rPr>
                <w:rFonts w:ascii="Cambria" w:eastAsiaTheme="minorEastAsia" w:hAnsi="Cambria" w:cs="Times New Roman"/>
                <w:b/>
                <w:i/>
                <w:sz w:val="28"/>
                <w:szCs w:val="24"/>
                <w:u w:val="single"/>
                <w:lang w:val="fr-FR" w:eastAsia="fr-BE"/>
              </w:rPr>
              <w:t>types</w:t>
            </w:r>
            <w:r w:rsidR="00B14CBC" w:rsidRPr="00457625">
              <w:rPr>
                <w:rFonts w:ascii="Cambria" w:eastAsiaTheme="minorEastAsia" w:hAnsi="Cambria" w:cs="Times New Roman"/>
                <w:b/>
                <w:i/>
                <w:sz w:val="28"/>
                <w:szCs w:val="24"/>
                <w:u w:val="single"/>
                <w:lang w:val="fr-FR" w:eastAsia="fr-BE"/>
              </w:rPr>
              <w:t xml:space="preserve"> de régimes politiques</w:t>
            </w:r>
          </w:p>
        </w:tc>
      </w:tr>
      <w:tr w:rsidR="00F11A3B" w:rsidRPr="00C95EED" w14:paraId="4CF22DB7" w14:textId="77777777" w:rsidTr="007B6932">
        <w:trPr>
          <w:trHeight w:val="345"/>
        </w:trPr>
        <w:tc>
          <w:tcPr>
            <w:tcW w:w="4962" w:type="dxa"/>
            <w:tcBorders>
              <w:top w:val="single" w:sz="6" w:space="0" w:color="000000"/>
              <w:left w:val="single" w:sz="6" w:space="0" w:color="000000"/>
              <w:bottom w:val="single" w:sz="6" w:space="0" w:color="000000"/>
              <w:right w:val="single" w:sz="6" w:space="0" w:color="000000"/>
            </w:tcBorders>
            <w:hideMark/>
          </w:tcPr>
          <w:p w14:paraId="7623FB91" w14:textId="284C828D" w:rsidR="00B14CBC" w:rsidRPr="00C95EED" w:rsidRDefault="00B14CBC" w:rsidP="004D693B">
            <w:pPr>
              <w:spacing w:after="0" w:line="240" w:lineRule="auto"/>
              <w:textAlignment w:val="baseline"/>
              <w:rPr>
                <w:rFonts w:ascii="Cambria" w:eastAsiaTheme="minorEastAsia" w:hAnsi="Cambria" w:cs="Times New Roman"/>
                <w:color w:val="C45911" w:themeColor="accent2" w:themeShade="BF"/>
                <w:sz w:val="24"/>
                <w:szCs w:val="24"/>
                <w:lang w:val="fr-FR" w:eastAsia="fr-BE"/>
              </w:rPr>
            </w:pPr>
            <w:r w:rsidRPr="00C95EED">
              <w:rPr>
                <w:rFonts w:ascii="Cambria" w:eastAsiaTheme="minorEastAsia" w:hAnsi="Cambria" w:cs="Times New Roman"/>
                <w:sz w:val="24"/>
                <w:szCs w:val="24"/>
                <w:lang w:val="fr-FR" w:eastAsia="fr-BE"/>
              </w:rPr>
              <w:t>Les élèves doivent être capab</w:t>
            </w:r>
            <w:r w:rsidR="00071A9A" w:rsidRPr="00C95EED">
              <w:rPr>
                <w:rFonts w:ascii="Cambria" w:eastAsiaTheme="minorEastAsia" w:hAnsi="Cambria" w:cs="Times New Roman"/>
                <w:sz w:val="24"/>
                <w:szCs w:val="24"/>
                <w:lang w:val="fr-FR" w:eastAsia="fr-BE"/>
              </w:rPr>
              <w:t>les de distinguer les différent</w:t>
            </w:r>
            <w:r w:rsidRPr="00C95EED">
              <w:rPr>
                <w:rFonts w:ascii="Cambria" w:eastAsiaTheme="minorEastAsia" w:hAnsi="Cambria" w:cs="Times New Roman"/>
                <w:sz w:val="24"/>
                <w:szCs w:val="24"/>
                <w:lang w:val="fr-FR" w:eastAsia="fr-BE"/>
              </w:rPr>
              <w:t xml:space="preserve">s </w:t>
            </w:r>
            <w:r w:rsidR="00071A9A" w:rsidRPr="00C95EED">
              <w:rPr>
                <w:rFonts w:ascii="Cambria" w:eastAsiaTheme="minorEastAsia" w:hAnsi="Cambria" w:cs="Times New Roman"/>
                <w:sz w:val="24"/>
                <w:szCs w:val="24"/>
                <w:lang w:val="fr-FR" w:eastAsia="fr-BE"/>
              </w:rPr>
              <w:t>types</w:t>
            </w:r>
            <w:r w:rsidRPr="00C95EED">
              <w:rPr>
                <w:rFonts w:ascii="Cambria" w:eastAsiaTheme="minorEastAsia" w:hAnsi="Cambria" w:cs="Times New Roman"/>
                <w:sz w:val="24"/>
                <w:szCs w:val="24"/>
                <w:lang w:val="fr-FR" w:eastAsia="fr-BE"/>
              </w:rPr>
              <w:t xml:space="preserve"> de régimes politiques dans le passé et de nos jours.</w:t>
            </w:r>
          </w:p>
        </w:tc>
        <w:tc>
          <w:tcPr>
            <w:tcW w:w="5103" w:type="dxa"/>
            <w:tcBorders>
              <w:top w:val="single" w:sz="6" w:space="0" w:color="000000"/>
              <w:left w:val="single" w:sz="6" w:space="0" w:color="000000"/>
              <w:bottom w:val="single" w:sz="6" w:space="0" w:color="000000"/>
              <w:right w:val="single" w:sz="6" w:space="0" w:color="000000"/>
            </w:tcBorders>
            <w:hideMark/>
          </w:tcPr>
          <w:p w14:paraId="725B0E87" w14:textId="77777777" w:rsidR="00071A9A" w:rsidRPr="00457625" w:rsidRDefault="00071A9A" w:rsidP="007F67FC">
            <w:pPr>
              <w:numPr>
                <w:ilvl w:val="0"/>
                <w:numId w:val="22"/>
              </w:numPr>
              <w:spacing w:after="0" w:line="240" w:lineRule="auto"/>
              <w:ind w:left="360" w:hanging="284"/>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Monarchie</w:t>
            </w:r>
          </w:p>
          <w:p w14:paraId="5A42E9AF" w14:textId="77777777" w:rsidR="00071A9A" w:rsidRPr="00457625" w:rsidRDefault="00071A9A" w:rsidP="007F67FC">
            <w:pPr>
              <w:numPr>
                <w:ilvl w:val="0"/>
                <w:numId w:val="22"/>
              </w:numPr>
              <w:spacing w:after="0" w:line="240" w:lineRule="auto"/>
              <w:ind w:left="360" w:hanging="284"/>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République</w:t>
            </w:r>
          </w:p>
          <w:p w14:paraId="206C1B31" w14:textId="77777777" w:rsidR="00071A9A" w:rsidRPr="00457625" w:rsidRDefault="00071A9A" w:rsidP="007F67FC">
            <w:pPr>
              <w:numPr>
                <w:ilvl w:val="0"/>
                <w:numId w:val="22"/>
              </w:numPr>
              <w:spacing w:after="0" w:line="240" w:lineRule="auto"/>
              <w:ind w:left="360" w:hanging="284"/>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Régime mixte</w:t>
            </w:r>
          </w:p>
          <w:p w14:paraId="59F90C1A" w14:textId="132CA3ED" w:rsidR="00071A9A" w:rsidRPr="00457625" w:rsidRDefault="00071A9A" w:rsidP="007F67FC">
            <w:pPr>
              <w:numPr>
                <w:ilvl w:val="0"/>
                <w:numId w:val="22"/>
              </w:numPr>
              <w:spacing w:after="0" w:line="240" w:lineRule="auto"/>
              <w:ind w:left="360" w:hanging="284"/>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Tyrannie</w:t>
            </w:r>
          </w:p>
          <w:p w14:paraId="1B9C0ED8" w14:textId="2EDAF169" w:rsidR="00071A9A" w:rsidRPr="00457625" w:rsidRDefault="00071A9A" w:rsidP="00071A9A">
            <w:pPr>
              <w:spacing w:after="0" w:line="240" w:lineRule="auto"/>
              <w:ind w:left="360"/>
              <w:textAlignment w:val="baseline"/>
              <w:rPr>
                <w:rFonts w:ascii="Cambria" w:eastAsiaTheme="minorEastAsia" w:hAnsi="Cambria" w:cs="Times New Roman"/>
                <w:i/>
                <w:sz w:val="24"/>
                <w:szCs w:val="24"/>
                <w:lang w:val="fr-FR" w:eastAsia="fr-BE"/>
              </w:rPr>
            </w:pPr>
          </w:p>
        </w:tc>
      </w:tr>
    </w:tbl>
    <w:p w14:paraId="01D096A2" w14:textId="42523582" w:rsidR="007B6932" w:rsidRPr="00C95EED" w:rsidRDefault="007B6932">
      <w:pPr>
        <w:rPr>
          <w:lang w:val="fr-FR"/>
        </w:rPr>
      </w:pPr>
      <w:r w:rsidRPr="00C95EED">
        <w:rPr>
          <w:lang w:val="fr-FR"/>
        </w:rPr>
        <w:br w:type="page"/>
      </w:r>
    </w:p>
    <w:tbl>
      <w:tblPr>
        <w:tblW w:w="10065" w:type="dxa"/>
        <w:tblInd w:w="-4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962"/>
        <w:gridCol w:w="5103"/>
      </w:tblGrid>
      <w:tr w:rsidR="007B6932" w:rsidRPr="00C95EED" w14:paraId="05BA27B0" w14:textId="77777777" w:rsidTr="007B6932">
        <w:trPr>
          <w:trHeight w:val="345"/>
        </w:trPr>
        <w:tc>
          <w:tcPr>
            <w:tcW w:w="4962" w:type="dxa"/>
            <w:tcBorders>
              <w:top w:val="single" w:sz="6" w:space="0" w:color="000000"/>
              <w:left w:val="single" w:sz="6" w:space="0" w:color="000000"/>
              <w:bottom w:val="single" w:sz="6" w:space="0" w:color="000000"/>
              <w:right w:val="single" w:sz="6" w:space="0" w:color="000000"/>
            </w:tcBorders>
          </w:tcPr>
          <w:p w14:paraId="3A2F6D77" w14:textId="0D16B2BA" w:rsidR="00071A9A" w:rsidRPr="00C95EED" w:rsidRDefault="00071A9A" w:rsidP="007B6932">
            <w:pPr>
              <w:spacing w:after="0" w:line="240" w:lineRule="auto"/>
              <w:jc w:val="center"/>
              <w:textAlignment w:val="baseline"/>
              <w:rPr>
                <w:rFonts w:ascii="Cambria" w:eastAsiaTheme="minorEastAsia" w:hAnsi="Cambria" w:cs="Times New Roman"/>
                <w:b/>
                <w:bCs/>
                <w:iCs/>
                <w:sz w:val="28"/>
                <w:szCs w:val="24"/>
                <w:lang w:val="fr-FR" w:eastAsia="fr-BE"/>
              </w:rPr>
            </w:pPr>
            <w:r w:rsidRPr="00C95EED">
              <w:rPr>
                <w:rFonts w:ascii="Cambria" w:eastAsiaTheme="minorEastAsia" w:hAnsi="Cambria" w:cs="Times New Roman"/>
                <w:b/>
                <w:bCs/>
                <w:sz w:val="28"/>
                <w:szCs w:val="24"/>
                <w:lang w:val="fr-FR" w:eastAsia="fr-BE"/>
              </w:rPr>
              <w:lastRenderedPageBreak/>
              <w:t>Compétences fondamentales de S7</w:t>
            </w:r>
          </w:p>
        </w:tc>
        <w:tc>
          <w:tcPr>
            <w:tcW w:w="5103" w:type="dxa"/>
            <w:tcBorders>
              <w:top w:val="single" w:sz="6" w:space="0" w:color="000000"/>
              <w:left w:val="single" w:sz="6" w:space="0" w:color="000000"/>
              <w:bottom w:val="single" w:sz="6" w:space="0" w:color="000000"/>
              <w:right w:val="single" w:sz="6" w:space="0" w:color="000000"/>
            </w:tcBorders>
          </w:tcPr>
          <w:p w14:paraId="488732F1" w14:textId="574F4AB5" w:rsidR="00071A9A" w:rsidRPr="00C95EED" w:rsidRDefault="00071A9A" w:rsidP="007B6932">
            <w:pPr>
              <w:spacing w:after="0" w:line="240" w:lineRule="auto"/>
              <w:jc w:val="center"/>
              <w:textAlignment w:val="baseline"/>
              <w:rPr>
                <w:rFonts w:ascii="Cambria" w:eastAsiaTheme="minorEastAsia" w:hAnsi="Cambria" w:cs="Times New Roman"/>
                <w:b/>
                <w:iCs/>
                <w:sz w:val="28"/>
                <w:szCs w:val="24"/>
                <w:lang w:val="fr-FR" w:eastAsia="fr-BE"/>
              </w:rPr>
            </w:pPr>
            <w:r w:rsidRPr="00C95EED">
              <w:rPr>
                <w:rFonts w:ascii="Cambria" w:eastAsiaTheme="minorEastAsia" w:hAnsi="Cambria" w:cs="Times New Roman"/>
                <w:b/>
                <w:iCs/>
                <w:sz w:val="28"/>
                <w:szCs w:val="24"/>
                <w:lang w:val="fr-FR" w:eastAsia="fr-BE"/>
              </w:rPr>
              <w:t>Mots clefs</w:t>
            </w:r>
          </w:p>
        </w:tc>
      </w:tr>
      <w:tr w:rsidR="00F11A3B" w:rsidRPr="00C95EED" w14:paraId="4C565734" w14:textId="77777777" w:rsidTr="007B6932">
        <w:trPr>
          <w:trHeight w:val="180"/>
        </w:trPr>
        <w:tc>
          <w:tcPr>
            <w:tcW w:w="10065" w:type="dxa"/>
            <w:gridSpan w:val="2"/>
            <w:tcBorders>
              <w:top w:val="outset" w:sz="6" w:space="0" w:color="auto"/>
              <w:left w:val="single" w:sz="6" w:space="0" w:color="auto"/>
              <w:bottom w:val="single" w:sz="6" w:space="0" w:color="auto"/>
              <w:right w:val="single" w:sz="6" w:space="0" w:color="auto"/>
            </w:tcBorders>
            <w:hideMark/>
          </w:tcPr>
          <w:p w14:paraId="51914023" w14:textId="372B693E" w:rsidR="00071A9A" w:rsidRPr="00C95EED" w:rsidRDefault="00071A9A" w:rsidP="00F11A3B">
            <w:pPr>
              <w:spacing w:after="0" w:line="240" w:lineRule="auto"/>
              <w:textAlignment w:val="baseline"/>
              <w:rPr>
                <w:rFonts w:ascii="Cambria" w:eastAsiaTheme="minorEastAsia" w:hAnsi="Cambria" w:cs="Times New Roman"/>
                <w:b/>
                <w:i/>
                <w:sz w:val="24"/>
                <w:szCs w:val="24"/>
                <w:u w:val="single"/>
                <w:lang w:val="fr-FR" w:eastAsia="fr-BE"/>
              </w:rPr>
            </w:pPr>
            <w:r w:rsidRPr="00C95EED">
              <w:rPr>
                <w:rFonts w:ascii="Cambria" w:eastAsiaTheme="minorEastAsia" w:hAnsi="Cambria" w:cs="Times New Roman"/>
                <w:b/>
                <w:i/>
                <w:sz w:val="28"/>
                <w:szCs w:val="24"/>
                <w:u w:val="single"/>
                <w:lang w:val="fr-FR" w:eastAsia="fr-BE"/>
              </w:rPr>
              <w:t>Union Européenne</w:t>
            </w:r>
          </w:p>
        </w:tc>
      </w:tr>
      <w:tr w:rsidR="00F11A3B" w:rsidRPr="00C95EED" w14:paraId="0FE61D5F" w14:textId="77777777" w:rsidTr="007B6932">
        <w:trPr>
          <w:trHeight w:val="705"/>
        </w:trPr>
        <w:tc>
          <w:tcPr>
            <w:tcW w:w="4962" w:type="dxa"/>
            <w:tcBorders>
              <w:top w:val="outset" w:sz="6" w:space="0" w:color="auto"/>
              <w:left w:val="single" w:sz="6" w:space="0" w:color="auto"/>
              <w:bottom w:val="single" w:sz="6" w:space="0" w:color="auto"/>
              <w:right w:val="single" w:sz="6" w:space="0" w:color="auto"/>
            </w:tcBorders>
            <w:hideMark/>
          </w:tcPr>
          <w:p w14:paraId="259D1A92" w14:textId="5D11FBD0" w:rsidR="00071A9A" w:rsidRPr="00C95EED" w:rsidRDefault="00243C89" w:rsidP="00071A9A">
            <w:pPr>
              <w:spacing w:after="0" w:line="240" w:lineRule="auto"/>
              <w:textAlignment w:val="baseline"/>
              <w:rPr>
                <w:rFonts w:ascii="Cambria" w:eastAsiaTheme="minorEastAsia" w:hAnsi="Cambria" w:cs="Times New Roman"/>
                <w:sz w:val="24"/>
                <w:szCs w:val="24"/>
                <w:lang w:val="fr-FR" w:eastAsia="fr-BE"/>
              </w:rPr>
            </w:pPr>
            <w:r>
              <w:rPr>
                <w:rFonts w:ascii="Cambria" w:eastAsiaTheme="minorEastAsia" w:hAnsi="Cambria" w:cs="Times New Roman"/>
                <w:sz w:val="24"/>
                <w:szCs w:val="24"/>
                <w:lang w:val="fr-FR" w:eastAsia="fr-BE"/>
              </w:rPr>
              <w:t>Les élèves doivent être</w:t>
            </w:r>
            <w:r w:rsidR="00071A9A" w:rsidRPr="00C95EED">
              <w:rPr>
                <w:rFonts w:ascii="Cambria" w:eastAsiaTheme="minorEastAsia" w:hAnsi="Cambria" w:cs="Times New Roman"/>
                <w:sz w:val="24"/>
                <w:szCs w:val="24"/>
                <w:lang w:val="fr-FR" w:eastAsia="fr-BE"/>
              </w:rPr>
              <w:t xml:space="preserve"> capables de (</w:t>
            </w:r>
            <w:r w:rsidR="00071A9A" w:rsidRPr="00243C89">
              <w:rPr>
                <w:rFonts w:ascii="Cambria" w:eastAsiaTheme="minorEastAsia" w:hAnsi="Cambria" w:cs="Times New Roman"/>
                <w:i/>
                <w:iCs/>
                <w:sz w:val="24"/>
                <w:szCs w:val="24"/>
                <w:lang w:val="fr-FR" w:eastAsia="fr-BE"/>
              </w:rPr>
              <w:t>en utilisant les connaissances et les concepts clefs vus en S6</w:t>
            </w:r>
            <w:r w:rsidR="00071A9A" w:rsidRPr="00C95EED">
              <w:rPr>
                <w:rFonts w:ascii="Cambria" w:eastAsiaTheme="minorEastAsia" w:hAnsi="Cambria" w:cs="Times New Roman"/>
                <w:sz w:val="24"/>
                <w:szCs w:val="24"/>
                <w:lang w:val="fr-FR" w:eastAsia="fr-BE"/>
              </w:rPr>
              <w:t>)</w:t>
            </w:r>
            <w:r w:rsidR="005C0164" w:rsidRPr="00C95EED">
              <w:rPr>
                <w:rFonts w:ascii="Cambria" w:eastAsiaTheme="minorEastAsia" w:hAnsi="Cambria" w:cs="Times New Roman"/>
                <w:sz w:val="24"/>
                <w:szCs w:val="24"/>
                <w:lang w:val="fr-FR" w:eastAsia="fr-BE"/>
              </w:rPr>
              <w:t> :</w:t>
            </w:r>
          </w:p>
          <w:p w14:paraId="17110AA4" w14:textId="4B194CA5" w:rsidR="00071A9A" w:rsidRPr="00C95EED" w:rsidRDefault="005C0164" w:rsidP="00071A9A">
            <w:pPr>
              <w:numPr>
                <w:ilvl w:val="0"/>
                <w:numId w:val="23"/>
              </w:numPr>
              <w:spacing w:after="0" w:line="240" w:lineRule="auto"/>
              <w:ind w:left="360" w:hanging="284"/>
              <w:textAlignment w:val="baseline"/>
              <w:rPr>
                <w:rFonts w:ascii="Cambria" w:eastAsiaTheme="minorEastAsia" w:hAnsi="Cambria" w:cs="Times New Roman"/>
                <w:sz w:val="24"/>
                <w:szCs w:val="24"/>
                <w:lang w:val="fr-FR" w:eastAsia="fr-BE"/>
              </w:rPr>
            </w:pPr>
            <w:proofErr w:type="gramStart"/>
            <w:r w:rsidRPr="00C95EED">
              <w:rPr>
                <w:rFonts w:ascii="Cambria" w:eastAsiaTheme="minorEastAsia" w:hAnsi="Cambria" w:cs="Times New Roman"/>
                <w:sz w:val="24"/>
                <w:szCs w:val="24"/>
                <w:lang w:val="fr-FR" w:eastAsia="fr-BE"/>
              </w:rPr>
              <w:t>n</w:t>
            </w:r>
            <w:r w:rsidR="00071A9A" w:rsidRPr="00C95EED">
              <w:rPr>
                <w:rFonts w:ascii="Cambria" w:eastAsiaTheme="minorEastAsia" w:hAnsi="Cambria" w:cs="Times New Roman"/>
                <w:sz w:val="24"/>
                <w:szCs w:val="24"/>
                <w:lang w:val="fr-FR" w:eastAsia="fr-BE"/>
              </w:rPr>
              <w:t>ommer</w:t>
            </w:r>
            <w:proofErr w:type="gramEnd"/>
            <w:r w:rsidR="00071A9A" w:rsidRPr="00C95EED">
              <w:rPr>
                <w:rFonts w:ascii="Cambria" w:eastAsiaTheme="minorEastAsia" w:hAnsi="Cambria" w:cs="Times New Roman"/>
                <w:sz w:val="24"/>
                <w:szCs w:val="24"/>
                <w:lang w:val="fr-FR" w:eastAsia="fr-BE"/>
              </w:rPr>
              <w:t xml:space="preserve"> et expliquer les différentes institution</w:t>
            </w:r>
            <w:r w:rsidRPr="00C95EED">
              <w:rPr>
                <w:rFonts w:ascii="Cambria" w:eastAsiaTheme="minorEastAsia" w:hAnsi="Cambria" w:cs="Times New Roman"/>
                <w:sz w:val="24"/>
                <w:szCs w:val="24"/>
                <w:lang w:val="fr-FR" w:eastAsia="fr-BE"/>
              </w:rPr>
              <w:t>s et le processus de prise de dé</w:t>
            </w:r>
            <w:r w:rsidR="00071A9A" w:rsidRPr="00C95EED">
              <w:rPr>
                <w:rFonts w:ascii="Cambria" w:eastAsiaTheme="minorEastAsia" w:hAnsi="Cambria" w:cs="Times New Roman"/>
                <w:sz w:val="24"/>
                <w:szCs w:val="24"/>
                <w:lang w:val="fr-FR" w:eastAsia="fr-BE"/>
              </w:rPr>
              <w:t>cision de l’UE ;</w:t>
            </w:r>
          </w:p>
          <w:p w14:paraId="603589D5" w14:textId="666D5CDE" w:rsidR="00071A9A" w:rsidRPr="00C95EED" w:rsidRDefault="005C0164" w:rsidP="00071A9A">
            <w:pPr>
              <w:numPr>
                <w:ilvl w:val="0"/>
                <w:numId w:val="23"/>
              </w:numPr>
              <w:spacing w:after="0" w:line="240" w:lineRule="auto"/>
              <w:ind w:left="360" w:hanging="284"/>
              <w:textAlignment w:val="baseline"/>
              <w:rPr>
                <w:rFonts w:ascii="Cambria" w:eastAsiaTheme="minorEastAsia" w:hAnsi="Cambria" w:cs="Times New Roman"/>
                <w:sz w:val="24"/>
                <w:szCs w:val="24"/>
                <w:lang w:val="fr-FR" w:eastAsia="fr-BE"/>
              </w:rPr>
            </w:pPr>
            <w:proofErr w:type="gramStart"/>
            <w:r w:rsidRPr="00C95EED">
              <w:rPr>
                <w:rFonts w:ascii="Cambria" w:eastAsiaTheme="minorEastAsia" w:hAnsi="Cambria" w:cs="Times New Roman"/>
                <w:sz w:val="24"/>
                <w:szCs w:val="24"/>
                <w:lang w:val="fr-FR" w:eastAsia="fr-BE"/>
              </w:rPr>
              <w:t>r</w:t>
            </w:r>
            <w:r w:rsidR="00071A9A" w:rsidRPr="00C95EED">
              <w:rPr>
                <w:rFonts w:ascii="Cambria" w:eastAsiaTheme="minorEastAsia" w:hAnsi="Cambria" w:cs="Times New Roman"/>
                <w:sz w:val="24"/>
                <w:szCs w:val="24"/>
                <w:lang w:val="fr-FR" w:eastAsia="fr-BE"/>
              </w:rPr>
              <w:t>appeler</w:t>
            </w:r>
            <w:proofErr w:type="gramEnd"/>
            <w:r w:rsidR="00071A9A" w:rsidRPr="00C95EED">
              <w:rPr>
                <w:rFonts w:ascii="Cambria" w:eastAsiaTheme="minorEastAsia" w:hAnsi="Cambria" w:cs="Times New Roman"/>
                <w:sz w:val="24"/>
                <w:szCs w:val="24"/>
                <w:lang w:val="fr-FR" w:eastAsia="fr-BE"/>
              </w:rPr>
              <w:t xml:space="preserve"> ce que veut dire être citoyen de l’UE et les droits que cela ouvre ; </w:t>
            </w:r>
          </w:p>
          <w:p w14:paraId="4597A1BA" w14:textId="20430D67" w:rsidR="00071A9A" w:rsidRPr="00C95EED" w:rsidRDefault="005C0164" w:rsidP="00071A9A">
            <w:pPr>
              <w:numPr>
                <w:ilvl w:val="0"/>
                <w:numId w:val="23"/>
              </w:numPr>
              <w:spacing w:after="0" w:line="240" w:lineRule="auto"/>
              <w:ind w:left="360" w:hanging="284"/>
              <w:textAlignment w:val="baseline"/>
              <w:rPr>
                <w:rFonts w:ascii="Cambria" w:eastAsiaTheme="minorEastAsia" w:hAnsi="Cambria" w:cs="Times New Roman"/>
                <w:sz w:val="24"/>
                <w:szCs w:val="24"/>
                <w:lang w:val="fr-FR" w:eastAsia="fr-BE"/>
              </w:rPr>
            </w:pPr>
            <w:proofErr w:type="gramStart"/>
            <w:r w:rsidRPr="00C95EED">
              <w:rPr>
                <w:rFonts w:ascii="Cambria" w:eastAsiaTheme="minorEastAsia" w:hAnsi="Cambria" w:cs="Times New Roman"/>
                <w:sz w:val="24"/>
                <w:szCs w:val="24"/>
                <w:lang w:val="fr-FR" w:eastAsia="fr-BE"/>
              </w:rPr>
              <w:t>é</w:t>
            </w:r>
            <w:r w:rsidR="00071A9A" w:rsidRPr="00C95EED">
              <w:rPr>
                <w:rFonts w:ascii="Cambria" w:eastAsiaTheme="minorEastAsia" w:hAnsi="Cambria" w:cs="Times New Roman"/>
                <w:sz w:val="24"/>
                <w:szCs w:val="24"/>
                <w:lang w:val="fr-FR" w:eastAsia="fr-BE"/>
              </w:rPr>
              <w:t>valuer</w:t>
            </w:r>
            <w:proofErr w:type="gramEnd"/>
            <w:r w:rsidR="00071A9A" w:rsidRPr="00C95EED">
              <w:rPr>
                <w:rFonts w:ascii="Cambria" w:eastAsiaTheme="minorEastAsia" w:hAnsi="Cambria" w:cs="Times New Roman"/>
                <w:sz w:val="24"/>
                <w:szCs w:val="24"/>
                <w:lang w:val="fr-FR" w:eastAsia="fr-BE"/>
              </w:rPr>
              <w:t xml:space="preserve"> un bon nombre de débats autour de l’UE et de son avenir ;</w:t>
            </w:r>
          </w:p>
          <w:p w14:paraId="3A54C163" w14:textId="2658998C" w:rsidR="00071A9A" w:rsidRPr="00C95EED" w:rsidRDefault="005C0164" w:rsidP="00071A9A">
            <w:pPr>
              <w:numPr>
                <w:ilvl w:val="0"/>
                <w:numId w:val="23"/>
              </w:numPr>
              <w:spacing w:after="0" w:line="240" w:lineRule="auto"/>
              <w:ind w:left="360" w:hanging="284"/>
              <w:textAlignment w:val="baseline"/>
              <w:rPr>
                <w:rFonts w:ascii="Cambria" w:eastAsiaTheme="minorEastAsia" w:hAnsi="Cambria" w:cs="Times New Roman"/>
                <w:sz w:val="24"/>
                <w:szCs w:val="24"/>
                <w:lang w:val="fr-FR" w:eastAsia="fr-BE"/>
              </w:rPr>
            </w:pPr>
            <w:proofErr w:type="gramStart"/>
            <w:r w:rsidRPr="00C95EED">
              <w:rPr>
                <w:rFonts w:ascii="Cambria" w:eastAsiaTheme="minorEastAsia" w:hAnsi="Cambria" w:cs="Times New Roman"/>
                <w:sz w:val="24"/>
                <w:szCs w:val="24"/>
                <w:lang w:val="fr-FR" w:eastAsia="fr-BE"/>
              </w:rPr>
              <w:t>d</w:t>
            </w:r>
            <w:r w:rsidR="00071A9A" w:rsidRPr="00C95EED">
              <w:rPr>
                <w:rFonts w:ascii="Cambria" w:eastAsiaTheme="minorEastAsia" w:hAnsi="Cambria" w:cs="Times New Roman"/>
                <w:sz w:val="24"/>
                <w:szCs w:val="24"/>
                <w:lang w:val="fr-FR" w:eastAsia="fr-BE"/>
              </w:rPr>
              <w:t>iscuter</w:t>
            </w:r>
            <w:proofErr w:type="gramEnd"/>
            <w:r w:rsidR="00071A9A" w:rsidRPr="00C95EED">
              <w:rPr>
                <w:rFonts w:ascii="Cambria" w:eastAsiaTheme="minorEastAsia" w:hAnsi="Cambria" w:cs="Times New Roman"/>
                <w:sz w:val="24"/>
                <w:szCs w:val="24"/>
                <w:lang w:val="fr-FR" w:eastAsia="fr-BE"/>
              </w:rPr>
              <w:t xml:space="preserve"> de la représentation et de l’autorité de l’UE parmi les organisations international</w:t>
            </w:r>
            <w:r w:rsidRPr="00C95EED">
              <w:rPr>
                <w:rFonts w:ascii="Cambria" w:eastAsiaTheme="minorEastAsia" w:hAnsi="Cambria" w:cs="Times New Roman"/>
                <w:sz w:val="24"/>
                <w:szCs w:val="24"/>
                <w:lang w:val="fr-FR" w:eastAsia="fr-BE"/>
              </w:rPr>
              <w:t>e</w:t>
            </w:r>
            <w:r w:rsidR="00071A9A" w:rsidRPr="00C95EED">
              <w:rPr>
                <w:rFonts w:ascii="Cambria" w:eastAsiaTheme="minorEastAsia" w:hAnsi="Cambria" w:cs="Times New Roman"/>
                <w:sz w:val="24"/>
                <w:szCs w:val="24"/>
                <w:lang w:val="fr-FR" w:eastAsia="fr-BE"/>
              </w:rPr>
              <w:t>s.</w:t>
            </w:r>
          </w:p>
          <w:p w14:paraId="19A78427" w14:textId="5C46DD1A" w:rsidR="00F11A3B" w:rsidRPr="00C95EED" w:rsidRDefault="00F11A3B" w:rsidP="00071A9A">
            <w:pPr>
              <w:spacing w:after="0" w:line="240" w:lineRule="auto"/>
              <w:textAlignment w:val="baseline"/>
              <w:rPr>
                <w:rFonts w:ascii="Cambria" w:eastAsiaTheme="minorEastAsia" w:hAnsi="Cambria" w:cs="Times New Roman"/>
                <w:sz w:val="24"/>
                <w:szCs w:val="24"/>
                <w:lang w:val="fr-FR" w:eastAsia="fr-BE"/>
              </w:rPr>
            </w:pPr>
          </w:p>
        </w:tc>
        <w:tc>
          <w:tcPr>
            <w:tcW w:w="5103" w:type="dxa"/>
            <w:tcBorders>
              <w:top w:val="outset" w:sz="6" w:space="0" w:color="auto"/>
              <w:left w:val="outset" w:sz="6" w:space="0" w:color="auto"/>
              <w:bottom w:val="single" w:sz="6" w:space="0" w:color="auto"/>
              <w:right w:val="single" w:sz="6" w:space="0" w:color="auto"/>
            </w:tcBorders>
            <w:hideMark/>
          </w:tcPr>
          <w:p w14:paraId="08A5C490" w14:textId="77777777" w:rsidR="00071A9A" w:rsidRPr="00C95EED" w:rsidRDefault="00071A9A" w:rsidP="007F67FC">
            <w:pPr>
              <w:numPr>
                <w:ilvl w:val="0"/>
                <w:numId w:val="24"/>
              </w:numPr>
              <w:spacing w:after="0" w:line="240" w:lineRule="auto"/>
              <w:ind w:left="360" w:hanging="284"/>
              <w:textAlignment w:val="baseline"/>
              <w:rPr>
                <w:rFonts w:ascii="Cambria" w:eastAsiaTheme="minorEastAsia" w:hAnsi="Cambria" w:cs="Times New Roman"/>
                <w:i/>
                <w:sz w:val="24"/>
                <w:szCs w:val="24"/>
                <w:lang w:val="fr-FR" w:eastAsia="fr-BE"/>
              </w:rPr>
            </w:pPr>
            <w:r w:rsidRPr="00C95EED">
              <w:rPr>
                <w:rFonts w:ascii="Cambria" w:eastAsiaTheme="minorEastAsia" w:hAnsi="Cambria" w:cs="Times New Roman"/>
                <w:i/>
                <w:sz w:val="24"/>
                <w:szCs w:val="24"/>
                <w:lang w:val="fr-FR" w:eastAsia="fr-BE"/>
              </w:rPr>
              <w:t>Les Institutions européennes (le Parlement européen, la Commission européenne, la Cour européenne de justice, la Banque centrale européenne, etc.)</w:t>
            </w:r>
          </w:p>
          <w:p w14:paraId="003F1A71" w14:textId="65893D4A" w:rsidR="00071A9A" w:rsidRPr="00C95EED" w:rsidRDefault="00071A9A" w:rsidP="007F67FC">
            <w:pPr>
              <w:numPr>
                <w:ilvl w:val="0"/>
                <w:numId w:val="24"/>
              </w:numPr>
              <w:spacing w:after="0" w:line="240" w:lineRule="auto"/>
              <w:ind w:left="360" w:hanging="284"/>
              <w:textAlignment w:val="baseline"/>
              <w:rPr>
                <w:rFonts w:ascii="Cambria" w:eastAsiaTheme="minorEastAsia" w:hAnsi="Cambria" w:cs="Times New Roman"/>
                <w:sz w:val="24"/>
                <w:szCs w:val="24"/>
                <w:lang w:val="fr-FR" w:eastAsia="fr-BE"/>
              </w:rPr>
            </w:pPr>
            <w:r w:rsidRPr="00C95EED">
              <w:rPr>
                <w:rFonts w:ascii="Cambria" w:eastAsiaTheme="minorEastAsia" w:hAnsi="Cambria" w:cs="Times New Roman"/>
                <w:i/>
                <w:sz w:val="24"/>
                <w:szCs w:val="24"/>
                <w:lang w:val="fr-FR" w:eastAsia="fr-BE"/>
              </w:rPr>
              <w:t>Supranational et souveraineté</w:t>
            </w:r>
          </w:p>
        </w:tc>
      </w:tr>
      <w:tr w:rsidR="0070663C" w:rsidRPr="00C95EED" w14:paraId="76D03355" w14:textId="77777777" w:rsidTr="007B6932">
        <w:trPr>
          <w:trHeight w:val="405"/>
        </w:trPr>
        <w:tc>
          <w:tcPr>
            <w:tcW w:w="10065" w:type="dxa"/>
            <w:gridSpan w:val="2"/>
            <w:tcBorders>
              <w:top w:val="outset" w:sz="6" w:space="0" w:color="auto"/>
              <w:left w:val="single" w:sz="6" w:space="0" w:color="auto"/>
              <w:bottom w:val="single" w:sz="6" w:space="0" w:color="auto"/>
              <w:right w:val="single" w:sz="6" w:space="0" w:color="auto"/>
            </w:tcBorders>
            <w:hideMark/>
          </w:tcPr>
          <w:p w14:paraId="0A018176" w14:textId="1EC9C317" w:rsidR="00071A9A" w:rsidRPr="00C95EED" w:rsidRDefault="0070663C" w:rsidP="004D693B">
            <w:pPr>
              <w:spacing w:after="0" w:line="240" w:lineRule="auto"/>
              <w:textAlignment w:val="baseline"/>
              <w:rPr>
                <w:rFonts w:ascii="Cambria" w:eastAsiaTheme="minorEastAsia" w:hAnsi="Cambria" w:cs="Times New Roman"/>
                <w:b/>
                <w:bCs/>
                <w:i/>
                <w:sz w:val="28"/>
                <w:szCs w:val="24"/>
                <w:lang w:val="fr-FR" w:eastAsia="fr-BE"/>
              </w:rPr>
            </w:pPr>
            <w:r w:rsidRPr="00C95EED">
              <w:rPr>
                <w:rFonts w:ascii="Cambria" w:eastAsiaTheme="minorEastAsia" w:hAnsi="Cambria" w:cs="Times New Roman"/>
                <w:b/>
                <w:bCs/>
                <w:i/>
                <w:sz w:val="28"/>
                <w:szCs w:val="24"/>
                <w:lang w:val="fr-FR" w:eastAsia="fr-BE"/>
              </w:rPr>
              <w:t> </w:t>
            </w:r>
            <w:r w:rsidR="00071A9A" w:rsidRPr="00C95EED">
              <w:rPr>
                <w:rFonts w:ascii="Cambria" w:eastAsiaTheme="minorEastAsia" w:hAnsi="Cambria" w:cs="Times New Roman"/>
                <w:b/>
                <w:bCs/>
                <w:i/>
                <w:sz w:val="28"/>
                <w:szCs w:val="24"/>
                <w:u w:val="single"/>
                <w:lang w:val="fr-FR" w:eastAsia="fr-BE"/>
              </w:rPr>
              <w:t>Idéologies</w:t>
            </w:r>
          </w:p>
        </w:tc>
      </w:tr>
      <w:tr w:rsidR="00F11A3B" w:rsidRPr="00C95EED" w14:paraId="2A83A152" w14:textId="77777777" w:rsidTr="004D693B">
        <w:trPr>
          <w:trHeight w:val="3976"/>
        </w:trPr>
        <w:tc>
          <w:tcPr>
            <w:tcW w:w="4962" w:type="dxa"/>
            <w:tcBorders>
              <w:top w:val="outset" w:sz="6" w:space="0" w:color="auto"/>
              <w:left w:val="single" w:sz="6" w:space="0" w:color="auto"/>
              <w:bottom w:val="single" w:sz="6" w:space="0" w:color="auto"/>
              <w:right w:val="single" w:sz="6" w:space="0" w:color="auto"/>
            </w:tcBorders>
            <w:hideMark/>
          </w:tcPr>
          <w:p w14:paraId="5E5B3FEF" w14:textId="3C45D7E1" w:rsidR="00071A9A" w:rsidRPr="00C95EED" w:rsidRDefault="00071A9A" w:rsidP="00071A9A">
            <w:pPr>
              <w:spacing w:after="0" w:line="240" w:lineRule="auto"/>
              <w:textAlignment w:val="baseline"/>
              <w:rPr>
                <w:rFonts w:ascii="Cambria" w:eastAsiaTheme="minorEastAsia" w:hAnsi="Cambria" w:cs="Times New Roman"/>
                <w:sz w:val="24"/>
                <w:szCs w:val="24"/>
                <w:lang w:val="fr-FR" w:eastAsia="fr-BE"/>
              </w:rPr>
            </w:pPr>
            <w:r w:rsidRPr="00C95EED">
              <w:rPr>
                <w:rFonts w:ascii="Cambria" w:eastAsiaTheme="minorEastAsia" w:hAnsi="Cambria" w:cs="Times New Roman"/>
                <w:sz w:val="24"/>
                <w:szCs w:val="24"/>
                <w:lang w:val="fr-FR" w:eastAsia="fr-BE"/>
              </w:rPr>
              <w:t>Les élèves doivent : </w:t>
            </w:r>
          </w:p>
          <w:p w14:paraId="0C2ABBD3" w14:textId="4A344430" w:rsidR="00071A9A" w:rsidRPr="00C95EED" w:rsidRDefault="005C0164" w:rsidP="00106B73">
            <w:pPr>
              <w:pStyle w:val="ListParagraph"/>
              <w:numPr>
                <w:ilvl w:val="0"/>
                <w:numId w:val="45"/>
              </w:numPr>
              <w:spacing w:after="0" w:line="240" w:lineRule="auto"/>
              <w:textAlignment w:val="baseline"/>
              <w:rPr>
                <w:rFonts w:ascii="Cambria" w:eastAsiaTheme="minorEastAsia" w:hAnsi="Cambria" w:cs="Times New Roman"/>
                <w:sz w:val="24"/>
                <w:szCs w:val="24"/>
                <w:lang w:val="fr-FR" w:eastAsia="fr-BE"/>
              </w:rPr>
            </w:pPr>
            <w:proofErr w:type="gramStart"/>
            <w:r w:rsidRPr="00C95EED">
              <w:rPr>
                <w:rFonts w:ascii="Cambria" w:eastAsiaTheme="minorEastAsia" w:hAnsi="Cambria" w:cs="Times New Roman"/>
                <w:sz w:val="24"/>
                <w:szCs w:val="24"/>
                <w:lang w:val="fr-FR" w:eastAsia="fr-BE"/>
              </w:rPr>
              <w:t>avoir</w:t>
            </w:r>
            <w:proofErr w:type="gramEnd"/>
            <w:r w:rsidRPr="00C95EED">
              <w:rPr>
                <w:rFonts w:ascii="Cambria" w:eastAsiaTheme="minorEastAsia" w:hAnsi="Cambria" w:cs="Times New Roman"/>
                <w:sz w:val="24"/>
                <w:szCs w:val="24"/>
                <w:lang w:val="fr-FR" w:eastAsia="fr-BE"/>
              </w:rPr>
              <w:t xml:space="preserve"> une compréhension large des idé</w:t>
            </w:r>
            <w:r w:rsidR="00071A9A" w:rsidRPr="00C95EED">
              <w:rPr>
                <w:rFonts w:ascii="Cambria" w:eastAsiaTheme="minorEastAsia" w:hAnsi="Cambria" w:cs="Times New Roman"/>
                <w:sz w:val="24"/>
                <w:szCs w:val="24"/>
                <w:lang w:val="fr-FR" w:eastAsia="fr-BE"/>
              </w:rPr>
              <w:t>ologies ;</w:t>
            </w:r>
          </w:p>
          <w:p w14:paraId="4A2E08CC" w14:textId="10404995" w:rsidR="00071A9A" w:rsidRPr="00C95EED" w:rsidRDefault="00071A9A" w:rsidP="00106B73">
            <w:pPr>
              <w:pStyle w:val="ListParagraph"/>
              <w:numPr>
                <w:ilvl w:val="0"/>
                <w:numId w:val="45"/>
              </w:numPr>
              <w:spacing w:after="0" w:line="240" w:lineRule="auto"/>
              <w:textAlignment w:val="baseline"/>
              <w:rPr>
                <w:rFonts w:ascii="Cambria" w:eastAsiaTheme="minorEastAsia" w:hAnsi="Cambria" w:cs="Times New Roman"/>
                <w:sz w:val="24"/>
                <w:szCs w:val="24"/>
                <w:lang w:val="fr-FR" w:eastAsia="fr-BE"/>
              </w:rPr>
            </w:pPr>
            <w:proofErr w:type="gramStart"/>
            <w:r w:rsidRPr="00C95EED">
              <w:rPr>
                <w:rFonts w:ascii="Cambria" w:eastAsiaTheme="minorEastAsia" w:hAnsi="Cambria" w:cs="Times New Roman"/>
                <w:sz w:val="24"/>
                <w:szCs w:val="24"/>
                <w:lang w:val="fr-FR" w:eastAsia="fr-BE"/>
              </w:rPr>
              <w:t>être</w:t>
            </w:r>
            <w:proofErr w:type="gramEnd"/>
            <w:r w:rsidRPr="00C95EED">
              <w:rPr>
                <w:rFonts w:ascii="Cambria" w:eastAsiaTheme="minorEastAsia" w:hAnsi="Cambria" w:cs="Times New Roman"/>
                <w:sz w:val="24"/>
                <w:szCs w:val="24"/>
                <w:lang w:val="fr-FR" w:eastAsia="fr-BE"/>
              </w:rPr>
              <w:t xml:space="preserve"> capable de défi</w:t>
            </w:r>
            <w:r w:rsidR="005C0164" w:rsidRPr="00C95EED">
              <w:rPr>
                <w:rFonts w:ascii="Cambria" w:eastAsiaTheme="minorEastAsia" w:hAnsi="Cambria" w:cs="Times New Roman"/>
                <w:sz w:val="24"/>
                <w:szCs w:val="24"/>
                <w:lang w:val="fr-FR" w:eastAsia="fr-BE"/>
              </w:rPr>
              <w:t>nir en détail au moins trois idé</w:t>
            </w:r>
            <w:r w:rsidRPr="00C95EED">
              <w:rPr>
                <w:rFonts w:ascii="Cambria" w:eastAsiaTheme="minorEastAsia" w:hAnsi="Cambria" w:cs="Times New Roman"/>
                <w:sz w:val="24"/>
                <w:szCs w:val="24"/>
                <w:lang w:val="fr-FR" w:eastAsia="fr-BE"/>
              </w:rPr>
              <w:t>ologies ;</w:t>
            </w:r>
          </w:p>
          <w:p w14:paraId="76373721" w14:textId="31F64ADE" w:rsidR="00071A9A" w:rsidRPr="00C95EED" w:rsidRDefault="00071A9A" w:rsidP="00106B73">
            <w:pPr>
              <w:pStyle w:val="ListParagraph"/>
              <w:numPr>
                <w:ilvl w:val="0"/>
                <w:numId w:val="45"/>
              </w:numPr>
              <w:spacing w:after="0" w:line="240" w:lineRule="auto"/>
              <w:textAlignment w:val="baseline"/>
              <w:rPr>
                <w:rFonts w:ascii="Cambria" w:eastAsiaTheme="minorEastAsia" w:hAnsi="Cambria" w:cs="Times New Roman"/>
                <w:sz w:val="24"/>
                <w:szCs w:val="24"/>
                <w:lang w:val="fr-FR" w:eastAsia="fr-BE"/>
              </w:rPr>
            </w:pPr>
            <w:proofErr w:type="gramStart"/>
            <w:r w:rsidRPr="00C95EED">
              <w:rPr>
                <w:rFonts w:ascii="Cambria" w:eastAsiaTheme="minorEastAsia" w:hAnsi="Cambria" w:cs="Times New Roman"/>
                <w:sz w:val="24"/>
                <w:szCs w:val="24"/>
                <w:lang w:val="fr-FR" w:eastAsia="fr-BE"/>
              </w:rPr>
              <w:t>être</w:t>
            </w:r>
            <w:proofErr w:type="gramEnd"/>
            <w:r w:rsidRPr="00C95EED">
              <w:rPr>
                <w:rFonts w:ascii="Cambria" w:eastAsiaTheme="minorEastAsia" w:hAnsi="Cambria" w:cs="Times New Roman"/>
                <w:sz w:val="24"/>
                <w:szCs w:val="24"/>
                <w:lang w:val="fr-FR" w:eastAsia="fr-BE"/>
              </w:rPr>
              <w:t xml:space="preserve"> capable de reconnaître l’idéologie derrière un parti politique ou au moins l’influence de leurs propositions politiques. </w:t>
            </w:r>
          </w:p>
        </w:tc>
        <w:tc>
          <w:tcPr>
            <w:tcW w:w="5103" w:type="dxa"/>
            <w:tcBorders>
              <w:top w:val="outset" w:sz="6" w:space="0" w:color="auto"/>
              <w:left w:val="outset" w:sz="6" w:space="0" w:color="auto"/>
              <w:bottom w:val="single" w:sz="6" w:space="0" w:color="auto"/>
              <w:right w:val="single" w:sz="6" w:space="0" w:color="auto"/>
            </w:tcBorders>
            <w:hideMark/>
          </w:tcPr>
          <w:p w14:paraId="6148E461" w14:textId="09A00AD1" w:rsidR="00A21679" w:rsidRPr="00C95EED" w:rsidRDefault="00A21679" w:rsidP="007F67FC">
            <w:pPr>
              <w:numPr>
                <w:ilvl w:val="0"/>
                <w:numId w:val="26"/>
              </w:numPr>
              <w:spacing w:after="0" w:line="240" w:lineRule="auto"/>
              <w:ind w:left="360" w:hanging="284"/>
              <w:textAlignment w:val="baseline"/>
              <w:rPr>
                <w:rFonts w:ascii="Cambria" w:eastAsiaTheme="minorEastAsia" w:hAnsi="Cambria" w:cs="Times New Roman"/>
                <w:i/>
                <w:sz w:val="24"/>
                <w:szCs w:val="24"/>
                <w:lang w:val="fr-FR" w:eastAsia="fr-BE"/>
              </w:rPr>
            </w:pPr>
            <w:r w:rsidRPr="00C95EED">
              <w:rPr>
                <w:rFonts w:ascii="Cambria" w:eastAsiaTheme="minorEastAsia" w:hAnsi="Cambria" w:cs="Times New Roman"/>
                <w:i/>
                <w:sz w:val="24"/>
                <w:szCs w:val="24"/>
                <w:lang w:val="fr-FR" w:eastAsia="fr-BE"/>
              </w:rPr>
              <w:t>Conservatisme</w:t>
            </w:r>
          </w:p>
          <w:p w14:paraId="5BCBA96C" w14:textId="62E16E16" w:rsidR="00A21679" w:rsidRPr="00C95EED" w:rsidRDefault="00A21679" w:rsidP="007F67FC">
            <w:pPr>
              <w:numPr>
                <w:ilvl w:val="0"/>
                <w:numId w:val="26"/>
              </w:numPr>
              <w:spacing w:after="0" w:line="240" w:lineRule="auto"/>
              <w:ind w:left="360" w:hanging="284"/>
              <w:textAlignment w:val="baseline"/>
              <w:rPr>
                <w:rFonts w:ascii="Cambria" w:eastAsiaTheme="minorEastAsia" w:hAnsi="Cambria" w:cs="Times New Roman"/>
                <w:i/>
                <w:sz w:val="24"/>
                <w:szCs w:val="24"/>
                <w:lang w:val="fr-FR" w:eastAsia="fr-BE"/>
              </w:rPr>
            </w:pPr>
            <w:r w:rsidRPr="00C95EED">
              <w:rPr>
                <w:rFonts w:ascii="Cambria" w:eastAsiaTheme="minorEastAsia" w:hAnsi="Cambria" w:cs="Times New Roman"/>
                <w:i/>
                <w:sz w:val="24"/>
                <w:szCs w:val="24"/>
                <w:lang w:val="fr-FR" w:eastAsia="fr-BE"/>
              </w:rPr>
              <w:t>Libéralisme</w:t>
            </w:r>
          </w:p>
          <w:p w14:paraId="7D4921BF" w14:textId="5777CEB9" w:rsidR="00A21679" w:rsidRPr="00C95EED" w:rsidRDefault="00A21679" w:rsidP="007F67FC">
            <w:pPr>
              <w:numPr>
                <w:ilvl w:val="0"/>
                <w:numId w:val="26"/>
              </w:numPr>
              <w:spacing w:after="0" w:line="240" w:lineRule="auto"/>
              <w:ind w:left="360" w:hanging="284"/>
              <w:textAlignment w:val="baseline"/>
              <w:rPr>
                <w:rFonts w:ascii="Cambria" w:eastAsiaTheme="minorEastAsia" w:hAnsi="Cambria" w:cs="Times New Roman"/>
                <w:i/>
                <w:sz w:val="24"/>
                <w:szCs w:val="24"/>
                <w:lang w:val="fr-FR" w:eastAsia="fr-BE"/>
              </w:rPr>
            </w:pPr>
            <w:r w:rsidRPr="00C95EED">
              <w:rPr>
                <w:rFonts w:ascii="Cambria" w:eastAsiaTheme="minorEastAsia" w:hAnsi="Cambria" w:cs="Times New Roman"/>
                <w:i/>
                <w:sz w:val="24"/>
                <w:szCs w:val="24"/>
                <w:lang w:val="fr-FR" w:eastAsia="fr-BE"/>
              </w:rPr>
              <w:t>Socialisme</w:t>
            </w:r>
          </w:p>
          <w:p w14:paraId="2A427A82" w14:textId="30E3A815" w:rsidR="00A21679" w:rsidRPr="00C95EED" w:rsidRDefault="00A21679" w:rsidP="007F67FC">
            <w:pPr>
              <w:numPr>
                <w:ilvl w:val="0"/>
                <w:numId w:val="26"/>
              </w:numPr>
              <w:spacing w:after="0" w:line="240" w:lineRule="auto"/>
              <w:ind w:left="360" w:hanging="284"/>
              <w:textAlignment w:val="baseline"/>
              <w:rPr>
                <w:rFonts w:ascii="Cambria" w:eastAsiaTheme="minorEastAsia" w:hAnsi="Cambria" w:cs="Times New Roman"/>
                <w:i/>
                <w:sz w:val="24"/>
                <w:szCs w:val="24"/>
                <w:lang w:val="fr-FR" w:eastAsia="fr-BE"/>
              </w:rPr>
            </w:pPr>
            <w:r w:rsidRPr="00C95EED">
              <w:rPr>
                <w:rFonts w:ascii="Cambria" w:eastAsiaTheme="minorEastAsia" w:hAnsi="Cambria" w:cs="Times New Roman"/>
                <w:i/>
                <w:sz w:val="24"/>
                <w:szCs w:val="24"/>
                <w:lang w:val="fr-FR" w:eastAsia="fr-BE"/>
              </w:rPr>
              <w:t>Communisme</w:t>
            </w:r>
          </w:p>
          <w:p w14:paraId="28B3EA79" w14:textId="1311E27A" w:rsidR="00A21679" w:rsidRPr="00C95EED" w:rsidRDefault="00A21679" w:rsidP="007F67FC">
            <w:pPr>
              <w:numPr>
                <w:ilvl w:val="0"/>
                <w:numId w:val="26"/>
              </w:numPr>
              <w:spacing w:after="0" w:line="240" w:lineRule="auto"/>
              <w:ind w:left="360" w:hanging="284"/>
              <w:textAlignment w:val="baseline"/>
              <w:rPr>
                <w:rFonts w:ascii="Cambria" w:eastAsiaTheme="minorEastAsia" w:hAnsi="Cambria" w:cs="Times New Roman"/>
                <w:i/>
                <w:sz w:val="24"/>
                <w:szCs w:val="24"/>
                <w:lang w:val="fr-FR" w:eastAsia="fr-BE"/>
              </w:rPr>
            </w:pPr>
            <w:r w:rsidRPr="00C95EED">
              <w:rPr>
                <w:rFonts w:ascii="Cambria" w:eastAsiaTheme="minorEastAsia" w:hAnsi="Cambria" w:cs="Times New Roman"/>
                <w:i/>
                <w:sz w:val="24"/>
                <w:szCs w:val="24"/>
                <w:lang w:val="fr-FR" w:eastAsia="fr-BE"/>
              </w:rPr>
              <w:t>Autoritarisme</w:t>
            </w:r>
          </w:p>
          <w:p w14:paraId="302A1BF1" w14:textId="3D9CB936" w:rsidR="00A21679" w:rsidRPr="00C95EED" w:rsidRDefault="00A21679" w:rsidP="007F67FC">
            <w:pPr>
              <w:numPr>
                <w:ilvl w:val="0"/>
                <w:numId w:val="26"/>
              </w:numPr>
              <w:spacing w:after="0" w:line="240" w:lineRule="auto"/>
              <w:ind w:left="360" w:hanging="284"/>
              <w:textAlignment w:val="baseline"/>
              <w:rPr>
                <w:rFonts w:ascii="Cambria" w:eastAsiaTheme="minorEastAsia" w:hAnsi="Cambria" w:cs="Times New Roman"/>
                <w:i/>
                <w:sz w:val="24"/>
                <w:szCs w:val="24"/>
                <w:lang w:val="fr-FR" w:eastAsia="fr-BE"/>
              </w:rPr>
            </w:pPr>
            <w:r w:rsidRPr="00C95EED">
              <w:rPr>
                <w:rFonts w:ascii="Cambria" w:eastAsiaTheme="minorEastAsia" w:hAnsi="Cambria" w:cs="Times New Roman"/>
                <w:i/>
                <w:sz w:val="24"/>
                <w:szCs w:val="24"/>
                <w:lang w:val="fr-FR" w:eastAsia="fr-BE"/>
              </w:rPr>
              <w:t>Totalitarisme</w:t>
            </w:r>
          </w:p>
          <w:p w14:paraId="407A2A81" w14:textId="64296203" w:rsidR="00A21679" w:rsidRPr="00C95EED" w:rsidRDefault="00A21679" w:rsidP="007F67FC">
            <w:pPr>
              <w:numPr>
                <w:ilvl w:val="0"/>
                <w:numId w:val="26"/>
              </w:numPr>
              <w:spacing w:after="0" w:line="240" w:lineRule="auto"/>
              <w:ind w:left="360" w:hanging="284"/>
              <w:textAlignment w:val="baseline"/>
              <w:rPr>
                <w:rFonts w:ascii="Cambria" w:eastAsiaTheme="minorEastAsia" w:hAnsi="Cambria" w:cs="Times New Roman"/>
                <w:i/>
                <w:sz w:val="24"/>
                <w:szCs w:val="24"/>
                <w:lang w:val="fr-FR" w:eastAsia="fr-BE"/>
              </w:rPr>
            </w:pPr>
            <w:r w:rsidRPr="00C95EED">
              <w:rPr>
                <w:rFonts w:ascii="Cambria" w:eastAsiaTheme="minorEastAsia" w:hAnsi="Cambria" w:cs="Times New Roman"/>
                <w:i/>
                <w:sz w:val="24"/>
                <w:szCs w:val="24"/>
                <w:lang w:val="fr-FR" w:eastAsia="fr-BE"/>
              </w:rPr>
              <w:t>Théocratie</w:t>
            </w:r>
          </w:p>
          <w:p w14:paraId="3E2DB8D8" w14:textId="77777777" w:rsidR="00A21679" w:rsidRPr="00C95EED" w:rsidRDefault="00A21679" w:rsidP="007F67FC">
            <w:pPr>
              <w:numPr>
                <w:ilvl w:val="0"/>
                <w:numId w:val="26"/>
              </w:numPr>
              <w:spacing w:after="0" w:line="240" w:lineRule="auto"/>
              <w:ind w:left="360" w:hanging="284"/>
              <w:textAlignment w:val="baseline"/>
              <w:rPr>
                <w:rFonts w:ascii="Cambria" w:eastAsiaTheme="minorEastAsia" w:hAnsi="Cambria" w:cs="Times New Roman"/>
                <w:i/>
                <w:sz w:val="24"/>
                <w:szCs w:val="24"/>
                <w:lang w:val="fr-FR" w:eastAsia="fr-BE"/>
              </w:rPr>
            </w:pPr>
            <w:r w:rsidRPr="00C95EED">
              <w:rPr>
                <w:rFonts w:ascii="Cambria" w:eastAsiaTheme="minorEastAsia" w:hAnsi="Cambria" w:cs="Times New Roman"/>
                <w:i/>
                <w:sz w:val="24"/>
                <w:szCs w:val="24"/>
                <w:lang w:val="fr-FR" w:eastAsia="fr-BE"/>
              </w:rPr>
              <w:t>Fondamentalisme religieux</w:t>
            </w:r>
          </w:p>
          <w:p w14:paraId="086BBCB7" w14:textId="76746B65" w:rsidR="00A21679" w:rsidRPr="00C95EED" w:rsidRDefault="00A21679" w:rsidP="007F67FC">
            <w:pPr>
              <w:numPr>
                <w:ilvl w:val="0"/>
                <w:numId w:val="26"/>
              </w:numPr>
              <w:spacing w:after="0" w:line="240" w:lineRule="auto"/>
              <w:ind w:left="360" w:hanging="284"/>
              <w:textAlignment w:val="baseline"/>
              <w:rPr>
                <w:rFonts w:ascii="Cambria" w:eastAsiaTheme="minorEastAsia" w:hAnsi="Cambria" w:cs="Times New Roman"/>
                <w:i/>
                <w:sz w:val="24"/>
                <w:szCs w:val="24"/>
                <w:lang w:val="fr-FR" w:eastAsia="fr-BE"/>
              </w:rPr>
            </w:pPr>
            <w:r w:rsidRPr="00C95EED">
              <w:rPr>
                <w:rFonts w:ascii="Cambria" w:eastAsiaTheme="minorEastAsia" w:hAnsi="Cambria" w:cs="Times New Roman"/>
                <w:i/>
                <w:sz w:val="24"/>
                <w:szCs w:val="24"/>
                <w:lang w:val="fr-FR" w:eastAsia="fr-BE"/>
              </w:rPr>
              <w:t>Anarchisme</w:t>
            </w:r>
          </w:p>
          <w:p w14:paraId="6B48F1A2" w14:textId="54B3E4B9" w:rsidR="00A21679" w:rsidRPr="00C95EED" w:rsidRDefault="00A21679" w:rsidP="007F67FC">
            <w:pPr>
              <w:numPr>
                <w:ilvl w:val="0"/>
                <w:numId w:val="26"/>
              </w:numPr>
              <w:spacing w:after="0" w:line="240" w:lineRule="auto"/>
              <w:ind w:left="360" w:hanging="284"/>
              <w:textAlignment w:val="baseline"/>
              <w:rPr>
                <w:rFonts w:ascii="Cambria" w:eastAsiaTheme="minorEastAsia" w:hAnsi="Cambria" w:cs="Times New Roman"/>
                <w:i/>
                <w:sz w:val="24"/>
                <w:szCs w:val="24"/>
                <w:lang w:val="fr-FR" w:eastAsia="fr-BE"/>
              </w:rPr>
            </w:pPr>
            <w:r w:rsidRPr="00C95EED">
              <w:rPr>
                <w:rFonts w:ascii="Cambria" w:eastAsiaTheme="minorEastAsia" w:hAnsi="Cambria" w:cs="Times New Roman"/>
                <w:i/>
                <w:sz w:val="24"/>
                <w:szCs w:val="24"/>
                <w:lang w:val="fr-FR" w:eastAsia="fr-BE"/>
              </w:rPr>
              <w:t>Nationalisme</w:t>
            </w:r>
          </w:p>
          <w:p w14:paraId="145A78E2" w14:textId="6C492F2A" w:rsidR="00A21679" w:rsidRPr="00C95EED" w:rsidRDefault="00A21679" w:rsidP="007F67FC">
            <w:pPr>
              <w:numPr>
                <w:ilvl w:val="0"/>
                <w:numId w:val="26"/>
              </w:numPr>
              <w:spacing w:after="0" w:line="240" w:lineRule="auto"/>
              <w:ind w:left="360" w:hanging="284"/>
              <w:textAlignment w:val="baseline"/>
              <w:rPr>
                <w:rFonts w:ascii="Cambria" w:eastAsiaTheme="minorEastAsia" w:hAnsi="Cambria" w:cs="Times New Roman"/>
                <w:i/>
                <w:sz w:val="24"/>
                <w:szCs w:val="24"/>
                <w:lang w:val="fr-FR" w:eastAsia="fr-BE"/>
              </w:rPr>
            </w:pPr>
            <w:r w:rsidRPr="00C95EED">
              <w:rPr>
                <w:rFonts w:ascii="Cambria" w:eastAsiaTheme="minorEastAsia" w:hAnsi="Cambria" w:cs="Times New Roman"/>
                <w:i/>
                <w:sz w:val="24"/>
                <w:szCs w:val="24"/>
                <w:lang w:val="fr-FR" w:eastAsia="fr-BE"/>
              </w:rPr>
              <w:t>Fascisme</w:t>
            </w:r>
          </w:p>
          <w:p w14:paraId="4EA35D30" w14:textId="08E7C465" w:rsidR="00A21679" w:rsidRPr="00C95EED" w:rsidRDefault="00A21679" w:rsidP="007F67FC">
            <w:pPr>
              <w:numPr>
                <w:ilvl w:val="0"/>
                <w:numId w:val="26"/>
              </w:numPr>
              <w:spacing w:after="0" w:line="240" w:lineRule="auto"/>
              <w:ind w:left="360" w:hanging="284"/>
              <w:textAlignment w:val="baseline"/>
              <w:rPr>
                <w:rFonts w:ascii="Cambria" w:eastAsiaTheme="minorEastAsia" w:hAnsi="Cambria" w:cs="Times New Roman"/>
                <w:i/>
                <w:sz w:val="24"/>
                <w:szCs w:val="24"/>
                <w:lang w:val="fr-FR" w:eastAsia="fr-BE"/>
              </w:rPr>
            </w:pPr>
            <w:r w:rsidRPr="00C95EED">
              <w:rPr>
                <w:rFonts w:ascii="Cambria" w:eastAsiaTheme="minorEastAsia" w:hAnsi="Cambria" w:cs="Times New Roman"/>
                <w:i/>
                <w:sz w:val="24"/>
                <w:szCs w:val="24"/>
                <w:lang w:val="fr-FR" w:eastAsia="fr-BE"/>
              </w:rPr>
              <w:t>Féminisme</w:t>
            </w:r>
          </w:p>
          <w:p w14:paraId="55BF649C" w14:textId="06D63C1F" w:rsidR="00A21679" w:rsidRPr="00C95EED" w:rsidRDefault="00A21679" w:rsidP="007F67FC">
            <w:pPr>
              <w:numPr>
                <w:ilvl w:val="0"/>
                <w:numId w:val="26"/>
              </w:numPr>
              <w:spacing w:after="0" w:line="240" w:lineRule="auto"/>
              <w:ind w:left="360" w:hanging="284"/>
              <w:textAlignment w:val="baseline"/>
              <w:rPr>
                <w:rFonts w:ascii="Cambria" w:eastAsiaTheme="minorEastAsia" w:hAnsi="Cambria" w:cs="Times New Roman"/>
                <w:sz w:val="24"/>
                <w:szCs w:val="24"/>
                <w:lang w:val="fr-FR" w:eastAsia="fr-BE"/>
              </w:rPr>
            </w:pPr>
            <w:r w:rsidRPr="00C95EED">
              <w:rPr>
                <w:rFonts w:ascii="Cambria" w:eastAsiaTheme="minorEastAsia" w:hAnsi="Cambria" w:cs="Times New Roman"/>
                <w:i/>
                <w:sz w:val="24"/>
                <w:szCs w:val="24"/>
                <w:lang w:val="fr-FR" w:eastAsia="fr-BE"/>
              </w:rPr>
              <w:t>Ecologie politique</w:t>
            </w:r>
          </w:p>
        </w:tc>
      </w:tr>
      <w:tr w:rsidR="0070663C" w:rsidRPr="00C95EED" w14:paraId="591CFB49" w14:textId="77777777" w:rsidTr="007B6932">
        <w:trPr>
          <w:trHeight w:val="399"/>
        </w:trPr>
        <w:tc>
          <w:tcPr>
            <w:tcW w:w="10065" w:type="dxa"/>
            <w:gridSpan w:val="2"/>
            <w:tcBorders>
              <w:top w:val="outset" w:sz="6" w:space="0" w:color="auto"/>
              <w:left w:val="single" w:sz="6" w:space="0" w:color="auto"/>
              <w:bottom w:val="single" w:sz="6" w:space="0" w:color="auto"/>
              <w:right w:val="single" w:sz="6" w:space="0" w:color="auto"/>
            </w:tcBorders>
            <w:hideMark/>
          </w:tcPr>
          <w:p w14:paraId="16D088CE" w14:textId="326E9EB8" w:rsidR="00FE79C2" w:rsidRPr="00C95EED" w:rsidRDefault="00FE79C2" w:rsidP="00F11A3B">
            <w:pPr>
              <w:spacing w:after="0" w:line="240" w:lineRule="auto"/>
              <w:textAlignment w:val="baseline"/>
              <w:rPr>
                <w:rFonts w:ascii="Cambria" w:eastAsiaTheme="minorEastAsia" w:hAnsi="Cambria" w:cs="Times New Roman"/>
                <w:b/>
                <w:i/>
                <w:sz w:val="24"/>
                <w:szCs w:val="24"/>
                <w:u w:val="single"/>
                <w:lang w:val="fr-FR" w:eastAsia="fr-BE"/>
              </w:rPr>
            </w:pPr>
            <w:r w:rsidRPr="00C95EED">
              <w:rPr>
                <w:rFonts w:ascii="Cambria" w:eastAsiaTheme="minorEastAsia" w:hAnsi="Cambria" w:cs="Times New Roman"/>
                <w:b/>
                <w:i/>
                <w:sz w:val="28"/>
                <w:szCs w:val="24"/>
                <w:u w:val="single"/>
                <w:lang w:val="fr-FR" w:eastAsia="fr-BE"/>
              </w:rPr>
              <w:t>Les Relations internationales</w:t>
            </w:r>
          </w:p>
        </w:tc>
      </w:tr>
      <w:tr w:rsidR="00F11A3B" w:rsidRPr="00C95EED" w14:paraId="4273CCC8" w14:textId="77777777" w:rsidTr="007B6932">
        <w:trPr>
          <w:trHeight w:val="1605"/>
        </w:trPr>
        <w:tc>
          <w:tcPr>
            <w:tcW w:w="4962" w:type="dxa"/>
            <w:tcBorders>
              <w:top w:val="outset" w:sz="6" w:space="0" w:color="auto"/>
              <w:left w:val="single" w:sz="6" w:space="0" w:color="auto"/>
              <w:bottom w:val="single" w:sz="6" w:space="0" w:color="auto"/>
              <w:right w:val="single" w:sz="6" w:space="0" w:color="auto"/>
            </w:tcBorders>
            <w:hideMark/>
          </w:tcPr>
          <w:p w14:paraId="225A93BA" w14:textId="5D003D0B" w:rsidR="00FE79C2" w:rsidRPr="00C95EED" w:rsidRDefault="005C0164" w:rsidP="00FE79C2">
            <w:pPr>
              <w:spacing w:after="0" w:line="240" w:lineRule="auto"/>
              <w:textAlignment w:val="baseline"/>
              <w:rPr>
                <w:rFonts w:ascii="Cambria" w:eastAsiaTheme="minorEastAsia" w:hAnsi="Cambria" w:cs="Times New Roman"/>
                <w:sz w:val="24"/>
                <w:szCs w:val="24"/>
                <w:lang w:val="fr-FR" w:eastAsia="fr-BE"/>
              </w:rPr>
            </w:pPr>
            <w:r w:rsidRPr="00C95EED">
              <w:rPr>
                <w:rFonts w:ascii="Cambria" w:eastAsiaTheme="minorEastAsia" w:hAnsi="Cambria" w:cs="Times New Roman"/>
                <w:sz w:val="24"/>
                <w:szCs w:val="24"/>
                <w:lang w:val="fr-FR" w:eastAsia="fr-BE"/>
              </w:rPr>
              <w:t>L</w:t>
            </w:r>
            <w:r w:rsidR="00FE79C2" w:rsidRPr="00C95EED">
              <w:rPr>
                <w:rFonts w:ascii="Cambria" w:eastAsiaTheme="minorEastAsia" w:hAnsi="Cambria" w:cs="Times New Roman"/>
                <w:sz w:val="24"/>
                <w:szCs w:val="24"/>
                <w:lang w:val="fr-FR" w:eastAsia="fr-BE"/>
              </w:rPr>
              <w:t>es élèves doivent être capables de : </w:t>
            </w:r>
          </w:p>
          <w:p w14:paraId="07E201EB" w14:textId="2093C4C0" w:rsidR="00FE79C2" w:rsidRPr="00C95EED" w:rsidRDefault="005C0164" w:rsidP="00FE79C2">
            <w:pPr>
              <w:numPr>
                <w:ilvl w:val="0"/>
                <w:numId w:val="27"/>
              </w:numPr>
              <w:spacing w:after="0" w:line="240" w:lineRule="auto"/>
              <w:ind w:left="360" w:hanging="284"/>
              <w:textAlignment w:val="baseline"/>
              <w:rPr>
                <w:rFonts w:ascii="Cambria" w:eastAsiaTheme="minorEastAsia" w:hAnsi="Cambria" w:cs="Times New Roman"/>
                <w:sz w:val="24"/>
                <w:szCs w:val="24"/>
                <w:lang w:val="fr-FR" w:eastAsia="fr-BE"/>
              </w:rPr>
            </w:pPr>
            <w:proofErr w:type="gramStart"/>
            <w:r w:rsidRPr="00C95EED">
              <w:rPr>
                <w:rFonts w:ascii="Cambria" w:eastAsiaTheme="minorEastAsia" w:hAnsi="Cambria" w:cs="Times New Roman"/>
                <w:sz w:val="24"/>
                <w:szCs w:val="24"/>
                <w:lang w:val="fr-FR" w:eastAsia="fr-BE"/>
              </w:rPr>
              <w:t>expliquer</w:t>
            </w:r>
            <w:proofErr w:type="gramEnd"/>
            <w:r w:rsidRPr="00C95EED">
              <w:rPr>
                <w:rFonts w:ascii="Cambria" w:eastAsiaTheme="minorEastAsia" w:hAnsi="Cambria" w:cs="Times New Roman"/>
                <w:sz w:val="24"/>
                <w:szCs w:val="24"/>
                <w:lang w:val="fr-FR" w:eastAsia="fr-BE"/>
              </w:rPr>
              <w:t xml:space="preserve"> le rôle et la fo</w:t>
            </w:r>
            <w:r w:rsidR="00FE79C2" w:rsidRPr="00C95EED">
              <w:rPr>
                <w:rFonts w:ascii="Cambria" w:eastAsiaTheme="minorEastAsia" w:hAnsi="Cambria" w:cs="Times New Roman"/>
                <w:sz w:val="24"/>
                <w:szCs w:val="24"/>
                <w:lang w:val="fr-FR" w:eastAsia="fr-BE"/>
              </w:rPr>
              <w:t xml:space="preserve">nction des organisations régionales et internationales ;  </w:t>
            </w:r>
          </w:p>
          <w:p w14:paraId="51DDC9CE" w14:textId="23427DEB" w:rsidR="00F11A3B" w:rsidRPr="00C95EED" w:rsidRDefault="00FE79C2" w:rsidP="004D693B">
            <w:pPr>
              <w:numPr>
                <w:ilvl w:val="0"/>
                <w:numId w:val="27"/>
              </w:numPr>
              <w:spacing w:after="0" w:line="240" w:lineRule="auto"/>
              <w:ind w:left="360" w:hanging="284"/>
              <w:textAlignment w:val="baseline"/>
              <w:rPr>
                <w:rFonts w:ascii="Cambria" w:eastAsiaTheme="minorEastAsia" w:hAnsi="Cambria" w:cs="Times New Roman"/>
                <w:sz w:val="24"/>
                <w:szCs w:val="24"/>
                <w:lang w:val="fr-FR" w:eastAsia="fr-BE"/>
              </w:rPr>
            </w:pPr>
            <w:proofErr w:type="gramStart"/>
            <w:r w:rsidRPr="00C95EED">
              <w:rPr>
                <w:rFonts w:ascii="Cambria" w:eastAsiaTheme="minorEastAsia" w:hAnsi="Cambria" w:cs="Times New Roman"/>
                <w:sz w:val="24"/>
                <w:szCs w:val="24"/>
                <w:lang w:val="fr-FR" w:eastAsia="fr-BE"/>
              </w:rPr>
              <w:t>discuter</w:t>
            </w:r>
            <w:proofErr w:type="gramEnd"/>
            <w:r w:rsidRPr="00C95EED">
              <w:rPr>
                <w:rFonts w:ascii="Cambria" w:eastAsiaTheme="minorEastAsia" w:hAnsi="Cambria" w:cs="Times New Roman"/>
                <w:sz w:val="24"/>
                <w:szCs w:val="24"/>
                <w:lang w:val="fr-FR" w:eastAsia="fr-BE"/>
              </w:rPr>
              <w:t xml:space="preserve"> et évaluer la signification et la valeur des relations international</w:t>
            </w:r>
            <w:r w:rsidR="005C0164" w:rsidRPr="00C95EED">
              <w:rPr>
                <w:rFonts w:ascii="Cambria" w:eastAsiaTheme="minorEastAsia" w:hAnsi="Cambria" w:cs="Times New Roman"/>
                <w:sz w:val="24"/>
                <w:szCs w:val="24"/>
                <w:lang w:val="fr-FR" w:eastAsia="fr-BE"/>
              </w:rPr>
              <w:t>e</w:t>
            </w:r>
            <w:r w:rsidRPr="00C95EED">
              <w:rPr>
                <w:rFonts w:ascii="Cambria" w:eastAsiaTheme="minorEastAsia" w:hAnsi="Cambria" w:cs="Times New Roman"/>
                <w:sz w:val="24"/>
                <w:szCs w:val="24"/>
                <w:lang w:val="fr-FR" w:eastAsia="fr-BE"/>
              </w:rPr>
              <w:t xml:space="preserve">s.  </w:t>
            </w:r>
          </w:p>
          <w:p w14:paraId="48E55844" w14:textId="77777777" w:rsidR="004D693B" w:rsidRPr="00C95EED" w:rsidRDefault="004D693B" w:rsidP="004D693B">
            <w:pPr>
              <w:spacing w:after="0" w:line="240" w:lineRule="auto"/>
              <w:textAlignment w:val="baseline"/>
              <w:rPr>
                <w:rFonts w:ascii="Cambria" w:eastAsiaTheme="minorEastAsia" w:hAnsi="Cambria" w:cs="Times New Roman"/>
                <w:sz w:val="24"/>
                <w:szCs w:val="24"/>
                <w:lang w:val="fr-FR" w:eastAsia="fr-BE"/>
              </w:rPr>
            </w:pPr>
          </w:p>
          <w:p w14:paraId="217815E0" w14:textId="77777777" w:rsidR="004D693B" w:rsidRPr="00C95EED" w:rsidRDefault="004D693B" w:rsidP="004D693B">
            <w:pPr>
              <w:spacing w:after="0" w:line="240" w:lineRule="auto"/>
              <w:textAlignment w:val="baseline"/>
              <w:rPr>
                <w:rFonts w:ascii="Cambria" w:eastAsiaTheme="minorEastAsia" w:hAnsi="Cambria" w:cs="Times New Roman"/>
                <w:sz w:val="24"/>
                <w:szCs w:val="24"/>
                <w:lang w:val="fr-FR" w:eastAsia="fr-BE"/>
              </w:rPr>
            </w:pPr>
          </w:p>
          <w:p w14:paraId="78756A5A" w14:textId="2E6C54E5" w:rsidR="00FE79C2" w:rsidRPr="00C95EED" w:rsidRDefault="00FE79C2" w:rsidP="00FE79C2">
            <w:pPr>
              <w:spacing w:after="0" w:line="240" w:lineRule="auto"/>
              <w:textAlignment w:val="baseline"/>
              <w:rPr>
                <w:rFonts w:ascii="Cambria" w:eastAsiaTheme="minorEastAsia" w:hAnsi="Cambria" w:cs="Times New Roman"/>
                <w:sz w:val="24"/>
                <w:szCs w:val="24"/>
                <w:lang w:val="fr-FR" w:eastAsia="fr-BE"/>
              </w:rPr>
            </w:pPr>
            <w:r w:rsidRPr="00C95EED">
              <w:rPr>
                <w:rFonts w:ascii="Cambria" w:eastAsiaTheme="minorEastAsia" w:hAnsi="Cambria" w:cs="Times New Roman"/>
                <w:sz w:val="24"/>
                <w:szCs w:val="24"/>
                <w:lang w:val="fr-FR" w:eastAsia="fr-BE"/>
              </w:rPr>
              <w:t>Les élèves doivent être capables de : </w:t>
            </w:r>
          </w:p>
          <w:p w14:paraId="4B7E056B" w14:textId="70F18B7C" w:rsidR="00FE79C2" w:rsidRPr="00C95EED" w:rsidRDefault="005C0164" w:rsidP="00FE79C2">
            <w:pPr>
              <w:numPr>
                <w:ilvl w:val="0"/>
                <w:numId w:val="28"/>
              </w:numPr>
              <w:spacing w:after="0" w:line="240" w:lineRule="auto"/>
              <w:ind w:left="360" w:hanging="284"/>
              <w:textAlignment w:val="baseline"/>
              <w:rPr>
                <w:rFonts w:ascii="Cambria" w:eastAsiaTheme="minorEastAsia" w:hAnsi="Cambria" w:cs="Times New Roman"/>
                <w:sz w:val="24"/>
                <w:szCs w:val="24"/>
                <w:lang w:val="fr-FR" w:eastAsia="fr-BE"/>
              </w:rPr>
            </w:pPr>
            <w:proofErr w:type="gramStart"/>
            <w:r w:rsidRPr="00C95EED">
              <w:rPr>
                <w:rFonts w:ascii="Cambria" w:eastAsiaTheme="minorEastAsia" w:hAnsi="Cambria" w:cs="Times New Roman"/>
                <w:sz w:val="24"/>
                <w:szCs w:val="24"/>
                <w:lang w:val="fr-FR" w:eastAsia="fr-BE"/>
              </w:rPr>
              <w:t>c</w:t>
            </w:r>
            <w:r w:rsidR="00FE79C2" w:rsidRPr="00C95EED">
              <w:rPr>
                <w:rFonts w:ascii="Cambria" w:eastAsiaTheme="minorEastAsia" w:hAnsi="Cambria" w:cs="Times New Roman"/>
                <w:sz w:val="24"/>
                <w:szCs w:val="24"/>
                <w:lang w:val="fr-FR" w:eastAsia="fr-BE"/>
              </w:rPr>
              <w:t>omprendre</w:t>
            </w:r>
            <w:proofErr w:type="gramEnd"/>
            <w:r w:rsidR="00FE79C2" w:rsidRPr="00C95EED">
              <w:rPr>
                <w:rFonts w:ascii="Cambria" w:eastAsiaTheme="minorEastAsia" w:hAnsi="Cambria" w:cs="Times New Roman"/>
                <w:sz w:val="24"/>
                <w:szCs w:val="24"/>
                <w:lang w:val="fr-FR" w:eastAsia="fr-BE"/>
              </w:rPr>
              <w:t xml:space="preserve"> et analyser les concepts philosophies de </w:t>
            </w:r>
            <w:r w:rsidRPr="00C95EED">
              <w:rPr>
                <w:rFonts w:ascii="Cambria" w:eastAsiaTheme="minorEastAsia" w:hAnsi="Cambria" w:cs="Times New Roman"/>
                <w:sz w:val="24"/>
                <w:szCs w:val="24"/>
                <w:lang w:val="fr-FR" w:eastAsia="fr-BE"/>
              </w:rPr>
              <w:t>la guerre ainsi que ses règles ;</w:t>
            </w:r>
          </w:p>
          <w:p w14:paraId="314F35F7" w14:textId="4930A030" w:rsidR="00FE79C2" w:rsidRPr="00C95EED" w:rsidRDefault="005C0164" w:rsidP="00FE79C2">
            <w:pPr>
              <w:numPr>
                <w:ilvl w:val="0"/>
                <w:numId w:val="28"/>
              </w:numPr>
              <w:spacing w:after="0" w:line="240" w:lineRule="auto"/>
              <w:ind w:left="360" w:hanging="284"/>
              <w:textAlignment w:val="baseline"/>
              <w:rPr>
                <w:rFonts w:ascii="Cambria" w:eastAsiaTheme="minorEastAsia" w:hAnsi="Cambria" w:cs="Times New Roman"/>
                <w:sz w:val="24"/>
                <w:szCs w:val="24"/>
                <w:lang w:val="fr-FR" w:eastAsia="fr-BE"/>
              </w:rPr>
            </w:pPr>
            <w:proofErr w:type="gramStart"/>
            <w:r w:rsidRPr="00C95EED">
              <w:rPr>
                <w:rFonts w:ascii="Cambria" w:eastAsiaTheme="minorEastAsia" w:hAnsi="Cambria" w:cs="Times New Roman"/>
                <w:sz w:val="24"/>
                <w:szCs w:val="24"/>
                <w:lang w:val="fr-FR" w:eastAsia="fr-BE"/>
              </w:rPr>
              <w:t>a</w:t>
            </w:r>
            <w:r w:rsidR="00FE79C2" w:rsidRPr="00C95EED">
              <w:rPr>
                <w:rFonts w:ascii="Cambria" w:eastAsiaTheme="minorEastAsia" w:hAnsi="Cambria" w:cs="Times New Roman"/>
                <w:sz w:val="24"/>
                <w:szCs w:val="24"/>
                <w:lang w:val="fr-FR" w:eastAsia="fr-BE"/>
              </w:rPr>
              <w:t>na</w:t>
            </w:r>
            <w:r w:rsidRPr="00C95EED">
              <w:rPr>
                <w:rFonts w:ascii="Cambria" w:eastAsiaTheme="minorEastAsia" w:hAnsi="Cambria" w:cs="Times New Roman"/>
                <w:sz w:val="24"/>
                <w:szCs w:val="24"/>
                <w:lang w:val="fr-FR" w:eastAsia="fr-BE"/>
              </w:rPr>
              <w:t>lyser</w:t>
            </w:r>
            <w:proofErr w:type="gramEnd"/>
            <w:r w:rsidRPr="00C95EED">
              <w:rPr>
                <w:rFonts w:ascii="Cambria" w:eastAsiaTheme="minorEastAsia" w:hAnsi="Cambria" w:cs="Times New Roman"/>
                <w:sz w:val="24"/>
                <w:szCs w:val="24"/>
                <w:lang w:val="fr-FR" w:eastAsia="fr-BE"/>
              </w:rPr>
              <w:t xml:space="preserve"> deux types de guerre basés sur des exemples réels.</w:t>
            </w:r>
          </w:p>
          <w:p w14:paraId="625B2DF8" w14:textId="0BC0078F" w:rsidR="00FE79C2" w:rsidRPr="00C95EED" w:rsidRDefault="00FE79C2" w:rsidP="00FE79C2">
            <w:pPr>
              <w:spacing w:after="0" w:line="240" w:lineRule="auto"/>
              <w:ind w:left="76"/>
              <w:textAlignment w:val="baseline"/>
              <w:rPr>
                <w:rFonts w:ascii="Cambria" w:eastAsiaTheme="minorEastAsia" w:hAnsi="Cambria" w:cs="Times New Roman"/>
                <w:sz w:val="24"/>
                <w:szCs w:val="24"/>
                <w:lang w:val="fr-FR" w:eastAsia="fr-BE"/>
              </w:rPr>
            </w:pPr>
          </w:p>
        </w:tc>
        <w:tc>
          <w:tcPr>
            <w:tcW w:w="5103" w:type="dxa"/>
            <w:tcBorders>
              <w:top w:val="outset" w:sz="6" w:space="0" w:color="auto"/>
              <w:left w:val="outset" w:sz="6" w:space="0" w:color="auto"/>
              <w:bottom w:val="single" w:sz="6" w:space="0" w:color="auto"/>
              <w:right w:val="single" w:sz="6" w:space="0" w:color="auto"/>
            </w:tcBorders>
            <w:hideMark/>
          </w:tcPr>
          <w:p w14:paraId="1171DE4F" w14:textId="15041080" w:rsidR="00FE79C2" w:rsidRPr="00457625" w:rsidRDefault="00FE79C2" w:rsidP="007F67FC">
            <w:pPr>
              <w:numPr>
                <w:ilvl w:val="0"/>
                <w:numId w:val="29"/>
              </w:numPr>
              <w:spacing w:after="0" w:line="240" w:lineRule="auto"/>
              <w:ind w:left="360" w:hanging="284"/>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Organisations internationales et régionales</w:t>
            </w:r>
          </w:p>
          <w:p w14:paraId="57F9CAED" w14:textId="4D2A594B" w:rsidR="00FE79C2" w:rsidRPr="00457625" w:rsidRDefault="00FE79C2" w:rsidP="007F67FC">
            <w:pPr>
              <w:numPr>
                <w:ilvl w:val="0"/>
                <w:numId w:val="29"/>
              </w:numPr>
              <w:spacing w:after="0" w:line="240" w:lineRule="auto"/>
              <w:ind w:left="360" w:hanging="284"/>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Diplomatie</w:t>
            </w:r>
          </w:p>
          <w:p w14:paraId="5E6499C1" w14:textId="247DC750" w:rsidR="00FE79C2" w:rsidRPr="00457625" w:rsidRDefault="00FE79C2" w:rsidP="007F67FC">
            <w:pPr>
              <w:numPr>
                <w:ilvl w:val="0"/>
                <w:numId w:val="29"/>
              </w:numPr>
              <w:spacing w:after="0" w:line="240" w:lineRule="auto"/>
              <w:ind w:left="360" w:hanging="284"/>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Sécurité collective ; prise de décision collective</w:t>
            </w:r>
          </w:p>
          <w:p w14:paraId="085417CA" w14:textId="10E0CFFF" w:rsidR="00FE79C2" w:rsidRPr="00457625" w:rsidRDefault="00FE79C2" w:rsidP="007F67FC">
            <w:pPr>
              <w:numPr>
                <w:ilvl w:val="0"/>
                <w:numId w:val="29"/>
              </w:numPr>
              <w:spacing w:after="0" w:line="240" w:lineRule="auto"/>
              <w:ind w:left="360" w:hanging="284"/>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Bilatéralisme, multilatéralisme</w:t>
            </w:r>
          </w:p>
          <w:p w14:paraId="284AED21" w14:textId="77777777" w:rsidR="00F11A3B" w:rsidRPr="00457625" w:rsidRDefault="00F11A3B" w:rsidP="00300C09">
            <w:pPr>
              <w:spacing w:after="0" w:line="240" w:lineRule="auto"/>
              <w:ind w:hanging="284"/>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 </w:t>
            </w:r>
          </w:p>
          <w:p w14:paraId="60EEA0E2" w14:textId="77777777" w:rsidR="00FE79C2" w:rsidRPr="00457625" w:rsidRDefault="00FE79C2" w:rsidP="00300C09">
            <w:pPr>
              <w:spacing w:after="0" w:line="240" w:lineRule="auto"/>
              <w:ind w:hanging="284"/>
              <w:textAlignment w:val="baseline"/>
              <w:rPr>
                <w:rFonts w:ascii="Cambria" w:eastAsiaTheme="minorEastAsia" w:hAnsi="Cambria" w:cs="Times New Roman"/>
                <w:i/>
                <w:sz w:val="24"/>
                <w:szCs w:val="24"/>
                <w:lang w:val="fr-FR" w:eastAsia="fr-BE"/>
              </w:rPr>
            </w:pPr>
          </w:p>
          <w:p w14:paraId="6F7A8280" w14:textId="77777777" w:rsidR="009E167D" w:rsidRPr="00457625" w:rsidRDefault="009E167D" w:rsidP="00300C09">
            <w:pPr>
              <w:spacing w:after="0" w:line="240" w:lineRule="auto"/>
              <w:ind w:hanging="284"/>
              <w:textAlignment w:val="baseline"/>
              <w:rPr>
                <w:rFonts w:ascii="Cambria" w:eastAsiaTheme="minorEastAsia" w:hAnsi="Cambria" w:cs="Times New Roman"/>
                <w:i/>
                <w:sz w:val="24"/>
                <w:szCs w:val="24"/>
                <w:lang w:val="fr-FR" w:eastAsia="fr-BE"/>
              </w:rPr>
            </w:pPr>
          </w:p>
          <w:p w14:paraId="062415C8" w14:textId="77777777" w:rsidR="009E167D" w:rsidRPr="00457625" w:rsidRDefault="009E167D" w:rsidP="007F67FC">
            <w:pPr>
              <w:numPr>
                <w:ilvl w:val="0"/>
                <w:numId w:val="30"/>
              </w:numPr>
              <w:spacing w:after="0" w:line="240" w:lineRule="auto"/>
              <w:ind w:left="360" w:hanging="284"/>
              <w:textAlignment w:val="baseline"/>
              <w:rPr>
                <w:rFonts w:ascii="Cambria" w:eastAsiaTheme="minorEastAsia" w:hAnsi="Cambria" w:cs="Times New Roman"/>
                <w:i/>
                <w:sz w:val="24"/>
                <w:szCs w:val="24"/>
                <w:lang w:val="fr-FR" w:eastAsia="fr-BE"/>
              </w:rPr>
            </w:pPr>
            <w:r w:rsidRPr="00457625">
              <w:rPr>
                <w:rFonts w:ascii="Cambria" w:eastAsiaTheme="minorEastAsia" w:hAnsi="Cambria" w:cs="Times New Roman"/>
                <w:i/>
                <w:sz w:val="24"/>
                <w:szCs w:val="24"/>
                <w:lang w:val="fr-FR" w:eastAsia="fr-BE"/>
              </w:rPr>
              <w:t>Philosophie de la guerre et Etat de droit</w:t>
            </w:r>
          </w:p>
          <w:p w14:paraId="5BA0CA0A" w14:textId="697E255B" w:rsidR="009E167D" w:rsidRPr="00C95EED" w:rsidRDefault="009E167D" w:rsidP="009E167D">
            <w:pPr>
              <w:numPr>
                <w:ilvl w:val="0"/>
                <w:numId w:val="30"/>
              </w:numPr>
              <w:spacing w:after="0" w:line="240" w:lineRule="auto"/>
              <w:ind w:left="360" w:hanging="284"/>
              <w:textAlignment w:val="baseline"/>
              <w:rPr>
                <w:rFonts w:ascii="Cambria" w:eastAsiaTheme="minorEastAsia" w:hAnsi="Cambria" w:cs="Times New Roman"/>
                <w:sz w:val="24"/>
                <w:szCs w:val="24"/>
                <w:lang w:val="fr-FR" w:eastAsia="fr-BE"/>
              </w:rPr>
            </w:pPr>
            <w:r w:rsidRPr="00457625">
              <w:rPr>
                <w:rFonts w:ascii="Cambria" w:eastAsiaTheme="minorEastAsia" w:hAnsi="Cambria" w:cs="Times New Roman"/>
                <w:i/>
                <w:sz w:val="24"/>
                <w:szCs w:val="24"/>
                <w:lang w:val="fr-FR" w:eastAsia="fr-BE"/>
              </w:rPr>
              <w:t>Guerre/attaque : économique, terroriste, cyber, nucléaire, chimique, biologique, de religion, idéologique, intelligence artificiel</w:t>
            </w:r>
            <w:r w:rsidR="005C0164" w:rsidRPr="00457625">
              <w:rPr>
                <w:rFonts w:ascii="Cambria" w:eastAsiaTheme="minorEastAsia" w:hAnsi="Cambria" w:cs="Times New Roman"/>
                <w:i/>
                <w:sz w:val="24"/>
                <w:szCs w:val="24"/>
                <w:lang w:val="fr-FR" w:eastAsia="fr-BE"/>
              </w:rPr>
              <w:t>le</w:t>
            </w:r>
          </w:p>
        </w:tc>
      </w:tr>
    </w:tbl>
    <w:p w14:paraId="6F83E4C1" w14:textId="53750EB6" w:rsidR="00F11A3B" w:rsidRPr="00C95EED" w:rsidRDefault="00F11A3B" w:rsidP="00F11A3B">
      <w:pPr>
        <w:pStyle w:val="paragraph"/>
        <w:textAlignment w:val="baseline"/>
        <w:rPr>
          <w:rStyle w:val="normaltextrun"/>
          <w:rFonts w:ascii="Cambria" w:hAnsi="Cambria" w:cs="Segoe UI"/>
          <w:b/>
          <w:bCs/>
          <w:sz w:val="28"/>
          <w:szCs w:val="28"/>
          <w:lang w:val="fr-FR"/>
        </w:rPr>
      </w:pPr>
    </w:p>
    <w:p w14:paraId="16EBFECE" w14:textId="77777777" w:rsidR="004D693B" w:rsidRPr="00C95EED" w:rsidRDefault="004D693B" w:rsidP="00F11A3B">
      <w:pPr>
        <w:pStyle w:val="paragraph"/>
        <w:textAlignment w:val="baseline"/>
        <w:rPr>
          <w:rStyle w:val="normaltextrun"/>
          <w:rFonts w:ascii="Cambria" w:hAnsi="Cambria" w:cs="Segoe UI"/>
          <w:b/>
          <w:bCs/>
          <w:sz w:val="28"/>
          <w:szCs w:val="28"/>
          <w:lang w:val="fr-FR"/>
        </w:rPr>
      </w:pPr>
    </w:p>
    <w:p w14:paraId="3444DB4D" w14:textId="509DF522" w:rsidR="009E167D" w:rsidRPr="00C95EED" w:rsidRDefault="009E167D" w:rsidP="009E167D">
      <w:pPr>
        <w:spacing w:after="0" w:line="240" w:lineRule="auto"/>
        <w:jc w:val="both"/>
        <w:rPr>
          <w:rFonts w:ascii="Cambria" w:hAnsi="Cambria"/>
          <w:sz w:val="28"/>
          <w:szCs w:val="24"/>
          <w:lang w:val="fr-FR"/>
        </w:rPr>
      </w:pPr>
      <w:r w:rsidRPr="00C95EED">
        <w:rPr>
          <w:rFonts w:ascii="Cambria" w:hAnsi="Cambria"/>
          <w:b/>
          <w:sz w:val="28"/>
          <w:szCs w:val="24"/>
          <w:lang w:val="fr-FR"/>
        </w:rPr>
        <w:lastRenderedPageBreak/>
        <w:t>5. Evaluation formative et sommative</w:t>
      </w:r>
    </w:p>
    <w:p w14:paraId="377DCBCE" w14:textId="77777777" w:rsidR="00D61C86" w:rsidRPr="00C95EED" w:rsidRDefault="00D61C86" w:rsidP="00A27436">
      <w:pPr>
        <w:pStyle w:val="paragraph"/>
        <w:jc w:val="both"/>
        <w:textAlignment w:val="baseline"/>
        <w:rPr>
          <w:rFonts w:ascii="Segoe UI" w:hAnsi="Segoe UI" w:cs="Segoe UI"/>
          <w:sz w:val="18"/>
          <w:szCs w:val="18"/>
          <w:lang w:val="fr-FR"/>
        </w:rPr>
      </w:pPr>
    </w:p>
    <w:p w14:paraId="2E1C0359" w14:textId="05F726FB" w:rsidR="009E167D" w:rsidRPr="00C95EED" w:rsidRDefault="009E167D" w:rsidP="004F6CD1">
      <w:pPr>
        <w:pStyle w:val="paragraph"/>
        <w:jc w:val="both"/>
        <w:textAlignment w:val="baseline"/>
        <w:rPr>
          <w:rStyle w:val="eop"/>
          <w:rFonts w:ascii="Cambria" w:hAnsi="Cambria" w:cs="Segoe UI"/>
          <w:b/>
          <w:sz w:val="28"/>
          <w:lang w:val="fr-FR"/>
        </w:rPr>
      </w:pPr>
      <w:r w:rsidRPr="00C95EED">
        <w:rPr>
          <w:rStyle w:val="eop"/>
          <w:rFonts w:ascii="Cambria" w:hAnsi="Cambria" w:cs="Segoe UI"/>
          <w:b/>
          <w:sz w:val="28"/>
          <w:lang w:val="fr-FR"/>
        </w:rPr>
        <w:t>Evaluation formative (note A)</w:t>
      </w:r>
    </w:p>
    <w:p w14:paraId="59B1BF69" w14:textId="739ED41E" w:rsidR="006E7B13" w:rsidRPr="00C95EED" w:rsidRDefault="009E167D" w:rsidP="004F6CD1">
      <w:pPr>
        <w:pStyle w:val="paragraph"/>
        <w:jc w:val="both"/>
        <w:textAlignment w:val="baseline"/>
        <w:rPr>
          <w:rFonts w:ascii="Segoe UI" w:hAnsi="Segoe UI" w:cs="Segoe UI"/>
          <w:b/>
          <w:sz w:val="20"/>
          <w:szCs w:val="18"/>
          <w:lang w:val="fr-FR"/>
        </w:rPr>
      </w:pPr>
      <w:r w:rsidRPr="00C95EED">
        <w:rPr>
          <w:rFonts w:ascii="Segoe UI" w:hAnsi="Segoe UI" w:cs="Segoe UI"/>
          <w:b/>
          <w:sz w:val="20"/>
          <w:szCs w:val="18"/>
          <w:lang w:val="fr-FR"/>
        </w:rPr>
        <w:t xml:space="preserve"> </w:t>
      </w:r>
    </w:p>
    <w:p w14:paraId="35027C13" w14:textId="77777777" w:rsidR="009E167D" w:rsidRPr="00C95EED" w:rsidRDefault="009E167D" w:rsidP="009E167D">
      <w:pPr>
        <w:widowControl w:val="0"/>
        <w:autoSpaceDE w:val="0"/>
        <w:autoSpaceDN w:val="0"/>
        <w:adjustRightInd w:val="0"/>
        <w:spacing w:after="0" w:line="240" w:lineRule="auto"/>
        <w:jc w:val="both"/>
        <w:rPr>
          <w:rFonts w:ascii="Cambria" w:hAnsi="Cambria" w:cs="Times New Roman"/>
          <w:sz w:val="24"/>
          <w:szCs w:val="24"/>
          <w:lang w:val="fr-FR"/>
        </w:rPr>
      </w:pPr>
      <w:r w:rsidRPr="00C95EED">
        <w:rPr>
          <w:rFonts w:ascii="Cambria" w:hAnsi="Cambria" w:cs="Times New Roman"/>
          <w:sz w:val="24"/>
          <w:szCs w:val="24"/>
          <w:lang w:val="fr-FR"/>
        </w:rPr>
        <w:t xml:space="preserve">L’évaluation formative se fonde sur les informations rassemblées au cours de l’évaluation pour identifier les besoins d’apprentissage et adapter l’enseignement et l’apprentissage. L’auto-évaluation de l’élève constitue une partie fondamentale de l’évaluation formative. </w:t>
      </w:r>
    </w:p>
    <w:p w14:paraId="3CA9EEC8" w14:textId="3B5EAE08" w:rsidR="009E167D" w:rsidRPr="00C95EED" w:rsidRDefault="009E167D" w:rsidP="009E167D">
      <w:pPr>
        <w:widowControl w:val="0"/>
        <w:autoSpaceDE w:val="0"/>
        <w:autoSpaceDN w:val="0"/>
        <w:adjustRightInd w:val="0"/>
        <w:spacing w:after="0" w:line="240" w:lineRule="auto"/>
        <w:jc w:val="both"/>
        <w:rPr>
          <w:rFonts w:ascii="Cambria" w:hAnsi="Cambria" w:cs="Times New Roman"/>
          <w:sz w:val="24"/>
          <w:szCs w:val="24"/>
          <w:lang w:val="fr-FR"/>
        </w:rPr>
      </w:pPr>
      <w:r w:rsidRPr="00C95EED">
        <w:rPr>
          <w:rFonts w:ascii="Cambria" w:hAnsi="Cambria" w:cs="Times New Roman"/>
          <w:sz w:val="24"/>
          <w:szCs w:val="24"/>
          <w:lang w:val="fr-FR"/>
        </w:rPr>
        <w:t>L’évaluation formative fournit à l’élève des informations au cours de l’apprentissage lorsqu’il/elle peut encore améliorer ses performances. Elle reflète systématiquement les connaissances de l’élève, ses aptitudes, ses attitudes et ses stratégies d’apprentissage et l’aide à atteindre les objectifs établis. L’évaluation formative motive l’élève et contribue de manière significative au développement de sa personnalité.</w:t>
      </w:r>
    </w:p>
    <w:p w14:paraId="1D2C88B7" w14:textId="77777777" w:rsidR="006152BD" w:rsidRPr="00C95EED" w:rsidRDefault="006152BD" w:rsidP="007F53A4">
      <w:pPr>
        <w:pStyle w:val="paragraph"/>
        <w:jc w:val="both"/>
        <w:textAlignment w:val="baseline"/>
        <w:rPr>
          <w:rStyle w:val="eop"/>
          <w:rFonts w:ascii="Cambria" w:hAnsi="Cambria" w:cs="Segoe UI"/>
          <w:b/>
          <w:lang w:val="fr-FR"/>
        </w:rPr>
      </w:pPr>
    </w:p>
    <w:p w14:paraId="3A474D89" w14:textId="726BCBF7" w:rsidR="009E167D" w:rsidRPr="00C95EED" w:rsidRDefault="009E167D" w:rsidP="007F53A4">
      <w:pPr>
        <w:pStyle w:val="paragraph"/>
        <w:jc w:val="both"/>
        <w:textAlignment w:val="baseline"/>
        <w:rPr>
          <w:rStyle w:val="eop"/>
          <w:rFonts w:ascii="Cambria" w:hAnsi="Cambria" w:cs="Segoe UI"/>
          <w:b/>
          <w:lang w:val="fr-FR"/>
        </w:rPr>
      </w:pPr>
      <w:r w:rsidRPr="00C95EED">
        <w:rPr>
          <w:rStyle w:val="eop"/>
          <w:rFonts w:ascii="Cambria" w:hAnsi="Cambria" w:cs="Segoe UI"/>
          <w:b/>
          <w:lang w:val="fr-FR"/>
        </w:rPr>
        <w:t>L’évaluation formative est basée sur une variété d’approches didactiques telles que d</w:t>
      </w:r>
      <w:r w:rsidR="005C0164" w:rsidRPr="00C95EED">
        <w:rPr>
          <w:rStyle w:val="eop"/>
          <w:rFonts w:ascii="Cambria" w:hAnsi="Cambria" w:cs="Segoe UI"/>
          <w:b/>
          <w:lang w:val="fr-FR"/>
        </w:rPr>
        <w:t>écrites dans les pri</w:t>
      </w:r>
      <w:r w:rsidRPr="00C95EED">
        <w:rPr>
          <w:rStyle w:val="eop"/>
          <w:rFonts w:ascii="Cambria" w:hAnsi="Cambria" w:cs="Segoe UI"/>
          <w:b/>
          <w:lang w:val="fr-FR"/>
        </w:rPr>
        <w:t xml:space="preserve">ncipes didactiques en y ajoutant : </w:t>
      </w:r>
    </w:p>
    <w:p w14:paraId="04E57BD9" w14:textId="7F13EFBC" w:rsidR="009E167D" w:rsidRPr="00C95EED" w:rsidRDefault="009E167D" w:rsidP="00106B73">
      <w:pPr>
        <w:pStyle w:val="paragraph"/>
        <w:numPr>
          <w:ilvl w:val="0"/>
          <w:numId w:val="50"/>
        </w:numPr>
        <w:jc w:val="both"/>
        <w:textAlignment w:val="baseline"/>
        <w:rPr>
          <w:rStyle w:val="eop"/>
          <w:rFonts w:ascii="Cambria" w:hAnsi="Cambria" w:cs="Segoe UI"/>
          <w:lang w:val="fr-FR"/>
        </w:rPr>
      </w:pPr>
      <w:r w:rsidRPr="00C95EED">
        <w:rPr>
          <w:rStyle w:val="eop"/>
          <w:rFonts w:ascii="Cambria" w:hAnsi="Cambria" w:cs="Segoe UI"/>
          <w:lang w:val="fr-FR"/>
        </w:rPr>
        <w:t>L’assiduité et la ponctualité</w:t>
      </w:r>
      <w:r w:rsidR="005C0164" w:rsidRPr="00C95EED">
        <w:rPr>
          <w:rStyle w:val="eop"/>
          <w:rFonts w:ascii="Cambria" w:hAnsi="Cambria" w:cs="Segoe UI"/>
          <w:lang w:val="fr-FR"/>
        </w:rPr>
        <w:t> ;</w:t>
      </w:r>
    </w:p>
    <w:p w14:paraId="1A6F112F" w14:textId="78EE7EEE" w:rsidR="009E167D" w:rsidRPr="00C95EED" w:rsidRDefault="009E167D" w:rsidP="00106B73">
      <w:pPr>
        <w:pStyle w:val="paragraph"/>
        <w:numPr>
          <w:ilvl w:val="0"/>
          <w:numId w:val="50"/>
        </w:numPr>
        <w:jc w:val="both"/>
        <w:textAlignment w:val="baseline"/>
        <w:rPr>
          <w:rStyle w:val="eop"/>
          <w:rFonts w:ascii="Cambria" w:hAnsi="Cambria" w:cs="Segoe UI"/>
          <w:lang w:val="fr-FR"/>
        </w:rPr>
      </w:pPr>
      <w:r w:rsidRPr="00C95EED">
        <w:rPr>
          <w:rStyle w:val="eop"/>
          <w:rFonts w:ascii="Cambria" w:hAnsi="Cambria" w:cs="Segoe UI"/>
          <w:lang w:val="fr-FR"/>
        </w:rPr>
        <w:t>Les efforts fournis par chaque élève pour progresser dans la matière</w:t>
      </w:r>
      <w:r w:rsidR="005C0164" w:rsidRPr="00C95EED">
        <w:rPr>
          <w:rStyle w:val="eop"/>
          <w:rFonts w:ascii="Cambria" w:hAnsi="Cambria" w:cs="Segoe UI"/>
          <w:lang w:val="fr-FR"/>
        </w:rPr>
        <w:t> ;</w:t>
      </w:r>
    </w:p>
    <w:p w14:paraId="13E66919" w14:textId="7088656C" w:rsidR="009E167D" w:rsidRPr="00C95EED" w:rsidRDefault="009E167D" w:rsidP="00106B73">
      <w:pPr>
        <w:pStyle w:val="paragraph"/>
        <w:numPr>
          <w:ilvl w:val="0"/>
          <w:numId w:val="50"/>
        </w:numPr>
        <w:jc w:val="both"/>
        <w:textAlignment w:val="baseline"/>
        <w:rPr>
          <w:rStyle w:val="eop"/>
          <w:rFonts w:ascii="Cambria" w:hAnsi="Cambria" w:cs="Segoe UI"/>
          <w:lang w:val="fr-FR"/>
        </w:rPr>
      </w:pPr>
      <w:r w:rsidRPr="00C95EED">
        <w:rPr>
          <w:rStyle w:val="eop"/>
          <w:rFonts w:ascii="Cambria" w:hAnsi="Cambria" w:cs="Segoe UI"/>
          <w:lang w:val="fr-FR"/>
        </w:rPr>
        <w:t>Les tests réalisés en classe</w:t>
      </w:r>
      <w:r w:rsidR="005C0164" w:rsidRPr="00C95EED">
        <w:rPr>
          <w:rStyle w:val="eop"/>
          <w:rFonts w:ascii="Cambria" w:hAnsi="Cambria" w:cs="Segoe UI"/>
          <w:lang w:val="fr-FR"/>
        </w:rPr>
        <w:t>.</w:t>
      </w:r>
    </w:p>
    <w:p w14:paraId="511521C7" w14:textId="77777777" w:rsidR="003410E4" w:rsidRPr="00C95EED" w:rsidRDefault="003410E4" w:rsidP="007F53A4">
      <w:pPr>
        <w:pStyle w:val="paragraph"/>
        <w:jc w:val="both"/>
        <w:textAlignment w:val="baseline"/>
        <w:rPr>
          <w:rStyle w:val="eop"/>
          <w:rFonts w:ascii="Cambria" w:hAnsi="Cambria" w:cs="Segoe UI"/>
          <w:lang w:val="fr-FR"/>
        </w:rPr>
      </w:pPr>
    </w:p>
    <w:p w14:paraId="5920FA40" w14:textId="3D3CB93D" w:rsidR="009E167D" w:rsidRPr="00C95EED" w:rsidRDefault="009E167D" w:rsidP="007F53A4">
      <w:pPr>
        <w:pStyle w:val="paragraph"/>
        <w:jc w:val="both"/>
        <w:textAlignment w:val="baseline"/>
        <w:rPr>
          <w:rStyle w:val="eop"/>
          <w:rFonts w:ascii="Cambria" w:hAnsi="Cambria" w:cs="Segoe UI"/>
          <w:b/>
          <w:sz w:val="28"/>
          <w:lang w:val="fr-FR"/>
        </w:rPr>
      </w:pPr>
      <w:r w:rsidRPr="00C95EED">
        <w:rPr>
          <w:rStyle w:val="eop"/>
          <w:rFonts w:ascii="Cambria" w:hAnsi="Cambria" w:cs="Segoe UI"/>
          <w:b/>
          <w:sz w:val="28"/>
          <w:lang w:val="fr-FR"/>
        </w:rPr>
        <w:t>Evaluation sommative (note B)</w:t>
      </w:r>
    </w:p>
    <w:p w14:paraId="2F81A0DF" w14:textId="77777777" w:rsidR="006E7B13" w:rsidRPr="00C95EED" w:rsidRDefault="006E7B13" w:rsidP="007F53A4">
      <w:pPr>
        <w:pStyle w:val="paragraph"/>
        <w:jc w:val="both"/>
        <w:textAlignment w:val="baseline"/>
        <w:rPr>
          <w:rFonts w:ascii="Segoe UI" w:hAnsi="Segoe UI" w:cs="Segoe UI"/>
          <w:b/>
          <w:sz w:val="20"/>
          <w:szCs w:val="18"/>
          <w:lang w:val="fr-FR"/>
        </w:rPr>
      </w:pPr>
    </w:p>
    <w:p w14:paraId="32D864FC" w14:textId="77777777" w:rsidR="009E167D" w:rsidRPr="00C95EED" w:rsidRDefault="009E167D" w:rsidP="009E167D">
      <w:pPr>
        <w:widowControl w:val="0"/>
        <w:autoSpaceDE w:val="0"/>
        <w:autoSpaceDN w:val="0"/>
        <w:adjustRightInd w:val="0"/>
        <w:spacing w:after="0" w:line="240" w:lineRule="auto"/>
        <w:jc w:val="both"/>
        <w:rPr>
          <w:rFonts w:ascii="Cambria" w:hAnsi="Cambria" w:cs="Times New Roman"/>
          <w:sz w:val="24"/>
          <w:szCs w:val="24"/>
          <w:lang w:val="fr-FR"/>
        </w:rPr>
      </w:pPr>
      <w:r w:rsidRPr="00C95EED">
        <w:rPr>
          <w:rFonts w:ascii="Cambria" w:hAnsi="Cambria" w:cs="Times New Roman"/>
          <w:sz w:val="24"/>
          <w:szCs w:val="24"/>
          <w:lang w:val="fr-FR"/>
        </w:rPr>
        <w:t>L’évaluation sommative dresse un état précis des savoirs et des savoir-faire acquis par l’élève à un moment donné dans l’année. Une évaluation sommative de qualité devra être valide, fiable et transparente.</w:t>
      </w:r>
    </w:p>
    <w:p w14:paraId="32A6E3D3" w14:textId="77777777" w:rsidR="009E167D" w:rsidRPr="00C95EED" w:rsidRDefault="009E167D" w:rsidP="00106B73">
      <w:pPr>
        <w:pStyle w:val="ListParagraph"/>
        <w:widowControl w:val="0"/>
        <w:numPr>
          <w:ilvl w:val="0"/>
          <w:numId w:val="48"/>
        </w:numPr>
        <w:autoSpaceDE w:val="0"/>
        <w:autoSpaceDN w:val="0"/>
        <w:adjustRightInd w:val="0"/>
        <w:spacing w:after="0" w:line="240" w:lineRule="auto"/>
        <w:jc w:val="both"/>
        <w:rPr>
          <w:rFonts w:ascii="Cambria" w:hAnsi="Cambria" w:cs="Times New Roman"/>
          <w:sz w:val="24"/>
          <w:szCs w:val="24"/>
          <w:lang w:val="fr-FR"/>
        </w:rPr>
      </w:pPr>
      <w:r w:rsidRPr="00C95EED">
        <w:rPr>
          <w:rFonts w:ascii="Cambria" w:hAnsi="Cambria" w:cs="Times New Roman"/>
          <w:sz w:val="24"/>
          <w:szCs w:val="24"/>
          <w:lang w:val="fr-FR"/>
        </w:rPr>
        <w:t xml:space="preserve">L’évaluation doit mesurer ce que l’on veut mesurer afin d'en tirer des conclusions appropriées. Plus un instrument d'évaluation remplit sa mission, plus grande est sa </w:t>
      </w:r>
      <w:r w:rsidRPr="00C95EED">
        <w:rPr>
          <w:rFonts w:ascii="Cambria" w:hAnsi="Cambria" w:cs="Times New Roman"/>
          <w:b/>
          <w:sz w:val="24"/>
          <w:szCs w:val="24"/>
          <w:lang w:val="fr-FR"/>
        </w:rPr>
        <w:t>validité</w:t>
      </w:r>
      <w:r w:rsidRPr="00C95EED">
        <w:rPr>
          <w:rFonts w:ascii="Cambria" w:hAnsi="Cambria" w:cs="Times New Roman"/>
          <w:sz w:val="24"/>
          <w:szCs w:val="24"/>
          <w:lang w:val="fr-FR"/>
        </w:rPr>
        <w:t>.</w:t>
      </w:r>
    </w:p>
    <w:p w14:paraId="44989019" w14:textId="77777777" w:rsidR="00106B73" w:rsidRPr="00C95EED" w:rsidRDefault="009E167D" w:rsidP="00106B73">
      <w:pPr>
        <w:pStyle w:val="ListParagraph"/>
        <w:widowControl w:val="0"/>
        <w:numPr>
          <w:ilvl w:val="0"/>
          <w:numId w:val="48"/>
        </w:numPr>
        <w:autoSpaceDE w:val="0"/>
        <w:autoSpaceDN w:val="0"/>
        <w:adjustRightInd w:val="0"/>
        <w:spacing w:after="0" w:line="240" w:lineRule="auto"/>
        <w:jc w:val="both"/>
        <w:rPr>
          <w:rFonts w:ascii="Cambria" w:hAnsi="Cambria" w:cs="Times New Roman"/>
          <w:sz w:val="24"/>
          <w:szCs w:val="24"/>
          <w:lang w:val="fr-FR"/>
        </w:rPr>
      </w:pPr>
      <w:r w:rsidRPr="00C95EED">
        <w:rPr>
          <w:rFonts w:ascii="Cambria" w:hAnsi="Cambria" w:cs="Times New Roman"/>
          <w:sz w:val="24"/>
          <w:szCs w:val="24"/>
          <w:lang w:val="fr-FR"/>
        </w:rPr>
        <w:t xml:space="preserve">La </w:t>
      </w:r>
      <w:r w:rsidRPr="00C95EED">
        <w:rPr>
          <w:rFonts w:ascii="Cambria" w:hAnsi="Cambria" w:cs="Times New Roman"/>
          <w:b/>
          <w:sz w:val="24"/>
          <w:szCs w:val="24"/>
          <w:lang w:val="fr-FR"/>
        </w:rPr>
        <w:t>fiabilité</w:t>
      </w:r>
      <w:r w:rsidRPr="00C95EED">
        <w:rPr>
          <w:rFonts w:ascii="Cambria" w:hAnsi="Cambria" w:cs="Times New Roman"/>
          <w:sz w:val="24"/>
          <w:szCs w:val="24"/>
          <w:lang w:val="fr-FR"/>
        </w:rPr>
        <w:t xml:space="preserve"> signifie que l’on peut faire confiance aux résultats de l’évaluation. La fiabilité est importante parce que les décisions qui doivent être prises suite à l’évaluation doivent être fondées sur des données ne dépendant pas de diverses coïncidences.</w:t>
      </w:r>
    </w:p>
    <w:p w14:paraId="57A0B7B8" w14:textId="1BD9C7B7" w:rsidR="00106B73" w:rsidRPr="00C95EED" w:rsidRDefault="009E167D" w:rsidP="004D693B">
      <w:pPr>
        <w:pStyle w:val="ListParagraph"/>
        <w:widowControl w:val="0"/>
        <w:numPr>
          <w:ilvl w:val="0"/>
          <w:numId w:val="48"/>
        </w:numPr>
        <w:autoSpaceDE w:val="0"/>
        <w:autoSpaceDN w:val="0"/>
        <w:adjustRightInd w:val="0"/>
        <w:spacing w:after="0" w:line="240" w:lineRule="auto"/>
        <w:jc w:val="both"/>
        <w:rPr>
          <w:rStyle w:val="normaltextrun"/>
          <w:rFonts w:ascii="Cambria" w:hAnsi="Cambria" w:cs="Times New Roman"/>
          <w:sz w:val="24"/>
          <w:szCs w:val="24"/>
          <w:lang w:val="fr-FR"/>
        </w:rPr>
      </w:pPr>
      <w:r w:rsidRPr="00C95EED">
        <w:rPr>
          <w:rFonts w:ascii="Cambria" w:hAnsi="Cambria"/>
          <w:sz w:val="24"/>
          <w:szCs w:val="24"/>
          <w:lang w:val="fr-FR"/>
        </w:rPr>
        <w:t xml:space="preserve">La </w:t>
      </w:r>
      <w:r w:rsidRPr="00C95EED">
        <w:rPr>
          <w:rFonts w:ascii="Cambria" w:hAnsi="Cambria"/>
          <w:b/>
          <w:sz w:val="24"/>
          <w:szCs w:val="24"/>
          <w:lang w:val="fr-FR"/>
        </w:rPr>
        <w:t>transparence</w:t>
      </w:r>
      <w:r w:rsidRPr="00C95EED">
        <w:rPr>
          <w:rFonts w:ascii="Cambria" w:hAnsi="Cambria"/>
          <w:sz w:val="24"/>
          <w:szCs w:val="24"/>
          <w:lang w:val="fr-FR"/>
        </w:rPr>
        <w:t xml:space="preserve"> signifie que les élèves disposent de toutes les informations nécessaires pour remplir les tâches d’évaluation. Les objectifs d’apprentissage, les critères d’évaluation, la durée de l’évaluation et les acquis d’apprentissage sont clairement exposés.</w:t>
      </w:r>
      <w:r w:rsidR="00F11A3B" w:rsidRPr="00C95EED">
        <w:rPr>
          <w:rStyle w:val="eop"/>
          <w:rFonts w:ascii="Cambria" w:hAnsi="Cambria" w:cs="Segoe UI"/>
          <w:sz w:val="24"/>
          <w:szCs w:val="24"/>
          <w:lang w:val="fr-FR"/>
        </w:rPr>
        <w:t> </w:t>
      </w:r>
    </w:p>
    <w:p w14:paraId="5CD388C6" w14:textId="2FB958B3" w:rsidR="00106B73" w:rsidRPr="00C95EED" w:rsidRDefault="00106B73" w:rsidP="00106B73">
      <w:pPr>
        <w:widowControl w:val="0"/>
        <w:autoSpaceDE w:val="0"/>
        <w:autoSpaceDN w:val="0"/>
        <w:adjustRightInd w:val="0"/>
        <w:spacing w:after="0" w:line="240" w:lineRule="auto"/>
        <w:jc w:val="both"/>
        <w:rPr>
          <w:rFonts w:ascii="Cambria" w:hAnsi="Cambria" w:cs="Times New Roman"/>
          <w:i/>
          <w:iCs/>
          <w:sz w:val="24"/>
          <w:szCs w:val="24"/>
          <w:lang w:val="fr-FR"/>
        </w:rPr>
      </w:pPr>
      <w:r w:rsidRPr="00C95EED">
        <w:rPr>
          <w:rFonts w:ascii="Cambria" w:hAnsi="Cambria" w:cs="Times New Roman"/>
          <w:i/>
          <w:iCs/>
          <w:sz w:val="24"/>
          <w:szCs w:val="24"/>
          <w:lang w:val="fr-FR"/>
        </w:rPr>
        <w:t>Pour tenir compte des</w:t>
      </w:r>
      <w:r w:rsidR="005C0164" w:rsidRPr="00C95EED">
        <w:rPr>
          <w:rFonts w:ascii="Cambria" w:hAnsi="Cambria" w:cs="Times New Roman"/>
          <w:i/>
          <w:iCs/>
          <w:sz w:val="24"/>
          <w:szCs w:val="24"/>
          <w:lang w:val="fr-FR"/>
        </w:rPr>
        <w:t xml:space="preserve"> élèves qui étudient la matière</w:t>
      </w:r>
      <w:r w:rsidRPr="00C95EED">
        <w:rPr>
          <w:rFonts w:ascii="Cambria" w:hAnsi="Cambria" w:cs="Times New Roman"/>
          <w:i/>
          <w:iCs/>
          <w:sz w:val="24"/>
          <w:szCs w:val="24"/>
          <w:lang w:val="fr-FR"/>
        </w:rPr>
        <w:t xml:space="preserve"> dans leur L2 ou L3, les compétences linguistiques ne doivent pas jouer de rôle dans l’évaluation, sauf si elles sont une barrière à la communication.</w:t>
      </w:r>
    </w:p>
    <w:p w14:paraId="26C4F2B5" w14:textId="77777777" w:rsidR="003F7B92" w:rsidRPr="00C95EED" w:rsidRDefault="003F7B92" w:rsidP="007F53A4">
      <w:pPr>
        <w:pStyle w:val="paragraph"/>
        <w:jc w:val="both"/>
        <w:textAlignment w:val="baseline"/>
        <w:rPr>
          <w:rStyle w:val="eop"/>
          <w:rFonts w:ascii="Cambria" w:hAnsi="Cambria" w:cs="Segoe UI"/>
          <w:lang w:val="fr-FR"/>
        </w:rPr>
      </w:pPr>
    </w:p>
    <w:p w14:paraId="14C61589" w14:textId="7D4727FC" w:rsidR="003F7B92" w:rsidRPr="00C95EED" w:rsidRDefault="00465075" w:rsidP="007F53A4">
      <w:pPr>
        <w:pStyle w:val="paragraph"/>
        <w:jc w:val="both"/>
        <w:textAlignment w:val="baseline"/>
        <w:rPr>
          <w:rStyle w:val="eop"/>
          <w:rFonts w:ascii="Cambria" w:hAnsi="Cambria" w:cs="Segoe UI"/>
          <w:lang w:val="fr-FR"/>
        </w:rPr>
      </w:pPr>
      <w:r w:rsidRPr="00C95EED">
        <w:rPr>
          <w:rStyle w:val="eop"/>
          <w:rFonts w:ascii="Cambria" w:hAnsi="Cambria" w:cs="Segoe UI"/>
          <w:lang w:val="fr-FR"/>
        </w:rPr>
        <w:t>Le professeur doit fournir aux élèves une information claire sur :</w:t>
      </w:r>
    </w:p>
    <w:p w14:paraId="14DCFF9F" w14:textId="170526F2" w:rsidR="00465075" w:rsidRPr="00C95EED" w:rsidRDefault="00465075" w:rsidP="00787AC0">
      <w:pPr>
        <w:pStyle w:val="paragraph"/>
        <w:numPr>
          <w:ilvl w:val="0"/>
          <w:numId w:val="52"/>
        </w:numPr>
        <w:jc w:val="both"/>
        <w:textAlignment w:val="baseline"/>
        <w:rPr>
          <w:rStyle w:val="eop"/>
          <w:rFonts w:ascii="Cambria" w:hAnsi="Cambria" w:cs="Segoe UI"/>
          <w:lang w:val="fr-FR"/>
        </w:rPr>
      </w:pPr>
      <w:proofErr w:type="gramStart"/>
      <w:r w:rsidRPr="00C95EED">
        <w:rPr>
          <w:rStyle w:val="eop"/>
          <w:rFonts w:ascii="Cambria" w:hAnsi="Cambria" w:cs="Segoe UI"/>
          <w:lang w:val="fr-FR"/>
        </w:rPr>
        <w:t>le</w:t>
      </w:r>
      <w:proofErr w:type="gramEnd"/>
      <w:r w:rsidRPr="00C95EED">
        <w:rPr>
          <w:rStyle w:val="eop"/>
          <w:rFonts w:ascii="Cambria" w:hAnsi="Cambria" w:cs="Segoe UI"/>
          <w:lang w:val="fr-FR"/>
        </w:rPr>
        <w:t xml:space="preserve"> mode d’</w:t>
      </w:r>
      <w:r w:rsidR="00787AC0" w:rsidRPr="00C95EED">
        <w:rPr>
          <w:rStyle w:val="eop"/>
          <w:rFonts w:ascii="Cambria" w:hAnsi="Cambria" w:cs="Segoe UI"/>
          <w:lang w:val="fr-FR"/>
        </w:rPr>
        <w:t>évaluation de leur quatre test</w:t>
      </w:r>
      <w:r w:rsidR="005C0164" w:rsidRPr="00C95EED">
        <w:rPr>
          <w:rStyle w:val="eop"/>
          <w:rFonts w:ascii="Cambria" w:hAnsi="Cambria" w:cs="Segoe UI"/>
          <w:lang w:val="fr-FR"/>
        </w:rPr>
        <w:t>s</w:t>
      </w:r>
      <w:r w:rsidR="00787AC0" w:rsidRPr="00C95EED">
        <w:rPr>
          <w:rStyle w:val="eop"/>
          <w:rFonts w:ascii="Cambria" w:hAnsi="Cambria" w:cs="Segoe UI"/>
          <w:lang w:val="fr-FR"/>
        </w:rPr>
        <w:t xml:space="preserve"> B (deux tests B en S6 et deux tests B en S7)</w:t>
      </w:r>
      <w:r w:rsidR="005C0164" w:rsidRPr="00C95EED">
        <w:rPr>
          <w:rStyle w:val="eop"/>
          <w:rFonts w:ascii="Cambria" w:hAnsi="Cambria" w:cs="Segoe UI"/>
          <w:lang w:val="fr-FR"/>
        </w:rPr>
        <w:t> ;</w:t>
      </w:r>
    </w:p>
    <w:p w14:paraId="52B45FD4" w14:textId="3BB3E276" w:rsidR="00787AC0" w:rsidRPr="00C95EED" w:rsidRDefault="005C0164" w:rsidP="00787AC0">
      <w:pPr>
        <w:pStyle w:val="paragraph"/>
        <w:numPr>
          <w:ilvl w:val="0"/>
          <w:numId w:val="52"/>
        </w:numPr>
        <w:jc w:val="both"/>
        <w:textAlignment w:val="baseline"/>
        <w:rPr>
          <w:rStyle w:val="eop"/>
          <w:rFonts w:ascii="Cambria" w:hAnsi="Cambria" w:cs="Segoe UI"/>
          <w:lang w:val="fr-FR"/>
        </w:rPr>
      </w:pPr>
      <w:proofErr w:type="gramStart"/>
      <w:r w:rsidRPr="00C95EED">
        <w:rPr>
          <w:rStyle w:val="eop"/>
          <w:rFonts w:ascii="Cambria" w:hAnsi="Cambria" w:cs="Segoe UI"/>
          <w:lang w:val="fr-FR"/>
        </w:rPr>
        <w:t>la</w:t>
      </w:r>
      <w:proofErr w:type="gramEnd"/>
      <w:r w:rsidRPr="00C95EED">
        <w:rPr>
          <w:rStyle w:val="eop"/>
          <w:rFonts w:ascii="Cambria" w:hAnsi="Cambria" w:cs="Segoe UI"/>
          <w:lang w:val="fr-FR"/>
        </w:rPr>
        <w:t xml:space="preserve"> date et la durée de ces é</w:t>
      </w:r>
      <w:r w:rsidR="00787AC0" w:rsidRPr="00C95EED">
        <w:rPr>
          <w:rStyle w:val="eop"/>
          <w:rFonts w:ascii="Cambria" w:hAnsi="Cambria" w:cs="Segoe UI"/>
          <w:lang w:val="fr-FR"/>
        </w:rPr>
        <w:t>valuations</w:t>
      </w:r>
      <w:r w:rsidRPr="00C95EED">
        <w:rPr>
          <w:rStyle w:val="eop"/>
          <w:rFonts w:ascii="Cambria" w:hAnsi="Cambria" w:cs="Segoe UI"/>
          <w:lang w:val="fr-FR"/>
        </w:rPr>
        <w:t>.</w:t>
      </w:r>
    </w:p>
    <w:p w14:paraId="73173BFA" w14:textId="142E3366" w:rsidR="00787AC0" w:rsidRPr="00C95EED" w:rsidRDefault="00787AC0" w:rsidP="00787AC0">
      <w:pPr>
        <w:pStyle w:val="paragraph"/>
        <w:jc w:val="both"/>
        <w:textAlignment w:val="baseline"/>
        <w:rPr>
          <w:rStyle w:val="eop"/>
          <w:rFonts w:ascii="Cambria" w:hAnsi="Cambria" w:cs="Segoe UI"/>
          <w:lang w:val="fr-FR"/>
        </w:rPr>
      </w:pPr>
      <w:r w:rsidRPr="00C95EED">
        <w:rPr>
          <w:rStyle w:val="eop"/>
          <w:rFonts w:ascii="Cambria" w:hAnsi="Cambria" w:cs="Segoe UI"/>
          <w:lang w:val="fr-FR"/>
        </w:rPr>
        <w:t xml:space="preserve">Le mode d’évaluation peut changer entre les deux semestres, au choix du professeur. Les tests B peuvent prendre la forme suivante : </w:t>
      </w:r>
    </w:p>
    <w:p w14:paraId="36CE916E" w14:textId="53FBC54D" w:rsidR="00787AC0" w:rsidRPr="00C95EED" w:rsidRDefault="00787AC0" w:rsidP="005C0164">
      <w:pPr>
        <w:pStyle w:val="paragraph"/>
        <w:numPr>
          <w:ilvl w:val="0"/>
          <w:numId w:val="39"/>
        </w:numPr>
        <w:jc w:val="both"/>
        <w:textAlignment w:val="baseline"/>
        <w:rPr>
          <w:rFonts w:ascii="Cambria" w:hAnsi="Cambria" w:cs="Segoe UI"/>
          <w:szCs w:val="18"/>
          <w:lang w:val="fr-FR"/>
        </w:rPr>
      </w:pPr>
      <w:proofErr w:type="gramStart"/>
      <w:r w:rsidRPr="00C95EED">
        <w:rPr>
          <w:rFonts w:ascii="Cambria" w:hAnsi="Cambria" w:cs="Segoe UI"/>
          <w:szCs w:val="18"/>
          <w:lang w:val="fr-FR"/>
        </w:rPr>
        <w:t>une</w:t>
      </w:r>
      <w:proofErr w:type="gramEnd"/>
      <w:r w:rsidRPr="00C95EED">
        <w:rPr>
          <w:rFonts w:ascii="Cambria" w:hAnsi="Cambria" w:cs="Segoe UI"/>
          <w:szCs w:val="18"/>
          <w:lang w:val="fr-FR"/>
        </w:rPr>
        <w:t xml:space="preserve"> </w:t>
      </w:r>
      <w:r w:rsidR="005C0164" w:rsidRPr="00C95EED">
        <w:rPr>
          <w:rFonts w:ascii="Cambria" w:hAnsi="Cambria" w:cs="Segoe UI"/>
          <w:szCs w:val="18"/>
          <w:lang w:val="fr-FR"/>
        </w:rPr>
        <w:t>présentation orale individuelle</w:t>
      </w:r>
    </w:p>
    <w:p w14:paraId="2DADE907" w14:textId="78ABF29A" w:rsidR="00787AC0" w:rsidRPr="00C95EED" w:rsidRDefault="00787AC0" w:rsidP="00787AC0">
      <w:pPr>
        <w:pStyle w:val="paragraph"/>
        <w:ind w:firstLine="708"/>
        <w:jc w:val="both"/>
        <w:textAlignment w:val="baseline"/>
        <w:rPr>
          <w:rFonts w:ascii="Cambria" w:hAnsi="Cambria" w:cs="Segoe UI"/>
          <w:i/>
          <w:szCs w:val="18"/>
          <w:lang w:val="fr-FR"/>
        </w:rPr>
      </w:pPr>
      <w:proofErr w:type="gramStart"/>
      <w:r w:rsidRPr="00C95EED">
        <w:rPr>
          <w:rFonts w:ascii="Cambria" w:hAnsi="Cambria" w:cs="Segoe UI"/>
          <w:i/>
          <w:szCs w:val="18"/>
          <w:lang w:val="fr-FR"/>
        </w:rPr>
        <w:t>et</w:t>
      </w:r>
      <w:proofErr w:type="gramEnd"/>
      <w:r w:rsidRPr="00C95EED">
        <w:rPr>
          <w:rFonts w:ascii="Cambria" w:hAnsi="Cambria" w:cs="Segoe UI"/>
          <w:i/>
          <w:szCs w:val="18"/>
          <w:lang w:val="fr-FR"/>
        </w:rPr>
        <w:t xml:space="preserve">/ou </w:t>
      </w:r>
    </w:p>
    <w:p w14:paraId="03D170A3" w14:textId="33017BB9" w:rsidR="00787AC0" w:rsidRDefault="00787AC0" w:rsidP="00787AC0">
      <w:pPr>
        <w:pStyle w:val="paragraph"/>
        <w:numPr>
          <w:ilvl w:val="0"/>
          <w:numId w:val="39"/>
        </w:numPr>
        <w:jc w:val="both"/>
        <w:textAlignment w:val="baseline"/>
        <w:rPr>
          <w:rStyle w:val="eop"/>
          <w:rFonts w:ascii="Cambria" w:hAnsi="Cambria" w:cs="Segoe UI"/>
          <w:lang w:val="fr-FR"/>
        </w:rPr>
      </w:pPr>
      <w:proofErr w:type="gramStart"/>
      <w:r w:rsidRPr="00C95EED">
        <w:rPr>
          <w:rStyle w:val="eop"/>
          <w:rFonts w:ascii="Cambria" w:hAnsi="Cambria" w:cs="Segoe UI"/>
          <w:lang w:val="fr-FR"/>
        </w:rPr>
        <w:t>un</w:t>
      </w:r>
      <w:proofErr w:type="gramEnd"/>
      <w:r w:rsidRPr="00C95EED">
        <w:rPr>
          <w:rStyle w:val="eop"/>
          <w:rFonts w:ascii="Cambria" w:hAnsi="Cambria" w:cs="Segoe UI"/>
          <w:lang w:val="fr-FR"/>
        </w:rPr>
        <w:t xml:space="preserve"> test écrit</w:t>
      </w:r>
      <w:r w:rsidR="005C0164" w:rsidRPr="00C95EED">
        <w:rPr>
          <w:rStyle w:val="eop"/>
          <w:rFonts w:ascii="Cambria" w:hAnsi="Cambria" w:cs="Segoe UI"/>
          <w:lang w:val="fr-FR"/>
        </w:rPr>
        <w:t>.</w:t>
      </w:r>
    </w:p>
    <w:p w14:paraId="78750A2B" w14:textId="2DD25485" w:rsidR="00E9407C" w:rsidRDefault="00E9407C" w:rsidP="008520BE">
      <w:pPr>
        <w:pStyle w:val="paragraph"/>
        <w:jc w:val="both"/>
        <w:textAlignment w:val="baseline"/>
        <w:rPr>
          <w:rStyle w:val="eop"/>
          <w:rFonts w:ascii="Cambria" w:hAnsi="Cambria" w:cs="Segoe UI"/>
          <w:lang w:val="fr-FR"/>
        </w:rPr>
      </w:pPr>
    </w:p>
    <w:p w14:paraId="790148DB" w14:textId="77777777" w:rsidR="00E9407C" w:rsidRDefault="00E9407C" w:rsidP="008520BE">
      <w:pPr>
        <w:pStyle w:val="paragraph"/>
        <w:jc w:val="both"/>
        <w:textAlignment w:val="baseline"/>
        <w:rPr>
          <w:rStyle w:val="eop"/>
          <w:rFonts w:ascii="Cambria" w:hAnsi="Cambria" w:cs="Segoe UI"/>
          <w:lang w:val="fr-FR"/>
        </w:rPr>
        <w:sectPr w:rsidR="00E9407C">
          <w:pgSz w:w="11906" w:h="16838"/>
          <w:pgMar w:top="1417" w:right="1417" w:bottom="1417" w:left="1417" w:header="708" w:footer="708" w:gutter="0"/>
          <w:cols w:space="708"/>
          <w:docGrid w:linePitch="360"/>
        </w:sectPr>
      </w:pPr>
    </w:p>
    <w:p w14:paraId="51D94582" w14:textId="77777777" w:rsidR="001D41C1" w:rsidRPr="008520BE" w:rsidRDefault="001D41C1" w:rsidP="004D693B">
      <w:pPr>
        <w:pStyle w:val="paragraph"/>
        <w:jc w:val="both"/>
        <w:textAlignment w:val="baseline"/>
        <w:rPr>
          <w:rFonts w:ascii="Cambria" w:hAnsi="Cambria" w:cs="Segoe UI"/>
          <w:b/>
          <w:sz w:val="28"/>
          <w:szCs w:val="28"/>
          <w:lang w:val="fr-FR"/>
        </w:rPr>
      </w:pPr>
      <w:r w:rsidRPr="008520BE">
        <w:rPr>
          <w:rStyle w:val="eop"/>
          <w:rFonts w:ascii="Cambria" w:hAnsi="Cambria" w:cs="Segoe UI"/>
          <w:b/>
          <w:sz w:val="28"/>
          <w:szCs w:val="28"/>
          <w:lang w:val="fr-FR"/>
        </w:rPr>
        <w:lastRenderedPageBreak/>
        <w:t>5.1. Les objectifs d’évaluation</w:t>
      </w:r>
    </w:p>
    <w:p w14:paraId="5C5F5542" w14:textId="77777777" w:rsidR="001D41C1" w:rsidRPr="00C95EED" w:rsidRDefault="00F11A3B" w:rsidP="00F11A3B">
      <w:pPr>
        <w:pStyle w:val="paragraph"/>
        <w:jc w:val="both"/>
        <w:textAlignment w:val="baseline"/>
        <w:rPr>
          <w:rStyle w:val="eop"/>
          <w:rFonts w:ascii="Cambria" w:hAnsi="Cambria" w:cs="Segoe UI"/>
          <w:lang w:val="fr-FR"/>
        </w:rPr>
      </w:pPr>
      <w:r w:rsidRPr="00C95EED">
        <w:rPr>
          <w:rStyle w:val="eop"/>
          <w:rFonts w:ascii="Cambria" w:hAnsi="Cambria" w:cs="Segoe UI"/>
          <w:lang w:val="fr-FR"/>
        </w:rPr>
        <w:t> </w:t>
      </w:r>
    </w:p>
    <w:p w14:paraId="6E82FF65" w14:textId="076FD1DA" w:rsidR="001D41C1" w:rsidRPr="00C95EED" w:rsidRDefault="00F11A3B" w:rsidP="007F53A4">
      <w:pPr>
        <w:pStyle w:val="paragraph"/>
        <w:jc w:val="both"/>
        <w:textAlignment w:val="baseline"/>
        <w:rPr>
          <w:rStyle w:val="normaltextrun"/>
          <w:rFonts w:ascii="Cambria" w:hAnsi="Cambria" w:cs="Segoe UI"/>
          <w:sz w:val="18"/>
          <w:szCs w:val="18"/>
          <w:lang w:val="fr-FR"/>
        </w:rPr>
      </w:pPr>
      <w:r w:rsidRPr="00C95EED">
        <w:rPr>
          <w:rStyle w:val="eop"/>
          <w:rFonts w:ascii="Cambria" w:hAnsi="Cambria" w:cs="Segoe UI"/>
          <w:lang w:val="fr-FR"/>
        </w:rPr>
        <w:t> </w:t>
      </w:r>
      <w:r w:rsidR="001D41C1" w:rsidRPr="00C95EED">
        <w:rPr>
          <w:rStyle w:val="normaltextrun"/>
          <w:rFonts w:ascii="Cambria" w:hAnsi="Cambria" w:cs="Segoe UI"/>
          <w:b/>
          <w:bCs/>
          <w:u w:val="single"/>
          <w:lang w:val="fr-FR"/>
        </w:rPr>
        <w:t>Connaissance</w:t>
      </w:r>
      <w:r w:rsidR="000E3A3C" w:rsidRPr="00C95EED">
        <w:rPr>
          <w:rStyle w:val="normaltextrun"/>
          <w:rFonts w:ascii="Cambria" w:hAnsi="Cambria" w:cs="Segoe UI"/>
          <w:b/>
          <w:bCs/>
          <w:u w:val="single"/>
          <w:lang w:val="fr-FR"/>
        </w:rPr>
        <w:t>s</w:t>
      </w:r>
      <w:r w:rsidR="001D41C1" w:rsidRPr="00C95EED">
        <w:rPr>
          <w:rStyle w:val="normaltextrun"/>
          <w:rFonts w:ascii="Cambria" w:hAnsi="Cambria" w:cs="Segoe UI"/>
          <w:b/>
          <w:bCs/>
          <w:u w:val="single"/>
          <w:lang w:val="fr-FR"/>
        </w:rPr>
        <w:t xml:space="preserve"> et compréhension</w:t>
      </w:r>
    </w:p>
    <w:p w14:paraId="4F22A1E2" w14:textId="69C9AF49" w:rsidR="001D41C1" w:rsidRPr="00C95EED" w:rsidRDefault="00E172C0" w:rsidP="00106B73">
      <w:pPr>
        <w:pStyle w:val="paragraph"/>
        <w:numPr>
          <w:ilvl w:val="0"/>
          <w:numId w:val="32"/>
        </w:numPr>
        <w:ind w:left="360"/>
        <w:jc w:val="both"/>
        <w:textAlignment w:val="baseline"/>
        <w:rPr>
          <w:rFonts w:ascii="Cambria" w:hAnsi="Cambria" w:cs="Segoe UI"/>
          <w:lang w:val="fr-FR"/>
        </w:rPr>
      </w:pPr>
      <w:r w:rsidRPr="00C95EED">
        <w:rPr>
          <w:rFonts w:ascii="Cambria" w:hAnsi="Cambria"/>
          <w:lang w:val="fr-FR"/>
        </w:rPr>
        <w:t>M</w:t>
      </w:r>
      <w:r w:rsidR="0003576C" w:rsidRPr="00C95EED">
        <w:rPr>
          <w:rFonts w:ascii="Cambria" w:hAnsi="Cambria"/>
          <w:lang w:val="fr-FR"/>
        </w:rPr>
        <w:t>obilis</w:t>
      </w:r>
      <w:r w:rsidR="001D41C1" w:rsidRPr="00C95EED">
        <w:rPr>
          <w:rFonts w:ascii="Cambria" w:hAnsi="Cambria"/>
          <w:lang w:val="fr-FR"/>
        </w:rPr>
        <w:t>er et sélectionner des connaissances</w:t>
      </w:r>
      <w:r w:rsidR="00904D15">
        <w:rPr>
          <w:rFonts w:ascii="Cambria" w:hAnsi="Cambria"/>
          <w:lang w:val="fr-FR"/>
        </w:rPr>
        <w:t xml:space="preserve"> et des concepts pertinents en sciences p</w:t>
      </w:r>
      <w:r w:rsidR="001D41C1" w:rsidRPr="00C95EED">
        <w:rPr>
          <w:rFonts w:ascii="Cambria" w:hAnsi="Cambria"/>
          <w:lang w:val="fr-FR"/>
        </w:rPr>
        <w:t>olitiques</w:t>
      </w:r>
      <w:r w:rsidRPr="00C95EED">
        <w:rPr>
          <w:rFonts w:ascii="Cambria" w:hAnsi="Cambria"/>
          <w:lang w:val="fr-FR"/>
        </w:rPr>
        <w:t>.</w:t>
      </w:r>
    </w:p>
    <w:p w14:paraId="090C9DE9" w14:textId="2D272DC3" w:rsidR="001D41C1" w:rsidRPr="00C95EED" w:rsidRDefault="001D41C1" w:rsidP="00904D15">
      <w:pPr>
        <w:pStyle w:val="paragraph"/>
        <w:numPr>
          <w:ilvl w:val="0"/>
          <w:numId w:val="32"/>
        </w:numPr>
        <w:ind w:left="360"/>
        <w:jc w:val="both"/>
        <w:textAlignment w:val="baseline"/>
        <w:rPr>
          <w:rFonts w:ascii="Cambria" w:hAnsi="Cambria" w:cs="Segoe UI"/>
          <w:lang w:val="fr-FR"/>
        </w:rPr>
      </w:pPr>
      <w:r w:rsidRPr="00C95EED">
        <w:rPr>
          <w:rFonts w:ascii="Cambria" w:hAnsi="Cambria"/>
          <w:lang w:val="fr-FR"/>
        </w:rPr>
        <w:t xml:space="preserve">Démontrer une </w:t>
      </w:r>
      <w:r w:rsidR="00904D15">
        <w:rPr>
          <w:rFonts w:ascii="Cambria" w:hAnsi="Cambria"/>
          <w:lang w:val="fr-FR"/>
        </w:rPr>
        <w:t>compréhension</w:t>
      </w:r>
      <w:r w:rsidRPr="00C95EED">
        <w:rPr>
          <w:rFonts w:ascii="Cambria" w:hAnsi="Cambria"/>
          <w:lang w:val="fr-FR"/>
        </w:rPr>
        <w:t xml:space="preserve"> des processus politiques : causes et effets, origine et évolution</w:t>
      </w:r>
      <w:r w:rsidR="00E172C0" w:rsidRPr="00C95EED">
        <w:rPr>
          <w:rFonts w:ascii="Cambria" w:hAnsi="Cambria"/>
          <w:lang w:val="fr-FR"/>
        </w:rPr>
        <w:t>.</w:t>
      </w:r>
    </w:p>
    <w:p w14:paraId="18A93280" w14:textId="655BD486" w:rsidR="001D41C1" w:rsidRPr="00C95EED" w:rsidRDefault="001D41C1" w:rsidP="00904D15">
      <w:pPr>
        <w:pStyle w:val="paragraph"/>
        <w:numPr>
          <w:ilvl w:val="0"/>
          <w:numId w:val="32"/>
        </w:numPr>
        <w:ind w:left="360"/>
        <w:jc w:val="both"/>
        <w:textAlignment w:val="baseline"/>
        <w:rPr>
          <w:rFonts w:ascii="Cambria" w:hAnsi="Cambria" w:cs="Segoe UI"/>
          <w:lang w:val="fr-FR"/>
        </w:rPr>
      </w:pPr>
      <w:r w:rsidRPr="00C95EED">
        <w:rPr>
          <w:rFonts w:ascii="Cambria" w:hAnsi="Cambria"/>
          <w:lang w:val="fr-FR"/>
        </w:rPr>
        <w:t xml:space="preserve">Montrer une </w:t>
      </w:r>
      <w:r w:rsidR="00904D15">
        <w:rPr>
          <w:rFonts w:ascii="Cambria" w:hAnsi="Cambria"/>
          <w:lang w:val="fr-FR"/>
        </w:rPr>
        <w:t>compréhension</w:t>
      </w:r>
      <w:r w:rsidRPr="00C95EED">
        <w:rPr>
          <w:rFonts w:ascii="Cambria" w:hAnsi="Cambria"/>
          <w:lang w:val="fr-FR"/>
        </w:rPr>
        <w:t xml:space="preserve"> </w:t>
      </w:r>
      <w:r w:rsidR="00E172C0" w:rsidRPr="00C95EED">
        <w:rPr>
          <w:rFonts w:ascii="Cambria" w:hAnsi="Cambria"/>
          <w:lang w:val="fr-FR"/>
        </w:rPr>
        <w:t>pré</w:t>
      </w:r>
      <w:r w:rsidR="0003576C" w:rsidRPr="00C95EED">
        <w:rPr>
          <w:rFonts w:ascii="Cambria" w:hAnsi="Cambria"/>
          <w:lang w:val="fr-FR"/>
        </w:rPr>
        <w:t>cise, pertinente, détaillée et approfondie des débats politiques contemporains</w:t>
      </w:r>
      <w:r w:rsidR="00E172C0" w:rsidRPr="00C95EED">
        <w:rPr>
          <w:rFonts w:ascii="Cambria" w:hAnsi="Cambria"/>
          <w:lang w:val="fr-FR"/>
        </w:rPr>
        <w:t>.</w:t>
      </w:r>
    </w:p>
    <w:p w14:paraId="003E0C98" w14:textId="77777777" w:rsidR="00F11A3B" w:rsidRPr="00C95EED" w:rsidRDefault="00F11A3B" w:rsidP="007F53A4">
      <w:pPr>
        <w:pStyle w:val="paragraph"/>
        <w:jc w:val="both"/>
        <w:textAlignment w:val="baseline"/>
        <w:rPr>
          <w:rFonts w:ascii="Cambria" w:hAnsi="Cambria" w:cs="Segoe UI"/>
          <w:sz w:val="18"/>
          <w:szCs w:val="18"/>
          <w:lang w:val="fr-FR"/>
        </w:rPr>
      </w:pPr>
      <w:r w:rsidRPr="00C95EED">
        <w:rPr>
          <w:rStyle w:val="eop"/>
          <w:rFonts w:ascii="Cambria" w:hAnsi="Cambria" w:cs="Segoe UI"/>
          <w:lang w:val="fr-FR"/>
        </w:rPr>
        <w:t> </w:t>
      </w:r>
    </w:p>
    <w:p w14:paraId="457B3AD1" w14:textId="238C409D" w:rsidR="0003576C" w:rsidRPr="00C95EED" w:rsidRDefault="0003576C" w:rsidP="007F53A4">
      <w:pPr>
        <w:pStyle w:val="paragraph"/>
        <w:jc w:val="both"/>
        <w:textAlignment w:val="baseline"/>
        <w:rPr>
          <w:rStyle w:val="normaltextrun"/>
          <w:rFonts w:ascii="Cambria" w:hAnsi="Cambria" w:cs="Segoe UI"/>
          <w:b/>
          <w:bCs/>
          <w:u w:val="single"/>
          <w:lang w:val="fr-FR"/>
        </w:rPr>
      </w:pPr>
      <w:r w:rsidRPr="00C95EED">
        <w:rPr>
          <w:rStyle w:val="normaltextrun"/>
          <w:rFonts w:ascii="Cambria" w:hAnsi="Cambria" w:cs="Segoe UI"/>
          <w:b/>
          <w:bCs/>
          <w:u w:val="single"/>
          <w:lang w:val="fr-FR"/>
        </w:rPr>
        <w:t>Application et interprétation</w:t>
      </w:r>
    </w:p>
    <w:p w14:paraId="569794F6" w14:textId="0A2CBA06" w:rsidR="0003576C" w:rsidRPr="00C95EED" w:rsidRDefault="009E5B72" w:rsidP="00106B73">
      <w:pPr>
        <w:pStyle w:val="paragraph"/>
        <w:numPr>
          <w:ilvl w:val="0"/>
          <w:numId w:val="33"/>
        </w:numPr>
        <w:ind w:left="360"/>
        <w:jc w:val="both"/>
        <w:textAlignment w:val="baseline"/>
        <w:rPr>
          <w:rStyle w:val="eop"/>
          <w:rFonts w:ascii="Cambria" w:hAnsi="Cambria" w:cs="Segoe UI"/>
          <w:lang w:val="fr-FR"/>
        </w:rPr>
      </w:pPr>
      <w:r w:rsidRPr="00C95EED">
        <w:rPr>
          <w:rStyle w:val="eop"/>
          <w:rFonts w:ascii="Cambria" w:hAnsi="Cambria" w:cs="Segoe UI"/>
          <w:lang w:val="fr-FR"/>
        </w:rPr>
        <w:t>Réinvestir</w:t>
      </w:r>
      <w:r w:rsidR="0003576C" w:rsidRPr="00C95EED">
        <w:rPr>
          <w:rStyle w:val="eop"/>
          <w:rFonts w:ascii="Cambria" w:hAnsi="Cambria" w:cs="Segoe UI"/>
          <w:lang w:val="fr-FR"/>
        </w:rPr>
        <w:t xml:space="preserve"> les connaissances, les concepts </w:t>
      </w:r>
      <w:r w:rsidRPr="00C95EED">
        <w:rPr>
          <w:rStyle w:val="eop"/>
          <w:rFonts w:ascii="Cambria" w:hAnsi="Cambria" w:cs="Segoe UI"/>
          <w:lang w:val="fr-FR"/>
        </w:rPr>
        <w:t>et les savoir-</w:t>
      </w:r>
      <w:r w:rsidR="005029CB" w:rsidRPr="00C95EED">
        <w:rPr>
          <w:rStyle w:val="eop"/>
          <w:rFonts w:ascii="Cambria" w:hAnsi="Cambria" w:cs="Segoe UI"/>
          <w:lang w:val="fr-FR"/>
        </w:rPr>
        <w:t>f</w:t>
      </w:r>
      <w:r w:rsidR="00904D15">
        <w:rPr>
          <w:rStyle w:val="eop"/>
          <w:rFonts w:ascii="Cambria" w:hAnsi="Cambria" w:cs="Segoe UI"/>
          <w:lang w:val="fr-FR"/>
        </w:rPr>
        <w:t>aire de sciences p</w:t>
      </w:r>
      <w:r w:rsidRPr="00C95EED">
        <w:rPr>
          <w:rStyle w:val="eop"/>
          <w:rFonts w:ascii="Cambria" w:hAnsi="Cambria" w:cs="Segoe UI"/>
          <w:lang w:val="fr-FR"/>
        </w:rPr>
        <w:t>olitiques face à</w:t>
      </w:r>
      <w:r w:rsidR="005029CB" w:rsidRPr="00C95EED">
        <w:rPr>
          <w:rStyle w:val="eop"/>
          <w:rFonts w:ascii="Cambria" w:hAnsi="Cambria" w:cs="Segoe UI"/>
          <w:lang w:val="fr-FR"/>
        </w:rPr>
        <w:t xml:space="preserve"> de nouvelles situations.</w:t>
      </w:r>
    </w:p>
    <w:p w14:paraId="248A3059" w14:textId="7C0E98FD" w:rsidR="005029CB" w:rsidRPr="00C95EED" w:rsidRDefault="005029CB" w:rsidP="00106B73">
      <w:pPr>
        <w:pStyle w:val="paragraph"/>
        <w:numPr>
          <w:ilvl w:val="0"/>
          <w:numId w:val="33"/>
        </w:numPr>
        <w:ind w:left="360"/>
        <w:jc w:val="both"/>
        <w:textAlignment w:val="baseline"/>
        <w:rPr>
          <w:rStyle w:val="eop"/>
          <w:rFonts w:ascii="Cambria" w:hAnsi="Cambria" w:cs="Segoe UI"/>
          <w:lang w:val="fr-FR"/>
        </w:rPr>
      </w:pPr>
      <w:r w:rsidRPr="00C95EED">
        <w:rPr>
          <w:rStyle w:val="eop"/>
          <w:rFonts w:ascii="Cambria" w:hAnsi="Cambria" w:cs="Segoe UI"/>
          <w:lang w:val="fr-FR"/>
        </w:rPr>
        <w:t>Identifier les différentes approches des enjeux et des événemen</w:t>
      </w:r>
      <w:r w:rsidR="00904D15">
        <w:rPr>
          <w:rStyle w:val="eop"/>
          <w:rFonts w:ascii="Cambria" w:hAnsi="Cambria" w:cs="Segoe UI"/>
          <w:lang w:val="fr-FR"/>
        </w:rPr>
        <w:t>ts p</w:t>
      </w:r>
      <w:r w:rsidRPr="00C95EED">
        <w:rPr>
          <w:rStyle w:val="eop"/>
          <w:rFonts w:ascii="Cambria" w:hAnsi="Cambria" w:cs="Segoe UI"/>
          <w:lang w:val="fr-FR"/>
        </w:rPr>
        <w:t>olitiques ains</w:t>
      </w:r>
      <w:r w:rsidR="009E5B72" w:rsidRPr="00C95EED">
        <w:rPr>
          <w:rStyle w:val="eop"/>
          <w:rFonts w:ascii="Cambria" w:hAnsi="Cambria" w:cs="Segoe UI"/>
          <w:lang w:val="fr-FR"/>
        </w:rPr>
        <w:t>i que leurs différentes interpré</w:t>
      </w:r>
      <w:r w:rsidRPr="00C95EED">
        <w:rPr>
          <w:rStyle w:val="eop"/>
          <w:rFonts w:ascii="Cambria" w:hAnsi="Cambria" w:cs="Segoe UI"/>
          <w:lang w:val="fr-FR"/>
        </w:rPr>
        <w:t>tations.</w:t>
      </w:r>
    </w:p>
    <w:p w14:paraId="259C4B6E" w14:textId="14D503D7" w:rsidR="005029CB" w:rsidRPr="00C95EED" w:rsidRDefault="005029CB" w:rsidP="00106B73">
      <w:pPr>
        <w:pStyle w:val="paragraph"/>
        <w:numPr>
          <w:ilvl w:val="0"/>
          <w:numId w:val="33"/>
        </w:numPr>
        <w:ind w:left="360"/>
        <w:jc w:val="both"/>
        <w:textAlignment w:val="baseline"/>
        <w:rPr>
          <w:rStyle w:val="eop"/>
          <w:rFonts w:ascii="Cambria" w:hAnsi="Cambria" w:cs="Segoe UI"/>
          <w:lang w:val="fr-FR"/>
        </w:rPr>
      </w:pPr>
      <w:r w:rsidRPr="00C95EED">
        <w:rPr>
          <w:rStyle w:val="eop"/>
          <w:rFonts w:ascii="Cambria" w:hAnsi="Cambria" w:cs="Segoe UI"/>
          <w:lang w:val="fr-FR"/>
        </w:rPr>
        <w:t>Comparer des concepts et des situations.</w:t>
      </w:r>
    </w:p>
    <w:p w14:paraId="612BB26F" w14:textId="180997DD" w:rsidR="005029CB" w:rsidRPr="00C95EED" w:rsidRDefault="005029CB" w:rsidP="00106B73">
      <w:pPr>
        <w:pStyle w:val="paragraph"/>
        <w:numPr>
          <w:ilvl w:val="0"/>
          <w:numId w:val="33"/>
        </w:numPr>
        <w:ind w:left="360"/>
        <w:jc w:val="both"/>
        <w:textAlignment w:val="baseline"/>
        <w:rPr>
          <w:rFonts w:ascii="Cambria" w:hAnsi="Cambria" w:cs="Segoe UI"/>
          <w:lang w:val="fr-FR"/>
        </w:rPr>
      </w:pPr>
      <w:r w:rsidRPr="00C95EED">
        <w:rPr>
          <w:rStyle w:val="eop"/>
          <w:rFonts w:ascii="Cambria" w:hAnsi="Cambria" w:cs="Segoe UI"/>
          <w:lang w:val="fr-FR"/>
        </w:rPr>
        <w:t>Montrer</w:t>
      </w:r>
      <w:r w:rsidR="00B5131D">
        <w:rPr>
          <w:rStyle w:val="eop"/>
          <w:rFonts w:ascii="Cambria" w:hAnsi="Cambria" w:cs="Segoe UI"/>
          <w:lang w:val="fr-FR"/>
        </w:rPr>
        <w:t xml:space="preserve"> une prise de conscience</w:t>
      </w:r>
      <w:r w:rsidRPr="00C95EED">
        <w:rPr>
          <w:rStyle w:val="eop"/>
          <w:rFonts w:ascii="Cambria" w:hAnsi="Cambria" w:cs="Segoe UI"/>
          <w:lang w:val="fr-FR"/>
        </w:rPr>
        <w:t xml:space="preserve"> que les événements ont des explications multiples.</w:t>
      </w:r>
    </w:p>
    <w:p w14:paraId="2905D152" w14:textId="77777777" w:rsidR="00F11A3B" w:rsidRPr="00C95EED" w:rsidRDefault="00F11A3B" w:rsidP="007F53A4">
      <w:pPr>
        <w:pStyle w:val="paragraph"/>
        <w:jc w:val="both"/>
        <w:textAlignment w:val="baseline"/>
        <w:rPr>
          <w:rFonts w:ascii="Cambria" w:hAnsi="Cambria" w:cs="Segoe UI"/>
          <w:sz w:val="18"/>
          <w:szCs w:val="18"/>
          <w:lang w:val="fr-FR"/>
        </w:rPr>
      </w:pPr>
      <w:r w:rsidRPr="00C95EED">
        <w:rPr>
          <w:rStyle w:val="eop"/>
          <w:rFonts w:ascii="Cambria" w:hAnsi="Cambria" w:cs="Segoe UI"/>
          <w:lang w:val="fr-FR"/>
        </w:rPr>
        <w:t> </w:t>
      </w:r>
    </w:p>
    <w:p w14:paraId="53841589" w14:textId="0D3B19B1" w:rsidR="005029CB" w:rsidRPr="00C95EED" w:rsidRDefault="005029CB" w:rsidP="007F53A4">
      <w:pPr>
        <w:pStyle w:val="paragraph"/>
        <w:jc w:val="both"/>
        <w:textAlignment w:val="baseline"/>
        <w:rPr>
          <w:rFonts w:ascii="Cambria" w:hAnsi="Cambria" w:cs="Segoe UI"/>
          <w:sz w:val="18"/>
          <w:szCs w:val="18"/>
          <w:u w:val="single"/>
          <w:lang w:val="fr-FR"/>
        </w:rPr>
      </w:pPr>
      <w:r w:rsidRPr="00C95EED">
        <w:rPr>
          <w:rStyle w:val="normaltextrun"/>
          <w:rFonts w:ascii="Cambria" w:hAnsi="Cambria" w:cs="Segoe UI"/>
          <w:b/>
          <w:bCs/>
          <w:u w:val="single"/>
          <w:lang w:val="fr-FR"/>
        </w:rPr>
        <w:t>Synthèse et évaluation</w:t>
      </w:r>
    </w:p>
    <w:p w14:paraId="2F554483" w14:textId="1BA46608" w:rsidR="005029CB" w:rsidRPr="00C95EED" w:rsidRDefault="00E172C0" w:rsidP="00E172C0">
      <w:pPr>
        <w:pStyle w:val="paragraph"/>
        <w:numPr>
          <w:ilvl w:val="0"/>
          <w:numId w:val="34"/>
        </w:numPr>
        <w:ind w:left="360"/>
        <w:jc w:val="both"/>
        <w:textAlignment w:val="baseline"/>
        <w:rPr>
          <w:rStyle w:val="eop"/>
          <w:rFonts w:ascii="Cambria" w:hAnsi="Cambria" w:cs="Segoe UI"/>
          <w:lang w:val="fr-FR"/>
        </w:rPr>
      </w:pPr>
      <w:r w:rsidRPr="00C95EED">
        <w:rPr>
          <w:rStyle w:val="eop"/>
          <w:rFonts w:ascii="Cambria" w:hAnsi="Cambria" w:cs="Segoe UI"/>
          <w:lang w:val="fr-FR"/>
        </w:rPr>
        <w:t xml:space="preserve">Evaluer la complexité de plusieurs </w:t>
      </w:r>
      <w:r w:rsidR="005029CB" w:rsidRPr="00C95EED">
        <w:rPr>
          <w:rStyle w:val="eop"/>
          <w:rFonts w:ascii="Cambria" w:hAnsi="Cambria" w:cs="Segoe UI"/>
          <w:lang w:val="fr-FR"/>
        </w:rPr>
        <w:t>mécanismes et situations politiques</w:t>
      </w:r>
      <w:r w:rsidRPr="00C95EED">
        <w:rPr>
          <w:rStyle w:val="eop"/>
          <w:rFonts w:ascii="Cambria" w:hAnsi="Cambria" w:cs="Segoe UI"/>
          <w:lang w:val="fr-FR"/>
        </w:rPr>
        <w:t>.</w:t>
      </w:r>
    </w:p>
    <w:p w14:paraId="7CEBBEA9" w14:textId="1522E392" w:rsidR="005029CB" w:rsidRPr="00C95EED" w:rsidRDefault="005029CB" w:rsidP="00106B73">
      <w:pPr>
        <w:pStyle w:val="paragraph"/>
        <w:numPr>
          <w:ilvl w:val="0"/>
          <w:numId w:val="34"/>
        </w:numPr>
        <w:ind w:left="360"/>
        <w:jc w:val="both"/>
        <w:textAlignment w:val="baseline"/>
        <w:rPr>
          <w:rStyle w:val="eop"/>
          <w:rFonts w:ascii="Cambria" w:hAnsi="Cambria" w:cs="Segoe UI"/>
          <w:lang w:val="fr-FR"/>
        </w:rPr>
      </w:pPr>
      <w:r w:rsidRPr="00C95EED">
        <w:rPr>
          <w:rStyle w:val="eop"/>
          <w:rFonts w:ascii="Cambria" w:hAnsi="Cambria" w:cs="Segoe UI"/>
          <w:lang w:val="fr-FR"/>
        </w:rPr>
        <w:t>Évaluer les différentes approches des enjeux</w:t>
      </w:r>
      <w:r w:rsidR="00904D15">
        <w:rPr>
          <w:rStyle w:val="eop"/>
          <w:rFonts w:ascii="Cambria" w:hAnsi="Cambria" w:cs="Segoe UI"/>
          <w:lang w:val="fr-FR"/>
        </w:rPr>
        <w:t xml:space="preserve"> et des événements p</w:t>
      </w:r>
      <w:r w:rsidRPr="00C95EED">
        <w:rPr>
          <w:rStyle w:val="eop"/>
          <w:rFonts w:ascii="Cambria" w:hAnsi="Cambria" w:cs="Segoe UI"/>
          <w:lang w:val="fr-FR"/>
        </w:rPr>
        <w:t>olitiques ains</w:t>
      </w:r>
      <w:r w:rsidR="00EE3B99" w:rsidRPr="00C95EED">
        <w:rPr>
          <w:rStyle w:val="eop"/>
          <w:rFonts w:ascii="Cambria" w:hAnsi="Cambria" w:cs="Segoe UI"/>
          <w:lang w:val="fr-FR"/>
        </w:rPr>
        <w:t>i que leurs différentes interpré</w:t>
      </w:r>
      <w:r w:rsidRPr="00C95EED">
        <w:rPr>
          <w:rStyle w:val="eop"/>
          <w:rFonts w:ascii="Cambria" w:hAnsi="Cambria" w:cs="Segoe UI"/>
          <w:lang w:val="fr-FR"/>
        </w:rPr>
        <w:t>tations.</w:t>
      </w:r>
    </w:p>
    <w:p w14:paraId="1F32FA3A" w14:textId="66170194" w:rsidR="005029CB" w:rsidRPr="00C95EED" w:rsidRDefault="005029CB" w:rsidP="00106B73">
      <w:pPr>
        <w:pStyle w:val="paragraph"/>
        <w:numPr>
          <w:ilvl w:val="0"/>
          <w:numId w:val="34"/>
        </w:numPr>
        <w:ind w:left="360"/>
        <w:jc w:val="both"/>
        <w:textAlignment w:val="baseline"/>
        <w:rPr>
          <w:rStyle w:val="eop"/>
          <w:rFonts w:ascii="Cambria" w:hAnsi="Cambria" w:cs="Segoe UI"/>
          <w:lang w:val="fr-FR"/>
        </w:rPr>
      </w:pPr>
      <w:r w:rsidRPr="00C95EED">
        <w:rPr>
          <w:rStyle w:val="eop"/>
          <w:rFonts w:ascii="Cambria" w:hAnsi="Cambria" w:cs="Segoe UI"/>
          <w:lang w:val="fr-FR"/>
        </w:rPr>
        <w:t xml:space="preserve">Evaluer les enjeux </w:t>
      </w:r>
      <w:r w:rsidR="00BE7FE2" w:rsidRPr="00C95EED">
        <w:rPr>
          <w:rStyle w:val="eop"/>
          <w:rFonts w:ascii="Cambria" w:hAnsi="Cambria" w:cs="Segoe UI"/>
          <w:lang w:val="fr-FR"/>
        </w:rPr>
        <w:t>politiques et proposer des solutions viables</w:t>
      </w:r>
      <w:r w:rsidR="00E172C0" w:rsidRPr="00C95EED">
        <w:rPr>
          <w:rStyle w:val="eop"/>
          <w:rFonts w:ascii="Cambria" w:hAnsi="Cambria" w:cs="Segoe UI"/>
          <w:lang w:val="fr-FR"/>
        </w:rPr>
        <w:t>.</w:t>
      </w:r>
    </w:p>
    <w:p w14:paraId="4F07E231" w14:textId="3BAA6A27" w:rsidR="00BE7FE2" w:rsidRPr="00C95EED" w:rsidRDefault="00BE7FE2" w:rsidP="00106B73">
      <w:pPr>
        <w:pStyle w:val="paragraph"/>
        <w:numPr>
          <w:ilvl w:val="0"/>
          <w:numId w:val="34"/>
        </w:numPr>
        <w:ind w:left="360"/>
        <w:jc w:val="both"/>
        <w:textAlignment w:val="baseline"/>
        <w:rPr>
          <w:rFonts w:ascii="Cambria" w:hAnsi="Cambria" w:cs="Segoe UI"/>
          <w:lang w:val="fr-FR"/>
        </w:rPr>
      </w:pPr>
      <w:r w:rsidRPr="00C95EED">
        <w:rPr>
          <w:rStyle w:val="eop"/>
          <w:rFonts w:ascii="Cambria" w:hAnsi="Cambria" w:cs="Segoe UI"/>
          <w:lang w:val="fr-FR"/>
        </w:rPr>
        <w:t>Développer et utiliser son esprit critique en traitant des informations.</w:t>
      </w:r>
    </w:p>
    <w:p w14:paraId="569FBEF0" w14:textId="77777777" w:rsidR="00F11A3B" w:rsidRPr="00C95EED" w:rsidRDefault="00F11A3B" w:rsidP="007F53A4">
      <w:pPr>
        <w:pStyle w:val="paragraph"/>
        <w:jc w:val="both"/>
        <w:textAlignment w:val="baseline"/>
        <w:rPr>
          <w:rFonts w:ascii="Cambria" w:hAnsi="Cambria" w:cs="Segoe UI"/>
          <w:sz w:val="18"/>
          <w:szCs w:val="18"/>
          <w:lang w:val="fr-FR"/>
        </w:rPr>
      </w:pPr>
      <w:r w:rsidRPr="00C95EED">
        <w:rPr>
          <w:rStyle w:val="eop"/>
          <w:rFonts w:ascii="Cambria" w:hAnsi="Cambria" w:cs="Segoe UI"/>
          <w:lang w:val="fr-FR"/>
        </w:rPr>
        <w:t> </w:t>
      </w:r>
    </w:p>
    <w:p w14:paraId="13B73728" w14:textId="7387A75A" w:rsidR="00BE7FE2" w:rsidRPr="00C95EED" w:rsidRDefault="00C95EED" w:rsidP="007F53A4">
      <w:pPr>
        <w:pStyle w:val="paragraph"/>
        <w:jc w:val="both"/>
        <w:textAlignment w:val="baseline"/>
        <w:rPr>
          <w:rStyle w:val="normaltextrun"/>
          <w:rFonts w:ascii="Cambria" w:hAnsi="Cambria" w:cs="Segoe UI"/>
          <w:b/>
          <w:bCs/>
          <w:u w:val="single"/>
          <w:lang w:val="fr-FR"/>
        </w:rPr>
      </w:pPr>
      <w:r>
        <w:rPr>
          <w:rStyle w:val="normaltextrun"/>
          <w:rFonts w:ascii="Cambria" w:hAnsi="Cambria" w:cs="Segoe UI"/>
          <w:b/>
          <w:bCs/>
          <w:u w:val="single"/>
          <w:lang w:val="fr-FR"/>
        </w:rPr>
        <w:t>Communication</w:t>
      </w:r>
    </w:p>
    <w:p w14:paraId="598DF83B" w14:textId="68DA87B3" w:rsidR="00BE7FE2" w:rsidRPr="00C95EED" w:rsidRDefault="00BE7FE2" w:rsidP="00106B73">
      <w:pPr>
        <w:pStyle w:val="paragraph"/>
        <w:numPr>
          <w:ilvl w:val="0"/>
          <w:numId w:val="35"/>
        </w:numPr>
        <w:ind w:left="360"/>
        <w:jc w:val="both"/>
        <w:textAlignment w:val="baseline"/>
        <w:rPr>
          <w:rStyle w:val="eop"/>
          <w:rFonts w:ascii="Cambria" w:hAnsi="Cambria" w:cs="Segoe UI"/>
          <w:lang w:val="fr-FR"/>
        </w:rPr>
      </w:pPr>
      <w:r w:rsidRPr="00C95EED">
        <w:rPr>
          <w:rStyle w:val="eop"/>
          <w:rFonts w:ascii="Cambria" w:hAnsi="Cambria" w:cs="Segoe UI"/>
          <w:lang w:val="fr-FR"/>
        </w:rPr>
        <w:t xml:space="preserve">Présenter des arguments équilibrés, précis, cohérents et organisés sur un sujet politique, à l’oral ou à l’écrit en utilisant </w:t>
      </w:r>
      <w:r w:rsidR="00B35F25" w:rsidRPr="00C95EED">
        <w:rPr>
          <w:rStyle w:val="eop"/>
          <w:rFonts w:ascii="Cambria" w:hAnsi="Cambria" w:cs="Segoe UI"/>
          <w:lang w:val="fr-FR"/>
        </w:rPr>
        <w:t>des mots clefs et des exemples pertinents.</w:t>
      </w:r>
    </w:p>
    <w:p w14:paraId="2294CDD3" w14:textId="662BDF28" w:rsidR="00B35F25" w:rsidRPr="00C95EED" w:rsidRDefault="00B35F25" w:rsidP="00106B73">
      <w:pPr>
        <w:pStyle w:val="paragraph"/>
        <w:numPr>
          <w:ilvl w:val="0"/>
          <w:numId w:val="35"/>
        </w:numPr>
        <w:ind w:left="360"/>
        <w:jc w:val="both"/>
        <w:textAlignment w:val="baseline"/>
        <w:rPr>
          <w:rStyle w:val="eop"/>
          <w:rFonts w:ascii="Cambria" w:hAnsi="Cambria" w:cs="Segoe UI"/>
          <w:lang w:val="fr-FR"/>
        </w:rPr>
      </w:pPr>
      <w:r w:rsidRPr="00C95EED">
        <w:rPr>
          <w:rStyle w:val="eop"/>
          <w:rFonts w:ascii="Cambria" w:hAnsi="Cambria" w:cs="Segoe UI"/>
          <w:lang w:val="fr-FR"/>
        </w:rPr>
        <w:t xml:space="preserve">Démontrer sa capacité à produire un travail analytique et/ou d’évaluation approfondi sur des sujets politiques. </w:t>
      </w:r>
    </w:p>
    <w:p w14:paraId="2696118C" w14:textId="018E4C10" w:rsidR="00B35F25" w:rsidRPr="00C95EED" w:rsidRDefault="00B35F25" w:rsidP="00106B73">
      <w:pPr>
        <w:pStyle w:val="paragraph"/>
        <w:numPr>
          <w:ilvl w:val="0"/>
          <w:numId w:val="35"/>
        </w:numPr>
        <w:ind w:left="360"/>
        <w:jc w:val="both"/>
        <w:textAlignment w:val="baseline"/>
        <w:rPr>
          <w:rStyle w:val="eop"/>
          <w:rFonts w:ascii="Cambria" w:hAnsi="Cambria" w:cs="Segoe UI"/>
          <w:lang w:val="fr-FR"/>
        </w:rPr>
      </w:pPr>
      <w:r w:rsidRPr="00C95EED">
        <w:rPr>
          <w:rStyle w:val="eop"/>
          <w:rFonts w:ascii="Cambria" w:hAnsi="Cambria" w:cs="Segoe UI"/>
          <w:lang w:val="fr-FR"/>
        </w:rPr>
        <w:t>Démontrer des capacités</w:t>
      </w:r>
      <w:r w:rsidR="007528BD" w:rsidRPr="00C95EED">
        <w:rPr>
          <w:rStyle w:val="eop"/>
          <w:rFonts w:ascii="Cambria" w:hAnsi="Cambria" w:cs="Segoe UI"/>
          <w:lang w:val="fr-FR"/>
        </w:rPr>
        <w:t xml:space="preserve"> à faire des recherches et à présenter des réfé</w:t>
      </w:r>
      <w:r w:rsidRPr="00C95EED">
        <w:rPr>
          <w:rStyle w:val="eop"/>
          <w:rFonts w:ascii="Cambria" w:hAnsi="Cambria" w:cs="Segoe UI"/>
          <w:lang w:val="fr-FR"/>
        </w:rPr>
        <w:t xml:space="preserve">rences. </w:t>
      </w:r>
    </w:p>
    <w:p w14:paraId="4E0B4B8A" w14:textId="6829FC4E" w:rsidR="00B35F25" w:rsidRPr="00C95EED" w:rsidRDefault="00B35F25" w:rsidP="00106B73">
      <w:pPr>
        <w:pStyle w:val="paragraph"/>
        <w:numPr>
          <w:ilvl w:val="0"/>
          <w:numId w:val="35"/>
        </w:numPr>
        <w:ind w:left="360"/>
        <w:jc w:val="both"/>
        <w:textAlignment w:val="baseline"/>
        <w:rPr>
          <w:rFonts w:ascii="Cambria" w:hAnsi="Cambria" w:cs="Segoe UI"/>
          <w:lang w:val="fr-FR"/>
        </w:rPr>
      </w:pPr>
      <w:r w:rsidRPr="00C95EED">
        <w:rPr>
          <w:rStyle w:val="eop"/>
          <w:rFonts w:ascii="Cambria" w:hAnsi="Cambria" w:cs="Segoe UI"/>
          <w:lang w:val="fr-FR"/>
        </w:rPr>
        <w:t xml:space="preserve">Se montrer capable d’interagir dans un débat de manière informée et en utilisant des mots clefs. </w:t>
      </w:r>
    </w:p>
    <w:p w14:paraId="22FA89E9" w14:textId="77777777" w:rsidR="00F11A3B" w:rsidRPr="00C95EED" w:rsidRDefault="00F11A3B" w:rsidP="00F11A3B">
      <w:pPr>
        <w:pStyle w:val="paragraph"/>
        <w:jc w:val="both"/>
        <w:textAlignment w:val="baseline"/>
        <w:rPr>
          <w:rFonts w:ascii="Cambria" w:hAnsi="Cambria" w:cs="Segoe UI"/>
          <w:sz w:val="18"/>
          <w:szCs w:val="18"/>
          <w:lang w:val="fr-FR"/>
        </w:rPr>
      </w:pPr>
      <w:r w:rsidRPr="00C95EED">
        <w:rPr>
          <w:rStyle w:val="eop"/>
          <w:rFonts w:ascii="Cambria" w:hAnsi="Cambria" w:cs="Segoe UI"/>
          <w:lang w:val="fr-FR"/>
        </w:rPr>
        <w:t> </w:t>
      </w:r>
    </w:p>
    <w:p w14:paraId="00897A5A" w14:textId="77777777" w:rsidR="00F11A3B" w:rsidRPr="00C95EED" w:rsidRDefault="00F11A3B" w:rsidP="00F11A3B">
      <w:pPr>
        <w:pStyle w:val="paragraph"/>
        <w:jc w:val="both"/>
        <w:textAlignment w:val="baseline"/>
        <w:rPr>
          <w:rStyle w:val="eop"/>
          <w:rFonts w:ascii="Cambria" w:hAnsi="Cambria" w:cs="Segoe UI"/>
          <w:lang w:val="fr-FR"/>
        </w:rPr>
      </w:pPr>
      <w:r w:rsidRPr="00C95EED">
        <w:rPr>
          <w:rStyle w:val="eop"/>
          <w:rFonts w:ascii="Cambria" w:hAnsi="Cambria" w:cs="Segoe UI"/>
          <w:lang w:val="fr-FR"/>
        </w:rPr>
        <w:t> </w:t>
      </w:r>
    </w:p>
    <w:p w14:paraId="352785D8" w14:textId="77777777" w:rsidR="00A015EB" w:rsidRPr="00C95EED" w:rsidRDefault="00A015EB" w:rsidP="00F11A3B">
      <w:pPr>
        <w:pStyle w:val="paragraph"/>
        <w:jc w:val="both"/>
        <w:textAlignment w:val="baseline"/>
        <w:rPr>
          <w:rStyle w:val="eop"/>
          <w:rFonts w:ascii="Cambria" w:hAnsi="Cambria" w:cs="Segoe UI"/>
          <w:lang w:val="fr-FR"/>
        </w:rPr>
      </w:pPr>
    </w:p>
    <w:p w14:paraId="48467D52" w14:textId="77777777" w:rsidR="00A015EB" w:rsidRPr="00C95EED" w:rsidRDefault="00A015EB" w:rsidP="00F11A3B">
      <w:pPr>
        <w:pStyle w:val="paragraph"/>
        <w:jc w:val="both"/>
        <w:textAlignment w:val="baseline"/>
        <w:rPr>
          <w:rStyle w:val="eop"/>
          <w:rFonts w:ascii="Cambria" w:hAnsi="Cambria" w:cs="Segoe UI"/>
          <w:lang w:val="fr-FR"/>
        </w:rPr>
      </w:pPr>
    </w:p>
    <w:p w14:paraId="53428D90" w14:textId="77777777" w:rsidR="00786871" w:rsidRPr="00C95EED" w:rsidRDefault="00786871" w:rsidP="00F11A3B">
      <w:pPr>
        <w:pStyle w:val="paragraph"/>
        <w:jc w:val="both"/>
        <w:textAlignment w:val="baseline"/>
        <w:rPr>
          <w:rStyle w:val="eop"/>
          <w:rFonts w:ascii="Cambria" w:hAnsi="Cambria" w:cs="Segoe UI"/>
          <w:lang w:val="fr-FR"/>
        </w:rPr>
        <w:sectPr w:rsidR="00786871" w:rsidRPr="00C95EED">
          <w:pgSz w:w="11906" w:h="16838"/>
          <w:pgMar w:top="1417" w:right="1417" w:bottom="1417" w:left="1417" w:header="708" w:footer="708" w:gutter="0"/>
          <w:cols w:space="708"/>
          <w:docGrid w:linePitch="360"/>
        </w:sectPr>
      </w:pPr>
    </w:p>
    <w:p w14:paraId="545C61C4" w14:textId="46CC79BD" w:rsidR="000E3A3C" w:rsidRPr="00C95EED" w:rsidRDefault="000E3A3C" w:rsidP="000E3A3C">
      <w:pPr>
        <w:pStyle w:val="paragraph"/>
        <w:ind w:left="360"/>
        <w:jc w:val="both"/>
        <w:textAlignment w:val="baseline"/>
        <w:rPr>
          <w:rStyle w:val="eop"/>
          <w:rFonts w:ascii="Cambria" w:hAnsi="Cambria" w:cs="Segoe UI"/>
          <w:b/>
          <w:sz w:val="28"/>
          <w:lang w:val="fr-FR"/>
        </w:rPr>
      </w:pPr>
      <w:r w:rsidRPr="00C95EED">
        <w:rPr>
          <w:rStyle w:val="eop"/>
          <w:rFonts w:ascii="Cambria" w:hAnsi="Cambria" w:cs="Segoe UI"/>
          <w:b/>
          <w:sz w:val="28"/>
          <w:lang w:val="fr-FR"/>
        </w:rPr>
        <w:lastRenderedPageBreak/>
        <w:t>5.2. Descripteurs de niveaux atteints</w:t>
      </w:r>
    </w:p>
    <w:p w14:paraId="4A758FFB" w14:textId="77777777" w:rsidR="00A015EB" w:rsidRPr="00C95EED" w:rsidRDefault="00A015EB" w:rsidP="00F11A3B">
      <w:pPr>
        <w:pStyle w:val="paragraph"/>
        <w:jc w:val="both"/>
        <w:textAlignment w:val="baseline"/>
        <w:rPr>
          <w:rStyle w:val="eop"/>
          <w:rFonts w:ascii="Cambria" w:hAnsi="Cambria" w:cs="Segoe UI"/>
          <w:b/>
          <w:lang w:val="fr-FR"/>
        </w:rPr>
      </w:pPr>
    </w:p>
    <w:tbl>
      <w:tblPr>
        <w:tblStyle w:val="TableGrid"/>
        <w:tblW w:w="0" w:type="auto"/>
        <w:tblLook w:val="04A0" w:firstRow="1" w:lastRow="0" w:firstColumn="1" w:lastColumn="0" w:noHBand="0" w:noVBand="1"/>
      </w:tblPr>
      <w:tblGrid>
        <w:gridCol w:w="2263"/>
        <w:gridCol w:w="3402"/>
        <w:gridCol w:w="2729"/>
        <w:gridCol w:w="2799"/>
        <w:gridCol w:w="2799"/>
      </w:tblGrid>
      <w:tr w:rsidR="00A015EB" w:rsidRPr="00C95EED" w14:paraId="387BB8D7" w14:textId="77777777" w:rsidTr="00C536BA">
        <w:tc>
          <w:tcPr>
            <w:tcW w:w="2263" w:type="dxa"/>
          </w:tcPr>
          <w:p w14:paraId="0CCF8662" w14:textId="77777777" w:rsidR="004D693B" w:rsidRPr="00C95EED" w:rsidRDefault="004D693B" w:rsidP="00A015EB">
            <w:pPr>
              <w:pStyle w:val="paragraph"/>
              <w:jc w:val="center"/>
              <w:textAlignment w:val="baseline"/>
              <w:rPr>
                <w:rStyle w:val="eop"/>
                <w:rFonts w:ascii="Cambria" w:hAnsi="Cambria" w:cs="Segoe UI"/>
                <w:b/>
                <w:color w:val="C45911" w:themeColor="accent2" w:themeShade="BF"/>
                <w:sz w:val="28"/>
                <w:lang w:val="fr-FR"/>
              </w:rPr>
            </w:pPr>
          </w:p>
          <w:p w14:paraId="1B217856" w14:textId="68BF1A32" w:rsidR="00A015EB" w:rsidRPr="00C95EED" w:rsidRDefault="000E3A3C" w:rsidP="00A015EB">
            <w:pPr>
              <w:pStyle w:val="paragraph"/>
              <w:jc w:val="center"/>
              <w:textAlignment w:val="baseline"/>
              <w:rPr>
                <w:rStyle w:val="eop"/>
                <w:rFonts w:ascii="Cambria" w:hAnsi="Cambria" w:cs="Segoe UI"/>
                <w:b/>
                <w:sz w:val="28"/>
                <w:lang w:val="fr-FR"/>
              </w:rPr>
            </w:pPr>
            <w:r w:rsidRPr="00C95EED">
              <w:rPr>
                <w:rStyle w:val="eop"/>
                <w:rFonts w:ascii="Cambria" w:hAnsi="Cambria" w:cs="Segoe UI"/>
                <w:b/>
                <w:sz w:val="28"/>
                <w:lang w:val="fr-FR"/>
              </w:rPr>
              <w:t>Note en lettres</w:t>
            </w:r>
          </w:p>
          <w:p w14:paraId="6E124126" w14:textId="5E9D0F1C" w:rsidR="00A015EB" w:rsidRPr="00C95EED" w:rsidRDefault="000E3A3C" w:rsidP="00A015EB">
            <w:pPr>
              <w:pStyle w:val="paragraph"/>
              <w:jc w:val="center"/>
              <w:textAlignment w:val="baseline"/>
              <w:rPr>
                <w:rStyle w:val="eop"/>
                <w:rFonts w:ascii="Cambria" w:hAnsi="Cambria" w:cs="Segoe UI"/>
                <w:b/>
                <w:sz w:val="28"/>
                <w:lang w:val="fr-FR"/>
              </w:rPr>
            </w:pPr>
            <w:r w:rsidRPr="00C95EED">
              <w:rPr>
                <w:rStyle w:val="eop"/>
                <w:rFonts w:ascii="Cambria" w:hAnsi="Cambria" w:cs="Segoe UI"/>
                <w:b/>
                <w:sz w:val="28"/>
                <w:lang w:val="fr-FR"/>
              </w:rPr>
              <w:t>Note chiffrée</w:t>
            </w:r>
          </w:p>
          <w:p w14:paraId="4D5A3AB3" w14:textId="67AF3925" w:rsidR="00A015EB" w:rsidRPr="00C95EED" w:rsidRDefault="000E3A3C" w:rsidP="00A015EB">
            <w:pPr>
              <w:pStyle w:val="paragraph"/>
              <w:jc w:val="center"/>
              <w:textAlignment w:val="baseline"/>
              <w:rPr>
                <w:rStyle w:val="eop"/>
                <w:rFonts w:ascii="Cambria" w:hAnsi="Cambria" w:cs="Segoe UI"/>
                <w:b/>
                <w:lang w:val="fr-FR"/>
              </w:rPr>
            </w:pPr>
            <w:r w:rsidRPr="00C95EED">
              <w:rPr>
                <w:rStyle w:val="eop"/>
                <w:rFonts w:ascii="Cambria" w:hAnsi="Cambria" w:cs="Segoe UI"/>
                <w:b/>
                <w:sz w:val="28"/>
                <w:lang w:val="fr-FR"/>
              </w:rPr>
              <w:t>Niveau atteint</w:t>
            </w:r>
          </w:p>
        </w:tc>
        <w:tc>
          <w:tcPr>
            <w:tcW w:w="3402" w:type="dxa"/>
          </w:tcPr>
          <w:p w14:paraId="198AD473" w14:textId="13CBAB1A" w:rsidR="000E3A3C" w:rsidRPr="00C95EED" w:rsidRDefault="000E3A3C" w:rsidP="00A015EB">
            <w:pPr>
              <w:pStyle w:val="NoSpacing"/>
              <w:jc w:val="center"/>
              <w:rPr>
                <w:rStyle w:val="eop"/>
                <w:rFonts w:ascii="Cambria" w:hAnsi="Cambria" w:cs="Segoe UI"/>
                <w:b/>
                <w:sz w:val="24"/>
                <w:lang w:val="fr-FR"/>
              </w:rPr>
            </w:pPr>
            <w:r w:rsidRPr="00C95EED">
              <w:rPr>
                <w:rStyle w:val="eop"/>
                <w:rFonts w:ascii="Cambria" w:hAnsi="Cambria" w:cs="Segoe UI"/>
                <w:b/>
                <w:sz w:val="24"/>
                <w:u w:val="single"/>
                <w:lang w:val="fr-FR"/>
              </w:rPr>
              <w:t>Objectif d’évaluation 1</w:t>
            </w:r>
            <w:r w:rsidRPr="00C95EED">
              <w:rPr>
                <w:rStyle w:val="eop"/>
                <w:rFonts w:ascii="Cambria" w:hAnsi="Cambria" w:cs="Segoe UI"/>
                <w:b/>
                <w:sz w:val="24"/>
                <w:lang w:val="fr-FR"/>
              </w:rPr>
              <w:t xml:space="preserve"> : Connaissance et compréhension</w:t>
            </w:r>
          </w:p>
        </w:tc>
        <w:tc>
          <w:tcPr>
            <w:tcW w:w="2729" w:type="dxa"/>
          </w:tcPr>
          <w:p w14:paraId="1F876FB1" w14:textId="6C21DC82" w:rsidR="005C0164" w:rsidRPr="00C95EED" w:rsidRDefault="005C0164" w:rsidP="005C0164">
            <w:pPr>
              <w:pStyle w:val="NoSpacing"/>
              <w:jc w:val="center"/>
              <w:rPr>
                <w:rStyle w:val="eop"/>
                <w:rFonts w:ascii="Cambria" w:hAnsi="Cambria" w:cs="Segoe UI"/>
                <w:b/>
                <w:sz w:val="24"/>
                <w:lang w:val="fr-FR"/>
              </w:rPr>
            </w:pPr>
            <w:r w:rsidRPr="00C95EED">
              <w:rPr>
                <w:rStyle w:val="eop"/>
                <w:rFonts w:ascii="Cambria" w:hAnsi="Cambria" w:cs="Segoe UI"/>
                <w:b/>
                <w:sz w:val="24"/>
                <w:u w:val="single"/>
                <w:lang w:val="fr-FR"/>
              </w:rPr>
              <w:t>Objectif d’évaluation 2</w:t>
            </w:r>
            <w:r w:rsidRPr="00C95EED">
              <w:rPr>
                <w:rStyle w:val="eop"/>
                <w:rFonts w:ascii="Cambria" w:hAnsi="Cambria" w:cs="Segoe UI"/>
                <w:b/>
                <w:sz w:val="24"/>
                <w:lang w:val="fr-FR"/>
              </w:rPr>
              <w:t xml:space="preserve"> : Application et interprétation</w:t>
            </w:r>
          </w:p>
        </w:tc>
        <w:tc>
          <w:tcPr>
            <w:tcW w:w="2799" w:type="dxa"/>
          </w:tcPr>
          <w:p w14:paraId="5D1A9E14" w14:textId="353B4B19" w:rsidR="005C0164" w:rsidRPr="00C95EED" w:rsidRDefault="005C0164" w:rsidP="005C0164">
            <w:pPr>
              <w:pStyle w:val="NoSpacing"/>
              <w:jc w:val="center"/>
              <w:rPr>
                <w:rStyle w:val="eop"/>
                <w:rFonts w:ascii="Cambria" w:hAnsi="Cambria" w:cs="Segoe UI"/>
                <w:b/>
                <w:sz w:val="24"/>
                <w:lang w:val="fr-FR"/>
              </w:rPr>
            </w:pPr>
            <w:r w:rsidRPr="00C95EED">
              <w:rPr>
                <w:rStyle w:val="eop"/>
                <w:rFonts w:ascii="Cambria" w:hAnsi="Cambria" w:cs="Segoe UI"/>
                <w:b/>
                <w:sz w:val="24"/>
                <w:u w:val="single"/>
                <w:lang w:val="fr-FR"/>
              </w:rPr>
              <w:t>Objectif d’évaluation 3</w:t>
            </w:r>
            <w:r w:rsidRPr="00C95EED">
              <w:rPr>
                <w:rStyle w:val="eop"/>
                <w:rFonts w:ascii="Cambria" w:hAnsi="Cambria" w:cs="Segoe UI"/>
                <w:b/>
                <w:sz w:val="24"/>
                <w:lang w:val="fr-FR"/>
              </w:rPr>
              <w:t xml:space="preserve"> : Synthèse et évaluation</w:t>
            </w:r>
          </w:p>
        </w:tc>
        <w:tc>
          <w:tcPr>
            <w:tcW w:w="2799" w:type="dxa"/>
          </w:tcPr>
          <w:p w14:paraId="716E889C" w14:textId="5D8BBEDE" w:rsidR="005C0164" w:rsidRPr="00C95EED" w:rsidRDefault="005C0164" w:rsidP="005C0164">
            <w:pPr>
              <w:pStyle w:val="NoSpacing"/>
              <w:jc w:val="center"/>
              <w:rPr>
                <w:rStyle w:val="eop"/>
                <w:rFonts w:ascii="Cambria" w:hAnsi="Cambria" w:cs="Segoe UI"/>
                <w:b/>
                <w:sz w:val="24"/>
                <w:lang w:val="fr-FR"/>
              </w:rPr>
            </w:pPr>
            <w:r w:rsidRPr="00C95EED">
              <w:rPr>
                <w:rStyle w:val="eop"/>
                <w:rFonts w:ascii="Cambria" w:hAnsi="Cambria" w:cs="Segoe UI"/>
                <w:b/>
                <w:sz w:val="24"/>
                <w:u w:val="single"/>
                <w:lang w:val="fr-FR"/>
              </w:rPr>
              <w:t>Objectif d’évaluation 4</w:t>
            </w:r>
            <w:r w:rsidRPr="00C95EED">
              <w:rPr>
                <w:rStyle w:val="eop"/>
                <w:rFonts w:ascii="Cambria" w:hAnsi="Cambria" w:cs="Segoe UI"/>
                <w:b/>
                <w:sz w:val="24"/>
                <w:lang w:val="fr-FR"/>
              </w:rPr>
              <w:t xml:space="preserve"> : Communication</w:t>
            </w:r>
          </w:p>
        </w:tc>
      </w:tr>
      <w:tr w:rsidR="00A015EB" w:rsidRPr="00C95EED" w14:paraId="3003CA48" w14:textId="77777777" w:rsidTr="004A7DAB">
        <w:tc>
          <w:tcPr>
            <w:tcW w:w="2263" w:type="dxa"/>
            <w:vAlign w:val="center"/>
          </w:tcPr>
          <w:p w14:paraId="100DB4D0" w14:textId="77777777" w:rsidR="00A015EB" w:rsidRPr="00C95EED" w:rsidRDefault="00A015EB" w:rsidP="00A015EB">
            <w:pPr>
              <w:pStyle w:val="paragraph"/>
              <w:jc w:val="center"/>
              <w:textAlignment w:val="baseline"/>
              <w:rPr>
                <w:rStyle w:val="eop"/>
                <w:rFonts w:ascii="Cambria" w:hAnsi="Cambria" w:cs="Segoe UI"/>
                <w:b/>
                <w:sz w:val="28"/>
                <w:lang w:val="fr-FR"/>
              </w:rPr>
            </w:pPr>
            <w:r w:rsidRPr="00C95EED">
              <w:rPr>
                <w:rStyle w:val="eop"/>
                <w:rFonts w:ascii="Cambria" w:hAnsi="Cambria" w:cs="Segoe UI"/>
                <w:b/>
                <w:sz w:val="28"/>
                <w:lang w:val="fr-FR"/>
              </w:rPr>
              <w:t>A</w:t>
            </w:r>
          </w:p>
          <w:p w14:paraId="78DE55C4" w14:textId="77777777" w:rsidR="00936DBB" w:rsidRPr="00C95EED" w:rsidRDefault="00936DBB" w:rsidP="00A015EB">
            <w:pPr>
              <w:pStyle w:val="paragraph"/>
              <w:jc w:val="center"/>
              <w:textAlignment w:val="baseline"/>
              <w:rPr>
                <w:rStyle w:val="eop"/>
                <w:rFonts w:ascii="Cambria" w:hAnsi="Cambria" w:cs="Segoe UI"/>
                <w:b/>
                <w:sz w:val="28"/>
                <w:lang w:val="fr-FR"/>
              </w:rPr>
            </w:pPr>
          </w:p>
          <w:p w14:paraId="048D47FA" w14:textId="77777777" w:rsidR="00A015EB" w:rsidRPr="00C95EED" w:rsidRDefault="00A015EB" w:rsidP="00A015EB">
            <w:pPr>
              <w:pStyle w:val="paragraph"/>
              <w:jc w:val="center"/>
              <w:textAlignment w:val="baseline"/>
              <w:rPr>
                <w:rStyle w:val="eop"/>
                <w:rFonts w:ascii="Cambria" w:hAnsi="Cambria" w:cs="Segoe UI"/>
                <w:b/>
                <w:lang w:val="fr-FR"/>
              </w:rPr>
            </w:pPr>
            <w:r w:rsidRPr="00C95EED">
              <w:rPr>
                <w:rStyle w:val="eop"/>
                <w:rFonts w:ascii="Cambria" w:hAnsi="Cambria" w:cs="Segoe UI"/>
                <w:b/>
                <w:lang w:val="fr-FR"/>
              </w:rPr>
              <w:t>9.0 – 10</w:t>
            </w:r>
          </w:p>
          <w:p w14:paraId="3B0EFA64" w14:textId="77777777" w:rsidR="00936DBB" w:rsidRPr="00C95EED" w:rsidRDefault="00936DBB" w:rsidP="00A015EB">
            <w:pPr>
              <w:pStyle w:val="paragraph"/>
              <w:jc w:val="center"/>
              <w:textAlignment w:val="baseline"/>
              <w:rPr>
                <w:rStyle w:val="eop"/>
                <w:rFonts w:ascii="Cambria" w:hAnsi="Cambria" w:cs="Segoe UI"/>
                <w:b/>
                <w:lang w:val="fr-FR"/>
              </w:rPr>
            </w:pPr>
          </w:p>
          <w:p w14:paraId="48A8AD7D" w14:textId="77777777" w:rsidR="00A015EB" w:rsidRPr="00C95EED" w:rsidRDefault="00A015EB" w:rsidP="00A015EB">
            <w:pPr>
              <w:pStyle w:val="paragraph"/>
              <w:jc w:val="center"/>
              <w:textAlignment w:val="baseline"/>
              <w:rPr>
                <w:rStyle w:val="eop"/>
                <w:rFonts w:ascii="Cambria" w:hAnsi="Cambria" w:cs="Segoe UI"/>
                <w:b/>
                <w:lang w:val="fr-FR"/>
              </w:rPr>
            </w:pPr>
            <w:r w:rsidRPr="00C95EED">
              <w:rPr>
                <w:rStyle w:val="eop"/>
                <w:rFonts w:ascii="Cambria" w:hAnsi="Cambria" w:cs="Segoe UI"/>
                <w:b/>
                <w:lang w:val="fr-FR"/>
              </w:rPr>
              <w:t>Excellent</w:t>
            </w:r>
          </w:p>
        </w:tc>
        <w:tc>
          <w:tcPr>
            <w:tcW w:w="3402" w:type="dxa"/>
          </w:tcPr>
          <w:p w14:paraId="056C534E" w14:textId="08498258" w:rsidR="000E3A3C" w:rsidRPr="00C95EED" w:rsidRDefault="0040025F" w:rsidP="003211A1">
            <w:pPr>
              <w:pStyle w:val="paragraph"/>
              <w:textAlignment w:val="baseline"/>
              <w:rPr>
                <w:rStyle w:val="eop"/>
                <w:rFonts w:ascii="Cambria" w:hAnsi="Cambria" w:cs="Segoe UI"/>
                <w:lang w:val="fr-FR"/>
              </w:rPr>
            </w:pPr>
            <w:r w:rsidRPr="00C95EED">
              <w:rPr>
                <w:rStyle w:val="eop"/>
                <w:rFonts w:ascii="Cambria" w:hAnsi="Cambria" w:cs="Segoe UI"/>
                <w:lang w:val="fr-FR"/>
              </w:rPr>
              <w:t xml:space="preserve">Excellente </w:t>
            </w:r>
            <w:r w:rsidR="00904D15">
              <w:rPr>
                <w:rStyle w:val="eop"/>
                <w:rFonts w:ascii="Cambria" w:hAnsi="Cambria" w:cs="Segoe UI"/>
                <w:lang w:val="fr-FR"/>
              </w:rPr>
              <w:t>maîtrise</w:t>
            </w:r>
            <w:r w:rsidRPr="00C95EED">
              <w:rPr>
                <w:rStyle w:val="eop"/>
                <w:rFonts w:ascii="Cambria" w:hAnsi="Cambria" w:cs="Segoe UI"/>
                <w:lang w:val="fr-FR"/>
              </w:rPr>
              <w:t xml:space="preserve"> d’un vaste ensemble de </w:t>
            </w:r>
            <w:r w:rsidR="000E3A3C" w:rsidRPr="00C95EED">
              <w:rPr>
                <w:rStyle w:val="eop"/>
                <w:rFonts w:ascii="Cambria" w:hAnsi="Cambria" w:cs="Segoe UI"/>
                <w:lang w:val="fr-FR"/>
              </w:rPr>
              <w:t xml:space="preserve">connaissance </w:t>
            </w:r>
            <w:r w:rsidRPr="00C95EED">
              <w:rPr>
                <w:rStyle w:val="eop"/>
                <w:rFonts w:ascii="Cambria" w:hAnsi="Cambria" w:cs="Segoe UI"/>
                <w:lang w:val="fr-FR"/>
              </w:rPr>
              <w:t xml:space="preserve">et de </w:t>
            </w:r>
            <w:r w:rsidR="000E3A3C" w:rsidRPr="00C95EED">
              <w:rPr>
                <w:rStyle w:val="eop"/>
                <w:rFonts w:ascii="Cambria" w:hAnsi="Cambria" w:cs="Segoe UI"/>
                <w:lang w:val="fr-FR"/>
              </w:rPr>
              <w:t>concepts clefs</w:t>
            </w:r>
          </w:p>
          <w:p w14:paraId="10631B59" w14:textId="77777777" w:rsidR="004D693B" w:rsidRPr="00C95EED" w:rsidRDefault="004D693B" w:rsidP="003211A1">
            <w:pPr>
              <w:pStyle w:val="paragraph"/>
              <w:textAlignment w:val="baseline"/>
              <w:rPr>
                <w:rStyle w:val="eop"/>
                <w:rFonts w:ascii="Cambria" w:hAnsi="Cambria" w:cs="Segoe UI"/>
                <w:color w:val="C45911" w:themeColor="accent2" w:themeShade="BF"/>
                <w:lang w:val="fr-FR"/>
              </w:rPr>
            </w:pPr>
          </w:p>
          <w:p w14:paraId="3AF6F4C2" w14:textId="1F47D338" w:rsidR="000E3A3C" w:rsidRPr="00C95EED" w:rsidRDefault="000E3A3C" w:rsidP="003211A1">
            <w:pPr>
              <w:pStyle w:val="paragraph"/>
              <w:textAlignment w:val="baseline"/>
              <w:rPr>
                <w:rStyle w:val="eop"/>
                <w:rFonts w:ascii="Cambria" w:hAnsi="Cambria" w:cs="Segoe UI"/>
                <w:lang w:val="fr-FR"/>
              </w:rPr>
            </w:pPr>
            <w:r w:rsidRPr="00C95EED">
              <w:rPr>
                <w:rStyle w:val="eop"/>
                <w:rFonts w:ascii="Cambria" w:hAnsi="Cambria" w:cs="Segoe UI"/>
                <w:lang w:val="fr-FR"/>
              </w:rPr>
              <w:t>Excellente compréhension des processus politiques : origin</w:t>
            </w:r>
            <w:r w:rsidR="0040025F" w:rsidRPr="00C95EED">
              <w:rPr>
                <w:rStyle w:val="eop"/>
                <w:rFonts w:ascii="Cambria" w:hAnsi="Cambria" w:cs="Segoe UI"/>
                <w:lang w:val="fr-FR"/>
              </w:rPr>
              <w:t>e</w:t>
            </w:r>
            <w:r w:rsidRPr="00C95EED">
              <w:rPr>
                <w:rStyle w:val="eop"/>
                <w:rFonts w:ascii="Cambria" w:hAnsi="Cambria" w:cs="Segoe UI"/>
                <w:lang w:val="fr-FR"/>
              </w:rPr>
              <w:t>s, causes, effets et évolution historiques</w:t>
            </w:r>
          </w:p>
          <w:p w14:paraId="451CCC38" w14:textId="77777777" w:rsidR="004D693B" w:rsidRPr="00C95EED" w:rsidRDefault="004D693B" w:rsidP="003211A1">
            <w:pPr>
              <w:pStyle w:val="paragraph"/>
              <w:textAlignment w:val="baseline"/>
              <w:rPr>
                <w:rStyle w:val="eop"/>
                <w:rFonts w:ascii="Cambria" w:hAnsi="Cambria" w:cs="Segoe UI"/>
                <w:color w:val="C45911" w:themeColor="accent2" w:themeShade="BF"/>
                <w:lang w:val="fr-FR"/>
              </w:rPr>
            </w:pPr>
          </w:p>
          <w:p w14:paraId="0E755AD7" w14:textId="7DBC0026" w:rsidR="000E3A3C" w:rsidRPr="00C95EED" w:rsidRDefault="0040025F" w:rsidP="003211A1">
            <w:pPr>
              <w:pStyle w:val="paragraph"/>
              <w:textAlignment w:val="baseline"/>
              <w:rPr>
                <w:rStyle w:val="eop"/>
                <w:rFonts w:ascii="Cambria" w:hAnsi="Cambria" w:cs="Segoe UI"/>
                <w:lang w:val="fr-FR"/>
              </w:rPr>
            </w:pPr>
            <w:r w:rsidRPr="00C95EED">
              <w:rPr>
                <w:rStyle w:val="eop"/>
                <w:rFonts w:ascii="Cambria" w:hAnsi="Cambria" w:cs="Segoe UI"/>
                <w:lang w:val="fr-FR"/>
              </w:rPr>
              <w:t>Excellente compré</w:t>
            </w:r>
            <w:r w:rsidR="000E3A3C" w:rsidRPr="00C95EED">
              <w:rPr>
                <w:rStyle w:val="eop"/>
                <w:rFonts w:ascii="Cambria" w:hAnsi="Cambria" w:cs="Segoe UI"/>
                <w:lang w:val="fr-FR"/>
              </w:rPr>
              <w:t>hension</w:t>
            </w:r>
            <w:r w:rsidRPr="00C95EED">
              <w:rPr>
                <w:rStyle w:val="eop"/>
                <w:rFonts w:ascii="Cambria" w:hAnsi="Cambria" w:cs="Segoe UI"/>
                <w:lang w:val="fr-FR"/>
              </w:rPr>
              <w:t xml:space="preserve"> des </w:t>
            </w:r>
            <w:r w:rsidR="00A33695" w:rsidRPr="00C95EED">
              <w:rPr>
                <w:rStyle w:val="eop"/>
                <w:rFonts w:ascii="Cambria" w:hAnsi="Cambria" w:cs="Segoe UI"/>
                <w:lang w:val="fr-FR"/>
              </w:rPr>
              <w:t>débats politiques contemporains :</w:t>
            </w:r>
            <w:r w:rsidRPr="00C95EED">
              <w:rPr>
                <w:rStyle w:val="eop"/>
                <w:rFonts w:ascii="Cambria" w:hAnsi="Cambria" w:cs="Segoe UI"/>
                <w:lang w:val="fr-FR"/>
              </w:rPr>
              <w:t xml:space="preserve"> précise, pertinente</w:t>
            </w:r>
            <w:r w:rsidR="000E3A3C" w:rsidRPr="00C95EED">
              <w:rPr>
                <w:rStyle w:val="eop"/>
                <w:rFonts w:ascii="Cambria" w:hAnsi="Cambria" w:cs="Segoe UI"/>
                <w:lang w:val="fr-FR"/>
              </w:rPr>
              <w:t xml:space="preserve"> et approfondie.</w:t>
            </w:r>
          </w:p>
        </w:tc>
        <w:tc>
          <w:tcPr>
            <w:tcW w:w="2729" w:type="dxa"/>
          </w:tcPr>
          <w:p w14:paraId="00322D83" w14:textId="452D9436" w:rsidR="009E5B72" w:rsidRPr="00C95EED" w:rsidRDefault="009E5B72" w:rsidP="003211A1">
            <w:pPr>
              <w:pStyle w:val="paragraph"/>
              <w:textAlignment w:val="baseline"/>
              <w:rPr>
                <w:rStyle w:val="eop"/>
                <w:rFonts w:ascii="Cambria" w:hAnsi="Cambria" w:cs="Segoe UI"/>
                <w:lang w:val="fr-FR"/>
              </w:rPr>
            </w:pPr>
            <w:r w:rsidRPr="00C95EED">
              <w:rPr>
                <w:rStyle w:val="eop"/>
                <w:rFonts w:ascii="Cambria" w:hAnsi="Cambria" w:cs="Segoe UI"/>
                <w:lang w:val="fr-FR"/>
              </w:rPr>
              <w:t>Excellent réinvestissement des concepts, des connaissances et des savoir-faire</w:t>
            </w:r>
            <w:r w:rsidR="00AC33C7">
              <w:rPr>
                <w:rStyle w:val="eop"/>
                <w:rFonts w:ascii="Cambria" w:hAnsi="Cambria" w:cs="Segoe UI"/>
                <w:lang w:val="fr-FR"/>
              </w:rPr>
              <w:t xml:space="preserve"> de sciences politiques</w:t>
            </w:r>
            <w:r w:rsidRPr="00C95EED">
              <w:rPr>
                <w:rStyle w:val="eop"/>
                <w:rFonts w:ascii="Cambria" w:hAnsi="Cambria" w:cs="Segoe UI"/>
                <w:lang w:val="fr-FR"/>
              </w:rPr>
              <w:t xml:space="preserve"> face à de nouvelles situations.</w:t>
            </w:r>
          </w:p>
          <w:p w14:paraId="54C71CC5" w14:textId="77777777" w:rsidR="004D693B" w:rsidRPr="00C95EED" w:rsidRDefault="004D693B" w:rsidP="003211A1">
            <w:pPr>
              <w:pStyle w:val="paragraph"/>
              <w:textAlignment w:val="baseline"/>
              <w:rPr>
                <w:rStyle w:val="eop"/>
                <w:rFonts w:ascii="Cambria" w:hAnsi="Cambria" w:cs="Segoe UI"/>
                <w:color w:val="C45911" w:themeColor="accent2" w:themeShade="BF"/>
                <w:lang w:val="fr-FR"/>
              </w:rPr>
            </w:pPr>
          </w:p>
          <w:p w14:paraId="6D870351" w14:textId="5F9373CD" w:rsidR="009E5B72" w:rsidRPr="00C95EED" w:rsidRDefault="00BD085F" w:rsidP="003211A1">
            <w:pPr>
              <w:pStyle w:val="paragraph"/>
              <w:textAlignment w:val="baseline"/>
              <w:rPr>
                <w:rStyle w:val="eop"/>
                <w:rFonts w:ascii="Cambria" w:hAnsi="Cambria" w:cs="Segoe UI"/>
                <w:lang w:val="fr-FR"/>
              </w:rPr>
            </w:pPr>
            <w:r w:rsidRPr="00C95EED">
              <w:rPr>
                <w:rStyle w:val="eop"/>
                <w:rFonts w:ascii="Cambria" w:hAnsi="Cambria" w:cs="Segoe UI"/>
                <w:lang w:val="fr-FR"/>
              </w:rPr>
              <w:t xml:space="preserve">Excellente identification des </w:t>
            </w:r>
            <w:r w:rsidR="009E5B72" w:rsidRPr="00C95EED">
              <w:rPr>
                <w:rStyle w:val="eop"/>
                <w:rFonts w:ascii="Cambria" w:hAnsi="Cambria" w:cs="Segoe UI"/>
                <w:lang w:val="fr-FR"/>
              </w:rPr>
              <w:t>différentes approches des enjeux</w:t>
            </w:r>
            <w:r w:rsidR="00B5131D">
              <w:rPr>
                <w:rStyle w:val="eop"/>
                <w:rFonts w:ascii="Cambria" w:hAnsi="Cambria" w:cs="Segoe UI"/>
                <w:lang w:val="fr-FR"/>
              </w:rPr>
              <w:t xml:space="preserve"> et des événements p</w:t>
            </w:r>
            <w:r w:rsidR="009E5B72" w:rsidRPr="00C95EED">
              <w:rPr>
                <w:rStyle w:val="eop"/>
                <w:rFonts w:ascii="Cambria" w:hAnsi="Cambria" w:cs="Segoe UI"/>
                <w:lang w:val="fr-FR"/>
              </w:rPr>
              <w:t xml:space="preserve">olitiques ainsi que </w:t>
            </w:r>
            <w:r w:rsidRPr="00C95EED">
              <w:rPr>
                <w:rStyle w:val="eop"/>
                <w:rFonts w:ascii="Cambria" w:hAnsi="Cambria" w:cs="Segoe UI"/>
                <w:lang w:val="fr-FR"/>
              </w:rPr>
              <w:t xml:space="preserve">de </w:t>
            </w:r>
            <w:r w:rsidR="009E5B72" w:rsidRPr="00C95EED">
              <w:rPr>
                <w:rStyle w:val="eop"/>
                <w:rFonts w:ascii="Cambria" w:hAnsi="Cambria" w:cs="Segoe UI"/>
                <w:lang w:val="fr-FR"/>
              </w:rPr>
              <w:t>leurs différentes interprétations.</w:t>
            </w:r>
          </w:p>
          <w:p w14:paraId="75A78DA6" w14:textId="77777777" w:rsidR="004D693B" w:rsidRPr="00C95EED" w:rsidRDefault="004D693B" w:rsidP="003211A1">
            <w:pPr>
              <w:pStyle w:val="paragraph"/>
              <w:textAlignment w:val="baseline"/>
              <w:rPr>
                <w:rStyle w:val="eop"/>
                <w:rFonts w:ascii="Cambria" w:hAnsi="Cambria" w:cs="Segoe UI"/>
                <w:color w:val="C45911" w:themeColor="accent2" w:themeShade="BF"/>
                <w:lang w:val="fr-FR"/>
              </w:rPr>
            </w:pPr>
          </w:p>
          <w:p w14:paraId="1806040A" w14:textId="666AF9AF" w:rsidR="00AB4D06" w:rsidRPr="00C95EED" w:rsidRDefault="00AB4D06" w:rsidP="003211A1">
            <w:pPr>
              <w:pStyle w:val="paragraph"/>
              <w:textAlignment w:val="baseline"/>
              <w:rPr>
                <w:rStyle w:val="eop"/>
                <w:rFonts w:ascii="Cambria" w:hAnsi="Cambria" w:cs="Segoe UI"/>
                <w:lang w:val="fr-FR"/>
              </w:rPr>
            </w:pPr>
            <w:r w:rsidRPr="00C95EED">
              <w:rPr>
                <w:rStyle w:val="eop"/>
                <w:rFonts w:ascii="Cambria" w:hAnsi="Cambria" w:cs="Segoe UI"/>
                <w:lang w:val="fr-FR"/>
              </w:rPr>
              <w:t>Excellente comparaison des concepts et des situations.</w:t>
            </w:r>
          </w:p>
          <w:p w14:paraId="37F22293" w14:textId="77777777" w:rsidR="004D693B" w:rsidRPr="00C95EED" w:rsidRDefault="004D693B" w:rsidP="0032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color w:val="212121"/>
                <w:sz w:val="24"/>
                <w:szCs w:val="24"/>
                <w:lang w:val="fr-FR" w:eastAsia="zh-CN"/>
              </w:rPr>
            </w:pPr>
          </w:p>
          <w:p w14:paraId="2584337A" w14:textId="0B0C4623" w:rsidR="00AB4D06" w:rsidRPr="00C95EED" w:rsidRDefault="00E172C0" w:rsidP="0032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eop"/>
                <w:rFonts w:ascii="Cambria" w:hAnsi="Cambria" w:cs="Courier New"/>
                <w:color w:val="212121"/>
                <w:sz w:val="24"/>
                <w:szCs w:val="24"/>
                <w:lang w:val="fr-FR" w:eastAsia="zh-CN"/>
              </w:rPr>
            </w:pPr>
            <w:r w:rsidRPr="00C95EED">
              <w:rPr>
                <w:rFonts w:ascii="Cambria" w:hAnsi="Cambria" w:cs="Courier New"/>
                <w:color w:val="212121"/>
                <w:sz w:val="24"/>
                <w:szCs w:val="24"/>
                <w:lang w:val="fr-FR" w:eastAsia="zh-CN"/>
              </w:rPr>
              <w:t>Excellente démonstration de la prise de conscience du fait que les événements ont de multiples explications.</w:t>
            </w:r>
          </w:p>
        </w:tc>
        <w:tc>
          <w:tcPr>
            <w:tcW w:w="2799" w:type="dxa"/>
          </w:tcPr>
          <w:p w14:paraId="66FB766F" w14:textId="56EF9F2F" w:rsidR="00E172C0" w:rsidRPr="00C95EED" w:rsidRDefault="00E172C0" w:rsidP="00F55BC8">
            <w:pPr>
              <w:pStyle w:val="paragraph"/>
              <w:textAlignment w:val="baseline"/>
              <w:rPr>
                <w:rStyle w:val="eop"/>
                <w:rFonts w:ascii="Cambria" w:hAnsi="Cambria" w:cs="Segoe UI"/>
                <w:lang w:val="fr-FR"/>
              </w:rPr>
            </w:pPr>
            <w:r w:rsidRPr="00C95EED">
              <w:rPr>
                <w:rStyle w:val="eop"/>
                <w:rFonts w:ascii="Cambria" w:hAnsi="Cambria" w:cs="Segoe UI"/>
                <w:lang w:val="fr-FR"/>
              </w:rPr>
              <w:t>Excellente évaluation de la complexité de plusieurs mécanismes et situations politiques</w:t>
            </w:r>
            <w:r w:rsidR="0015187E" w:rsidRPr="00C95EED">
              <w:rPr>
                <w:rStyle w:val="eop"/>
                <w:rFonts w:ascii="Cambria" w:hAnsi="Cambria" w:cs="Segoe UI"/>
                <w:lang w:val="fr-FR"/>
              </w:rPr>
              <w:t>.</w:t>
            </w:r>
          </w:p>
          <w:p w14:paraId="5F253240" w14:textId="77777777" w:rsidR="004D693B" w:rsidRPr="00C95EED" w:rsidRDefault="004D693B" w:rsidP="00F55BC8">
            <w:pPr>
              <w:pStyle w:val="paragraph"/>
              <w:textAlignment w:val="baseline"/>
              <w:rPr>
                <w:rStyle w:val="eop"/>
                <w:rFonts w:ascii="Cambria" w:hAnsi="Cambria" w:cs="Segoe UI"/>
                <w:lang w:val="fr-FR"/>
              </w:rPr>
            </w:pPr>
          </w:p>
          <w:p w14:paraId="2C757C11" w14:textId="6ABE0E86" w:rsidR="003D58FD" w:rsidRPr="00C95EED" w:rsidRDefault="003D58FD" w:rsidP="00F55BC8">
            <w:pPr>
              <w:pStyle w:val="paragraph"/>
              <w:textAlignment w:val="baseline"/>
              <w:rPr>
                <w:rStyle w:val="eop"/>
                <w:rFonts w:ascii="Cambria" w:hAnsi="Cambria" w:cs="Segoe UI"/>
                <w:lang w:val="fr-FR"/>
              </w:rPr>
            </w:pPr>
            <w:r w:rsidRPr="00C95EED">
              <w:rPr>
                <w:rStyle w:val="eop"/>
                <w:rFonts w:ascii="Cambria" w:hAnsi="Cambria" w:cs="Segoe UI"/>
                <w:lang w:val="fr-FR"/>
              </w:rPr>
              <w:t>Excellente évaluation des différentes approches des enjeux et des événements politiques ainsi que de leurs interprétations.</w:t>
            </w:r>
          </w:p>
          <w:p w14:paraId="31059AB7" w14:textId="77777777" w:rsidR="004D693B" w:rsidRPr="00C95EED" w:rsidRDefault="004D693B" w:rsidP="00F55BC8">
            <w:pPr>
              <w:pStyle w:val="paragraph"/>
              <w:textAlignment w:val="baseline"/>
              <w:rPr>
                <w:rStyle w:val="eop"/>
                <w:rFonts w:ascii="Cambria" w:hAnsi="Cambria" w:cs="Segoe UI"/>
                <w:lang w:val="fr-FR"/>
              </w:rPr>
            </w:pPr>
          </w:p>
          <w:p w14:paraId="4B2CF017" w14:textId="56106091" w:rsidR="006550AE" w:rsidRPr="00C95EED" w:rsidRDefault="003D58FD" w:rsidP="00F55BC8">
            <w:pPr>
              <w:pStyle w:val="paragraph"/>
              <w:textAlignment w:val="baseline"/>
              <w:rPr>
                <w:rStyle w:val="eop"/>
                <w:rFonts w:ascii="Cambria" w:hAnsi="Cambria" w:cs="Segoe UI"/>
                <w:lang w:val="fr-FR"/>
              </w:rPr>
            </w:pPr>
            <w:r w:rsidRPr="00C95EED">
              <w:rPr>
                <w:rStyle w:val="eop"/>
                <w:rFonts w:ascii="Cambria" w:hAnsi="Cambria" w:cs="Segoe UI"/>
                <w:lang w:val="fr-FR"/>
              </w:rPr>
              <w:t>Excellente évaluation des enjeux politiques et excellentes propositions de solutions viables</w:t>
            </w:r>
            <w:r w:rsidR="00A97DA9">
              <w:rPr>
                <w:rStyle w:val="eop"/>
                <w:rFonts w:ascii="Cambria" w:hAnsi="Cambria" w:cs="Segoe UI"/>
                <w:lang w:val="fr-FR"/>
              </w:rPr>
              <w:t>,</w:t>
            </w:r>
            <w:r w:rsidRPr="00C95EED">
              <w:rPr>
                <w:rStyle w:val="eop"/>
                <w:rFonts w:ascii="Cambria" w:hAnsi="Cambria" w:cs="Segoe UI"/>
                <w:lang w:val="fr-FR"/>
              </w:rPr>
              <w:t xml:space="preserve"> basées sur une analyse critique. </w:t>
            </w:r>
          </w:p>
        </w:tc>
        <w:tc>
          <w:tcPr>
            <w:tcW w:w="2799" w:type="dxa"/>
          </w:tcPr>
          <w:p w14:paraId="6C6A5BE4" w14:textId="2347D2A3" w:rsidR="00C74F37" w:rsidRPr="00C95EED" w:rsidRDefault="00B27BE8" w:rsidP="00F55BC8">
            <w:pPr>
              <w:pStyle w:val="paragraph"/>
              <w:textAlignment w:val="baseline"/>
              <w:rPr>
                <w:rStyle w:val="eop"/>
                <w:rFonts w:ascii="Cambria" w:hAnsi="Cambria" w:cs="Segoe UI"/>
                <w:lang w:val="fr-FR"/>
              </w:rPr>
            </w:pPr>
            <w:r w:rsidRPr="00C95EED">
              <w:rPr>
                <w:rStyle w:val="eop"/>
                <w:rFonts w:ascii="Cambria" w:hAnsi="Cambria" w:cs="Segoe UI"/>
                <w:lang w:val="fr-FR"/>
              </w:rPr>
              <w:t xml:space="preserve">Excellente </w:t>
            </w:r>
            <w:r w:rsidR="00C74F37" w:rsidRPr="00C95EED">
              <w:rPr>
                <w:rStyle w:val="eop"/>
                <w:rFonts w:ascii="Cambria" w:hAnsi="Cambria" w:cs="Segoe UI"/>
                <w:lang w:val="fr-FR"/>
              </w:rPr>
              <w:t>présent</w:t>
            </w:r>
            <w:r w:rsidRPr="00C95EED">
              <w:rPr>
                <w:rStyle w:val="eop"/>
                <w:rFonts w:ascii="Cambria" w:hAnsi="Cambria" w:cs="Segoe UI"/>
                <w:lang w:val="fr-FR"/>
              </w:rPr>
              <w:t xml:space="preserve">ation </w:t>
            </w:r>
            <w:r w:rsidR="00C74F37" w:rsidRPr="00C95EED">
              <w:rPr>
                <w:rStyle w:val="eop"/>
                <w:rFonts w:ascii="Cambria" w:hAnsi="Cambria" w:cs="Segoe UI"/>
                <w:lang w:val="fr-FR"/>
              </w:rPr>
              <w:t>d’arguments équilibrés, précis, cohérents et organisés sur un sujet politique, à l’oral ou à l’écrit en utilisant des mots clefs et des exemples pertinents.</w:t>
            </w:r>
          </w:p>
          <w:p w14:paraId="3F0D33AD" w14:textId="77777777" w:rsidR="004D693B" w:rsidRPr="00C95EED" w:rsidRDefault="004D693B" w:rsidP="00F55BC8">
            <w:pPr>
              <w:pStyle w:val="paragraph"/>
              <w:textAlignment w:val="baseline"/>
              <w:rPr>
                <w:rStyle w:val="eop"/>
                <w:rFonts w:ascii="Cambria" w:hAnsi="Cambria" w:cs="Segoe UI"/>
                <w:color w:val="C45911" w:themeColor="accent2" w:themeShade="BF"/>
                <w:lang w:val="fr-FR"/>
              </w:rPr>
            </w:pPr>
          </w:p>
          <w:p w14:paraId="31397C2C" w14:textId="3A3D2119" w:rsidR="00D32D88" w:rsidRPr="00C95EED" w:rsidRDefault="00D32D88" w:rsidP="00F55BC8">
            <w:pPr>
              <w:pStyle w:val="paragraph"/>
              <w:textAlignment w:val="baseline"/>
              <w:rPr>
                <w:rStyle w:val="eop"/>
                <w:rFonts w:ascii="Cambria" w:hAnsi="Cambria" w:cs="Segoe UI"/>
                <w:lang w:val="fr-FR"/>
              </w:rPr>
            </w:pPr>
            <w:r w:rsidRPr="00C95EED">
              <w:rPr>
                <w:rStyle w:val="eop"/>
                <w:rFonts w:ascii="Cambria" w:hAnsi="Cambria" w:cs="Segoe UI"/>
                <w:lang w:val="fr-FR"/>
              </w:rPr>
              <w:t xml:space="preserve">Excellent travail analytique et/ou d’évaluation, approfondi, sur des sujets politiques. </w:t>
            </w:r>
          </w:p>
          <w:p w14:paraId="78843B7A" w14:textId="77777777" w:rsidR="004D693B" w:rsidRPr="00C95EED" w:rsidRDefault="004D693B" w:rsidP="00F55BC8">
            <w:pPr>
              <w:pStyle w:val="paragraph"/>
              <w:textAlignment w:val="baseline"/>
              <w:rPr>
                <w:rStyle w:val="eop"/>
                <w:rFonts w:ascii="Cambria" w:hAnsi="Cambria" w:cs="Segoe UI"/>
                <w:color w:val="C45911" w:themeColor="accent2" w:themeShade="BF"/>
                <w:lang w:val="fr-FR"/>
              </w:rPr>
            </w:pPr>
          </w:p>
          <w:p w14:paraId="37BC8DA3" w14:textId="10B850C3" w:rsidR="00015F32" w:rsidRPr="00C95EED" w:rsidRDefault="00015F32" w:rsidP="00F55BC8">
            <w:pPr>
              <w:pStyle w:val="paragraph"/>
              <w:textAlignment w:val="baseline"/>
              <w:rPr>
                <w:rStyle w:val="eop"/>
                <w:rFonts w:ascii="Cambria" w:hAnsi="Cambria" w:cs="Segoe UI"/>
                <w:lang w:val="fr-FR"/>
              </w:rPr>
            </w:pPr>
            <w:r w:rsidRPr="00C95EED">
              <w:rPr>
                <w:rStyle w:val="eop"/>
                <w:rFonts w:ascii="Cambria" w:hAnsi="Cambria" w:cs="Segoe UI"/>
                <w:lang w:val="fr-FR"/>
              </w:rPr>
              <w:t xml:space="preserve">Excellentes capacités à faire des recherches et à présenter des références. </w:t>
            </w:r>
          </w:p>
          <w:p w14:paraId="03EAAA0A" w14:textId="77777777" w:rsidR="004D693B" w:rsidRPr="00C95EED" w:rsidRDefault="004D693B" w:rsidP="00F55BC8">
            <w:pPr>
              <w:pStyle w:val="paragraph"/>
              <w:textAlignment w:val="baseline"/>
              <w:rPr>
                <w:rStyle w:val="eop"/>
                <w:rFonts w:ascii="Cambria" w:hAnsi="Cambria" w:cs="Segoe UI"/>
                <w:color w:val="C45911" w:themeColor="accent2" w:themeShade="BF"/>
                <w:lang w:val="fr-FR"/>
              </w:rPr>
            </w:pPr>
          </w:p>
          <w:p w14:paraId="1F26D69B" w14:textId="7F50FFCC" w:rsidR="00015F32" w:rsidRPr="00C95EED" w:rsidRDefault="009F7AD9" w:rsidP="00F55BC8">
            <w:pPr>
              <w:pStyle w:val="paragraph"/>
              <w:textAlignment w:val="baseline"/>
              <w:rPr>
                <w:rStyle w:val="eop"/>
                <w:rFonts w:ascii="Cambria" w:hAnsi="Cambria" w:cs="Segoe UI"/>
                <w:lang w:val="fr-FR"/>
              </w:rPr>
            </w:pPr>
            <w:r w:rsidRPr="00C95EED">
              <w:rPr>
                <w:rStyle w:val="eop"/>
                <w:rFonts w:ascii="Cambria" w:hAnsi="Cambria" w:cs="Segoe UI"/>
                <w:lang w:val="fr-FR"/>
              </w:rPr>
              <w:t>Excellentes interactions dans un débat</w:t>
            </w:r>
            <w:r w:rsidR="00172039" w:rsidRPr="00C95EED">
              <w:rPr>
                <w:rStyle w:val="eop"/>
                <w:rFonts w:ascii="Cambria" w:hAnsi="Cambria" w:cs="Segoe UI"/>
                <w:lang w:val="fr-FR"/>
              </w:rPr>
              <w:t>,</w:t>
            </w:r>
            <w:r w:rsidRPr="00C95EED">
              <w:rPr>
                <w:rStyle w:val="eop"/>
                <w:rFonts w:ascii="Cambria" w:hAnsi="Cambria" w:cs="Segoe UI"/>
                <w:lang w:val="fr-FR"/>
              </w:rPr>
              <w:t xml:space="preserve"> de manière informée et en utilisant des mots clefs pertinents. </w:t>
            </w:r>
          </w:p>
        </w:tc>
      </w:tr>
      <w:tr w:rsidR="00A015EB" w:rsidRPr="00C95EED" w14:paraId="73FE1412" w14:textId="77777777" w:rsidTr="004A7DAB">
        <w:tc>
          <w:tcPr>
            <w:tcW w:w="2263" w:type="dxa"/>
            <w:vAlign w:val="center"/>
          </w:tcPr>
          <w:p w14:paraId="0CC7D3FB" w14:textId="77777777" w:rsidR="00A015EB" w:rsidRPr="00C95EED" w:rsidRDefault="00A015EB" w:rsidP="00A015EB">
            <w:pPr>
              <w:pStyle w:val="paragraph"/>
              <w:jc w:val="center"/>
              <w:textAlignment w:val="baseline"/>
              <w:rPr>
                <w:rStyle w:val="eop"/>
                <w:rFonts w:ascii="Cambria" w:hAnsi="Cambria" w:cs="Segoe UI"/>
                <w:b/>
                <w:sz w:val="28"/>
                <w:lang w:val="fr-FR"/>
              </w:rPr>
            </w:pPr>
            <w:r w:rsidRPr="00C95EED">
              <w:rPr>
                <w:rStyle w:val="eop"/>
                <w:rFonts w:ascii="Cambria" w:hAnsi="Cambria" w:cs="Segoe UI"/>
                <w:b/>
                <w:sz w:val="28"/>
                <w:lang w:val="fr-FR"/>
              </w:rPr>
              <w:lastRenderedPageBreak/>
              <w:t>B</w:t>
            </w:r>
          </w:p>
          <w:p w14:paraId="691BF902" w14:textId="77777777" w:rsidR="00936DBB" w:rsidRPr="00C95EED" w:rsidRDefault="00936DBB" w:rsidP="00A015EB">
            <w:pPr>
              <w:pStyle w:val="paragraph"/>
              <w:jc w:val="center"/>
              <w:textAlignment w:val="baseline"/>
              <w:rPr>
                <w:rStyle w:val="eop"/>
                <w:rFonts w:ascii="Cambria" w:hAnsi="Cambria" w:cs="Segoe UI"/>
                <w:b/>
                <w:sz w:val="28"/>
                <w:lang w:val="fr-FR"/>
              </w:rPr>
            </w:pPr>
          </w:p>
          <w:p w14:paraId="712C9DBC" w14:textId="77777777" w:rsidR="00A015EB" w:rsidRPr="00C95EED" w:rsidRDefault="00A015EB" w:rsidP="00A015EB">
            <w:pPr>
              <w:pStyle w:val="paragraph"/>
              <w:jc w:val="center"/>
              <w:textAlignment w:val="baseline"/>
              <w:rPr>
                <w:rStyle w:val="eop"/>
                <w:rFonts w:ascii="Cambria" w:hAnsi="Cambria" w:cs="Segoe UI"/>
                <w:b/>
                <w:lang w:val="fr-FR"/>
              </w:rPr>
            </w:pPr>
            <w:r w:rsidRPr="00C95EED">
              <w:rPr>
                <w:rStyle w:val="eop"/>
                <w:rFonts w:ascii="Cambria" w:hAnsi="Cambria" w:cs="Segoe UI"/>
                <w:b/>
                <w:lang w:val="fr-FR"/>
              </w:rPr>
              <w:t xml:space="preserve">8.0 – 8.9 </w:t>
            </w:r>
          </w:p>
          <w:p w14:paraId="57AC3799" w14:textId="77777777" w:rsidR="00936DBB" w:rsidRPr="00C95EED" w:rsidRDefault="00936DBB" w:rsidP="00A015EB">
            <w:pPr>
              <w:pStyle w:val="paragraph"/>
              <w:jc w:val="center"/>
              <w:textAlignment w:val="baseline"/>
              <w:rPr>
                <w:rStyle w:val="eop"/>
                <w:rFonts w:ascii="Cambria" w:hAnsi="Cambria" w:cs="Segoe UI"/>
                <w:b/>
                <w:lang w:val="fr-FR"/>
              </w:rPr>
            </w:pPr>
          </w:p>
          <w:p w14:paraId="04DDBDA1" w14:textId="66FF170F" w:rsidR="00A015EB" w:rsidRPr="00C95EED" w:rsidRDefault="000C6C5F" w:rsidP="004459CF">
            <w:pPr>
              <w:pStyle w:val="paragraph"/>
              <w:jc w:val="center"/>
              <w:textAlignment w:val="baseline"/>
              <w:rPr>
                <w:rStyle w:val="eop"/>
                <w:rFonts w:ascii="Cambria" w:hAnsi="Cambria" w:cs="Segoe UI"/>
                <w:b/>
                <w:lang w:val="fr-FR"/>
              </w:rPr>
            </w:pPr>
            <w:r w:rsidRPr="00C95EED">
              <w:rPr>
                <w:rStyle w:val="eop"/>
                <w:rFonts w:ascii="Cambria" w:hAnsi="Cambria" w:cs="Segoe UI"/>
                <w:b/>
                <w:lang w:val="fr-FR"/>
              </w:rPr>
              <w:t>Très b</w:t>
            </w:r>
            <w:r w:rsidR="004459CF">
              <w:rPr>
                <w:rStyle w:val="eop"/>
                <w:rFonts w:ascii="Cambria" w:hAnsi="Cambria" w:cs="Segoe UI"/>
                <w:b/>
                <w:lang w:val="fr-FR"/>
              </w:rPr>
              <w:t>o</w:t>
            </w:r>
            <w:r w:rsidRPr="00C95EED">
              <w:rPr>
                <w:rStyle w:val="eop"/>
                <w:rFonts w:ascii="Cambria" w:hAnsi="Cambria" w:cs="Segoe UI"/>
                <w:b/>
                <w:lang w:val="fr-FR"/>
              </w:rPr>
              <w:t>n</w:t>
            </w:r>
          </w:p>
        </w:tc>
        <w:tc>
          <w:tcPr>
            <w:tcW w:w="3402" w:type="dxa"/>
          </w:tcPr>
          <w:p w14:paraId="0872739B" w14:textId="0997AFD3" w:rsidR="0040025F" w:rsidRPr="00C95EED" w:rsidRDefault="0040025F" w:rsidP="00F55BC8">
            <w:pPr>
              <w:pStyle w:val="paragraph"/>
              <w:textAlignment w:val="baseline"/>
              <w:rPr>
                <w:rStyle w:val="eop"/>
                <w:rFonts w:ascii="Cambria" w:hAnsi="Cambria" w:cs="Segoe UI"/>
                <w:lang w:val="fr-FR"/>
              </w:rPr>
            </w:pPr>
            <w:r w:rsidRPr="00C95EED">
              <w:rPr>
                <w:rStyle w:val="eop"/>
                <w:rFonts w:ascii="Cambria" w:hAnsi="Cambria" w:cs="Segoe UI"/>
                <w:lang w:val="fr-FR"/>
              </w:rPr>
              <w:t xml:space="preserve">Très bonne </w:t>
            </w:r>
            <w:r w:rsidR="00904D15">
              <w:rPr>
                <w:rStyle w:val="eop"/>
                <w:rFonts w:ascii="Cambria" w:hAnsi="Cambria" w:cs="Segoe UI"/>
                <w:lang w:val="fr-FR"/>
              </w:rPr>
              <w:t>maîtrise</w:t>
            </w:r>
            <w:r w:rsidRPr="00C95EED">
              <w:rPr>
                <w:rStyle w:val="eop"/>
                <w:rFonts w:ascii="Cambria" w:hAnsi="Cambria" w:cs="Segoe UI"/>
                <w:lang w:val="fr-FR"/>
              </w:rPr>
              <w:t xml:space="preserve"> d’un vaste ensemble de connaissances et de concepts clefs</w:t>
            </w:r>
            <w:r w:rsidR="004D693B" w:rsidRPr="00C95EED">
              <w:rPr>
                <w:rStyle w:val="eop"/>
                <w:rFonts w:ascii="Cambria" w:hAnsi="Cambria" w:cs="Segoe UI"/>
                <w:lang w:val="fr-FR"/>
              </w:rPr>
              <w:t>.</w:t>
            </w:r>
          </w:p>
          <w:p w14:paraId="5C89F8B4" w14:textId="77777777" w:rsidR="004D693B" w:rsidRPr="00C95EED" w:rsidRDefault="004D693B" w:rsidP="00F55BC8">
            <w:pPr>
              <w:pStyle w:val="paragraph"/>
              <w:textAlignment w:val="baseline"/>
              <w:rPr>
                <w:rStyle w:val="eop"/>
                <w:rFonts w:ascii="Cambria" w:hAnsi="Cambria" w:cs="Segoe UI"/>
                <w:lang w:val="fr-FR"/>
              </w:rPr>
            </w:pPr>
          </w:p>
          <w:p w14:paraId="27F4835A" w14:textId="315A955D" w:rsidR="0040025F" w:rsidRPr="00C95EED" w:rsidRDefault="0040025F" w:rsidP="00F55BC8">
            <w:pPr>
              <w:pStyle w:val="paragraph"/>
              <w:textAlignment w:val="baseline"/>
              <w:rPr>
                <w:rStyle w:val="eop"/>
                <w:rFonts w:ascii="Cambria" w:hAnsi="Cambria" w:cs="Segoe UI"/>
                <w:lang w:val="fr-FR"/>
              </w:rPr>
            </w:pPr>
            <w:r w:rsidRPr="00C95EED">
              <w:rPr>
                <w:rStyle w:val="eop"/>
                <w:rFonts w:ascii="Cambria" w:hAnsi="Cambria" w:cs="Segoe UI"/>
                <w:lang w:val="fr-FR"/>
              </w:rPr>
              <w:t>Très bonne compréhension des processus politiques : origines, causes, effets et évolution historiques</w:t>
            </w:r>
            <w:r w:rsidR="004D693B" w:rsidRPr="00C95EED">
              <w:rPr>
                <w:rStyle w:val="eop"/>
                <w:rFonts w:ascii="Cambria" w:hAnsi="Cambria" w:cs="Segoe UI"/>
                <w:lang w:val="fr-FR"/>
              </w:rPr>
              <w:t>.</w:t>
            </w:r>
          </w:p>
          <w:p w14:paraId="7133869B" w14:textId="77777777" w:rsidR="004D693B" w:rsidRPr="00C95EED" w:rsidRDefault="004D693B" w:rsidP="00F55BC8">
            <w:pPr>
              <w:pStyle w:val="paragraph"/>
              <w:textAlignment w:val="baseline"/>
              <w:rPr>
                <w:rStyle w:val="eop"/>
                <w:rFonts w:ascii="Cambria" w:hAnsi="Cambria" w:cs="Segoe UI"/>
                <w:lang w:val="fr-FR"/>
              </w:rPr>
            </w:pPr>
          </w:p>
          <w:p w14:paraId="2A565ABC" w14:textId="77B30EFB" w:rsidR="0040025F" w:rsidRPr="00C95EED" w:rsidRDefault="0040025F" w:rsidP="00F55BC8">
            <w:pPr>
              <w:pStyle w:val="paragraph"/>
              <w:textAlignment w:val="baseline"/>
              <w:rPr>
                <w:rStyle w:val="eop"/>
                <w:rFonts w:ascii="Cambria" w:hAnsi="Cambria" w:cs="Segoe UI"/>
                <w:lang w:val="fr-FR"/>
              </w:rPr>
            </w:pPr>
            <w:r w:rsidRPr="00C95EED">
              <w:rPr>
                <w:rStyle w:val="eop"/>
                <w:rFonts w:ascii="Cambria" w:hAnsi="Cambria" w:cs="Segoe UI"/>
                <w:lang w:val="fr-FR"/>
              </w:rPr>
              <w:t xml:space="preserve">Très bonne compréhension des </w:t>
            </w:r>
            <w:r w:rsidR="00A33695" w:rsidRPr="00C95EED">
              <w:rPr>
                <w:rStyle w:val="eop"/>
                <w:rFonts w:ascii="Cambria" w:hAnsi="Cambria" w:cs="Segoe UI"/>
                <w:lang w:val="fr-FR"/>
              </w:rPr>
              <w:t>débats politiques contemporains :</w:t>
            </w:r>
            <w:r w:rsidRPr="00C95EED">
              <w:rPr>
                <w:rStyle w:val="eop"/>
                <w:rFonts w:ascii="Cambria" w:hAnsi="Cambria" w:cs="Segoe UI"/>
                <w:lang w:val="fr-FR"/>
              </w:rPr>
              <w:t xml:space="preserve"> précise, pertinente et approfondie.</w:t>
            </w:r>
          </w:p>
        </w:tc>
        <w:tc>
          <w:tcPr>
            <w:tcW w:w="2729" w:type="dxa"/>
          </w:tcPr>
          <w:p w14:paraId="519A7753" w14:textId="6EAD10C5" w:rsidR="009E5B72" w:rsidRPr="00C95EED" w:rsidRDefault="009E5B72" w:rsidP="003211A1">
            <w:pPr>
              <w:pStyle w:val="paragraph"/>
              <w:textAlignment w:val="baseline"/>
              <w:rPr>
                <w:rStyle w:val="eop"/>
                <w:rFonts w:ascii="Cambria" w:hAnsi="Cambria" w:cs="Segoe UI"/>
                <w:lang w:val="fr-FR"/>
              </w:rPr>
            </w:pPr>
            <w:r w:rsidRPr="00C95EED">
              <w:rPr>
                <w:rStyle w:val="eop"/>
                <w:rFonts w:ascii="Cambria" w:hAnsi="Cambria" w:cs="Segoe UI"/>
                <w:lang w:val="fr-FR"/>
              </w:rPr>
              <w:t xml:space="preserve">Très bon réinvestissement des concepts, des connaissances et des savoir-faire </w:t>
            </w:r>
            <w:r w:rsidR="00AC33C7">
              <w:rPr>
                <w:rStyle w:val="eop"/>
                <w:rFonts w:ascii="Cambria" w:hAnsi="Cambria" w:cs="Segoe UI"/>
                <w:lang w:val="fr-FR"/>
              </w:rPr>
              <w:t xml:space="preserve">de sciences politiques </w:t>
            </w:r>
            <w:r w:rsidRPr="00C95EED">
              <w:rPr>
                <w:rStyle w:val="eop"/>
                <w:rFonts w:ascii="Cambria" w:hAnsi="Cambria" w:cs="Segoe UI"/>
                <w:lang w:val="fr-FR"/>
              </w:rPr>
              <w:t>face à de nouvelles situations.</w:t>
            </w:r>
          </w:p>
          <w:p w14:paraId="3E3C1045" w14:textId="77777777" w:rsidR="004D693B" w:rsidRPr="00C95EED" w:rsidRDefault="004D693B" w:rsidP="003211A1">
            <w:pPr>
              <w:pStyle w:val="paragraph"/>
              <w:textAlignment w:val="baseline"/>
              <w:rPr>
                <w:rStyle w:val="eop"/>
                <w:rFonts w:ascii="Cambria" w:hAnsi="Cambria" w:cs="Segoe UI"/>
                <w:color w:val="C45911" w:themeColor="accent2" w:themeShade="BF"/>
                <w:lang w:val="fr-FR"/>
              </w:rPr>
            </w:pPr>
          </w:p>
          <w:p w14:paraId="788048E5" w14:textId="61B207F9" w:rsidR="00BD085F" w:rsidRPr="00C95EED" w:rsidRDefault="00BD085F" w:rsidP="003211A1">
            <w:pPr>
              <w:pStyle w:val="paragraph"/>
              <w:textAlignment w:val="baseline"/>
              <w:rPr>
                <w:rStyle w:val="eop"/>
                <w:rFonts w:ascii="Cambria" w:hAnsi="Cambria" w:cs="Segoe UI"/>
                <w:lang w:val="fr-FR"/>
              </w:rPr>
            </w:pPr>
            <w:r w:rsidRPr="00C95EED">
              <w:rPr>
                <w:rStyle w:val="eop"/>
                <w:rFonts w:ascii="Cambria" w:hAnsi="Cambria" w:cs="Segoe UI"/>
                <w:lang w:val="fr-FR"/>
              </w:rPr>
              <w:t xml:space="preserve">Très bonne identification des différentes approches </w:t>
            </w:r>
            <w:r w:rsidR="00B5131D">
              <w:rPr>
                <w:rStyle w:val="eop"/>
                <w:rFonts w:ascii="Cambria" w:hAnsi="Cambria" w:cs="Segoe UI"/>
                <w:lang w:val="fr-FR"/>
              </w:rPr>
              <w:t>des enjeux et des événements p</w:t>
            </w:r>
            <w:r w:rsidRPr="00C95EED">
              <w:rPr>
                <w:rStyle w:val="eop"/>
                <w:rFonts w:ascii="Cambria" w:hAnsi="Cambria" w:cs="Segoe UI"/>
                <w:lang w:val="fr-FR"/>
              </w:rPr>
              <w:t>olitiques ainsi que de leurs différentes interprétations.</w:t>
            </w:r>
          </w:p>
          <w:p w14:paraId="2148FB70" w14:textId="77777777" w:rsidR="004D693B" w:rsidRPr="00C95EED" w:rsidRDefault="004D693B" w:rsidP="003211A1">
            <w:pPr>
              <w:pStyle w:val="paragraph"/>
              <w:textAlignment w:val="baseline"/>
              <w:rPr>
                <w:rStyle w:val="eop"/>
                <w:rFonts w:ascii="Cambria" w:hAnsi="Cambria" w:cs="Segoe UI"/>
                <w:color w:val="C45911" w:themeColor="accent2" w:themeShade="BF"/>
                <w:lang w:val="fr-FR"/>
              </w:rPr>
            </w:pPr>
          </w:p>
          <w:p w14:paraId="74E6C325" w14:textId="2B4F2CA9" w:rsidR="00AB4D06" w:rsidRPr="00C95EED" w:rsidRDefault="00AB4D06" w:rsidP="003211A1">
            <w:pPr>
              <w:pStyle w:val="paragraph"/>
              <w:textAlignment w:val="baseline"/>
              <w:rPr>
                <w:rStyle w:val="eop"/>
                <w:rFonts w:ascii="Cambria" w:hAnsi="Cambria" w:cs="Segoe UI"/>
                <w:lang w:val="fr-FR"/>
              </w:rPr>
            </w:pPr>
            <w:r w:rsidRPr="00C95EED">
              <w:rPr>
                <w:rStyle w:val="eop"/>
                <w:rFonts w:ascii="Cambria" w:hAnsi="Cambria" w:cs="Segoe UI"/>
                <w:lang w:val="fr-FR"/>
              </w:rPr>
              <w:t>Très bonne comparaison des concepts et des situations.</w:t>
            </w:r>
          </w:p>
          <w:p w14:paraId="07E2BF66" w14:textId="77777777" w:rsidR="004D693B" w:rsidRPr="00C95EED" w:rsidRDefault="004D693B" w:rsidP="003211A1">
            <w:pPr>
              <w:pStyle w:val="paragraph"/>
              <w:textAlignment w:val="baseline"/>
              <w:rPr>
                <w:rStyle w:val="eop"/>
                <w:rFonts w:cs="Segoe UI"/>
                <w:color w:val="C45911" w:themeColor="accent2" w:themeShade="BF"/>
                <w:lang w:val="fr-FR"/>
              </w:rPr>
            </w:pPr>
          </w:p>
          <w:p w14:paraId="6D35392F" w14:textId="7A925902" w:rsidR="000C6C5F" w:rsidRPr="00B5131D" w:rsidRDefault="00E172C0" w:rsidP="003211A1">
            <w:pPr>
              <w:pStyle w:val="paragraph"/>
              <w:textAlignment w:val="baseline"/>
              <w:rPr>
                <w:rStyle w:val="eop"/>
                <w:rFonts w:ascii="Cambria" w:hAnsi="Cambria" w:cs="Courier New"/>
                <w:color w:val="212121"/>
                <w:lang w:val="fr-FR" w:eastAsia="zh-CN"/>
              </w:rPr>
            </w:pPr>
            <w:r w:rsidRPr="00C95EED">
              <w:rPr>
                <w:rFonts w:ascii="Cambria" w:hAnsi="Cambria" w:cs="Courier New"/>
                <w:color w:val="212121"/>
                <w:lang w:val="fr-FR" w:eastAsia="zh-CN"/>
              </w:rPr>
              <w:t>Très bonne démonstration de la prise de conscience du fait que les événements ont de multiples explications.</w:t>
            </w:r>
          </w:p>
        </w:tc>
        <w:tc>
          <w:tcPr>
            <w:tcW w:w="2799" w:type="dxa"/>
          </w:tcPr>
          <w:p w14:paraId="540FCE55" w14:textId="1FD18284" w:rsidR="0015187E" w:rsidRPr="00C95EED" w:rsidRDefault="0015187E" w:rsidP="00F55BC8">
            <w:pPr>
              <w:pStyle w:val="paragraph"/>
              <w:textAlignment w:val="baseline"/>
              <w:rPr>
                <w:rStyle w:val="eop"/>
                <w:rFonts w:ascii="Cambria" w:hAnsi="Cambria" w:cs="Segoe UI"/>
                <w:lang w:val="fr-FR"/>
              </w:rPr>
            </w:pPr>
            <w:r w:rsidRPr="00C95EED">
              <w:rPr>
                <w:rStyle w:val="eop"/>
                <w:rFonts w:ascii="Cambria" w:hAnsi="Cambria" w:cs="Segoe UI"/>
                <w:lang w:val="fr-FR"/>
              </w:rPr>
              <w:t>Très bonne évaluation de la complexité de plusieurs mécanismes et situations politiques.</w:t>
            </w:r>
          </w:p>
          <w:p w14:paraId="33C4A155" w14:textId="77777777" w:rsidR="004D693B" w:rsidRPr="00C95EED" w:rsidRDefault="004D693B" w:rsidP="00F55BC8">
            <w:pPr>
              <w:pStyle w:val="paragraph"/>
              <w:textAlignment w:val="baseline"/>
              <w:rPr>
                <w:rStyle w:val="eop"/>
                <w:rFonts w:ascii="Cambria" w:hAnsi="Cambria" w:cs="Segoe UI"/>
                <w:lang w:val="fr-FR"/>
              </w:rPr>
            </w:pPr>
          </w:p>
          <w:p w14:paraId="70669585" w14:textId="44480BF2" w:rsidR="003D58FD" w:rsidRPr="00C95EED" w:rsidRDefault="003D58FD" w:rsidP="00F55BC8">
            <w:pPr>
              <w:pStyle w:val="paragraph"/>
              <w:textAlignment w:val="baseline"/>
              <w:rPr>
                <w:rStyle w:val="eop"/>
                <w:rFonts w:ascii="Cambria" w:hAnsi="Cambria" w:cs="Segoe UI"/>
                <w:lang w:val="fr-FR"/>
              </w:rPr>
            </w:pPr>
            <w:r w:rsidRPr="00C95EED">
              <w:rPr>
                <w:rStyle w:val="eop"/>
                <w:rFonts w:ascii="Cambria" w:hAnsi="Cambria" w:cs="Segoe UI"/>
                <w:lang w:val="fr-FR"/>
              </w:rPr>
              <w:t>Très bonne évaluation des différentes approches des enjeux et des événements politiques ainsi que de leurs interprétations.</w:t>
            </w:r>
          </w:p>
          <w:p w14:paraId="196DFA2C" w14:textId="77777777" w:rsidR="004D693B" w:rsidRPr="00C95EED" w:rsidRDefault="004D693B" w:rsidP="00F55BC8">
            <w:pPr>
              <w:pStyle w:val="paragraph"/>
              <w:textAlignment w:val="baseline"/>
              <w:rPr>
                <w:rStyle w:val="eop"/>
                <w:rFonts w:ascii="Cambria" w:hAnsi="Cambria" w:cs="Segoe UI"/>
                <w:lang w:val="fr-FR"/>
              </w:rPr>
            </w:pPr>
          </w:p>
          <w:p w14:paraId="3AC946B2" w14:textId="4D557C88" w:rsidR="00A015EB" w:rsidRPr="00C95EED" w:rsidRDefault="003D58FD" w:rsidP="00F55BC8">
            <w:pPr>
              <w:pStyle w:val="paragraph"/>
              <w:textAlignment w:val="baseline"/>
              <w:rPr>
                <w:rStyle w:val="eop"/>
                <w:rFonts w:ascii="Cambria" w:hAnsi="Cambria" w:cs="Segoe UI"/>
                <w:color w:val="C45911" w:themeColor="accent2" w:themeShade="BF"/>
                <w:lang w:val="fr-FR"/>
              </w:rPr>
            </w:pPr>
            <w:r w:rsidRPr="00C95EED">
              <w:rPr>
                <w:rStyle w:val="eop"/>
                <w:rFonts w:ascii="Cambria" w:hAnsi="Cambria" w:cs="Segoe UI"/>
                <w:lang w:val="fr-FR"/>
              </w:rPr>
              <w:t>Très bonne évaluation des enjeux politiques et très bonnes propositions de solutions viables</w:t>
            </w:r>
            <w:r w:rsidR="00A97DA9">
              <w:rPr>
                <w:rStyle w:val="eop"/>
                <w:rFonts w:ascii="Cambria" w:hAnsi="Cambria" w:cs="Segoe UI"/>
                <w:lang w:val="fr-FR"/>
              </w:rPr>
              <w:t>,</w:t>
            </w:r>
            <w:r w:rsidRPr="00C95EED">
              <w:rPr>
                <w:rStyle w:val="eop"/>
                <w:rFonts w:ascii="Cambria" w:hAnsi="Cambria" w:cs="Segoe UI"/>
                <w:lang w:val="fr-FR"/>
              </w:rPr>
              <w:t xml:space="preserve"> basée</w:t>
            </w:r>
            <w:r w:rsidR="007528BD" w:rsidRPr="00C95EED">
              <w:rPr>
                <w:rStyle w:val="eop"/>
                <w:rFonts w:ascii="Cambria" w:hAnsi="Cambria" w:cs="Segoe UI"/>
                <w:lang w:val="fr-FR"/>
              </w:rPr>
              <w:t>s</w:t>
            </w:r>
            <w:r w:rsidRPr="00C95EED">
              <w:rPr>
                <w:rStyle w:val="eop"/>
                <w:rFonts w:ascii="Cambria" w:hAnsi="Cambria" w:cs="Segoe UI"/>
                <w:lang w:val="fr-FR"/>
              </w:rPr>
              <w:t xml:space="preserve"> sur une analyse critique.</w:t>
            </w:r>
          </w:p>
        </w:tc>
        <w:tc>
          <w:tcPr>
            <w:tcW w:w="2799" w:type="dxa"/>
          </w:tcPr>
          <w:p w14:paraId="7CDF98C0" w14:textId="247F3E81" w:rsidR="00B27BE8" w:rsidRPr="00C95EED" w:rsidRDefault="00B27BE8" w:rsidP="00F55BC8">
            <w:pPr>
              <w:pStyle w:val="paragraph"/>
              <w:textAlignment w:val="baseline"/>
              <w:rPr>
                <w:rStyle w:val="eop"/>
                <w:rFonts w:ascii="Cambria" w:hAnsi="Cambria" w:cs="Segoe UI"/>
                <w:lang w:val="fr-FR"/>
              </w:rPr>
            </w:pPr>
            <w:r w:rsidRPr="00C95EED">
              <w:rPr>
                <w:rStyle w:val="eop"/>
                <w:rFonts w:ascii="Cambria" w:hAnsi="Cambria" w:cs="Segoe UI"/>
                <w:lang w:val="fr-FR"/>
              </w:rPr>
              <w:t>Très bonne présentation d’arguments équilibrés, précis, cohérents et organisés sur un sujet politique, à l’oral ou à l’écrit en utilisant des mots clefs et des exemples appropriés.</w:t>
            </w:r>
          </w:p>
          <w:p w14:paraId="2B23179E" w14:textId="77777777" w:rsidR="004D693B" w:rsidRPr="00C95EED" w:rsidRDefault="004D693B" w:rsidP="00F55BC8">
            <w:pPr>
              <w:pStyle w:val="paragraph"/>
              <w:textAlignment w:val="baseline"/>
              <w:rPr>
                <w:rStyle w:val="eop"/>
                <w:rFonts w:ascii="Cambria" w:hAnsi="Cambria" w:cs="Segoe UI"/>
                <w:color w:val="C45911" w:themeColor="accent2" w:themeShade="BF"/>
                <w:lang w:val="fr-FR"/>
              </w:rPr>
            </w:pPr>
          </w:p>
          <w:p w14:paraId="2EAF3D8E" w14:textId="1E5DDFF8" w:rsidR="00D32D88" w:rsidRPr="00C95EED" w:rsidRDefault="00D32D88" w:rsidP="00F55BC8">
            <w:pPr>
              <w:pStyle w:val="paragraph"/>
              <w:textAlignment w:val="baseline"/>
              <w:rPr>
                <w:rStyle w:val="eop"/>
                <w:rFonts w:ascii="Cambria" w:hAnsi="Cambria" w:cs="Segoe UI"/>
                <w:lang w:val="fr-FR"/>
              </w:rPr>
            </w:pPr>
            <w:r w:rsidRPr="00C95EED">
              <w:rPr>
                <w:rStyle w:val="eop"/>
                <w:rFonts w:ascii="Cambria" w:hAnsi="Cambria" w:cs="Segoe UI"/>
                <w:lang w:val="fr-FR"/>
              </w:rPr>
              <w:t xml:space="preserve">Très bon travail analytique et/ou d’évaluation, approfondi, sur des sujets politiques. </w:t>
            </w:r>
          </w:p>
          <w:p w14:paraId="7C4DD3A0" w14:textId="77777777" w:rsidR="004D693B" w:rsidRPr="00C95EED" w:rsidRDefault="004D693B" w:rsidP="00F55BC8">
            <w:pPr>
              <w:pStyle w:val="paragraph"/>
              <w:textAlignment w:val="baseline"/>
              <w:rPr>
                <w:rStyle w:val="eop"/>
                <w:rFonts w:ascii="Cambria" w:hAnsi="Cambria" w:cs="Segoe UI"/>
                <w:color w:val="C45911" w:themeColor="accent2" w:themeShade="BF"/>
                <w:lang w:val="fr-FR"/>
              </w:rPr>
            </w:pPr>
          </w:p>
          <w:p w14:paraId="30B7B3A7" w14:textId="0D24EA33" w:rsidR="00015F32" w:rsidRPr="00C95EED" w:rsidRDefault="00015F32" w:rsidP="00F55BC8">
            <w:pPr>
              <w:pStyle w:val="paragraph"/>
              <w:textAlignment w:val="baseline"/>
              <w:rPr>
                <w:rStyle w:val="eop"/>
                <w:rFonts w:ascii="Cambria" w:hAnsi="Cambria" w:cs="Segoe UI"/>
                <w:lang w:val="fr-FR"/>
              </w:rPr>
            </w:pPr>
            <w:r w:rsidRPr="00C95EED">
              <w:rPr>
                <w:rStyle w:val="eop"/>
                <w:rFonts w:ascii="Cambria" w:hAnsi="Cambria" w:cs="Segoe UI"/>
                <w:lang w:val="fr-FR"/>
              </w:rPr>
              <w:t xml:space="preserve">Très bonnes capacités à faire des recherches et à présenter des références. </w:t>
            </w:r>
          </w:p>
          <w:p w14:paraId="50BC890D" w14:textId="77777777" w:rsidR="004D693B" w:rsidRPr="00C95EED" w:rsidRDefault="004D693B" w:rsidP="00F55BC8">
            <w:pPr>
              <w:pStyle w:val="paragraph"/>
              <w:textAlignment w:val="baseline"/>
              <w:rPr>
                <w:rStyle w:val="eop"/>
                <w:rFonts w:ascii="Cambria" w:hAnsi="Cambria" w:cs="Segoe UI"/>
                <w:color w:val="C45911" w:themeColor="accent2" w:themeShade="BF"/>
                <w:lang w:val="fr-FR"/>
              </w:rPr>
            </w:pPr>
          </w:p>
          <w:p w14:paraId="051E3C5B" w14:textId="099A628D" w:rsidR="00172039" w:rsidRPr="00C95EED" w:rsidRDefault="00172039" w:rsidP="00F55BC8">
            <w:pPr>
              <w:pStyle w:val="paragraph"/>
              <w:textAlignment w:val="baseline"/>
              <w:rPr>
                <w:rStyle w:val="eop"/>
                <w:rFonts w:ascii="Cambria" w:hAnsi="Cambria" w:cs="Segoe UI"/>
                <w:color w:val="C45911" w:themeColor="accent2" w:themeShade="BF"/>
                <w:lang w:val="fr-FR"/>
              </w:rPr>
            </w:pPr>
            <w:r w:rsidRPr="00C95EED">
              <w:rPr>
                <w:rStyle w:val="eop"/>
                <w:rFonts w:ascii="Cambria" w:hAnsi="Cambria" w:cs="Segoe UI"/>
                <w:lang w:val="fr-FR"/>
              </w:rPr>
              <w:t>Très bonnes interactions dans un débat, de manière informée et en utilisant des mots clefs pertinents.</w:t>
            </w:r>
          </w:p>
        </w:tc>
      </w:tr>
      <w:tr w:rsidR="00A015EB" w:rsidRPr="00C95EED" w14:paraId="1098EF9A" w14:textId="77777777" w:rsidTr="004A7DAB">
        <w:tc>
          <w:tcPr>
            <w:tcW w:w="2263" w:type="dxa"/>
            <w:vAlign w:val="center"/>
          </w:tcPr>
          <w:p w14:paraId="6F5A8B17" w14:textId="77777777" w:rsidR="00A015EB" w:rsidRPr="00C95EED" w:rsidRDefault="00A015EB" w:rsidP="00A015EB">
            <w:pPr>
              <w:pStyle w:val="paragraph"/>
              <w:jc w:val="center"/>
              <w:textAlignment w:val="baseline"/>
              <w:rPr>
                <w:rStyle w:val="eop"/>
                <w:rFonts w:ascii="Cambria" w:hAnsi="Cambria" w:cs="Segoe UI"/>
                <w:b/>
                <w:sz w:val="28"/>
                <w:lang w:val="fr-FR"/>
              </w:rPr>
            </w:pPr>
            <w:r w:rsidRPr="00C95EED">
              <w:rPr>
                <w:rStyle w:val="eop"/>
                <w:rFonts w:ascii="Cambria" w:hAnsi="Cambria" w:cs="Segoe UI"/>
                <w:b/>
                <w:sz w:val="28"/>
                <w:lang w:val="fr-FR"/>
              </w:rPr>
              <w:t>C</w:t>
            </w:r>
          </w:p>
          <w:p w14:paraId="7F96D2FC" w14:textId="77777777" w:rsidR="00936DBB" w:rsidRPr="00C95EED" w:rsidRDefault="00936DBB" w:rsidP="00A015EB">
            <w:pPr>
              <w:pStyle w:val="paragraph"/>
              <w:jc w:val="center"/>
              <w:textAlignment w:val="baseline"/>
              <w:rPr>
                <w:rStyle w:val="eop"/>
                <w:rFonts w:ascii="Cambria" w:hAnsi="Cambria" w:cs="Segoe UI"/>
                <w:b/>
                <w:sz w:val="28"/>
                <w:lang w:val="fr-FR"/>
              </w:rPr>
            </w:pPr>
          </w:p>
          <w:p w14:paraId="58290176" w14:textId="77777777" w:rsidR="00A015EB" w:rsidRPr="00C95EED" w:rsidRDefault="00A015EB" w:rsidP="00A015EB">
            <w:pPr>
              <w:pStyle w:val="paragraph"/>
              <w:jc w:val="center"/>
              <w:textAlignment w:val="baseline"/>
              <w:rPr>
                <w:rStyle w:val="eop"/>
                <w:rFonts w:ascii="Cambria" w:hAnsi="Cambria" w:cs="Segoe UI"/>
                <w:b/>
                <w:lang w:val="fr-FR"/>
              </w:rPr>
            </w:pPr>
            <w:r w:rsidRPr="00C95EED">
              <w:rPr>
                <w:rStyle w:val="eop"/>
                <w:rFonts w:ascii="Cambria" w:hAnsi="Cambria" w:cs="Segoe UI"/>
                <w:b/>
                <w:lang w:val="fr-FR"/>
              </w:rPr>
              <w:t>7.0 – 7.9</w:t>
            </w:r>
          </w:p>
          <w:p w14:paraId="3829E5B5" w14:textId="77777777" w:rsidR="00936DBB" w:rsidRPr="00C95EED" w:rsidRDefault="00936DBB" w:rsidP="00A015EB">
            <w:pPr>
              <w:pStyle w:val="paragraph"/>
              <w:jc w:val="center"/>
              <w:textAlignment w:val="baseline"/>
              <w:rPr>
                <w:rStyle w:val="eop"/>
                <w:rFonts w:ascii="Cambria" w:hAnsi="Cambria" w:cs="Segoe UI"/>
                <w:b/>
                <w:lang w:val="fr-FR"/>
              </w:rPr>
            </w:pPr>
          </w:p>
          <w:p w14:paraId="3A5E226D" w14:textId="0DE18FA3" w:rsidR="00A015EB" w:rsidRPr="00C95EED" w:rsidRDefault="000C6C5F" w:rsidP="004459CF">
            <w:pPr>
              <w:pStyle w:val="paragraph"/>
              <w:jc w:val="center"/>
              <w:textAlignment w:val="baseline"/>
              <w:rPr>
                <w:rStyle w:val="eop"/>
                <w:rFonts w:ascii="Cambria" w:hAnsi="Cambria" w:cs="Segoe UI"/>
                <w:b/>
                <w:lang w:val="fr-FR"/>
              </w:rPr>
            </w:pPr>
            <w:r w:rsidRPr="00C95EED">
              <w:rPr>
                <w:rStyle w:val="eop"/>
                <w:rFonts w:ascii="Cambria" w:hAnsi="Cambria" w:cs="Segoe UI"/>
                <w:b/>
                <w:lang w:val="fr-FR"/>
              </w:rPr>
              <w:t>B</w:t>
            </w:r>
            <w:r w:rsidR="004459CF">
              <w:rPr>
                <w:rStyle w:val="eop"/>
                <w:rFonts w:ascii="Cambria" w:hAnsi="Cambria" w:cs="Segoe UI"/>
                <w:b/>
                <w:lang w:val="fr-FR"/>
              </w:rPr>
              <w:t>o</w:t>
            </w:r>
            <w:r w:rsidRPr="00C95EED">
              <w:rPr>
                <w:rStyle w:val="eop"/>
                <w:rFonts w:ascii="Cambria" w:hAnsi="Cambria" w:cs="Segoe UI"/>
                <w:b/>
                <w:lang w:val="fr-FR"/>
              </w:rPr>
              <w:t>n</w:t>
            </w:r>
          </w:p>
        </w:tc>
        <w:tc>
          <w:tcPr>
            <w:tcW w:w="3402" w:type="dxa"/>
          </w:tcPr>
          <w:p w14:paraId="37E60E7D" w14:textId="774B54A0" w:rsidR="0040025F" w:rsidRPr="00C95EED" w:rsidRDefault="0040025F" w:rsidP="00F55BC8">
            <w:pPr>
              <w:pStyle w:val="paragraph"/>
              <w:textAlignment w:val="baseline"/>
              <w:rPr>
                <w:rStyle w:val="eop"/>
                <w:rFonts w:ascii="Cambria" w:hAnsi="Cambria" w:cs="Segoe UI"/>
                <w:lang w:val="fr-FR"/>
              </w:rPr>
            </w:pPr>
            <w:r w:rsidRPr="00C95EED">
              <w:rPr>
                <w:rStyle w:val="eop"/>
                <w:rFonts w:ascii="Cambria" w:hAnsi="Cambria" w:cs="Segoe UI"/>
                <w:lang w:val="fr-FR"/>
              </w:rPr>
              <w:t xml:space="preserve">Bonne </w:t>
            </w:r>
            <w:r w:rsidR="00904D15">
              <w:rPr>
                <w:rStyle w:val="eop"/>
                <w:rFonts w:ascii="Cambria" w:hAnsi="Cambria" w:cs="Segoe UI"/>
                <w:lang w:val="fr-FR"/>
              </w:rPr>
              <w:t>maîtrise</w:t>
            </w:r>
            <w:r w:rsidRPr="00C95EED">
              <w:rPr>
                <w:rStyle w:val="eop"/>
                <w:rFonts w:ascii="Cambria" w:hAnsi="Cambria" w:cs="Segoe UI"/>
                <w:lang w:val="fr-FR"/>
              </w:rPr>
              <w:t xml:space="preserve"> d’un vaste ensemble de connaissances et de concepts clefs</w:t>
            </w:r>
          </w:p>
          <w:p w14:paraId="437E4CBE" w14:textId="77777777" w:rsidR="004D693B" w:rsidRPr="00C95EED" w:rsidRDefault="004D693B" w:rsidP="00F55BC8">
            <w:pPr>
              <w:pStyle w:val="paragraph"/>
              <w:textAlignment w:val="baseline"/>
              <w:rPr>
                <w:rStyle w:val="eop"/>
                <w:rFonts w:ascii="Cambria" w:hAnsi="Cambria" w:cs="Segoe UI"/>
                <w:color w:val="C45911" w:themeColor="accent2" w:themeShade="BF"/>
                <w:lang w:val="fr-FR"/>
              </w:rPr>
            </w:pPr>
          </w:p>
          <w:p w14:paraId="64E60862" w14:textId="7B254104" w:rsidR="0040025F" w:rsidRPr="00C95EED" w:rsidRDefault="0040025F" w:rsidP="00F55BC8">
            <w:pPr>
              <w:pStyle w:val="paragraph"/>
              <w:textAlignment w:val="baseline"/>
              <w:rPr>
                <w:rStyle w:val="eop"/>
                <w:rFonts w:ascii="Cambria" w:hAnsi="Cambria" w:cs="Segoe UI"/>
                <w:color w:val="C45911" w:themeColor="accent2" w:themeShade="BF"/>
                <w:lang w:val="fr-FR"/>
              </w:rPr>
            </w:pPr>
            <w:r w:rsidRPr="00C95EED">
              <w:rPr>
                <w:rStyle w:val="eop"/>
                <w:rFonts w:ascii="Cambria" w:hAnsi="Cambria" w:cs="Segoe UI"/>
                <w:lang w:val="fr-FR"/>
              </w:rPr>
              <w:t xml:space="preserve">Bonne compréhension des processus politiques : origines, </w:t>
            </w:r>
            <w:r w:rsidRPr="00C95EED">
              <w:rPr>
                <w:rStyle w:val="eop"/>
                <w:rFonts w:ascii="Cambria" w:hAnsi="Cambria" w:cs="Segoe UI"/>
                <w:lang w:val="fr-FR"/>
              </w:rPr>
              <w:lastRenderedPageBreak/>
              <w:t>causes, effets et évolution historiques</w:t>
            </w:r>
            <w:r w:rsidRPr="00C95EED">
              <w:rPr>
                <w:rStyle w:val="eop"/>
                <w:rFonts w:ascii="Cambria" w:hAnsi="Cambria" w:cs="Segoe UI"/>
                <w:color w:val="C45911" w:themeColor="accent2" w:themeShade="BF"/>
                <w:lang w:val="fr-FR"/>
              </w:rPr>
              <w:t>.</w:t>
            </w:r>
          </w:p>
          <w:p w14:paraId="2F359E11" w14:textId="77777777" w:rsidR="004D693B" w:rsidRPr="00C95EED" w:rsidRDefault="004D693B" w:rsidP="00F55BC8">
            <w:pPr>
              <w:pStyle w:val="paragraph"/>
              <w:textAlignment w:val="baseline"/>
              <w:rPr>
                <w:rStyle w:val="eop"/>
                <w:rFonts w:ascii="Cambria" w:hAnsi="Cambria" w:cs="Segoe UI"/>
                <w:color w:val="C45911" w:themeColor="accent2" w:themeShade="BF"/>
                <w:lang w:val="fr-FR"/>
              </w:rPr>
            </w:pPr>
          </w:p>
          <w:p w14:paraId="5F14AA77" w14:textId="6FFFA061" w:rsidR="00A33695" w:rsidRPr="00C95EED" w:rsidRDefault="00A33695" w:rsidP="00F55BC8">
            <w:pPr>
              <w:pStyle w:val="paragraph"/>
              <w:textAlignment w:val="baseline"/>
              <w:rPr>
                <w:rStyle w:val="eop"/>
                <w:rFonts w:ascii="Cambria" w:hAnsi="Cambria" w:cs="Segoe UI"/>
                <w:lang w:val="fr-FR"/>
              </w:rPr>
            </w:pPr>
            <w:r w:rsidRPr="00C95EED">
              <w:rPr>
                <w:rStyle w:val="eop"/>
                <w:rFonts w:ascii="Cambria" w:hAnsi="Cambria" w:cs="Segoe UI"/>
                <w:lang w:val="fr-FR"/>
              </w:rPr>
              <w:t>Bonne compréhension des débats politiques contemporains : précise, pertinente et approfondie.</w:t>
            </w:r>
          </w:p>
        </w:tc>
        <w:tc>
          <w:tcPr>
            <w:tcW w:w="2729" w:type="dxa"/>
          </w:tcPr>
          <w:p w14:paraId="27C4F94B" w14:textId="63A1E88F" w:rsidR="009E5B72" w:rsidRPr="00C95EED" w:rsidRDefault="009E5B72" w:rsidP="003211A1">
            <w:pPr>
              <w:pStyle w:val="paragraph"/>
              <w:textAlignment w:val="baseline"/>
              <w:rPr>
                <w:rStyle w:val="eop"/>
                <w:rFonts w:ascii="Cambria" w:hAnsi="Cambria" w:cs="Segoe UI"/>
                <w:lang w:val="fr-FR"/>
              </w:rPr>
            </w:pPr>
            <w:r w:rsidRPr="00C95EED">
              <w:rPr>
                <w:rStyle w:val="eop"/>
                <w:rFonts w:ascii="Cambria" w:hAnsi="Cambria" w:cs="Segoe UI"/>
                <w:lang w:val="fr-FR"/>
              </w:rPr>
              <w:lastRenderedPageBreak/>
              <w:t>Bon réinvestissement des concepts, des connaissances et des savoir-faire</w:t>
            </w:r>
            <w:r w:rsidR="00AC33C7">
              <w:rPr>
                <w:rStyle w:val="eop"/>
                <w:rFonts w:ascii="Cambria" w:hAnsi="Cambria" w:cs="Segoe UI"/>
                <w:lang w:val="fr-FR"/>
              </w:rPr>
              <w:t xml:space="preserve"> de sciences politiques</w:t>
            </w:r>
            <w:r w:rsidRPr="00C95EED">
              <w:rPr>
                <w:rStyle w:val="eop"/>
                <w:rFonts w:ascii="Cambria" w:hAnsi="Cambria" w:cs="Segoe UI"/>
                <w:lang w:val="fr-FR"/>
              </w:rPr>
              <w:t xml:space="preserve"> face à de nouvelles situations.</w:t>
            </w:r>
          </w:p>
          <w:p w14:paraId="5F52DD2E" w14:textId="77777777" w:rsidR="004D693B" w:rsidRPr="00C95EED" w:rsidRDefault="004D693B" w:rsidP="003211A1">
            <w:pPr>
              <w:pStyle w:val="paragraph"/>
              <w:textAlignment w:val="baseline"/>
              <w:rPr>
                <w:rStyle w:val="eop"/>
                <w:rFonts w:ascii="Cambria" w:hAnsi="Cambria" w:cs="Segoe UI"/>
                <w:color w:val="C45911" w:themeColor="accent2" w:themeShade="BF"/>
                <w:lang w:val="fr-FR"/>
              </w:rPr>
            </w:pPr>
          </w:p>
          <w:p w14:paraId="36D8B360" w14:textId="1C36CD31" w:rsidR="00BD085F" w:rsidRPr="00C95EED" w:rsidRDefault="00BD085F" w:rsidP="003211A1">
            <w:pPr>
              <w:pStyle w:val="paragraph"/>
              <w:textAlignment w:val="baseline"/>
              <w:rPr>
                <w:rStyle w:val="eop"/>
                <w:rFonts w:ascii="Cambria" w:hAnsi="Cambria" w:cs="Segoe UI"/>
                <w:lang w:val="fr-FR"/>
              </w:rPr>
            </w:pPr>
            <w:r w:rsidRPr="00C95EED">
              <w:rPr>
                <w:rStyle w:val="eop"/>
                <w:rFonts w:ascii="Cambria" w:hAnsi="Cambria" w:cs="Segoe UI"/>
                <w:lang w:val="fr-FR"/>
              </w:rPr>
              <w:t>Bonne identification des différentes approches des enjeux</w:t>
            </w:r>
            <w:r w:rsidR="00B5131D">
              <w:rPr>
                <w:rStyle w:val="eop"/>
                <w:rFonts w:ascii="Cambria" w:hAnsi="Cambria" w:cs="Segoe UI"/>
                <w:lang w:val="fr-FR"/>
              </w:rPr>
              <w:t xml:space="preserve"> et des événements p</w:t>
            </w:r>
            <w:r w:rsidRPr="00C95EED">
              <w:rPr>
                <w:rStyle w:val="eop"/>
                <w:rFonts w:ascii="Cambria" w:hAnsi="Cambria" w:cs="Segoe UI"/>
                <w:lang w:val="fr-FR"/>
              </w:rPr>
              <w:t>olitiques ainsi que de leurs différentes interprétations.</w:t>
            </w:r>
          </w:p>
          <w:p w14:paraId="36FDB10B" w14:textId="77777777" w:rsidR="004D693B" w:rsidRPr="00C95EED" w:rsidRDefault="004D693B" w:rsidP="003211A1">
            <w:pPr>
              <w:pStyle w:val="paragraph"/>
              <w:textAlignment w:val="baseline"/>
              <w:rPr>
                <w:rStyle w:val="eop"/>
                <w:rFonts w:ascii="Cambria" w:hAnsi="Cambria" w:cs="Segoe UI"/>
                <w:color w:val="C45911" w:themeColor="accent2" w:themeShade="BF"/>
                <w:lang w:val="fr-FR"/>
              </w:rPr>
            </w:pPr>
          </w:p>
          <w:p w14:paraId="17711F1F" w14:textId="11C161BF" w:rsidR="00AB4D06" w:rsidRPr="00C95EED" w:rsidRDefault="00AB4D06" w:rsidP="003211A1">
            <w:pPr>
              <w:pStyle w:val="paragraph"/>
              <w:textAlignment w:val="baseline"/>
              <w:rPr>
                <w:rStyle w:val="eop"/>
                <w:rFonts w:ascii="Cambria" w:hAnsi="Cambria" w:cs="Segoe UI"/>
                <w:lang w:val="fr-FR"/>
              </w:rPr>
            </w:pPr>
            <w:r w:rsidRPr="00C95EED">
              <w:rPr>
                <w:rStyle w:val="eop"/>
                <w:rFonts w:ascii="Cambria" w:hAnsi="Cambria" w:cs="Segoe UI"/>
                <w:lang w:val="fr-FR"/>
              </w:rPr>
              <w:t>Bonne comparaison des concepts et des situations.</w:t>
            </w:r>
          </w:p>
          <w:p w14:paraId="32EE9D20" w14:textId="77777777" w:rsidR="004D693B" w:rsidRPr="00C95EED" w:rsidRDefault="004D693B" w:rsidP="003211A1">
            <w:pPr>
              <w:pStyle w:val="paragraph"/>
              <w:textAlignment w:val="baseline"/>
              <w:rPr>
                <w:rStyle w:val="eop"/>
                <w:rFonts w:cs="Segoe UI"/>
                <w:color w:val="C45911" w:themeColor="accent2" w:themeShade="BF"/>
                <w:lang w:val="fr-FR"/>
              </w:rPr>
            </w:pPr>
          </w:p>
          <w:p w14:paraId="646E4375" w14:textId="11A23F21" w:rsidR="00E172C0" w:rsidRPr="00C95EED" w:rsidRDefault="00E172C0" w:rsidP="003211A1">
            <w:pPr>
              <w:pStyle w:val="paragraph"/>
              <w:textAlignment w:val="baseline"/>
              <w:rPr>
                <w:rStyle w:val="eop"/>
                <w:rFonts w:ascii="Cambria" w:hAnsi="Cambria" w:cs="Segoe UI"/>
                <w:lang w:val="fr-FR"/>
              </w:rPr>
            </w:pPr>
            <w:r w:rsidRPr="00C95EED">
              <w:rPr>
                <w:rFonts w:ascii="Cambria" w:hAnsi="Cambria" w:cs="Courier New"/>
                <w:color w:val="212121"/>
                <w:lang w:val="fr-FR" w:eastAsia="zh-CN"/>
              </w:rPr>
              <w:t>Bonne démonstration de la prise de conscience du fait que les événements ont de multiples explications.</w:t>
            </w:r>
          </w:p>
        </w:tc>
        <w:tc>
          <w:tcPr>
            <w:tcW w:w="2799" w:type="dxa"/>
          </w:tcPr>
          <w:p w14:paraId="4388B820" w14:textId="6750D8A8" w:rsidR="0015187E" w:rsidRPr="00C95EED" w:rsidRDefault="0015187E" w:rsidP="00F55BC8">
            <w:pPr>
              <w:pStyle w:val="paragraph"/>
              <w:textAlignment w:val="baseline"/>
              <w:rPr>
                <w:rStyle w:val="eop"/>
                <w:rFonts w:ascii="Cambria" w:hAnsi="Cambria" w:cs="Segoe UI"/>
                <w:lang w:val="fr-FR"/>
              </w:rPr>
            </w:pPr>
            <w:r w:rsidRPr="00C95EED">
              <w:rPr>
                <w:rStyle w:val="eop"/>
                <w:rFonts w:ascii="Cambria" w:hAnsi="Cambria" w:cs="Segoe UI"/>
                <w:lang w:val="fr-FR"/>
              </w:rPr>
              <w:lastRenderedPageBreak/>
              <w:t>Bonne évaluation de la complexité de plusieurs mécanismes et situations politiques.</w:t>
            </w:r>
          </w:p>
          <w:p w14:paraId="08FC047B" w14:textId="77777777" w:rsidR="004D693B" w:rsidRPr="00C95EED" w:rsidRDefault="004D693B" w:rsidP="00F55BC8">
            <w:pPr>
              <w:pStyle w:val="paragraph"/>
              <w:textAlignment w:val="baseline"/>
              <w:rPr>
                <w:rStyle w:val="eop"/>
                <w:rFonts w:ascii="Cambria" w:hAnsi="Cambria" w:cs="Segoe UI"/>
                <w:lang w:val="fr-FR"/>
              </w:rPr>
            </w:pPr>
          </w:p>
          <w:p w14:paraId="1AFF1F74" w14:textId="4E6AB88C" w:rsidR="003D58FD" w:rsidRPr="00C95EED" w:rsidRDefault="003D58FD" w:rsidP="00F55BC8">
            <w:pPr>
              <w:pStyle w:val="paragraph"/>
              <w:textAlignment w:val="baseline"/>
              <w:rPr>
                <w:rStyle w:val="eop"/>
                <w:rFonts w:ascii="Cambria" w:hAnsi="Cambria" w:cs="Segoe UI"/>
                <w:lang w:val="fr-FR"/>
              </w:rPr>
            </w:pPr>
            <w:r w:rsidRPr="00C95EED">
              <w:rPr>
                <w:rStyle w:val="eop"/>
                <w:rFonts w:ascii="Cambria" w:hAnsi="Cambria" w:cs="Segoe UI"/>
                <w:lang w:val="fr-FR"/>
              </w:rPr>
              <w:lastRenderedPageBreak/>
              <w:t>Bonne évaluation des différentes approches des enjeux et des événements politiques ainsi que de leurs interprétations.</w:t>
            </w:r>
          </w:p>
          <w:p w14:paraId="3D7DB5AF" w14:textId="77777777" w:rsidR="004D693B" w:rsidRPr="00C95EED" w:rsidRDefault="004D693B" w:rsidP="00F55BC8">
            <w:pPr>
              <w:pStyle w:val="NoSpacing"/>
              <w:rPr>
                <w:rStyle w:val="eop"/>
                <w:rFonts w:ascii="Cambria" w:hAnsi="Cambria" w:cs="Segoe UI"/>
                <w:color w:val="C45911" w:themeColor="accent2" w:themeShade="BF"/>
                <w:sz w:val="24"/>
                <w:szCs w:val="24"/>
                <w:lang w:val="fr-FR"/>
              </w:rPr>
            </w:pPr>
          </w:p>
          <w:p w14:paraId="194F0B13" w14:textId="63974FC9" w:rsidR="007528BD" w:rsidRPr="00C95EED" w:rsidRDefault="007528BD" w:rsidP="00F55BC8">
            <w:pPr>
              <w:pStyle w:val="NoSpacing"/>
              <w:rPr>
                <w:rStyle w:val="eop"/>
                <w:rFonts w:ascii="Cambria" w:hAnsi="Cambria" w:cs="Segoe UI"/>
                <w:color w:val="C45911" w:themeColor="accent2" w:themeShade="BF"/>
                <w:sz w:val="24"/>
                <w:szCs w:val="24"/>
                <w:lang w:val="fr-FR"/>
              </w:rPr>
            </w:pPr>
            <w:r w:rsidRPr="00C95EED">
              <w:rPr>
                <w:rStyle w:val="eop"/>
                <w:rFonts w:ascii="Cambria" w:hAnsi="Cambria" w:cs="Segoe UI"/>
                <w:sz w:val="24"/>
                <w:szCs w:val="24"/>
                <w:lang w:val="fr-FR"/>
              </w:rPr>
              <w:t>Bonne évaluation des enjeux politiques et bonnes propositions de solutions viables</w:t>
            </w:r>
            <w:r w:rsidR="00A97DA9">
              <w:rPr>
                <w:rStyle w:val="eop"/>
                <w:rFonts w:ascii="Cambria" w:hAnsi="Cambria" w:cs="Segoe UI"/>
                <w:sz w:val="24"/>
                <w:szCs w:val="24"/>
                <w:lang w:val="fr-FR"/>
              </w:rPr>
              <w:t>,</w:t>
            </w:r>
            <w:r w:rsidRPr="00C95EED">
              <w:rPr>
                <w:rStyle w:val="eop"/>
                <w:rFonts w:ascii="Cambria" w:hAnsi="Cambria" w:cs="Segoe UI"/>
                <w:sz w:val="24"/>
                <w:szCs w:val="24"/>
                <w:lang w:val="fr-FR"/>
              </w:rPr>
              <w:t xml:space="preserve"> basées sur une certaine analyse critique.</w:t>
            </w:r>
          </w:p>
          <w:p w14:paraId="78055066" w14:textId="77777777" w:rsidR="00A015EB" w:rsidRPr="00C95EED" w:rsidRDefault="00A015EB" w:rsidP="00F55BC8">
            <w:pPr>
              <w:pStyle w:val="paragraph"/>
              <w:textAlignment w:val="baseline"/>
              <w:rPr>
                <w:rStyle w:val="eop"/>
                <w:rFonts w:ascii="Cambria" w:hAnsi="Cambria" w:cs="Segoe UI"/>
                <w:color w:val="C45911" w:themeColor="accent2" w:themeShade="BF"/>
                <w:lang w:val="fr-FR"/>
              </w:rPr>
            </w:pPr>
          </w:p>
        </w:tc>
        <w:tc>
          <w:tcPr>
            <w:tcW w:w="2799" w:type="dxa"/>
          </w:tcPr>
          <w:p w14:paraId="32E04ED7" w14:textId="3EC8D673" w:rsidR="00C536BA" w:rsidRPr="00C95EED" w:rsidRDefault="00C536BA" w:rsidP="00F55BC8">
            <w:pPr>
              <w:pStyle w:val="paragraph"/>
              <w:textAlignment w:val="baseline"/>
              <w:rPr>
                <w:rStyle w:val="eop"/>
                <w:rFonts w:ascii="Cambria" w:hAnsi="Cambria" w:cs="Segoe UI"/>
                <w:lang w:val="fr-FR"/>
              </w:rPr>
            </w:pPr>
            <w:r w:rsidRPr="00C95EED">
              <w:rPr>
                <w:rStyle w:val="eop"/>
                <w:rFonts w:ascii="Cambria" w:hAnsi="Cambria" w:cs="Segoe UI"/>
                <w:lang w:val="fr-FR"/>
              </w:rPr>
              <w:lastRenderedPageBreak/>
              <w:t xml:space="preserve">Bonne présentation d’arguments équilibrés, précis, cohérents et organisés sur un sujet politique, à l’oral ou à l’écrit en utilisant des </w:t>
            </w:r>
            <w:r w:rsidRPr="00C95EED">
              <w:rPr>
                <w:rStyle w:val="eop"/>
                <w:rFonts w:ascii="Cambria" w:hAnsi="Cambria" w:cs="Segoe UI"/>
                <w:lang w:val="fr-FR"/>
              </w:rPr>
              <w:lastRenderedPageBreak/>
              <w:t>mots clefs et des exemples.</w:t>
            </w:r>
          </w:p>
          <w:p w14:paraId="4744A332" w14:textId="77777777" w:rsidR="004D693B" w:rsidRPr="00C95EED" w:rsidRDefault="004D693B" w:rsidP="00F55BC8">
            <w:pPr>
              <w:pStyle w:val="paragraph"/>
              <w:textAlignment w:val="baseline"/>
              <w:rPr>
                <w:rStyle w:val="eop"/>
                <w:rFonts w:ascii="Cambria" w:hAnsi="Cambria" w:cs="Segoe UI"/>
                <w:color w:val="C45911" w:themeColor="accent2" w:themeShade="BF"/>
                <w:lang w:val="fr-FR"/>
              </w:rPr>
            </w:pPr>
          </w:p>
          <w:p w14:paraId="695F52F8" w14:textId="51787E8B" w:rsidR="00D32D88" w:rsidRPr="00C95EED" w:rsidRDefault="009A0728" w:rsidP="00F55BC8">
            <w:pPr>
              <w:pStyle w:val="paragraph"/>
              <w:textAlignment w:val="baseline"/>
              <w:rPr>
                <w:rStyle w:val="eop"/>
                <w:rFonts w:ascii="Cambria" w:hAnsi="Cambria" w:cs="Segoe UI"/>
                <w:lang w:val="fr-FR"/>
              </w:rPr>
            </w:pPr>
            <w:r>
              <w:rPr>
                <w:rStyle w:val="eop"/>
                <w:rFonts w:ascii="Cambria" w:hAnsi="Cambria" w:cs="Segoe UI"/>
                <w:lang w:val="fr-FR"/>
              </w:rPr>
              <w:t xml:space="preserve">Bon </w:t>
            </w:r>
            <w:r w:rsidR="00D32D88" w:rsidRPr="00C95EED">
              <w:rPr>
                <w:rStyle w:val="eop"/>
                <w:rFonts w:ascii="Cambria" w:hAnsi="Cambria" w:cs="Segoe UI"/>
                <w:lang w:val="fr-FR"/>
              </w:rPr>
              <w:t xml:space="preserve">travail analytique et/ou d’évaluation sur des sujets politiques. </w:t>
            </w:r>
          </w:p>
          <w:p w14:paraId="1AAFC761" w14:textId="77777777" w:rsidR="004D693B" w:rsidRPr="00C95EED" w:rsidRDefault="004D693B" w:rsidP="00F55BC8">
            <w:pPr>
              <w:pStyle w:val="paragraph"/>
              <w:textAlignment w:val="baseline"/>
              <w:rPr>
                <w:rStyle w:val="eop"/>
                <w:rFonts w:ascii="Cambria" w:hAnsi="Cambria" w:cs="Segoe UI"/>
                <w:color w:val="C45911" w:themeColor="accent2" w:themeShade="BF"/>
                <w:lang w:val="fr-FR"/>
              </w:rPr>
            </w:pPr>
          </w:p>
          <w:p w14:paraId="1E6713BD" w14:textId="3514466A" w:rsidR="00015F32" w:rsidRPr="00C95EED" w:rsidRDefault="00015F32" w:rsidP="00F55BC8">
            <w:pPr>
              <w:pStyle w:val="paragraph"/>
              <w:textAlignment w:val="baseline"/>
              <w:rPr>
                <w:rStyle w:val="eop"/>
                <w:rFonts w:ascii="Cambria" w:hAnsi="Cambria" w:cs="Segoe UI"/>
                <w:lang w:val="fr-FR"/>
              </w:rPr>
            </w:pPr>
            <w:r w:rsidRPr="00C95EED">
              <w:rPr>
                <w:rStyle w:val="eop"/>
                <w:rFonts w:ascii="Cambria" w:hAnsi="Cambria" w:cs="Segoe UI"/>
                <w:lang w:val="fr-FR"/>
              </w:rPr>
              <w:t xml:space="preserve">Bonnes capacités à faire des recherches et à présenter des références. </w:t>
            </w:r>
          </w:p>
          <w:p w14:paraId="64808EAE" w14:textId="77777777" w:rsidR="004D693B" w:rsidRPr="00C95EED" w:rsidRDefault="004D693B" w:rsidP="00F55BC8">
            <w:pPr>
              <w:pStyle w:val="paragraph"/>
              <w:textAlignment w:val="baseline"/>
              <w:rPr>
                <w:rStyle w:val="eop"/>
                <w:rFonts w:ascii="Cambria" w:hAnsi="Cambria" w:cs="Segoe UI"/>
                <w:color w:val="C45911" w:themeColor="accent2" w:themeShade="BF"/>
                <w:lang w:val="fr-FR"/>
              </w:rPr>
            </w:pPr>
          </w:p>
          <w:p w14:paraId="4EBF0112" w14:textId="20C296E2" w:rsidR="00172039" w:rsidRPr="00C95EED" w:rsidRDefault="00172039" w:rsidP="00F55BC8">
            <w:pPr>
              <w:pStyle w:val="paragraph"/>
              <w:textAlignment w:val="baseline"/>
              <w:rPr>
                <w:rStyle w:val="eop"/>
                <w:rFonts w:ascii="Cambria" w:hAnsi="Cambria" w:cs="Segoe UI"/>
                <w:color w:val="C45911" w:themeColor="accent2" w:themeShade="BF"/>
                <w:lang w:val="fr-FR"/>
              </w:rPr>
            </w:pPr>
            <w:r w:rsidRPr="00C95EED">
              <w:rPr>
                <w:rStyle w:val="eop"/>
                <w:rFonts w:ascii="Cambria" w:hAnsi="Cambria" w:cs="Segoe UI"/>
                <w:lang w:val="fr-FR"/>
              </w:rPr>
              <w:t>Bonnes interactions dans un débat, de manière informée et en utilisant des mots clefs.</w:t>
            </w:r>
          </w:p>
        </w:tc>
      </w:tr>
      <w:tr w:rsidR="00A015EB" w:rsidRPr="00C95EED" w14:paraId="73E50B61" w14:textId="77777777" w:rsidTr="004A7DAB">
        <w:tc>
          <w:tcPr>
            <w:tcW w:w="2263" w:type="dxa"/>
            <w:vAlign w:val="center"/>
          </w:tcPr>
          <w:p w14:paraId="4DD6B184" w14:textId="77777777" w:rsidR="00A015EB" w:rsidRPr="00C95EED" w:rsidRDefault="00A015EB" w:rsidP="00A015EB">
            <w:pPr>
              <w:pStyle w:val="paragraph"/>
              <w:jc w:val="center"/>
              <w:textAlignment w:val="baseline"/>
              <w:rPr>
                <w:rStyle w:val="eop"/>
                <w:rFonts w:ascii="Cambria" w:hAnsi="Cambria" w:cs="Segoe UI"/>
                <w:b/>
                <w:sz w:val="28"/>
                <w:lang w:val="fr-FR"/>
              </w:rPr>
            </w:pPr>
            <w:r w:rsidRPr="00C95EED">
              <w:rPr>
                <w:rStyle w:val="eop"/>
                <w:rFonts w:ascii="Cambria" w:hAnsi="Cambria" w:cs="Segoe UI"/>
                <w:b/>
                <w:sz w:val="28"/>
                <w:lang w:val="fr-FR"/>
              </w:rPr>
              <w:lastRenderedPageBreak/>
              <w:t>D</w:t>
            </w:r>
          </w:p>
          <w:p w14:paraId="4064F10A" w14:textId="77777777" w:rsidR="00936DBB" w:rsidRPr="00C95EED" w:rsidRDefault="00936DBB" w:rsidP="00A015EB">
            <w:pPr>
              <w:pStyle w:val="paragraph"/>
              <w:jc w:val="center"/>
              <w:textAlignment w:val="baseline"/>
              <w:rPr>
                <w:rStyle w:val="eop"/>
                <w:rFonts w:ascii="Cambria" w:hAnsi="Cambria" w:cs="Segoe UI"/>
                <w:b/>
                <w:sz w:val="28"/>
                <w:lang w:val="fr-FR"/>
              </w:rPr>
            </w:pPr>
          </w:p>
          <w:p w14:paraId="7B7FEF89" w14:textId="77777777" w:rsidR="00A015EB" w:rsidRPr="00C95EED" w:rsidRDefault="00A015EB" w:rsidP="00A015EB">
            <w:pPr>
              <w:pStyle w:val="paragraph"/>
              <w:jc w:val="center"/>
              <w:textAlignment w:val="baseline"/>
              <w:rPr>
                <w:rStyle w:val="eop"/>
                <w:rFonts w:ascii="Cambria" w:hAnsi="Cambria" w:cs="Segoe UI"/>
                <w:b/>
                <w:lang w:val="fr-FR"/>
              </w:rPr>
            </w:pPr>
            <w:r w:rsidRPr="00C95EED">
              <w:rPr>
                <w:rStyle w:val="eop"/>
                <w:rFonts w:ascii="Cambria" w:hAnsi="Cambria" w:cs="Segoe UI"/>
                <w:b/>
                <w:lang w:val="fr-FR"/>
              </w:rPr>
              <w:t>6.0 – 6.9</w:t>
            </w:r>
          </w:p>
          <w:p w14:paraId="761551FA" w14:textId="77777777" w:rsidR="00936DBB" w:rsidRPr="00C95EED" w:rsidRDefault="00936DBB" w:rsidP="00A015EB">
            <w:pPr>
              <w:pStyle w:val="paragraph"/>
              <w:jc w:val="center"/>
              <w:textAlignment w:val="baseline"/>
              <w:rPr>
                <w:rStyle w:val="eop"/>
                <w:rFonts w:ascii="Cambria" w:hAnsi="Cambria" w:cs="Segoe UI"/>
                <w:b/>
                <w:lang w:val="fr-FR"/>
              </w:rPr>
            </w:pPr>
          </w:p>
          <w:p w14:paraId="2AF6E3B9" w14:textId="7465EFEC" w:rsidR="00A015EB" w:rsidRPr="00C95EED" w:rsidRDefault="000C6C5F" w:rsidP="00A015EB">
            <w:pPr>
              <w:pStyle w:val="paragraph"/>
              <w:jc w:val="center"/>
              <w:textAlignment w:val="baseline"/>
              <w:rPr>
                <w:rStyle w:val="eop"/>
                <w:rFonts w:ascii="Cambria" w:hAnsi="Cambria" w:cs="Segoe UI"/>
                <w:b/>
                <w:lang w:val="fr-FR"/>
              </w:rPr>
            </w:pPr>
            <w:r w:rsidRPr="00C95EED">
              <w:rPr>
                <w:rStyle w:val="eop"/>
                <w:rFonts w:ascii="Cambria" w:hAnsi="Cambria" w:cs="Segoe UI"/>
                <w:b/>
                <w:lang w:val="fr-FR"/>
              </w:rPr>
              <w:t>Satisfaisant</w:t>
            </w:r>
          </w:p>
        </w:tc>
        <w:tc>
          <w:tcPr>
            <w:tcW w:w="3402" w:type="dxa"/>
          </w:tcPr>
          <w:p w14:paraId="6A559762" w14:textId="5882E034" w:rsidR="0040025F" w:rsidRPr="00C95EED" w:rsidRDefault="00904D15" w:rsidP="00F55BC8">
            <w:pPr>
              <w:pStyle w:val="paragraph"/>
              <w:textAlignment w:val="baseline"/>
              <w:rPr>
                <w:rStyle w:val="eop"/>
                <w:rFonts w:ascii="Cambria" w:hAnsi="Cambria" w:cs="Segoe UI"/>
                <w:lang w:val="fr-FR"/>
              </w:rPr>
            </w:pPr>
            <w:r>
              <w:rPr>
                <w:rStyle w:val="eop"/>
                <w:rFonts w:ascii="Cambria" w:hAnsi="Cambria" w:cs="Segoe UI"/>
                <w:lang w:val="fr-FR"/>
              </w:rPr>
              <w:t>Maîtrise</w:t>
            </w:r>
            <w:r w:rsidR="0040025F" w:rsidRPr="00C95EED">
              <w:rPr>
                <w:rStyle w:val="eop"/>
                <w:rFonts w:ascii="Cambria" w:hAnsi="Cambria" w:cs="Segoe UI"/>
                <w:lang w:val="fr-FR"/>
              </w:rPr>
              <w:t xml:space="preserve"> satisfaisante d’un ensemble de connaissances et de concepts clefs</w:t>
            </w:r>
          </w:p>
          <w:p w14:paraId="070EAE65" w14:textId="77777777" w:rsidR="004D693B" w:rsidRPr="00C95EED" w:rsidRDefault="004D693B" w:rsidP="00F55BC8">
            <w:pPr>
              <w:pStyle w:val="paragraph"/>
              <w:textAlignment w:val="baseline"/>
              <w:rPr>
                <w:rStyle w:val="eop"/>
                <w:rFonts w:ascii="Cambria" w:hAnsi="Cambria" w:cs="Segoe UI"/>
                <w:color w:val="C45911" w:themeColor="accent2" w:themeShade="BF"/>
                <w:lang w:val="fr-FR"/>
              </w:rPr>
            </w:pPr>
          </w:p>
          <w:p w14:paraId="5F3C312F" w14:textId="32315636" w:rsidR="0040025F" w:rsidRPr="00C95EED" w:rsidRDefault="0040025F" w:rsidP="00F55BC8">
            <w:pPr>
              <w:pStyle w:val="paragraph"/>
              <w:textAlignment w:val="baseline"/>
              <w:rPr>
                <w:rStyle w:val="eop"/>
                <w:rFonts w:ascii="Cambria" w:hAnsi="Cambria" w:cs="Segoe UI"/>
                <w:color w:val="C45911" w:themeColor="accent2" w:themeShade="BF"/>
                <w:lang w:val="fr-FR"/>
              </w:rPr>
            </w:pPr>
            <w:r w:rsidRPr="00C95EED">
              <w:rPr>
                <w:rStyle w:val="eop"/>
                <w:rFonts w:ascii="Cambria" w:hAnsi="Cambria" w:cs="Segoe UI"/>
                <w:lang w:val="fr-FR"/>
              </w:rPr>
              <w:t>Compréhension satisfaisante des processus politiques : origines, causes, effets et évolution historiques</w:t>
            </w:r>
          </w:p>
          <w:p w14:paraId="318E9A44" w14:textId="77777777" w:rsidR="004D693B" w:rsidRPr="00C95EED" w:rsidRDefault="004D693B" w:rsidP="00F55BC8">
            <w:pPr>
              <w:pStyle w:val="paragraph"/>
              <w:textAlignment w:val="baseline"/>
              <w:rPr>
                <w:rStyle w:val="eop"/>
                <w:rFonts w:ascii="Cambria" w:hAnsi="Cambria" w:cs="Segoe UI"/>
                <w:color w:val="C45911" w:themeColor="accent2" w:themeShade="BF"/>
                <w:lang w:val="fr-FR"/>
              </w:rPr>
            </w:pPr>
          </w:p>
          <w:p w14:paraId="292B88CC" w14:textId="2977FA88" w:rsidR="00A33695" w:rsidRPr="00C95EED" w:rsidRDefault="00A33695" w:rsidP="00F55BC8">
            <w:pPr>
              <w:pStyle w:val="paragraph"/>
              <w:textAlignment w:val="baseline"/>
              <w:rPr>
                <w:rStyle w:val="eop"/>
                <w:rFonts w:ascii="Cambria" w:hAnsi="Cambria" w:cs="Segoe UI"/>
                <w:lang w:val="fr-FR"/>
              </w:rPr>
            </w:pPr>
            <w:r w:rsidRPr="00C95EED">
              <w:rPr>
                <w:rStyle w:val="eop"/>
                <w:rFonts w:ascii="Cambria" w:hAnsi="Cambria" w:cs="Segoe UI"/>
                <w:lang w:val="fr-FR"/>
              </w:rPr>
              <w:t>Compréhension satisfaisante</w:t>
            </w:r>
            <w:r w:rsidR="005774C9">
              <w:rPr>
                <w:rStyle w:val="eop"/>
                <w:rFonts w:ascii="Cambria" w:hAnsi="Cambria" w:cs="Segoe UI"/>
                <w:lang w:val="fr-FR"/>
              </w:rPr>
              <w:t xml:space="preserve">, </w:t>
            </w:r>
            <w:r w:rsidR="005774C9" w:rsidRPr="00C95EED">
              <w:rPr>
                <w:rStyle w:val="eop"/>
                <w:rFonts w:ascii="Cambria" w:hAnsi="Cambria" w:cs="Segoe UI"/>
                <w:lang w:val="fr-FR"/>
              </w:rPr>
              <w:t>dans sa précision, sa pertinence et son approfondissement</w:t>
            </w:r>
            <w:r w:rsidR="00AC33C7">
              <w:rPr>
                <w:rStyle w:val="eop"/>
                <w:rFonts w:ascii="Cambria" w:hAnsi="Cambria" w:cs="Segoe UI"/>
                <w:lang w:val="fr-FR"/>
              </w:rPr>
              <w:t>,</w:t>
            </w:r>
            <w:r w:rsidRPr="00C95EED">
              <w:rPr>
                <w:rStyle w:val="eop"/>
                <w:rFonts w:ascii="Cambria" w:hAnsi="Cambria" w:cs="Segoe UI"/>
                <w:lang w:val="fr-FR"/>
              </w:rPr>
              <w:t xml:space="preserve"> des débats politiques contemporains.</w:t>
            </w:r>
          </w:p>
        </w:tc>
        <w:tc>
          <w:tcPr>
            <w:tcW w:w="2729" w:type="dxa"/>
          </w:tcPr>
          <w:p w14:paraId="5C44D85A" w14:textId="6CF0FA7E" w:rsidR="009E5B72" w:rsidRPr="00C95EED" w:rsidRDefault="009E5B72" w:rsidP="003211A1">
            <w:pPr>
              <w:pStyle w:val="paragraph"/>
              <w:textAlignment w:val="baseline"/>
              <w:rPr>
                <w:rStyle w:val="eop"/>
                <w:rFonts w:ascii="Cambria" w:hAnsi="Cambria" w:cs="Segoe UI"/>
                <w:lang w:val="fr-FR"/>
              </w:rPr>
            </w:pPr>
            <w:r w:rsidRPr="00C95EED">
              <w:rPr>
                <w:rStyle w:val="eop"/>
                <w:rFonts w:ascii="Cambria" w:hAnsi="Cambria" w:cs="Segoe UI"/>
                <w:lang w:val="fr-FR"/>
              </w:rPr>
              <w:t>Réinvestissement satisfaisant des concepts, des connaissances et des savoir-faire</w:t>
            </w:r>
            <w:r w:rsidR="00AC33C7">
              <w:rPr>
                <w:rStyle w:val="eop"/>
                <w:rFonts w:ascii="Cambria" w:hAnsi="Cambria" w:cs="Segoe UI"/>
                <w:lang w:val="fr-FR"/>
              </w:rPr>
              <w:t xml:space="preserve"> de sciences politiques</w:t>
            </w:r>
            <w:r w:rsidRPr="00C95EED">
              <w:rPr>
                <w:rStyle w:val="eop"/>
                <w:rFonts w:ascii="Cambria" w:hAnsi="Cambria" w:cs="Segoe UI"/>
                <w:lang w:val="fr-FR"/>
              </w:rPr>
              <w:t xml:space="preserve"> face à de nouvelles situations.</w:t>
            </w:r>
          </w:p>
          <w:p w14:paraId="46ABF96B" w14:textId="77777777" w:rsidR="004D693B" w:rsidRPr="00C95EED" w:rsidRDefault="004D693B" w:rsidP="003211A1">
            <w:pPr>
              <w:pStyle w:val="paragraph"/>
              <w:textAlignment w:val="baseline"/>
              <w:rPr>
                <w:rStyle w:val="eop"/>
                <w:rFonts w:ascii="Cambria" w:hAnsi="Cambria" w:cs="Segoe UI"/>
                <w:color w:val="C45911" w:themeColor="accent2" w:themeShade="BF"/>
                <w:lang w:val="fr-FR"/>
              </w:rPr>
            </w:pPr>
          </w:p>
          <w:p w14:paraId="0B254054" w14:textId="0FCF3BC0" w:rsidR="00BD085F" w:rsidRPr="00C95EED" w:rsidRDefault="00BD085F" w:rsidP="003211A1">
            <w:pPr>
              <w:pStyle w:val="paragraph"/>
              <w:textAlignment w:val="baseline"/>
              <w:rPr>
                <w:rStyle w:val="eop"/>
                <w:rFonts w:ascii="Cambria" w:hAnsi="Cambria" w:cs="Segoe UI"/>
                <w:lang w:val="fr-FR"/>
              </w:rPr>
            </w:pPr>
            <w:r w:rsidRPr="00C95EED">
              <w:rPr>
                <w:rStyle w:val="eop"/>
                <w:rFonts w:ascii="Cambria" w:hAnsi="Cambria" w:cs="Segoe UI"/>
                <w:lang w:val="fr-FR"/>
              </w:rPr>
              <w:t xml:space="preserve">Identification satisfaisante des différentes approches </w:t>
            </w:r>
            <w:r w:rsidR="00B5131D">
              <w:rPr>
                <w:rStyle w:val="eop"/>
                <w:rFonts w:ascii="Cambria" w:hAnsi="Cambria" w:cs="Segoe UI"/>
                <w:lang w:val="fr-FR"/>
              </w:rPr>
              <w:t>des enjeux et des événements p</w:t>
            </w:r>
            <w:r w:rsidRPr="00C95EED">
              <w:rPr>
                <w:rStyle w:val="eop"/>
                <w:rFonts w:ascii="Cambria" w:hAnsi="Cambria" w:cs="Segoe UI"/>
                <w:lang w:val="fr-FR"/>
              </w:rPr>
              <w:t>olitiques ainsi que de leurs différentes interprétations.</w:t>
            </w:r>
          </w:p>
          <w:p w14:paraId="46C101C9" w14:textId="77777777" w:rsidR="004D693B" w:rsidRPr="00C95EED" w:rsidRDefault="004D693B" w:rsidP="003211A1">
            <w:pPr>
              <w:pStyle w:val="paragraph"/>
              <w:textAlignment w:val="baseline"/>
              <w:rPr>
                <w:rStyle w:val="eop"/>
                <w:rFonts w:ascii="Cambria" w:hAnsi="Cambria" w:cs="Segoe UI"/>
                <w:color w:val="C45911" w:themeColor="accent2" w:themeShade="BF"/>
                <w:lang w:val="fr-FR"/>
              </w:rPr>
            </w:pPr>
          </w:p>
          <w:p w14:paraId="42CF9E66" w14:textId="768642CA" w:rsidR="00AB4D06" w:rsidRPr="00C95EED" w:rsidRDefault="00AB4D06" w:rsidP="003211A1">
            <w:pPr>
              <w:pStyle w:val="paragraph"/>
              <w:textAlignment w:val="baseline"/>
              <w:rPr>
                <w:rStyle w:val="eop"/>
                <w:rFonts w:ascii="Cambria" w:hAnsi="Cambria" w:cs="Segoe UI"/>
                <w:lang w:val="fr-FR"/>
              </w:rPr>
            </w:pPr>
            <w:r w:rsidRPr="00C95EED">
              <w:rPr>
                <w:rStyle w:val="eop"/>
                <w:rFonts w:ascii="Cambria" w:hAnsi="Cambria" w:cs="Segoe UI"/>
                <w:lang w:val="fr-FR"/>
              </w:rPr>
              <w:t>Comparaison satisfaisante des concepts et des situations.</w:t>
            </w:r>
          </w:p>
          <w:p w14:paraId="48E4F500" w14:textId="77777777" w:rsidR="000C6C5F" w:rsidRPr="00C95EED" w:rsidRDefault="000C6C5F" w:rsidP="003211A1">
            <w:pPr>
              <w:pStyle w:val="paragraph"/>
              <w:textAlignment w:val="baseline"/>
              <w:rPr>
                <w:rStyle w:val="eop"/>
                <w:rFonts w:cs="Segoe UI"/>
                <w:color w:val="C45911" w:themeColor="accent2" w:themeShade="BF"/>
                <w:lang w:val="fr-FR"/>
              </w:rPr>
            </w:pPr>
          </w:p>
          <w:p w14:paraId="5864C85C" w14:textId="2E669276" w:rsidR="00E172C0" w:rsidRPr="00C95EED" w:rsidRDefault="00E172C0" w:rsidP="003211A1">
            <w:pPr>
              <w:pStyle w:val="paragraph"/>
              <w:textAlignment w:val="baseline"/>
              <w:rPr>
                <w:rStyle w:val="eop"/>
                <w:rFonts w:ascii="Cambria" w:hAnsi="Cambria" w:cs="Segoe UI"/>
                <w:lang w:val="fr-FR"/>
              </w:rPr>
            </w:pPr>
            <w:r w:rsidRPr="00C95EED">
              <w:rPr>
                <w:rFonts w:ascii="Cambria" w:hAnsi="Cambria" w:cs="Courier New"/>
                <w:color w:val="212121"/>
                <w:lang w:val="fr-FR" w:eastAsia="zh-CN"/>
              </w:rPr>
              <w:t>Démonstration satisfaisante de la prise de conscience du fait que les événements ont de multiples explications.</w:t>
            </w:r>
          </w:p>
        </w:tc>
        <w:tc>
          <w:tcPr>
            <w:tcW w:w="2799" w:type="dxa"/>
          </w:tcPr>
          <w:p w14:paraId="13F375C1" w14:textId="041DCF69" w:rsidR="0015187E" w:rsidRPr="00C95EED" w:rsidRDefault="0015187E" w:rsidP="00F55BC8">
            <w:pPr>
              <w:pStyle w:val="paragraph"/>
              <w:textAlignment w:val="baseline"/>
              <w:rPr>
                <w:rStyle w:val="eop"/>
                <w:rFonts w:ascii="Cambria" w:hAnsi="Cambria" w:cs="Segoe UI"/>
                <w:lang w:val="fr-FR"/>
              </w:rPr>
            </w:pPr>
            <w:r w:rsidRPr="00C95EED">
              <w:rPr>
                <w:rStyle w:val="eop"/>
                <w:rFonts w:ascii="Cambria" w:hAnsi="Cambria" w:cs="Segoe UI"/>
                <w:lang w:val="fr-FR"/>
              </w:rPr>
              <w:lastRenderedPageBreak/>
              <w:t>Evaluation satisfaisante de la complexité de plusieurs mécanismes et situations politiques.</w:t>
            </w:r>
          </w:p>
          <w:p w14:paraId="4E8C4BB9" w14:textId="77777777" w:rsidR="004D693B" w:rsidRPr="00C95EED" w:rsidRDefault="004D693B" w:rsidP="00F55BC8">
            <w:pPr>
              <w:pStyle w:val="NoSpacing"/>
              <w:rPr>
                <w:rStyle w:val="eop"/>
                <w:rFonts w:ascii="Cambria" w:hAnsi="Cambria" w:cs="Segoe UI"/>
                <w:color w:val="C45911" w:themeColor="accent2" w:themeShade="BF"/>
                <w:sz w:val="24"/>
                <w:szCs w:val="24"/>
                <w:lang w:val="fr-FR"/>
              </w:rPr>
            </w:pPr>
          </w:p>
          <w:p w14:paraId="6F36B84F" w14:textId="124823A0" w:rsidR="003D58FD" w:rsidRPr="00C95EED" w:rsidRDefault="003D58FD" w:rsidP="00F55BC8">
            <w:pPr>
              <w:pStyle w:val="NoSpacing"/>
              <w:rPr>
                <w:rStyle w:val="eop"/>
                <w:rFonts w:ascii="Cambria" w:hAnsi="Cambria" w:cs="Segoe UI"/>
                <w:color w:val="C45911" w:themeColor="accent2" w:themeShade="BF"/>
                <w:sz w:val="24"/>
                <w:szCs w:val="24"/>
                <w:lang w:val="fr-FR"/>
              </w:rPr>
            </w:pPr>
            <w:r w:rsidRPr="00C95EED">
              <w:rPr>
                <w:rStyle w:val="eop"/>
                <w:rFonts w:ascii="Cambria" w:hAnsi="Cambria" w:cs="Segoe UI"/>
                <w:sz w:val="24"/>
                <w:szCs w:val="24"/>
                <w:lang w:val="fr-FR"/>
              </w:rPr>
              <w:t>Evaluation satisfaisante des différentes approches des enjeux et des événements politiques ainsi que de leurs interprétations.</w:t>
            </w:r>
          </w:p>
          <w:p w14:paraId="05140B95" w14:textId="77777777" w:rsidR="000C6C5F" w:rsidRPr="00C95EED" w:rsidRDefault="000C6C5F" w:rsidP="00F55BC8">
            <w:pPr>
              <w:pStyle w:val="NoSpacing"/>
              <w:rPr>
                <w:rStyle w:val="eop"/>
                <w:rFonts w:ascii="Cambria" w:hAnsi="Cambria" w:cs="Segoe UI"/>
                <w:color w:val="C45911" w:themeColor="accent2" w:themeShade="BF"/>
                <w:sz w:val="24"/>
                <w:szCs w:val="24"/>
                <w:lang w:val="fr-FR"/>
              </w:rPr>
            </w:pPr>
          </w:p>
          <w:p w14:paraId="122B1458" w14:textId="3715189F" w:rsidR="007528BD" w:rsidRPr="00C95EED" w:rsidRDefault="007528BD" w:rsidP="00F55BC8">
            <w:pPr>
              <w:pStyle w:val="NoSpacing"/>
              <w:rPr>
                <w:rStyle w:val="eop"/>
                <w:rFonts w:ascii="Cambria" w:hAnsi="Cambria" w:cs="Segoe UI"/>
                <w:color w:val="C45911" w:themeColor="accent2" w:themeShade="BF"/>
                <w:sz w:val="24"/>
                <w:szCs w:val="24"/>
                <w:lang w:val="fr-FR"/>
              </w:rPr>
            </w:pPr>
            <w:r w:rsidRPr="00C95EED">
              <w:rPr>
                <w:rStyle w:val="eop"/>
                <w:rFonts w:ascii="Cambria" w:hAnsi="Cambria" w:cs="Segoe UI"/>
                <w:sz w:val="24"/>
                <w:szCs w:val="24"/>
                <w:lang w:val="fr-FR"/>
              </w:rPr>
              <w:t xml:space="preserve">Evaluation satisfaisante des enjeux politiques et propositions d’un </w:t>
            </w:r>
            <w:r w:rsidRPr="00C95EED">
              <w:rPr>
                <w:rStyle w:val="eop"/>
                <w:rFonts w:ascii="Cambria" w:hAnsi="Cambria" w:cs="Segoe UI"/>
                <w:sz w:val="24"/>
                <w:szCs w:val="24"/>
                <w:lang w:val="fr-FR"/>
              </w:rPr>
              <w:lastRenderedPageBreak/>
              <w:t>nombre satisfaisant de solutions viables.</w:t>
            </w:r>
          </w:p>
          <w:p w14:paraId="3DBEEE1B" w14:textId="77777777" w:rsidR="00A015EB" w:rsidRPr="00C95EED" w:rsidRDefault="00A015EB" w:rsidP="00F55BC8">
            <w:pPr>
              <w:pStyle w:val="paragraph"/>
              <w:textAlignment w:val="baseline"/>
              <w:rPr>
                <w:rStyle w:val="eop"/>
                <w:rFonts w:ascii="Cambria" w:hAnsi="Cambria" w:cs="Segoe UI"/>
                <w:color w:val="C45911" w:themeColor="accent2" w:themeShade="BF"/>
                <w:lang w:val="fr-FR"/>
              </w:rPr>
            </w:pPr>
          </w:p>
        </w:tc>
        <w:tc>
          <w:tcPr>
            <w:tcW w:w="2799" w:type="dxa"/>
          </w:tcPr>
          <w:p w14:paraId="440FEBA9" w14:textId="1CB38EF3" w:rsidR="005A2E1D" w:rsidRPr="00C95EED" w:rsidRDefault="005A2E1D" w:rsidP="00F55BC8">
            <w:pPr>
              <w:pStyle w:val="paragraph"/>
              <w:textAlignment w:val="baseline"/>
              <w:rPr>
                <w:rStyle w:val="eop"/>
                <w:rFonts w:ascii="Cambria" w:hAnsi="Cambria" w:cs="Segoe UI"/>
                <w:lang w:val="fr-FR"/>
              </w:rPr>
            </w:pPr>
            <w:r w:rsidRPr="00C95EED">
              <w:rPr>
                <w:rStyle w:val="eop"/>
                <w:rFonts w:ascii="Cambria" w:hAnsi="Cambria" w:cs="Segoe UI"/>
                <w:lang w:val="fr-FR"/>
              </w:rPr>
              <w:lastRenderedPageBreak/>
              <w:t>Présentation satisfaisante d’arguments précis et organisés sur un sujet politique, à l’oral ou à l’écrit</w:t>
            </w:r>
            <w:r w:rsidR="00A97DA9">
              <w:rPr>
                <w:rStyle w:val="eop"/>
                <w:rFonts w:ascii="Cambria" w:hAnsi="Cambria" w:cs="Segoe UI"/>
                <w:lang w:val="fr-FR"/>
              </w:rPr>
              <w:t>,</w:t>
            </w:r>
            <w:r w:rsidRPr="00C95EED">
              <w:rPr>
                <w:rStyle w:val="eop"/>
                <w:rFonts w:ascii="Cambria" w:hAnsi="Cambria" w:cs="Segoe UI"/>
                <w:lang w:val="fr-FR"/>
              </w:rPr>
              <w:t xml:space="preserve"> en utilisant quelques mots clefs et exemples.</w:t>
            </w:r>
          </w:p>
          <w:p w14:paraId="7741C77A" w14:textId="77777777" w:rsidR="004D693B" w:rsidRPr="00C95EED" w:rsidRDefault="004D693B" w:rsidP="00F55BC8">
            <w:pPr>
              <w:pStyle w:val="paragraph"/>
              <w:textAlignment w:val="baseline"/>
              <w:rPr>
                <w:rStyle w:val="eop"/>
                <w:rFonts w:ascii="Cambria" w:hAnsi="Cambria" w:cs="Segoe UI"/>
                <w:color w:val="C45911" w:themeColor="accent2" w:themeShade="BF"/>
                <w:lang w:val="fr-FR"/>
              </w:rPr>
            </w:pPr>
          </w:p>
          <w:p w14:paraId="139FF4D2" w14:textId="1214F2DE" w:rsidR="00D32D88" w:rsidRPr="00C95EED" w:rsidRDefault="00D32D88" w:rsidP="00F55BC8">
            <w:pPr>
              <w:pStyle w:val="paragraph"/>
              <w:textAlignment w:val="baseline"/>
              <w:rPr>
                <w:rStyle w:val="eop"/>
                <w:rFonts w:ascii="Cambria" w:hAnsi="Cambria" w:cs="Segoe UI"/>
                <w:lang w:val="fr-FR"/>
              </w:rPr>
            </w:pPr>
            <w:r w:rsidRPr="00C95EED">
              <w:rPr>
                <w:rStyle w:val="eop"/>
                <w:rFonts w:ascii="Cambria" w:hAnsi="Cambria" w:cs="Segoe UI"/>
                <w:lang w:val="fr-FR"/>
              </w:rPr>
              <w:t xml:space="preserve">Travail analytique et/ou d’évaluation satisfaisant sur des sujets politiques. </w:t>
            </w:r>
          </w:p>
          <w:p w14:paraId="6D0CF957" w14:textId="77777777" w:rsidR="000C6C5F" w:rsidRPr="00C95EED" w:rsidRDefault="000C6C5F" w:rsidP="00F55BC8">
            <w:pPr>
              <w:pStyle w:val="paragraph"/>
              <w:textAlignment w:val="baseline"/>
              <w:rPr>
                <w:rStyle w:val="eop"/>
                <w:rFonts w:ascii="Cambria" w:hAnsi="Cambria" w:cs="Segoe UI"/>
                <w:color w:val="C45911" w:themeColor="accent2" w:themeShade="BF"/>
                <w:lang w:val="fr-FR"/>
              </w:rPr>
            </w:pPr>
          </w:p>
          <w:p w14:paraId="144849D2" w14:textId="225C3A6B" w:rsidR="00015F32" w:rsidRPr="00C95EED" w:rsidRDefault="00015F32" w:rsidP="00F55BC8">
            <w:pPr>
              <w:pStyle w:val="paragraph"/>
              <w:textAlignment w:val="baseline"/>
              <w:rPr>
                <w:rStyle w:val="eop"/>
                <w:rFonts w:ascii="Cambria" w:hAnsi="Cambria" w:cs="Segoe UI"/>
                <w:lang w:val="fr-FR"/>
              </w:rPr>
            </w:pPr>
            <w:r w:rsidRPr="00C95EED">
              <w:rPr>
                <w:rStyle w:val="eop"/>
                <w:rFonts w:ascii="Cambria" w:hAnsi="Cambria" w:cs="Segoe UI"/>
                <w:lang w:val="fr-FR"/>
              </w:rPr>
              <w:t xml:space="preserve">Capacités satisfaisantes à faire des recherches et </w:t>
            </w:r>
            <w:r w:rsidRPr="00C95EED">
              <w:rPr>
                <w:rStyle w:val="eop"/>
                <w:rFonts w:ascii="Cambria" w:hAnsi="Cambria" w:cs="Segoe UI"/>
                <w:lang w:val="fr-FR"/>
              </w:rPr>
              <w:lastRenderedPageBreak/>
              <w:t xml:space="preserve">à présenter des références. </w:t>
            </w:r>
          </w:p>
          <w:p w14:paraId="25C670DF" w14:textId="77777777" w:rsidR="000C6C5F" w:rsidRPr="00C95EED" w:rsidRDefault="000C6C5F" w:rsidP="00F55BC8">
            <w:pPr>
              <w:pStyle w:val="paragraph"/>
              <w:textAlignment w:val="baseline"/>
              <w:rPr>
                <w:rStyle w:val="eop"/>
                <w:rFonts w:ascii="Cambria" w:hAnsi="Cambria" w:cs="Segoe UI"/>
                <w:color w:val="C45911" w:themeColor="accent2" w:themeShade="BF"/>
                <w:lang w:val="fr-FR"/>
              </w:rPr>
            </w:pPr>
          </w:p>
          <w:p w14:paraId="75D7D3CB" w14:textId="4E7FE1A3" w:rsidR="00172039" w:rsidRPr="00C95EED" w:rsidRDefault="00172039" w:rsidP="00F55BC8">
            <w:pPr>
              <w:pStyle w:val="paragraph"/>
              <w:textAlignment w:val="baseline"/>
              <w:rPr>
                <w:rStyle w:val="eop"/>
                <w:rFonts w:ascii="Cambria" w:hAnsi="Cambria" w:cs="Segoe UI"/>
                <w:color w:val="C45911" w:themeColor="accent2" w:themeShade="BF"/>
                <w:lang w:val="fr-FR"/>
              </w:rPr>
            </w:pPr>
            <w:r w:rsidRPr="00C95EED">
              <w:rPr>
                <w:rStyle w:val="eop"/>
                <w:rFonts w:ascii="Cambria" w:hAnsi="Cambria" w:cs="Segoe UI"/>
                <w:lang w:val="fr-FR"/>
              </w:rPr>
              <w:t>Interactions satisfaisantes dans un débat, en utilisant quelques mots clefs.</w:t>
            </w:r>
          </w:p>
        </w:tc>
      </w:tr>
      <w:tr w:rsidR="00A015EB" w:rsidRPr="00C95EED" w14:paraId="73A2CB61" w14:textId="77777777" w:rsidTr="004A7DAB">
        <w:tc>
          <w:tcPr>
            <w:tcW w:w="2263" w:type="dxa"/>
            <w:vAlign w:val="center"/>
          </w:tcPr>
          <w:p w14:paraId="60429E1C" w14:textId="77777777" w:rsidR="00A015EB" w:rsidRPr="00C95EED" w:rsidRDefault="00A015EB" w:rsidP="00A015EB">
            <w:pPr>
              <w:pStyle w:val="paragraph"/>
              <w:jc w:val="center"/>
              <w:textAlignment w:val="baseline"/>
              <w:rPr>
                <w:rStyle w:val="eop"/>
                <w:rFonts w:ascii="Cambria" w:hAnsi="Cambria" w:cs="Segoe UI"/>
                <w:b/>
                <w:sz w:val="28"/>
                <w:lang w:val="fr-FR"/>
              </w:rPr>
            </w:pPr>
            <w:r w:rsidRPr="00C95EED">
              <w:rPr>
                <w:rStyle w:val="eop"/>
                <w:rFonts w:ascii="Cambria" w:hAnsi="Cambria" w:cs="Segoe UI"/>
                <w:b/>
                <w:sz w:val="28"/>
                <w:lang w:val="fr-FR"/>
              </w:rPr>
              <w:lastRenderedPageBreak/>
              <w:t>E</w:t>
            </w:r>
          </w:p>
          <w:p w14:paraId="76B88D5B" w14:textId="77777777" w:rsidR="00936DBB" w:rsidRPr="00C95EED" w:rsidRDefault="00936DBB" w:rsidP="00A015EB">
            <w:pPr>
              <w:pStyle w:val="paragraph"/>
              <w:jc w:val="center"/>
              <w:textAlignment w:val="baseline"/>
              <w:rPr>
                <w:rStyle w:val="eop"/>
                <w:rFonts w:ascii="Cambria" w:hAnsi="Cambria" w:cs="Segoe UI"/>
                <w:b/>
                <w:sz w:val="28"/>
                <w:lang w:val="fr-FR"/>
              </w:rPr>
            </w:pPr>
          </w:p>
          <w:p w14:paraId="2113DF8F" w14:textId="77777777" w:rsidR="00A015EB" w:rsidRPr="00C95EED" w:rsidRDefault="00A015EB" w:rsidP="00A015EB">
            <w:pPr>
              <w:pStyle w:val="paragraph"/>
              <w:jc w:val="center"/>
              <w:textAlignment w:val="baseline"/>
              <w:rPr>
                <w:rStyle w:val="eop"/>
                <w:rFonts w:ascii="Cambria" w:hAnsi="Cambria" w:cs="Segoe UI"/>
                <w:b/>
                <w:lang w:val="fr-FR"/>
              </w:rPr>
            </w:pPr>
            <w:r w:rsidRPr="00C95EED">
              <w:rPr>
                <w:rStyle w:val="eop"/>
                <w:rFonts w:ascii="Cambria" w:hAnsi="Cambria" w:cs="Segoe UI"/>
                <w:b/>
                <w:lang w:val="fr-FR"/>
              </w:rPr>
              <w:t>5.0 – 5.9</w:t>
            </w:r>
          </w:p>
          <w:p w14:paraId="12744266" w14:textId="77777777" w:rsidR="00936DBB" w:rsidRPr="00C95EED" w:rsidRDefault="00936DBB" w:rsidP="00A015EB">
            <w:pPr>
              <w:pStyle w:val="paragraph"/>
              <w:jc w:val="center"/>
              <w:textAlignment w:val="baseline"/>
              <w:rPr>
                <w:rStyle w:val="eop"/>
                <w:rFonts w:ascii="Cambria" w:hAnsi="Cambria" w:cs="Segoe UI"/>
                <w:b/>
                <w:lang w:val="fr-FR"/>
              </w:rPr>
            </w:pPr>
          </w:p>
          <w:p w14:paraId="1124078B" w14:textId="0B1B2EB9" w:rsidR="00A015EB" w:rsidRPr="00C95EED" w:rsidRDefault="000C6C5F" w:rsidP="00A015EB">
            <w:pPr>
              <w:pStyle w:val="paragraph"/>
              <w:jc w:val="center"/>
              <w:textAlignment w:val="baseline"/>
              <w:rPr>
                <w:rStyle w:val="eop"/>
                <w:rFonts w:ascii="Cambria" w:hAnsi="Cambria" w:cs="Segoe UI"/>
                <w:b/>
                <w:lang w:val="fr-FR"/>
              </w:rPr>
            </w:pPr>
            <w:r w:rsidRPr="00C95EED">
              <w:rPr>
                <w:rStyle w:val="eop"/>
                <w:rFonts w:ascii="Cambria" w:hAnsi="Cambria" w:cs="Segoe UI"/>
                <w:b/>
                <w:lang w:val="fr-FR"/>
              </w:rPr>
              <w:t>Suffisant</w:t>
            </w:r>
          </w:p>
        </w:tc>
        <w:tc>
          <w:tcPr>
            <w:tcW w:w="3402" w:type="dxa"/>
          </w:tcPr>
          <w:p w14:paraId="593796CC" w14:textId="51C845FB" w:rsidR="0040025F" w:rsidRPr="00C95EED" w:rsidRDefault="0040025F" w:rsidP="00F55BC8">
            <w:pPr>
              <w:pStyle w:val="paragraph"/>
              <w:textAlignment w:val="baseline"/>
              <w:rPr>
                <w:rStyle w:val="eop"/>
                <w:rFonts w:ascii="Cambria" w:hAnsi="Cambria" w:cs="Segoe UI"/>
                <w:lang w:val="fr-FR"/>
              </w:rPr>
            </w:pPr>
            <w:r w:rsidRPr="00C95EED">
              <w:rPr>
                <w:rStyle w:val="eop"/>
                <w:rFonts w:ascii="Cambria" w:hAnsi="Cambria" w:cs="Segoe UI"/>
                <w:lang w:val="fr-FR"/>
              </w:rPr>
              <w:t>Connaissance de quelques concepts clefs</w:t>
            </w:r>
          </w:p>
          <w:p w14:paraId="1297E09D" w14:textId="77777777" w:rsidR="000C6C5F" w:rsidRPr="00C95EED" w:rsidRDefault="000C6C5F" w:rsidP="00F55BC8">
            <w:pPr>
              <w:pStyle w:val="paragraph"/>
              <w:textAlignment w:val="baseline"/>
              <w:rPr>
                <w:rStyle w:val="eop"/>
                <w:rFonts w:ascii="Cambria" w:hAnsi="Cambria" w:cs="Segoe UI"/>
                <w:color w:val="C45911" w:themeColor="accent2" w:themeShade="BF"/>
                <w:lang w:val="fr-FR"/>
              </w:rPr>
            </w:pPr>
          </w:p>
          <w:p w14:paraId="29C516CE" w14:textId="20D0C660" w:rsidR="0040025F" w:rsidRPr="00C95EED" w:rsidRDefault="0040025F" w:rsidP="00F55BC8">
            <w:pPr>
              <w:pStyle w:val="paragraph"/>
              <w:textAlignment w:val="baseline"/>
              <w:rPr>
                <w:rStyle w:val="eop"/>
                <w:rFonts w:ascii="Cambria" w:hAnsi="Cambria" w:cs="Segoe UI"/>
                <w:color w:val="C45911" w:themeColor="accent2" w:themeShade="BF"/>
                <w:lang w:val="fr-FR"/>
              </w:rPr>
            </w:pPr>
            <w:r w:rsidRPr="00C95EED">
              <w:rPr>
                <w:rStyle w:val="eop"/>
                <w:rFonts w:ascii="Cambria" w:hAnsi="Cambria" w:cs="Segoe UI"/>
                <w:lang w:val="fr-FR"/>
              </w:rPr>
              <w:t>Compréhension des quelques processus politiques : origines, causes, effets et évolution historiques</w:t>
            </w:r>
          </w:p>
          <w:p w14:paraId="679091D1" w14:textId="77777777" w:rsidR="000C6C5F" w:rsidRPr="00C95EED" w:rsidRDefault="000C6C5F" w:rsidP="00F55BC8">
            <w:pPr>
              <w:pStyle w:val="paragraph"/>
              <w:textAlignment w:val="baseline"/>
              <w:rPr>
                <w:rStyle w:val="eop"/>
                <w:rFonts w:ascii="Cambria" w:hAnsi="Cambria" w:cs="Segoe UI"/>
                <w:color w:val="C45911" w:themeColor="accent2" w:themeShade="BF"/>
                <w:lang w:val="fr-FR"/>
              </w:rPr>
            </w:pPr>
          </w:p>
          <w:p w14:paraId="433E6A49" w14:textId="382CBCD6" w:rsidR="00A33695" w:rsidRPr="00C95EED" w:rsidRDefault="00A33695" w:rsidP="00F55BC8">
            <w:pPr>
              <w:pStyle w:val="paragraph"/>
              <w:textAlignment w:val="baseline"/>
              <w:rPr>
                <w:rStyle w:val="eop"/>
                <w:rFonts w:ascii="Cambria" w:hAnsi="Cambria" w:cs="Segoe UI"/>
                <w:lang w:val="fr-FR"/>
              </w:rPr>
            </w:pPr>
            <w:r w:rsidRPr="00C95EED">
              <w:rPr>
                <w:rStyle w:val="eop"/>
                <w:rFonts w:ascii="Cambria" w:hAnsi="Cambria" w:cs="Segoe UI"/>
                <w:lang w:val="fr-FR"/>
              </w:rPr>
              <w:t>Compréhension satisfaisante des débats politiques contemporains dans leur globalité.</w:t>
            </w:r>
          </w:p>
        </w:tc>
        <w:tc>
          <w:tcPr>
            <w:tcW w:w="2729" w:type="dxa"/>
          </w:tcPr>
          <w:p w14:paraId="2501C632" w14:textId="258C56AE" w:rsidR="009E5B72" w:rsidRPr="00C95EED" w:rsidRDefault="009E5B72" w:rsidP="003211A1">
            <w:pPr>
              <w:pStyle w:val="paragraph"/>
              <w:textAlignment w:val="baseline"/>
              <w:rPr>
                <w:rStyle w:val="eop"/>
                <w:rFonts w:ascii="Cambria" w:hAnsi="Cambria" w:cs="Segoe UI"/>
                <w:lang w:val="fr-FR"/>
              </w:rPr>
            </w:pPr>
            <w:r w:rsidRPr="00C95EED">
              <w:rPr>
                <w:rStyle w:val="eop"/>
                <w:rFonts w:ascii="Cambria" w:hAnsi="Cambria" w:cs="Segoe UI"/>
                <w:lang w:val="fr-FR"/>
              </w:rPr>
              <w:t xml:space="preserve">Quelques réinvestissements des concepts, des connaissances et des savoir-faire </w:t>
            </w:r>
            <w:r w:rsidR="00AC33C7">
              <w:rPr>
                <w:rStyle w:val="eop"/>
                <w:rFonts w:ascii="Cambria" w:hAnsi="Cambria" w:cs="Segoe UI"/>
                <w:lang w:val="fr-FR"/>
              </w:rPr>
              <w:t xml:space="preserve">de sciences politiques </w:t>
            </w:r>
            <w:r w:rsidRPr="00C95EED">
              <w:rPr>
                <w:rStyle w:val="eop"/>
                <w:rFonts w:ascii="Cambria" w:hAnsi="Cambria" w:cs="Segoe UI"/>
                <w:lang w:val="fr-FR"/>
              </w:rPr>
              <w:t>face à de nouvelles situations.</w:t>
            </w:r>
          </w:p>
          <w:p w14:paraId="3036F444" w14:textId="77777777" w:rsidR="000C6C5F" w:rsidRPr="00C95EED" w:rsidRDefault="000C6C5F" w:rsidP="003211A1">
            <w:pPr>
              <w:pStyle w:val="paragraph"/>
              <w:textAlignment w:val="baseline"/>
              <w:rPr>
                <w:rStyle w:val="eop"/>
                <w:rFonts w:ascii="Cambria" w:hAnsi="Cambria" w:cs="Segoe UI"/>
                <w:color w:val="C45911" w:themeColor="accent2" w:themeShade="BF"/>
                <w:lang w:val="fr-FR"/>
              </w:rPr>
            </w:pPr>
          </w:p>
          <w:p w14:paraId="52A5694C" w14:textId="5C72820F" w:rsidR="00BD085F" w:rsidRPr="00C95EED" w:rsidRDefault="00BD085F" w:rsidP="003211A1">
            <w:pPr>
              <w:pStyle w:val="paragraph"/>
              <w:textAlignment w:val="baseline"/>
              <w:rPr>
                <w:rStyle w:val="eop"/>
                <w:rFonts w:ascii="Cambria" w:hAnsi="Cambria" w:cs="Segoe UI"/>
                <w:lang w:val="fr-FR"/>
              </w:rPr>
            </w:pPr>
            <w:r w:rsidRPr="00C95EED">
              <w:rPr>
                <w:rStyle w:val="eop"/>
                <w:rFonts w:ascii="Cambria" w:hAnsi="Cambria" w:cs="Segoe UI"/>
                <w:lang w:val="fr-FR"/>
              </w:rPr>
              <w:t xml:space="preserve">Identification de quelques approches des enjeux et des événements </w:t>
            </w:r>
            <w:r w:rsidR="00B5131D">
              <w:rPr>
                <w:rStyle w:val="eop"/>
                <w:rFonts w:ascii="Cambria" w:hAnsi="Cambria" w:cs="Segoe UI"/>
                <w:lang w:val="fr-FR"/>
              </w:rPr>
              <w:t>p</w:t>
            </w:r>
            <w:r w:rsidRPr="00C95EED">
              <w:rPr>
                <w:rStyle w:val="eop"/>
                <w:rFonts w:ascii="Cambria" w:hAnsi="Cambria" w:cs="Segoe UI"/>
                <w:lang w:val="fr-FR"/>
              </w:rPr>
              <w:t>olitiques ainsi que de quelques interprétations différentes.</w:t>
            </w:r>
          </w:p>
          <w:p w14:paraId="4745996A" w14:textId="77777777" w:rsidR="000C6C5F" w:rsidRPr="00C95EED" w:rsidRDefault="000C6C5F" w:rsidP="003211A1">
            <w:pPr>
              <w:pStyle w:val="paragraph"/>
              <w:textAlignment w:val="baseline"/>
              <w:rPr>
                <w:rStyle w:val="eop"/>
                <w:rFonts w:ascii="Cambria" w:hAnsi="Cambria" w:cs="Segoe UI"/>
                <w:color w:val="C45911" w:themeColor="accent2" w:themeShade="BF"/>
                <w:lang w:val="fr-FR"/>
              </w:rPr>
            </w:pPr>
          </w:p>
          <w:p w14:paraId="5131DB57" w14:textId="0F722D17" w:rsidR="00AB4D06" w:rsidRPr="00C95EED" w:rsidRDefault="00E172C0" w:rsidP="003211A1">
            <w:pPr>
              <w:pStyle w:val="paragraph"/>
              <w:textAlignment w:val="baseline"/>
              <w:rPr>
                <w:rStyle w:val="eop"/>
                <w:rFonts w:ascii="Cambria" w:hAnsi="Cambria" w:cs="Segoe UI"/>
                <w:lang w:val="fr-FR"/>
              </w:rPr>
            </w:pPr>
            <w:r w:rsidRPr="00C95EED">
              <w:rPr>
                <w:rStyle w:val="eop"/>
                <w:rFonts w:ascii="Cambria" w:hAnsi="Cambria" w:cs="Segoe UI"/>
                <w:lang w:val="fr-FR"/>
              </w:rPr>
              <w:t>Quelques éléments de</w:t>
            </w:r>
            <w:r w:rsidR="00AB4D06" w:rsidRPr="00C95EED">
              <w:rPr>
                <w:rStyle w:val="eop"/>
                <w:rFonts w:ascii="Cambria" w:hAnsi="Cambria" w:cs="Segoe UI"/>
                <w:lang w:val="fr-FR"/>
              </w:rPr>
              <w:t xml:space="preserve"> comparaison des concepts et des situations.</w:t>
            </w:r>
          </w:p>
          <w:p w14:paraId="0CBFE77F" w14:textId="77777777" w:rsidR="000C6C5F" w:rsidRPr="00C95EED" w:rsidRDefault="000C6C5F" w:rsidP="003211A1">
            <w:pPr>
              <w:pStyle w:val="paragraph"/>
              <w:textAlignment w:val="baseline"/>
              <w:rPr>
                <w:rStyle w:val="eop"/>
                <w:rFonts w:cs="Segoe UI"/>
                <w:color w:val="C45911" w:themeColor="accent2" w:themeShade="BF"/>
                <w:lang w:val="fr-FR"/>
              </w:rPr>
            </w:pPr>
          </w:p>
          <w:p w14:paraId="75DDB41B" w14:textId="3B4FAEC8" w:rsidR="00E172C0" w:rsidRPr="00C95EED" w:rsidRDefault="00E172C0" w:rsidP="003211A1">
            <w:pPr>
              <w:pStyle w:val="paragraph"/>
              <w:textAlignment w:val="baseline"/>
              <w:rPr>
                <w:rStyle w:val="eop"/>
                <w:rFonts w:ascii="Cambria" w:hAnsi="Cambria" w:cs="Segoe UI"/>
                <w:lang w:val="fr-FR"/>
              </w:rPr>
            </w:pPr>
            <w:r w:rsidRPr="00C95EED">
              <w:rPr>
                <w:rFonts w:ascii="Cambria" w:hAnsi="Cambria" w:cs="Courier New"/>
                <w:color w:val="212121"/>
                <w:lang w:val="fr-FR" w:eastAsia="zh-CN"/>
              </w:rPr>
              <w:lastRenderedPageBreak/>
              <w:t>Démonstration superficielle de la prise de conscience du fait que les événements ont de multiples explications.</w:t>
            </w:r>
          </w:p>
        </w:tc>
        <w:tc>
          <w:tcPr>
            <w:tcW w:w="2799" w:type="dxa"/>
          </w:tcPr>
          <w:p w14:paraId="06AAAE17" w14:textId="197F7F6D" w:rsidR="0015187E" w:rsidRPr="00C95EED" w:rsidRDefault="0015187E" w:rsidP="00F55BC8">
            <w:pPr>
              <w:pStyle w:val="paragraph"/>
              <w:textAlignment w:val="baseline"/>
              <w:rPr>
                <w:rStyle w:val="eop"/>
                <w:rFonts w:ascii="Cambria" w:hAnsi="Cambria" w:cs="Segoe UI"/>
                <w:lang w:val="fr-FR"/>
              </w:rPr>
            </w:pPr>
            <w:r w:rsidRPr="00C95EED">
              <w:rPr>
                <w:rStyle w:val="eop"/>
                <w:rFonts w:ascii="Cambria" w:hAnsi="Cambria" w:cs="Segoe UI"/>
                <w:lang w:val="fr-FR"/>
              </w:rPr>
              <w:lastRenderedPageBreak/>
              <w:t>Evaluation</w:t>
            </w:r>
            <w:r w:rsidR="003D58FD" w:rsidRPr="00C95EED">
              <w:rPr>
                <w:rStyle w:val="eop"/>
                <w:rFonts w:ascii="Cambria" w:hAnsi="Cambria" w:cs="Segoe UI"/>
                <w:lang w:val="fr-FR"/>
              </w:rPr>
              <w:t xml:space="preserve"> sommaire</w:t>
            </w:r>
            <w:r w:rsidRPr="00C95EED">
              <w:rPr>
                <w:rStyle w:val="eop"/>
                <w:rFonts w:ascii="Cambria" w:hAnsi="Cambria" w:cs="Segoe UI"/>
                <w:lang w:val="fr-FR"/>
              </w:rPr>
              <w:t xml:space="preserve"> de la complexité de plusieurs mécanismes et situations politiques.</w:t>
            </w:r>
          </w:p>
          <w:p w14:paraId="541B40A3" w14:textId="77777777" w:rsidR="000C6C5F" w:rsidRPr="00C95EED" w:rsidRDefault="000C6C5F" w:rsidP="00F55BC8">
            <w:pPr>
              <w:pStyle w:val="paragraph"/>
              <w:textAlignment w:val="baseline"/>
              <w:rPr>
                <w:rStyle w:val="eop"/>
                <w:rFonts w:ascii="Cambria" w:hAnsi="Cambria" w:cs="Segoe UI"/>
                <w:lang w:val="fr-FR"/>
              </w:rPr>
            </w:pPr>
          </w:p>
          <w:p w14:paraId="22E9F642" w14:textId="22876C81" w:rsidR="003D58FD" w:rsidRPr="00C95EED" w:rsidRDefault="003D58FD" w:rsidP="00F55BC8">
            <w:pPr>
              <w:pStyle w:val="paragraph"/>
              <w:textAlignment w:val="baseline"/>
              <w:rPr>
                <w:rStyle w:val="eop"/>
                <w:rFonts w:ascii="Cambria" w:hAnsi="Cambria" w:cs="Segoe UI"/>
                <w:lang w:val="fr-FR"/>
              </w:rPr>
            </w:pPr>
            <w:r w:rsidRPr="00C95EED">
              <w:rPr>
                <w:rStyle w:val="eop"/>
                <w:rFonts w:ascii="Cambria" w:hAnsi="Cambria" w:cs="Segoe UI"/>
                <w:lang w:val="fr-FR"/>
              </w:rPr>
              <w:t>Evaluation sommaire des différentes approches des enjeux et des événements politiques ainsi que de leurs interprétations.</w:t>
            </w:r>
          </w:p>
          <w:p w14:paraId="348B91D8" w14:textId="77777777" w:rsidR="000C6C5F" w:rsidRPr="00C95EED" w:rsidRDefault="000C6C5F" w:rsidP="00F55BC8">
            <w:pPr>
              <w:pStyle w:val="NoSpacing"/>
              <w:rPr>
                <w:rStyle w:val="eop"/>
                <w:rFonts w:ascii="Cambria" w:hAnsi="Cambria" w:cs="Segoe UI"/>
                <w:color w:val="C45911" w:themeColor="accent2" w:themeShade="BF"/>
                <w:sz w:val="24"/>
                <w:szCs w:val="24"/>
                <w:lang w:val="fr-FR"/>
              </w:rPr>
            </w:pPr>
          </w:p>
          <w:p w14:paraId="3B4E3102" w14:textId="3EDCBED1" w:rsidR="007528BD" w:rsidRPr="00C95EED" w:rsidRDefault="007528BD" w:rsidP="00F55BC8">
            <w:pPr>
              <w:pStyle w:val="NoSpacing"/>
              <w:rPr>
                <w:rStyle w:val="eop"/>
                <w:rFonts w:ascii="Cambria" w:hAnsi="Cambria" w:cs="Segoe UI"/>
                <w:color w:val="C45911" w:themeColor="accent2" w:themeShade="BF"/>
                <w:sz w:val="24"/>
                <w:szCs w:val="24"/>
                <w:lang w:val="fr-FR"/>
              </w:rPr>
            </w:pPr>
            <w:r w:rsidRPr="00C95EED">
              <w:rPr>
                <w:rStyle w:val="eop"/>
                <w:rFonts w:ascii="Cambria" w:hAnsi="Cambria" w:cs="Segoe UI"/>
                <w:sz w:val="24"/>
                <w:szCs w:val="24"/>
                <w:lang w:val="fr-FR"/>
              </w:rPr>
              <w:t>Evaluation sommaire des enjeux politiques et un début de proposition</w:t>
            </w:r>
            <w:r w:rsidR="00A97DA9">
              <w:rPr>
                <w:rStyle w:val="eop"/>
                <w:rFonts w:ascii="Cambria" w:hAnsi="Cambria" w:cs="Segoe UI"/>
                <w:sz w:val="24"/>
                <w:szCs w:val="24"/>
                <w:lang w:val="fr-FR"/>
              </w:rPr>
              <w:t>s</w:t>
            </w:r>
            <w:r w:rsidRPr="00C95EED">
              <w:rPr>
                <w:rStyle w:val="eop"/>
                <w:rFonts w:ascii="Cambria" w:hAnsi="Cambria" w:cs="Segoe UI"/>
                <w:sz w:val="24"/>
                <w:szCs w:val="24"/>
                <w:lang w:val="fr-FR"/>
              </w:rPr>
              <w:t xml:space="preserve"> de solutions politiques.</w:t>
            </w:r>
          </w:p>
          <w:p w14:paraId="3525BBF6" w14:textId="77777777" w:rsidR="00A015EB" w:rsidRPr="00C95EED" w:rsidRDefault="00A015EB" w:rsidP="00F55BC8">
            <w:pPr>
              <w:pStyle w:val="paragraph"/>
              <w:textAlignment w:val="baseline"/>
              <w:rPr>
                <w:rStyle w:val="eop"/>
                <w:rFonts w:ascii="Cambria" w:hAnsi="Cambria" w:cs="Segoe UI"/>
                <w:lang w:val="fr-FR"/>
              </w:rPr>
            </w:pPr>
          </w:p>
        </w:tc>
        <w:tc>
          <w:tcPr>
            <w:tcW w:w="2799" w:type="dxa"/>
          </w:tcPr>
          <w:p w14:paraId="53A9012E" w14:textId="2F7FBA33" w:rsidR="000D450A" w:rsidRPr="00C95EED" w:rsidRDefault="000D450A" w:rsidP="00F55BC8">
            <w:pPr>
              <w:pStyle w:val="paragraph"/>
              <w:textAlignment w:val="baseline"/>
              <w:rPr>
                <w:rStyle w:val="eop"/>
                <w:rFonts w:ascii="Cambria" w:hAnsi="Cambria" w:cs="Segoe UI"/>
                <w:lang w:val="fr-FR"/>
              </w:rPr>
            </w:pPr>
            <w:r w:rsidRPr="00C95EED">
              <w:rPr>
                <w:rStyle w:val="eop"/>
                <w:rFonts w:ascii="Cambria" w:hAnsi="Cambria" w:cs="Segoe UI"/>
                <w:lang w:val="fr-FR"/>
              </w:rPr>
              <w:t>Présentation sommaire d’arguments sur un sujet politique, à l’oral ou à l’écrit</w:t>
            </w:r>
            <w:r w:rsidR="00A97DA9">
              <w:rPr>
                <w:rStyle w:val="eop"/>
                <w:rFonts w:ascii="Cambria" w:hAnsi="Cambria" w:cs="Segoe UI"/>
                <w:lang w:val="fr-FR"/>
              </w:rPr>
              <w:t>,</w:t>
            </w:r>
            <w:r w:rsidRPr="00C95EED">
              <w:rPr>
                <w:rStyle w:val="eop"/>
                <w:rFonts w:ascii="Cambria" w:hAnsi="Cambria" w:cs="Segoe UI"/>
                <w:lang w:val="fr-FR"/>
              </w:rPr>
              <w:t xml:space="preserve"> en utilisant peu de mots clefs et d’exemples.</w:t>
            </w:r>
          </w:p>
          <w:p w14:paraId="2B247D20" w14:textId="77777777" w:rsidR="000C6C5F" w:rsidRPr="00C95EED" w:rsidRDefault="000C6C5F" w:rsidP="00F55BC8">
            <w:pPr>
              <w:pStyle w:val="paragraph"/>
              <w:textAlignment w:val="baseline"/>
              <w:rPr>
                <w:rStyle w:val="eop"/>
                <w:rFonts w:ascii="Cambria" w:hAnsi="Cambria" w:cs="Segoe UI"/>
                <w:color w:val="C45911" w:themeColor="accent2" w:themeShade="BF"/>
                <w:lang w:val="fr-FR"/>
              </w:rPr>
            </w:pPr>
          </w:p>
          <w:p w14:paraId="05D30A3D" w14:textId="69D29229" w:rsidR="00D32D88" w:rsidRPr="00C95EED" w:rsidRDefault="00D32D88" w:rsidP="00F55BC8">
            <w:pPr>
              <w:pStyle w:val="paragraph"/>
              <w:textAlignment w:val="baseline"/>
              <w:rPr>
                <w:rStyle w:val="eop"/>
                <w:rFonts w:ascii="Cambria" w:hAnsi="Cambria" w:cs="Segoe UI"/>
                <w:lang w:val="fr-FR"/>
              </w:rPr>
            </w:pPr>
            <w:r w:rsidRPr="00C95EED">
              <w:rPr>
                <w:rStyle w:val="eop"/>
                <w:rFonts w:ascii="Cambria" w:hAnsi="Cambria" w:cs="Segoe UI"/>
                <w:lang w:val="fr-FR"/>
              </w:rPr>
              <w:t xml:space="preserve">Travail analytique et/ou d’évaluation superficiel sur des sujets politiques. </w:t>
            </w:r>
          </w:p>
          <w:p w14:paraId="31E0EC13" w14:textId="77777777" w:rsidR="000C6C5F" w:rsidRPr="00C95EED" w:rsidRDefault="000C6C5F" w:rsidP="00F55BC8">
            <w:pPr>
              <w:pStyle w:val="paragraph"/>
              <w:textAlignment w:val="baseline"/>
              <w:rPr>
                <w:rStyle w:val="eop"/>
                <w:rFonts w:ascii="Cambria" w:hAnsi="Cambria" w:cs="Segoe UI"/>
                <w:color w:val="C45911" w:themeColor="accent2" w:themeShade="BF"/>
                <w:lang w:val="fr-FR"/>
              </w:rPr>
            </w:pPr>
          </w:p>
          <w:p w14:paraId="7FFC44C5" w14:textId="40834D9B" w:rsidR="008D61AE" w:rsidRPr="00C95EED" w:rsidRDefault="008D61AE" w:rsidP="00F55BC8">
            <w:pPr>
              <w:pStyle w:val="paragraph"/>
              <w:textAlignment w:val="baseline"/>
              <w:rPr>
                <w:rStyle w:val="eop"/>
                <w:rFonts w:ascii="Cambria" w:hAnsi="Cambria" w:cs="Segoe UI"/>
                <w:lang w:val="fr-FR"/>
              </w:rPr>
            </w:pPr>
            <w:r w:rsidRPr="00C95EED">
              <w:rPr>
                <w:rStyle w:val="eop"/>
                <w:rFonts w:ascii="Cambria" w:hAnsi="Cambria" w:cs="Segoe UI"/>
                <w:lang w:val="fr-FR"/>
              </w:rPr>
              <w:t xml:space="preserve">Capacités suffisantes à faire des recherches et à présenter des références. </w:t>
            </w:r>
          </w:p>
          <w:p w14:paraId="1CCD5844" w14:textId="77777777" w:rsidR="000C6C5F" w:rsidRPr="00C95EED" w:rsidRDefault="000C6C5F" w:rsidP="00F55BC8">
            <w:pPr>
              <w:pStyle w:val="paragraph"/>
              <w:textAlignment w:val="baseline"/>
              <w:rPr>
                <w:rStyle w:val="eop"/>
                <w:rFonts w:ascii="Cambria" w:hAnsi="Cambria" w:cs="Segoe UI"/>
                <w:color w:val="C45911" w:themeColor="accent2" w:themeShade="BF"/>
                <w:lang w:val="fr-FR"/>
              </w:rPr>
            </w:pPr>
          </w:p>
          <w:p w14:paraId="3B6D8562" w14:textId="4B200443" w:rsidR="008D61AE" w:rsidRPr="00C95EED" w:rsidRDefault="008D61AE" w:rsidP="00F55BC8">
            <w:pPr>
              <w:pStyle w:val="paragraph"/>
              <w:textAlignment w:val="baseline"/>
              <w:rPr>
                <w:rStyle w:val="eop"/>
                <w:rFonts w:ascii="Cambria" w:hAnsi="Cambria" w:cs="Segoe UI"/>
                <w:color w:val="C45911" w:themeColor="accent2" w:themeShade="BF"/>
                <w:lang w:val="fr-FR"/>
              </w:rPr>
            </w:pPr>
            <w:r w:rsidRPr="00C95EED">
              <w:rPr>
                <w:rStyle w:val="eop"/>
                <w:rFonts w:ascii="Cambria" w:hAnsi="Cambria" w:cs="Segoe UI"/>
                <w:lang w:val="fr-FR"/>
              </w:rPr>
              <w:t>Interactions suffisantes dans un débat, en utilisant peu de mots clefs.</w:t>
            </w:r>
          </w:p>
        </w:tc>
      </w:tr>
      <w:tr w:rsidR="00A015EB" w:rsidRPr="00C95EED" w14:paraId="2D2E2C17" w14:textId="77777777" w:rsidTr="004A7DAB">
        <w:tc>
          <w:tcPr>
            <w:tcW w:w="2263" w:type="dxa"/>
            <w:vAlign w:val="center"/>
          </w:tcPr>
          <w:p w14:paraId="66C96CAC" w14:textId="77777777" w:rsidR="00A015EB" w:rsidRPr="00C95EED" w:rsidRDefault="00A015EB" w:rsidP="00A015EB">
            <w:pPr>
              <w:pStyle w:val="paragraph"/>
              <w:jc w:val="center"/>
              <w:textAlignment w:val="baseline"/>
              <w:rPr>
                <w:rStyle w:val="eop"/>
                <w:rFonts w:ascii="Cambria" w:hAnsi="Cambria" w:cs="Segoe UI"/>
                <w:b/>
                <w:sz w:val="28"/>
                <w:lang w:val="fr-FR"/>
              </w:rPr>
            </w:pPr>
            <w:r w:rsidRPr="00C95EED">
              <w:rPr>
                <w:rStyle w:val="eop"/>
                <w:rFonts w:ascii="Cambria" w:hAnsi="Cambria" w:cs="Segoe UI"/>
                <w:b/>
                <w:sz w:val="28"/>
                <w:lang w:val="fr-FR"/>
              </w:rPr>
              <w:t>F</w:t>
            </w:r>
          </w:p>
          <w:p w14:paraId="585AF3A0" w14:textId="77777777" w:rsidR="00936DBB" w:rsidRPr="00C95EED" w:rsidRDefault="00936DBB" w:rsidP="00A015EB">
            <w:pPr>
              <w:pStyle w:val="paragraph"/>
              <w:jc w:val="center"/>
              <w:textAlignment w:val="baseline"/>
              <w:rPr>
                <w:rStyle w:val="eop"/>
                <w:rFonts w:ascii="Cambria" w:hAnsi="Cambria" w:cs="Segoe UI"/>
                <w:b/>
                <w:sz w:val="28"/>
                <w:lang w:val="fr-FR"/>
              </w:rPr>
            </w:pPr>
          </w:p>
          <w:p w14:paraId="3441259B" w14:textId="77777777" w:rsidR="00A015EB" w:rsidRPr="00C95EED" w:rsidRDefault="00A015EB" w:rsidP="00A015EB">
            <w:pPr>
              <w:pStyle w:val="paragraph"/>
              <w:jc w:val="center"/>
              <w:textAlignment w:val="baseline"/>
              <w:rPr>
                <w:rStyle w:val="eop"/>
                <w:rFonts w:ascii="Cambria" w:hAnsi="Cambria" w:cs="Segoe UI"/>
                <w:b/>
                <w:lang w:val="fr-FR"/>
              </w:rPr>
            </w:pPr>
            <w:r w:rsidRPr="00C95EED">
              <w:rPr>
                <w:rStyle w:val="eop"/>
                <w:rFonts w:ascii="Cambria" w:hAnsi="Cambria" w:cs="Segoe UI"/>
                <w:b/>
                <w:lang w:val="fr-FR"/>
              </w:rPr>
              <w:t>3.0 – 4.9</w:t>
            </w:r>
          </w:p>
          <w:p w14:paraId="424C750A" w14:textId="77777777" w:rsidR="00936DBB" w:rsidRPr="00C95EED" w:rsidRDefault="00936DBB" w:rsidP="00A015EB">
            <w:pPr>
              <w:pStyle w:val="paragraph"/>
              <w:jc w:val="center"/>
              <w:textAlignment w:val="baseline"/>
              <w:rPr>
                <w:rStyle w:val="eop"/>
                <w:rFonts w:ascii="Cambria" w:hAnsi="Cambria" w:cs="Segoe UI"/>
                <w:b/>
                <w:lang w:val="fr-FR"/>
              </w:rPr>
            </w:pPr>
          </w:p>
          <w:p w14:paraId="660BA11E" w14:textId="77777777" w:rsidR="002A3C0B" w:rsidRDefault="002A3C0B" w:rsidP="00A015EB">
            <w:pPr>
              <w:pStyle w:val="paragraph"/>
              <w:jc w:val="center"/>
              <w:textAlignment w:val="baseline"/>
              <w:rPr>
                <w:rStyle w:val="eop"/>
                <w:rFonts w:ascii="Cambria" w:hAnsi="Cambria" w:cs="Segoe UI"/>
                <w:b/>
                <w:lang w:val="fr-FR"/>
              </w:rPr>
            </w:pPr>
          </w:p>
          <w:p w14:paraId="034D807B" w14:textId="77777777" w:rsidR="002A3C0B" w:rsidRDefault="002A3C0B" w:rsidP="00A015EB">
            <w:pPr>
              <w:pStyle w:val="paragraph"/>
              <w:jc w:val="center"/>
              <w:textAlignment w:val="baseline"/>
              <w:rPr>
                <w:rStyle w:val="eop"/>
                <w:rFonts w:ascii="Cambria" w:hAnsi="Cambria" w:cs="Segoe UI"/>
                <w:b/>
                <w:lang w:val="fr-FR"/>
              </w:rPr>
            </w:pPr>
            <w:r>
              <w:rPr>
                <w:rStyle w:val="eop"/>
                <w:rFonts w:ascii="Cambria" w:hAnsi="Cambria" w:cs="Segoe UI"/>
                <w:b/>
                <w:lang w:val="fr-FR"/>
              </w:rPr>
              <w:t>Insuffisant</w:t>
            </w:r>
          </w:p>
          <w:p w14:paraId="0A32D049" w14:textId="3F322F4D" w:rsidR="00A015EB" w:rsidRPr="00C95EED" w:rsidRDefault="002A3C0B" w:rsidP="00A015EB">
            <w:pPr>
              <w:pStyle w:val="paragraph"/>
              <w:jc w:val="center"/>
              <w:textAlignment w:val="baseline"/>
              <w:rPr>
                <w:rStyle w:val="eop"/>
                <w:rFonts w:ascii="Cambria" w:hAnsi="Cambria" w:cs="Segoe UI"/>
                <w:b/>
                <w:lang w:val="fr-FR"/>
              </w:rPr>
            </w:pPr>
            <w:r>
              <w:rPr>
                <w:rStyle w:val="eop"/>
                <w:rFonts w:ascii="Cambria" w:hAnsi="Cambria" w:cs="Segoe UI"/>
                <w:b/>
                <w:lang w:val="fr-FR"/>
              </w:rPr>
              <w:t>(</w:t>
            </w:r>
            <w:r w:rsidR="000C6C5F" w:rsidRPr="00C95EED">
              <w:rPr>
                <w:rStyle w:val="eop"/>
                <w:rFonts w:ascii="Cambria" w:hAnsi="Cambria" w:cs="Segoe UI"/>
                <w:b/>
                <w:lang w:val="fr-FR"/>
              </w:rPr>
              <w:t>Echec</w:t>
            </w:r>
            <w:r>
              <w:rPr>
                <w:rStyle w:val="eop"/>
                <w:rFonts w:ascii="Cambria" w:hAnsi="Cambria" w:cs="Segoe UI"/>
                <w:b/>
                <w:lang w:val="fr-FR"/>
              </w:rPr>
              <w:t>)</w:t>
            </w:r>
          </w:p>
          <w:p w14:paraId="5A6D3737" w14:textId="5E171C99" w:rsidR="00A015EB" w:rsidRPr="00C95EED" w:rsidRDefault="00A015EB" w:rsidP="002A3C0B">
            <w:pPr>
              <w:pStyle w:val="paragraph"/>
              <w:jc w:val="center"/>
              <w:textAlignment w:val="baseline"/>
              <w:rPr>
                <w:rStyle w:val="eop"/>
                <w:rFonts w:ascii="Cambria" w:hAnsi="Cambria" w:cs="Segoe UI"/>
                <w:b/>
                <w:lang w:val="fr-FR"/>
              </w:rPr>
            </w:pPr>
          </w:p>
        </w:tc>
        <w:tc>
          <w:tcPr>
            <w:tcW w:w="3402" w:type="dxa"/>
          </w:tcPr>
          <w:p w14:paraId="09BA17A3" w14:textId="2FE01D4F" w:rsidR="0040025F" w:rsidRPr="00C95EED" w:rsidRDefault="0040025F" w:rsidP="00F55BC8">
            <w:pPr>
              <w:pStyle w:val="paragraph"/>
              <w:textAlignment w:val="baseline"/>
              <w:rPr>
                <w:rStyle w:val="eop"/>
                <w:rFonts w:ascii="Cambria" w:hAnsi="Cambria" w:cs="Segoe UI"/>
                <w:lang w:val="fr-FR"/>
              </w:rPr>
            </w:pPr>
            <w:r w:rsidRPr="00C95EED">
              <w:rPr>
                <w:rStyle w:val="eop"/>
                <w:rFonts w:ascii="Cambria" w:hAnsi="Cambria" w:cs="Segoe UI"/>
                <w:lang w:val="fr-FR"/>
              </w:rPr>
              <w:t>Connaissance d’un petit nombre de concepts clefs</w:t>
            </w:r>
            <w:r w:rsidR="00904D15">
              <w:rPr>
                <w:rStyle w:val="eop"/>
                <w:rFonts w:ascii="Cambria" w:hAnsi="Cambria" w:cs="Segoe UI"/>
                <w:lang w:val="fr-FR"/>
              </w:rPr>
              <w:t>.</w:t>
            </w:r>
          </w:p>
          <w:p w14:paraId="1A420A77" w14:textId="77777777" w:rsidR="000C6C5F" w:rsidRPr="00C95EED" w:rsidRDefault="000C6C5F" w:rsidP="00F55BC8">
            <w:pPr>
              <w:pStyle w:val="paragraph"/>
              <w:textAlignment w:val="baseline"/>
              <w:rPr>
                <w:rStyle w:val="eop"/>
                <w:rFonts w:ascii="Cambria" w:hAnsi="Cambria" w:cs="Segoe UI"/>
                <w:color w:val="C45911" w:themeColor="accent2" w:themeShade="BF"/>
                <w:lang w:val="fr-FR"/>
              </w:rPr>
            </w:pPr>
          </w:p>
          <w:p w14:paraId="0457033B" w14:textId="43D12130" w:rsidR="0040025F" w:rsidRPr="00C95EED" w:rsidRDefault="0040025F" w:rsidP="00F55BC8">
            <w:pPr>
              <w:pStyle w:val="paragraph"/>
              <w:textAlignment w:val="baseline"/>
              <w:rPr>
                <w:rStyle w:val="eop"/>
                <w:rFonts w:ascii="Cambria" w:hAnsi="Cambria" w:cs="Segoe UI"/>
                <w:color w:val="C45911" w:themeColor="accent2" w:themeShade="BF"/>
                <w:lang w:val="fr-FR"/>
              </w:rPr>
            </w:pPr>
            <w:r w:rsidRPr="00C95EED">
              <w:rPr>
                <w:rStyle w:val="eop"/>
                <w:rFonts w:ascii="Cambria" w:hAnsi="Cambria" w:cs="Segoe UI"/>
                <w:lang w:val="fr-FR"/>
              </w:rPr>
              <w:t>Compréhension confuse des processus politiques : origines, causes, effets et évolution historiques</w:t>
            </w:r>
            <w:r w:rsidR="00904D15">
              <w:rPr>
                <w:rStyle w:val="eop"/>
                <w:rFonts w:ascii="Cambria" w:hAnsi="Cambria" w:cs="Segoe UI"/>
                <w:lang w:val="fr-FR"/>
              </w:rPr>
              <w:t>.</w:t>
            </w:r>
          </w:p>
          <w:p w14:paraId="7298400F" w14:textId="77777777" w:rsidR="000C6C5F" w:rsidRPr="00C95EED" w:rsidRDefault="000C6C5F" w:rsidP="00F55BC8">
            <w:pPr>
              <w:pStyle w:val="paragraph"/>
              <w:textAlignment w:val="baseline"/>
              <w:rPr>
                <w:rStyle w:val="eop"/>
                <w:rFonts w:ascii="Cambria" w:hAnsi="Cambria" w:cs="Segoe UI"/>
                <w:color w:val="C45911" w:themeColor="accent2" w:themeShade="BF"/>
                <w:lang w:val="fr-FR"/>
              </w:rPr>
            </w:pPr>
          </w:p>
          <w:p w14:paraId="47ECF04D" w14:textId="7AD3D38C" w:rsidR="00A33695" w:rsidRPr="00C95EED" w:rsidRDefault="00A33695" w:rsidP="00F55BC8">
            <w:pPr>
              <w:pStyle w:val="paragraph"/>
              <w:textAlignment w:val="baseline"/>
              <w:rPr>
                <w:rStyle w:val="eop"/>
                <w:rFonts w:ascii="Cambria" w:hAnsi="Cambria" w:cs="Segoe UI"/>
                <w:b/>
                <w:lang w:val="fr-FR"/>
              </w:rPr>
            </w:pPr>
            <w:r w:rsidRPr="00C95EED">
              <w:rPr>
                <w:rStyle w:val="eop"/>
                <w:rFonts w:ascii="Cambria" w:hAnsi="Cambria" w:cs="Segoe UI"/>
                <w:lang w:val="fr-FR"/>
              </w:rPr>
              <w:t>Compréhension limitée des débats politiques contemporains.</w:t>
            </w:r>
          </w:p>
        </w:tc>
        <w:tc>
          <w:tcPr>
            <w:tcW w:w="2729" w:type="dxa"/>
          </w:tcPr>
          <w:p w14:paraId="156B4865" w14:textId="345F4B99" w:rsidR="009E5B72" w:rsidRPr="00C95EED" w:rsidRDefault="00B5131D" w:rsidP="003211A1">
            <w:pPr>
              <w:pStyle w:val="paragraph"/>
              <w:textAlignment w:val="baseline"/>
              <w:rPr>
                <w:rStyle w:val="eop"/>
                <w:rFonts w:ascii="Cambria" w:hAnsi="Cambria" w:cs="Segoe UI"/>
                <w:lang w:val="fr-FR"/>
              </w:rPr>
            </w:pPr>
            <w:r>
              <w:rPr>
                <w:rStyle w:val="eop"/>
                <w:rFonts w:ascii="Cambria" w:hAnsi="Cambria" w:cs="Segoe UI"/>
                <w:lang w:val="fr-FR"/>
              </w:rPr>
              <w:t>F</w:t>
            </w:r>
            <w:r w:rsidR="00AC33C7">
              <w:rPr>
                <w:rStyle w:val="eop"/>
                <w:rFonts w:ascii="Cambria" w:hAnsi="Cambria" w:cs="Segoe UI"/>
                <w:lang w:val="fr-FR"/>
              </w:rPr>
              <w:t xml:space="preserve">aible </w:t>
            </w:r>
            <w:r w:rsidR="009E5B72" w:rsidRPr="00C95EED">
              <w:rPr>
                <w:rStyle w:val="eop"/>
                <w:rFonts w:ascii="Cambria" w:hAnsi="Cambria" w:cs="Segoe UI"/>
                <w:lang w:val="fr-FR"/>
              </w:rPr>
              <w:t xml:space="preserve">réinvestissement des concepts, des connaissances et des savoir-faire </w:t>
            </w:r>
            <w:r w:rsidR="00AC33C7">
              <w:rPr>
                <w:rStyle w:val="eop"/>
                <w:rFonts w:ascii="Cambria" w:hAnsi="Cambria" w:cs="Segoe UI"/>
                <w:lang w:val="fr-FR"/>
              </w:rPr>
              <w:t xml:space="preserve">de sciences politiques </w:t>
            </w:r>
            <w:r w:rsidR="009E5B72" w:rsidRPr="00C95EED">
              <w:rPr>
                <w:rStyle w:val="eop"/>
                <w:rFonts w:ascii="Cambria" w:hAnsi="Cambria" w:cs="Segoe UI"/>
                <w:lang w:val="fr-FR"/>
              </w:rPr>
              <w:t>face à de nouvelles situations.</w:t>
            </w:r>
          </w:p>
          <w:p w14:paraId="102C9AF9" w14:textId="77777777" w:rsidR="000C6C5F" w:rsidRPr="00C95EED" w:rsidRDefault="000C6C5F" w:rsidP="003211A1">
            <w:pPr>
              <w:pStyle w:val="paragraph"/>
              <w:textAlignment w:val="baseline"/>
              <w:rPr>
                <w:rStyle w:val="eop"/>
                <w:rFonts w:ascii="Cambria" w:hAnsi="Cambria" w:cs="Segoe UI"/>
                <w:color w:val="C45911" w:themeColor="accent2" w:themeShade="BF"/>
                <w:lang w:val="fr-FR"/>
              </w:rPr>
            </w:pPr>
          </w:p>
          <w:p w14:paraId="50C0B1EA" w14:textId="14005678" w:rsidR="00BD085F" w:rsidRPr="00C95EED" w:rsidRDefault="00B5131D" w:rsidP="003211A1">
            <w:pPr>
              <w:pStyle w:val="paragraph"/>
              <w:textAlignment w:val="baseline"/>
              <w:rPr>
                <w:rStyle w:val="eop"/>
                <w:rFonts w:ascii="Cambria" w:hAnsi="Cambria" w:cs="Segoe UI"/>
                <w:lang w:val="fr-FR"/>
              </w:rPr>
            </w:pPr>
            <w:r>
              <w:rPr>
                <w:rStyle w:val="eop"/>
                <w:rFonts w:ascii="Cambria" w:hAnsi="Cambria" w:cs="Segoe UI"/>
                <w:lang w:val="fr-FR"/>
              </w:rPr>
              <w:t>I</w:t>
            </w:r>
            <w:r w:rsidR="00BD085F" w:rsidRPr="00C95EED">
              <w:rPr>
                <w:rStyle w:val="eop"/>
                <w:rFonts w:ascii="Cambria" w:hAnsi="Cambria" w:cs="Segoe UI"/>
                <w:lang w:val="fr-FR"/>
              </w:rPr>
              <w:t>dentification d’un petit nombre d’approches et d’interprétations différentes des enjeux</w:t>
            </w:r>
            <w:r>
              <w:rPr>
                <w:rStyle w:val="eop"/>
                <w:rFonts w:ascii="Cambria" w:hAnsi="Cambria" w:cs="Segoe UI"/>
                <w:lang w:val="fr-FR"/>
              </w:rPr>
              <w:t xml:space="preserve"> et des événements p</w:t>
            </w:r>
            <w:r w:rsidR="00BD085F" w:rsidRPr="00C95EED">
              <w:rPr>
                <w:rStyle w:val="eop"/>
                <w:rFonts w:ascii="Cambria" w:hAnsi="Cambria" w:cs="Segoe UI"/>
                <w:lang w:val="fr-FR"/>
              </w:rPr>
              <w:t>olitiques.</w:t>
            </w:r>
          </w:p>
          <w:p w14:paraId="55DE6E91" w14:textId="77777777" w:rsidR="000C6C5F" w:rsidRPr="00C95EED" w:rsidRDefault="000C6C5F" w:rsidP="003211A1">
            <w:pPr>
              <w:pStyle w:val="paragraph"/>
              <w:textAlignment w:val="baseline"/>
              <w:rPr>
                <w:rStyle w:val="eop"/>
                <w:rFonts w:ascii="Cambria" w:hAnsi="Cambria" w:cs="Segoe UI"/>
                <w:color w:val="C45911" w:themeColor="accent2" w:themeShade="BF"/>
                <w:lang w:val="fr-FR"/>
              </w:rPr>
            </w:pPr>
          </w:p>
          <w:p w14:paraId="1254F541" w14:textId="688BCBA5" w:rsidR="00AB4D06" w:rsidRPr="00C95EED" w:rsidRDefault="00AB4D06" w:rsidP="003211A1">
            <w:pPr>
              <w:pStyle w:val="paragraph"/>
              <w:textAlignment w:val="baseline"/>
              <w:rPr>
                <w:rStyle w:val="eop"/>
                <w:rFonts w:ascii="Cambria" w:hAnsi="Cambria" w:cs="Segoe UI"/>
                <w:lang w:val="fr-FR"/>
              </w:rPr>
            </w:pPr>
            <w:r w:rsidRPr="00C95EED">
              <w:rPr>
                <w:rStyle w:val="eop"/>
                <w:rFonts w:ascii="Cambria" w:hAnsi="Cambria" w:cs="Segoe UI"/>
                <w:lang w:val="fr-FR"/>
              </w:rPr>
              <w:t>Peu d’élément</w:t>
            </w:r>
            <w:r w:rsidR="00A97DA9">
              <w:rPr>
                <w:rStyle w:val="eop"/>
                <w:rFonts w:ascii="Cambria" w:hAnsi="Cambria" w:cs="Segoe UI"/>
                <w:lang w:val="fr-FR"/>
              </w:rPr>
              <w:t>s</w:t>
            </w:r>
            <w:r w:rsidRPr="00C95EED">
              <w:rPr>
                <w:rStyle w:val="eop"/>
                <w:rFonts w:ascii="Cambria" w:hAnsi="Cambria" w:cs="Segoe UI"/>
                <w:lang w:val="fr-FR"/>
              </w:rPr>
              <w:t xml:space="preserve"> de comparaison des concepts et des situations.</w:t>
            </w:r>
          </w:p>
          <w:p w14:paraId="514498E6" w14:textId="77777777" w:rsidR="000C6C5F" w:rsidRPr="00C95EED" w:rsidRDefault="000C6C5F" w:rsidP="003211A1">
            <w:pPr>
              <w:pStyle w:val="paragraph"/>
              <w:textAlignment w:val="baseline"/>
              <w:rPr>
                <w:rStyle w:val="eop"/>
                <w:rFonts w:cs="Segoe UI"/>
                <w:color w:val="C45911" w:themeColor="accent2" w:themeShade="BF"/>
                <w:lang w:val="fr-FR"/>
              </w:rPr>
            </w:pPr>
          </w:p>
          <w:p w14:paraId="6A132E04" w14:textId="196B8853" w:rsidR="00E172C0" w:rsidRPr="00C95EED" w:rsidRDefault="00E172C0" w:rsidP="003211A1">
            <w:pPr>
              <w:pStyle w:val="paragraph"/>
              <w:textAlignment w:val="baseline"/>
              <w:rPr>
                <w:rStyle w:val="eop"/>
                <w:rFonts w:ascii="Cambria" w:hAnsi="Cambria" w:cs="Segoe UI"/>
                <w:b/>
                <w:color w:val="C45911" w:themeColor="accent2" w:themeShade="BF"/>
                <w:lang w:val="fr-FR"/>
              </w:rPr>
            </w:pPr>
            <w:r w:rsidRPr="00C95EED">
              <w:rPr>
                <w:rFonts w:ascii="Cambria" w:hAnsi="Cambria" w:cs="Courier New"/>
                <w:color w:val="212121"/>
                <w:lang w:val="fr-FR" w:eastAsia="zh-CN"/>
              </w:rPr>
              <w:t>Démonstration incomplète de la prise de conscience du fait que les événements ont de multiples explications.</w:t>
            </w:r>
          </w:p>
        </w:tc>
        <w:tc>
          <w:tcPr>
            <w:tcW w:w="2799" w:type="dxa"/>
          </w:tcPr>
          <w:p w14:paraId="6109BC3E" w14:textId="3F2F53F1" w:rsidR="003D58FD" w:rsidRPr="00C95EED" w:rsidRDefault="003D58FD" w:rsidP="00F55BC8">
            <w:pPr>
              <w:pStyle w:val="paragraph"/>
              <w:textAlignment w:val="baseline"/>
              <w:rPr>
                <w:rStyle w:val="eop"/>
                <w:rFonts w:ascii="Cambria" w:hAnsi="Cambria" w:cs="Segoe UI"/>
                <w:lang w:val="fr-FR"/>
              </w:rPr>
            </w:pPr>
            <w:r w:rsidRPr="00C95EED">
              <w:rPr>
                <w:rStyle w:val="eop"/>
                <w:rFonts w:ascii="Cambria" w:hAnsi="Cambria" w:cs="Segoe UI"/>
                <w:lang w:val="fr-FR"/>
              </w:rPr>
              <w:t>Difficultés significatives pour évaluer la complexité de plusieurs mécanismes et situations politiques.</w:t>
            </w:r>
          </w:p>
          <w:p w14:paraId="0DDDC71F" w14:textId="77777777" w:rsidR="000C6C5F" w:rsidRPr="00C95EED" w:rsidRDefault="000C6C5F" w:rsidP="00F55BC8">
            <w:pPr>
              <w:pStyle w:val="paragraph"/>
              <w:textAlignment w:val="baseline"/>
              <w:rPr>
                <w:rStyle w:val="eop"/>
                <w:rFonts w:ascii="Cambria" w:hAnsi="Cambria" w:cs="Segoe UI"/>
                <w:lang w:val="fr-FR"/>
              </w:rPr>
            </w:pPr>
          </w:p>
          <w:p w14:paraId="676BD0AE" w14:textId="5498AF7F" w:rsidR="003D58FD" w:rsidRPr="00C95EED" w:rsidRDefault="003D58FD" w:rsidP="00F55BC8">
            <w:pPr>
              <w:pStyle w:val="paragraph"/>
              <w:textAlignment w:val="baseline"/>
              <w:rPr>
                <w:rStyle w:val="eop"/>
                <w:rFonts w:ascii="Cambria" w:hAnsi="Cambria" w:cs="Segoe UI"/>
                <w:lang w:val="fr-FR"/>
              </w:rPr>
            </w:pPr>
            <w:r w:rsidRPr="00C95EED">
              <w:rPr>
                <w:rStyle w:val="eop"/>
                <w:rFonts w:ascii="Cambria" w:hAnsi="Cambria" w:cs="Segoe UI"/>
                <w:lang w:val="fr-FR"/>
              </w:rPr>
              <w:t>Difficultés significatives pour évaluer les différentes approches des enjeux et des événements politiques ainsi que leurs interprétations.</w:t>
            </w:r>
          </w:p>
          <w:p w14:paraId="4FAAA2CB" w14:textId="77777777" w:rsidR="000C6C5F" w:rsidRPr="00C95EED" w:rsidRDefault="000C6C5F" w:rsidP="00F55BC8">
            <w:pPr>
              <w:pStyle w:val="NoSpacing"/>
              <w:rPr>
                <w:rStyle w:val="eop"/>
                <w:rFonts w:ascii="Cambria" w:hAnsi="Cambria" w:cs="Segoe UI"/>
                <w:color w:val="C45911" w:themeColor="accent2" w:themeShade="BF"/>
                <w:sz w:val="24"/>
                <w:szCs w:val="24"/>
                <w:lang w:val="fr-FR"/>
              </w:rPr>
            </w:pPr>
          </w:p>
          <w:p w14:paraId="4F5A5FD5" w14:textId="359127E0" w:rsidR="007528BD" w:rsidRPr="00C95EED" w:rsidRDefault="007528BD" w:rsidP="00F55BC8">
            <w:pPr>
              <w:pStyle w:val="NoSpacing"/>
              <w:rPr>
                <w:rStyle w:val="eop"/>
                <w:rFonts w:ascii="Cambria" w:hAnsi="Cambria" w:cs="Segoe UI"/>
                <w:color w:val="C45911" w:themeColor="accent2" w:themeShade="BF"/>
                <w:sz w:val="24"/>
                <w:szCs w:val="24"/>
                <w:lang w:val="fr-FR"/>
              </w:rPr>
            </w:pPr>
            <w:r w:rsidRPr="00C95EED">
              <w:rPr>
                <w:rStyle w:val="eop"/>
                <w:rFonts w:ascii="Cambria" w:hAnsi="Cambria" w:cs="Segoe UI"/>
                <w:sz w:val="24"/>
                <w:szCs w:val="24"/>
                <w:lang w:val="fr-FR"/>
              </w:rPr>
              <w:t>Difficultés significatives pour évaluer les enjeux politiques et proposition</w:t>
            </w:r>
            <w:r w:rsidR="00A97DA9">
              <w:rPr>
                <w:rStyle w:val="eop"/>
                <w:rFonts w:ascii="Cambria" w:hAnsi="Cambria" w:cs="Segoe UI"/>
                <w:sz w:val="24"/>
                <w:szCs w:val="24"/>
                <w:lang w:val="fr-FR"/>
              </w:rPr>
              <w:t>s</w:t>
            </w:r>
            <w:r w:rsidRPr="00C95EED">
              <w:rPr>
                <w:rStyle w:val="eop"/>
                <w:rFonts w:ascii="Cambria" w:hAnsi="Cambria" w:cs="Segoe UI"/>
                <w:sz w:val="24"/>
                <w:szCs w:val="24"/>
                <w:lang w:val="fr-FR"/>
              </w:rPr>
              <w:t xml:space="preserve"> de solutions non pertinentes.</w:t>
            </w:r>
          </w:p>
          <w:p w14:paraId="33679CB8" w14:textId="77777777" w:rsidR="00A015EB" w:rsidRPr="00C95EED" w:rsidRDefault="00A015EB" w:rsidP="00F55BC8">
            <w:pPr>
              <w:pStyle w:val="paragraph"/>
              <w:textAlignment w:val="baseline"/>
              <w:rPr>
                <w:rStyle w:val="eop"/>
                <w:rFonts w:ascii="Cambria" w:hAnsi="Cambria" w:cs="Segoe UI"/>
                <w:b/>
                <w:color w:val="C45911" w:themeColor="accent2" w:themeShade="BF"/>
                <w:lang w:val="fr-FR"/>
              </w:rPr>
            </w:pPr>
          </w:p>
        </w:tc>
        <w:tc>
          <w:tcPr>
            <w:tcW w:w="2799" w:type="dxa"/>
          </w:tcPr>
          <w:p w14:paraId="16A7A73C" w14:textId="5216F9AA" w:rsidR="00E5166F" w:rsidRPr="00C95EED" w:rsidRDefault="00D32D88" w:rsidP="00F55BC8">
            <w:pPr>
              <w:pStyle w:val="paragraph"/>
              <w:textAlignment w:val="baseline"/>
              <w:rPr>
                <w:rStyle w:val="eop"/>
                <w:rFonts w:ascii="Cambria" w:hAnsi="Cambria" w:cs="Segoe UI"/>
                <w:lang w:val="fr-FR"/>
              </w:rPr>
            </w:pPr>
            <w:r w:rsidRPr="00C95EED">
              <w:rPr>
                <w:rStyle w:val="eop"/>
                <w:rFonts w:ascii="Cambria" w:hAnsi="Cambria" w:cs="Segoe UI"/>
                <w:lang w:val="fr-FR"/>
              </w:rPr>
              <w:t>Difficultés significatives pour p</w:t>
            </w:r>
            <w:r w:rsidR="00E5166F" w:rsidRPr="00C95EED">
              <w:rPr>
                <w:rStyle w:val="eop"/>
                <w:rFonts w:ascii="Cambria" w:hAnsi="Cambria" w:cs="Segoe UI"/>
                <w:lang w:val="fr-FR"/>
              </w:rPr>
              <w:t>résent</w:t>
            </w:r>
            <w:r w:rsidRPr="00C95EED">
              <w:rPr>
                <w:rStyle w:val="eop"/>
                <w:rFonts w:ascii="Cambria" w:hAnsi="Cambria" w:cs="Segoe UI"/>
                <w:lang w:val="fr-FR"/>
              </w:rPr>
              <w:t xml:space="preserve">er des </w:t>
            </w:r>
            <w:r w:rsidR="00E5166F" w:rsidRPr="00C95EED">
              <w:rPr>
                <w:rStyle w:val="eop"/>
                <w:rFonts w:ascii="Cambria" w:hAnsi="Cambria" w:cs="Segoe UI"/>
                <w:lang w:val="fr-FR"/>
              </w:rPr>
              <w:t>arguments sur un sujet politique, à l’oral ou à l’écrit</w:t>
            </w:r>
            <w:r w:rsidR="00A97DA9">
              <w:rPr>
                <w:rStyle w:val="eop"/>
                <w:rFonts w:ascii="Cambria" w:hAnsi="Cambria" w:cs="Segoe UI"/>
                <w:lang w:val="fr-FR"/>
              </w:rPr>
              <w:t>,</w:t>
            </w:r>
            <w:r w:rsidR="00E5166F" w:rsidRPr="00C95EED">
              <w:rPr>
                <w:rStyle w:val="eop"/>
                <w:rFonts w:ascii="Cambria" w:hAnsi="Cambria" w:cs="Segoe UI"/>
                <w:lang w:val="fr-FR"/>
              </w:rPr>
              <w:t xml:space="preserve"> en utilisant de</w:t>
            </w:r>
            <w:r w:rsidRPr="00C95EED">
              <w:rPr>
                <w:rStyle w:val="eop"/>
                <w:rFonts w:ascii="Cambria" w:hAnsi="Cambria" w:cs="Segoe UI"/>
                <w:lang w:val="fr-FR"/>
              </w:rPr>
              <w:t>s</w:t>
            </w:r>
            <w:r w:rsidR="00E5166F" w:rsidRPr="00C95EED">
              <w:rPr>
                <w:rStyle w:val="eop"/>
                <w:rFonts w:ascii="Cambria" w:hAnsi="Cambria" w:cs="Segoe UI"/>
                <w:lang w:val="fr-FR"/>
              </w:rPr>
              <w:t xml:space="preserve"> mots clefs et d</w:t>
            </w:r>
            <w:r w:rsidRPr="00C95EED">
              <w:rPr>
                <w:rStyle w:val="eop"/>
                <w:rFonts w:ascii="Cambria" w:hAnsi="Cambria" w:cs="Segoe UI"/>
                <w:lang w:val="fr-FR"/>
              </w:rPr>
              <w:t>es</w:t>
            </w:r>
            <w:r w:rsidR="00E5166F" w:rsidRPr="00C95EED">
              <w:rPr>
                <w:rStyle w:val="eop"/>
                <w:rFonts w:ascii="Cambria" w:hAnsi="Cambria" w:cs="Segoe UI"/>
                <w:lang w:val="fr-FR"/>
              </w:rPr>
              <w:t xml:space="preserve"> exemples.</w:t>
            </w:r>
          </w:p>
          <w:p w14:paraId="35E0D87B" w14:textId="77777777" w:rsidR="000C6C5F" w:rsidRPr="00C95EED" w:rsidRDefault="000C6C5F" w:rsidP="00F55BC8">
            <w:pPr>
              <w:pStyle w:val="paragraph"/>
              <w:textAlignment w:val="baseline"/>
              <w:rPr>
                <w:rStyle w:val="eop"/>
                <w:rFonts w:ascii="Cambria" w:hAnsi="Cambria" w:cs="Segoe UI"/>
                <w:color w:val="C45911" w:themeColor="accent2" w:themeShade="BF"/>
                <w:lang w:val="fr-FR"/>
              </w:rPr>
            </w:pPr>
          </w:p>
          <w:p w14:paraId="3E3236D7" w14:textId="6812A63E" w:rsidR="00D32D88" w:rsidRPr="00C95EED" w:rsidRDefault="00D32D88" w:rsidP="00F55BC8">
            <w:pPr>
              <w:pStyle w:val="paragraph"/>
              <w:textAlignment w:val="baseline"/>
              <w:rPr>
                <w:rStyle w:val="eop"/>
                <w:rFonts w:ascii="Cambria" w:hAnsi="Cambria" w:cs="Segoe UI"/>
                <w:lang w:val="fr-FR"/>
              </w:rPr>
            </w:pPr>
            <w:r w:rsidRPr="00C95EED">
              <w:rPr>
                <w:rStyle w:val="eop"/>
                <w:rFonts w:ascii="Cambria" w:hAnsi="Cambria" w:cs="Segoe UI"/>
                <w:lang w:val="fr-FR"/>
              </w:rPr>
              <w:t xml:space="preserve">Difficultés significatives pour produire un travail analytique et/ou d’évaluation sur des sujets politiques. </w:t>
            </w:r>
          </w:p>
          <w:p w14:paraId="60342D85" w14:textId="77777777" w:rsidR="000C6C5F" w:rsidRPr="00C95EED" w:rsidRDefault="000C6C5F" w:rsidP="00F55BC8">
            <w:pPr>
              <w:pStyle w:val="paragraph"/>
              <w:textAlignment w:val="baseline"/>
              <w:rPr>
                <w:rStyle w:val="eop"/>
                <w:rFonts w:ascii="Cambria" w:hAnsi="Cambria" w:cs="Segoe UI"/>
                <w:color w:val="C45911" w:themeColor="accent2" w:themeShade="BF"/>
                <w:lang w:val="fr-FR"/>
              </w:rPr>
            </w:pPr>
          </w:p>
          <w:p w14:paraId="2EA9F3E4" w14:textId="7356471A" w:rsidR="004368D8" w:rsidRPr="00C95EED" w:rsidRDefault="004368D8" w:rsidP="00F55BC8">
            <w:pPr>
              <w:pStyle w:val="paragraph"/>
              <w:textAlignment w:val="baseline"/>
              <w:rPr>
                <w:rStyle w:val="eop"/>
                <w:rFonts w:ascii="Cambria" w:hAnsi="Cambria" w:cs="Segoe UI"/>
                <w:lang w:val="fr-FR"/>
              </w:rPr>
            </w:pPr>
            <w:r w:rsidRPr="00C95EED">
              <w:rPr>
                <w:rStyle w:val="eop"/>
                <w:rFonts w:ascii="Cambria" w:hAnsi="Cambria" w:cs="Segoe UI"/>
                <w:lang w:val="fr-FR"/>
              </w:rPr>
              <w:t xml:space="preserve">Tentatives inabouties ou inadéquates de faire des recherches et de présenter des références. </w:t>
            </w:r>
          </w:p>
          <w:p w14:paraId="4CC3371C" w14:textId="77777777" w:rsidR="000C6C5F" w:rsidRPr="00C95EED" w:rsidRDefault="000C6C5F" w:rsidP="00F55BC8">
            <w:pPr>
              <w:pStyle w:val="paragraph"/>
              <w:textAlignment w:val="baseline"/>
              <w:rPr>
                <w:rStyle w:val="eop"/>
                <w:rFonts w:ascii="Cambria" w:hAnsi="Cambria" w:cs="Segoe UI"/>
                <w:color w:val="C45911" w:themeColor="accent2" w:themeShade="BF"/>
                <w:lang w:val="fr-FR"/>
              </w:rPr>
            </w:pPr>
          </w:p>
          <w:p w14:paraId="6A507F3D" w14:textId="032EDB37" w:rsidR="00B20E35" w:rsidRPr="00C95EED" w:rsidRDefault="00B20E35" w:rsidP="00F55BC8">
            <w:pPr>
              <w:pStyle w:val="paragraph"/>
              <w:textAlignment w:val="baseline"/>
              <w:rPr>
                <w:rStyle w:val="eop"/>
                <w:rFonts w:ascii="Cambria" w:hAnsi="Cambria" w:cs="Segoe UI"/>
                <w:b/>
                <w:color w:val="C45911" w:themeColor="accent2" w:themeShade="BF"/>
                <w:lang w:val="fr-FR"/>
              </w:rPr>
            </w:pPr>
            <w:r w:rsidRPr="00C95EED">
              <w:rPr>
                <w:rStyle w:val="eop"/>
                <w:rFonts w:ascii="Cambria" w:hAnsi="Cambria" w:cs="Segoe UI"/>
                <w:lang w:val="fr-FR"/>
              </w:rPr>
              <w:t>Interactions inadéquates dans un débat.</w:t>
            </w:r>
          </w:p>
        </w:tc>
      </w:tr>
      <w:tr w:rsidR="00A015EB" w:rsidRPr="00C95EED" w14:paraId="3F95CDC2" w14:textId="77777777" w:rsidTr="002A3C0B">
        <w:trPr>
          <w:trHeight w:val="621"/>
        </w:trPr>
        <w:tc>
          <w:tcPr>
            <w:tcW w:w="2263" w:type="dxa"/>
            <w:vAlign w:val="center"/>
          </w:tcPr>
          <w:p w14:paraId="64662E8D" w14:textId="77777777" w:rsidR="002A3C0B" w:rsidRDefault="002A3C0B" w:rsidP="00A015EB">
            <w:pPr>
              <w:pStyle w:val="paragraph"/>
              <w:jc w:val="center"/>
              <w:textAlignment w:val="baseline"/>
              <w:rPr>
                <w:rStyle w:val="eop"/>
                <w:rFonts w:ascii="Cambria" w:hAnsi="Cambria" w:cs="Segoe UI"/>
                <w:b/>
                <w:sz w:val="28"/>
                <w:lang w:val="fr-FR"/>
              </w:rPr>
            </w:pPr>
          </w:p>
          <w:p w14:paraId="34E3F40A" w14:textId="77777777" w:rsidR="002A3C0B" w:rsidRDefault="002A3C0B" w:rsidP="00A015EB">
            <w:pPr>
              <w:pStyle w:val="paragraph"/>
              <w:jc w:val="center"/>
              <w:textAlignment w:val="baseline"/>
              <w:rPr>
                <w:rStyle w:val="eop"/>
                <w:rFonts w:ascii="Cambria" w:hAnsi="Cambria" w:cs="Segoe UI"/>
                <w:b/>
                <w:sz w:val="28"/>
                <w:lang w:val="fr-FR"/>
              </w:rPr>
            </w:pPr>
          </w:p>
          <w:p w14:paraId="3EE51251" w14:textId="77777777" w:rsidR="002A3C0B" w:rsidRDefault="002A3C0B" w:rsidP="00A015EB">
            <w:pPr>
              <w:pStyle w:val="paragraph"/>
              <w:jc w:val="center"/>
              <w:textAlignment w:val="baseline"/>
              <w:rPr>
                <w:rStyle w:val="eop"/>
                <w:rFonts w:ascii="Cambria" w:hAnsi="Cambria" w:cs="Segoe UI"/>
                <w:b/>
                <w:sz w:val="28"/>
                <w:lang w:val="fr-FR"/>
              </w:rPr>
            </w:pPr>
          </w:p>
          <w:p w14:paraId="67867333" w14:textId="77777777" w:rsidR="00732D77" w:rsidRDefault="00732D77" w:rsidP="00A015EB">
            <w:pPr>
              <w:pStyle w:val="paragraph"/>
              <w:jc w:val="center"/>
              <w:textAlignment w:val="baseline"/>
              <w:rPr>
                <w:rStyle w:val="eop"/>
                <w:rFonts w:ascii="Cambria" w:hAnsi="Cambria" w:cs="Segoe UI"/>
                <w:b/>
                <w:sz w:val="28"/>
                <w:lang w:val="fr-FR"/>
              </w:rPr>
            </w:pPr>
          </w:p>
          <w:p w14:paraId="0740C250" w14:textId="486F0E5A" w:rsidR="00A015EB" w:rsidRPr="00C95EED" w:rsidRDefault="00A015EB" w:rsidP="00A015EB">
            <w:pPr>
              <w:pStyle w:val="paragraph"/>
              <w:jc w:val="center"/>
              <w:textAlignment w:val="baseline"/>
              <w:rPr>
                <w:rStyle w:val="eop"/>
                <w:rFonts w:ascii="Cambria" w:hAnsi="Cambria" w:cs="Segoe UI"/>
                <w:b/>
                <w:sz w:val="28"/>
                <w:lang w:val="fr-FR"/>
              </w:rPr>
            </w:pPr>
            <w:r w:rsidRPr="00C95EED">
              <w:rPr>
                <w:rStyle w:val="eop"/>
                <w:rFonts w:ascii="Cambria" w:hAnsi="Cambria" w:cs="Segoe UI"/>
                <w:b/>
                <w:sz w:val="28"/>
                <w:lang w:val="fr-FR"/>
              </w:rPr>
              <w:t>FX</w:t>
            </w:r>
          </w:p>
          <w:p w14:paraId="5A6B3028" w14:textId="77777777" w:rsidR="00936DBB" w:rsidRPr="00C95EED" w:rsidRDefault="00936DBB" w:rsidP="00A015EB">
            <w:pPr>
              <w:pStyle w:val="paragraph"/>
              <w:jc w:val="center"/>
              <w:textAlignment w:val="baseline"/>
              <w:rPr>
                <w:rStyle w:val="eop"/>
                <w:rFonts w:ascii="Cambria" w:hAnsi="Cambria" w:cs="Segoe UI"/>
                <w:b/>
                <w:sz w:val="28"/>
                <w:lang w:val="fr-FR"/>
              </w:rPr>
            </w:pPr>
          </w:p>
          <w:p w14:paraId="5D23581B" w14:textId="77777777" w:rsidR="00A015EB" w:rsidRPr="00C95EED" w:rsidRDefault="00A015EB" w:rsidP="00A015EB">
            <w:pPr>
              <w:pStyle w:val="paragraph"/>
              <w:jc w:val="center"/>
              <w:textAlignment w:val="baseline"/>
              <w:rPr>
                <w:rStyle w:val="eop"/>
                <w:rFonts w:ascii="Cambria" w:hAnsi="Cambria" w:cs="Segoe UI"/>
                <w:b/>
                <w:lang w:val="fr-FR"/>
              </w:rPr>
            </w:pPr>
            <w:r w:rsidRPr="00C95EED">
              <w:rPr>
                <w:rStyle w:val="eop"/>
                <w:rFonts w:ascii="Cambria" w:hAnsi="Cambria" w:cs="Segoe UI"/>
                <w:b/>
                <w:lang w:val="fr-FR"/>
              </w:rPr>
              <w:t>0 – 2.9</w:t>
            </w:r>
          </w:p>
          <w:p w14:paraId="2FF7DB07" w14:textId="77777777" w:rsidR="00936DBB" w:rsidRPr="00C95EED" w:rsidRDefault="00936DBB" w:rsidP="00A015EB">
            <w:pPr>
              <w:pStyle w:val="paragraph"/>
              <w:jc w:val="center"/>
              <w:textAlignment w:val="baseline"/>
              <w:rPr>
                <w:rStyle w:val="eop"/>
                <w:rFonts w:ascii="Cambria" w:hAnsi="Cambria" w:cs="Segoe UI"/>
                <w:b/>
                <w:lang w:val="fr-FR"/>
              </w:rPr>
            </w:pPr>
          </w:p>
          <w:p w14:paraId="7C7BD7D8" w14:textId="6DD0B189" w:rsidR="002A3C0B" w:rsidRDefault="002A3C0B" w:rsidP="002A3C0B">
            <w:pPr>
              <w:pStyle w:val="paragraph"/>
              <w:jc w:val="center"/>
              <w:textAlignment w:val="baseline"/>
              <w:rPr>
                <w:rStyle w:val="eop"/>
                <w:rFonts w:ascii="Cambria" w:hAnsi="Cambria" w:cs="Segoe UI"/>
                <w:b/>
                <w:lang w:val="fr-FR"/>
              </w:rPr>
            </w:pPr>
            <w:r>
              <w:rPr>
                <w:rStyle w:val="eop"/>
                <w:rFonts w:ascii="Cambria" w:hAnsi="Cambria" w:cs="Segoe UI"/>
                <w:b/>
                <w:lang w:val="fr-FR"/>
              </w:rPr>
              <w:t>Très insuffisant</w:t>
            </w:r>
          </w:p>
          <w:p w14:paraId="36147913" w14:textId="77777777" w:rsidR="002A3C0B" w:rsidRPr="00C95EED" w:rsidRDefault="002A3C0B" w:rsidP="002A3C0B">
            <w:pPr>
              <w:pStyle w:val="paragraph"/>
              <w:jc w:val="center"/>
              <w:textAlignment w:val="baseline"/>
              <w:rPr>
                <w:rStyle w:val="eop"/>
                <w:rFonts w:ascii="Cambria" w:hAnsi="Cambria" w:cs="Segoe UI"/>
                <w:b/>
                <w:lang w:val="fr-FR"/>
              </w:rPr>
            </w:pPr>
            <w:r>
              <w:rPr>
                <w:rStyle w:val="eop"/>
                <w:rFonts w:ascii="Cambria" w:hAnsi="Cambria" w:cs="Segoe UI"/>
                <w:b/>
                <w:lang w:val="fr-FR"/>
              </w:rPr>
              <w:t>(</w:t>
            </w:r>
            <w:r w:rsidRPr="00C95EED">
              <w:rPr>
                <w:rStyle w:val="eop"/>
                <w:rFonts w:ascii="Cambria" w:hAnsi="Cambria" w:cs="Segoe UI"/>
                <w:b/>
                <w:lang w:val="fr-FR"/>
              </w:rPr>
              <w:t>Echec</w:t>
            </w:r>
            <w:r>
              <w:rPr>
                <w:rStyle w:val="eop"/>
                <w:rFonts w:ascii="Cambria" w:hAnsi="Cambria" w:cs="Segoe UI"/>
                <w:b/>
                <w:lang w:val="fr-FR"/>
              </w:rPr>
              <w:t>)</w:t>
            </w:r>
          </w:p>
          <w:p w14:paraId="074EA80A" w14:textId="55CEE033" w:rsidR="00A015EB" w:rsidRPr="00C95EED" w:rsidRDefault="00A015EB" w:rsidP="002A3C0B">
            <w:pPr>
              <w:pStyle w:val="paragraph"/>
              <w:jc w:val="center"/>
              <w:textAlignment w:val="baseline"/>
              <w:rPr>
                <w:rStyle w:val="eop"/>
                <w:rFonts w:ascii="Cambria" w:hAnsi="Cambria" w:cs="Segoe UI"/>
                <w:b/>
                <w:lang w:val="fr-FR"/>
              </w:rPr>
            </w:pPr>
          </w:p>
        </w:tc>
        <w:tc>
          <w:tcPr>
            <w:tcW w:w="3402" w:type="dxa"/>
          </w:tcPr>
          <w:p w14:paraId="14922868" w14:textId="418ED32A" w:rsidR="0040025F" w:rsidRPr="00C95EED" w:rsidRDefault="0040025F" w:rsidP="00F55BC8">
            <w:pPr>
              <w:pStyle w:val="paragraph"/>
              <w:textAlignment w:val="baseline"/>
              <w:rPr>
                <w:rStyle w:val="eop"/>
                <w:rFonts w:ascii="Cambria" w:hAnsi="Cambria" w:cs="Segoe UI"/>
                <w:lang w:val="fr-FR"/>
              </w:rPr>
            </w:pPr>
            <w:r w:rsidRPr="00C95EED">
              <w:rPr>
                <w:rStyle w:val="eop"/>
                <w:rFonts w:ascii="Cambria" w:hAnsi="Cambria" w:cs="Segoe UI"/>
                <w:lang w:val="fr-FR"/>
              </w:rPr>
              <w:lastRenderedPageBreak/>
              <w:t>Peu ou pas de connaissance de concepts clefs</w:t>
            </w:r>
          </w:p>
          <w:p w14:paraId="7826074F" w14:textId="77777777" w:rsidR="000C6C5F" w:rsidRPr="00C95EED" w:rsidRDefault="000C6C5F" w:rsidP="00F55BC8">
            <w:pPr>
              <w:pStyle w:val="paragraph"/>
              <w:textAlignment w:val="baseline"/>
              <w:rPr>
                <w:rStyle w:val="eop"/>
                <w:rFonts w:ascii="Cambria" w:hAnsi="Cambria" w:cs="Segoe UI"/>
                <w:color w:val="C45911" w:themeColor="accent2" w:themeShade="BF"/>
                <w:lang w:val="fr-FR"/>
              </w:rPr>
            </w:pPr>
          </w:p>
          <w:p w14:paraId="2556EB3E" w14:textId="13A16CFA" w:rsidR="0040025F" w:rsidRPr="00C95EED" w:rsidRDefault="0040025F" w:rsidP="00F55BC8">
            <w:pPr>
              <w:pStyle w:val="paragraph"/>
              <w:textAlignment w:val="baseline"/>
              <w:rPr>
                <w:rStyle w:val="eop"/>
                <w:rFonts w:ascii="Cambria" w:hAnsi="Cambria" w:cs="Segoe UI"/>
                <w:color w:val="C45911" w:themeColor="accent2" w:themeShade="BF"/>
                <w:lang w:val="fr-FR"/>
              </w:rPr>
            </w:pPr>
            <w:r w:rsidRPr="00C95EED">
              <w:rPr>
                <w:rStyle w:val="eop"/>
                <w:rFonts w:ascii="Cambria" w:hAnsi="Cambria" w:cs="Segoe UI"/>
                <w:lang w:val="fr-FR"/>
              </w:rPr>
              <w:lastRenderedPageBreak/>
              <w:t>Peu ou pas de compréhension des processus politiques : origines, causes, effets et évolution historiques</w:t>
            </w:r>
          </w:p>
          <w:p w14:paraId="65F34F3E" w14:textId="77777777" w:rsidR="000C6C5F" w:rsidRPr="00C95EED" w:rsidRDefault="000C6C5F" w:rsidP="00F55BC8">
            <w:pPr>
              <w:pStyle w:val="paragraph"/>
              <w:textAlignment w:val="baseline"/>
              <w:rPr>
                <w:rStyle w:val="eop"/>
                <w:rFonts w:ascii="Cambria" w:hAnsi="Cambria" w:cs="Segoe UI"/>
                <w:color w:val="C45911" w:themeColor="accent2" w:themeShade="BF"/>
                <w:lang w:val="fr-FR"/>
              </w:rPr>
            </w:pPr>
          </w:p>
          <w:p w14:paraId="3372E9F6" w14:textId="31373E7D" w:rsidR="00A33695" w:rsidRPr="00C95EED" w:rsidRDefault="00A33695" w:rsidP="00F55BC8">
            <w:pPr>
              <w:pStyle w:val="paragraph"/>
              <w:textAlignment w:val="baseline"/>
              <w:rPr>
                <w:rStyle w:val="eop"/>
                <w:rFonts w:ascii="Cambria" w:hAnsi="Cambria" w:cs="Segoe UI"/>
                <w:b/>
                <w:lang w:val="fr-FR"/>
              </w:rPr>
            </w:pPr>
            <w:r w:rsidRPr="00C95EED">
              <w:rPr>
                <w:rStyle w:val="eop"/>
                <w:rFonts w:ascii="Cambria" w:hAnsi="Cambria" w:cs="Segoe UI"/>
                <w:lang w:val="fr-FR"/>
              </w:rPr>
              <w:t>Peu ou pas de compréhension des débats politiques contemporains.</w:t>
            </w:r>
          </w:p>
        </w:tc>
        <w:tc>
          <w:tcPr>
            <w:tcW w:w="2729" w:type="dxa"/>
          </w:tcPr>
          <w:p w14:paraId="28D61DC3" w14:textId="4E8383A2" w:rsidR="009E5B72" w:rsidRPr="00C95EED" w:rsidRDefault="009E5B72" w:rsidP="00F55BC8">
            <w:pPr>
              <w:pStyle w:val="paragraph"/>
              <w:textAlignment w:val="baseline"/>
              <w:rPr>
                <w:rStyle w:val="eop"/>
                <w:rFonts w:ascii="Cambria" w:hAnsi="Cambria" w:cs="Segoe UI"/>
                <w:lang w:val="fr-FR"/>
              </w:rPr>
            </w:pPr>
            <w:r w:rsidRPr="00C95EED">
              <w:rPr>
                <w:rStyle w:val="eop"/>
                <w:rFonts w:ascii="Cambria" w:hAnsi="Cambria" w:cs="Segoe UI"/>
                <w:lang w:val="fr-FR"/>
              </w:rPr>
              <w:lastRenderedPageBreak/>
              <w:t xml:space="preserve">Peu ou pas de réinvestissement des concepts, des </w:t>
            </w:r>
            <w:r w:rsidRPr="00C95EED">
              <w:rPr>
                <w:rStyle w:val="eop"/>
                <w:rFonts w:ascii="Cambria" w:hAnsi="Cambria" w:cs="Segoe UI"/>
                <w:lang w:val="fr-FR"/>
              </w:rPr>
              <w:lastRenderedPageBreak/>
              <w:t>connaissances et des savoir-faire</w:t>
            </w:r>
            <w:r w:rsidR="00AC33C7">
              <w:rPr>
                <w:rStyle w:val="eop"/>
                <w:rFonts w:ascii="Cambria" w:hAnsi="Cambria" w:cs="Segoe UI"/>
                <w:lang w:val="fr-FR"/>
              </w:rPr>
              <w:t xml:space="preserve"> de sciences politiques</w:t>
            </w:r>
            <w:r w:rsidRPr="00C95EED">
              <w:rPr>
                <w:rStyle w:val="eop"/>
                <w:rFonts w:ascii="Cambria" w:hAnsi="Cambria" w:cs="Segoe UI"/>
                <w:lang w:val="fr-FR"/>
              </w:rPr>
              <w:t xml:space="preserve"> face à de nouvelles situations.</w:t>
            </w:r>
          </w:p>
          <w:p w14:paraId="4233ECF1" w14:textId="77777777" w:rsidR="000C6C5F" w:rsidRPr="00C95EED" w:rsidRDefault="000C6C5F" w:rsidP="00F55BC8">
            <w:pPr>
              <w:pStyle w:val="paragraph"/>
              <w:textAlignment w:val="baseline"/>
              <w:rPr>
                <w:rStyle w:val="eop"/>
                <w:rFonts w:ascii="Cambria" w:hAnsi="Cambria" w:cs="Segoe UI"/>
                <w:color w:val="C45911" w:themeColor="accent2" w:themeShade="BF"/>
                <w:lang w:val="fr-FR"/>
              </w:rPr>
            </w:pPr>
          </w:p>
          <w:p w14:paraId="7804175A" w14:textId="2EE0A122" w:rsidR="00BD085F" w:rsidRPr="00C95EED" w:rsidRDefault="00BD085F" w:rsidP="00F55BC8">
            <w:pPr>
              <w:pStyle w:val="paragraph"/>
              <w:textAlignment w:val="baseline"/>
              <w:rPr>
                <w:rStyle w:val="eop"/>
                <w:rFonts w:ascii="Cambria" w:hAnsi="Cambria" w:cs="Segoe UI"/>
                <w:lang w:val="fr-FR"/>
              </w:rPr>
            </w:pPr>
            <w:r w:rsidRPr="00C95EED">
              <w:rPr>
                <w:rStyle w:val="eop"/>
                <w:rFonts w:ascii="Cambria" w:hAnsi="Cambria" w:cs="Segoe UI"/>
                <w:lang w:val="fr-FR"/>
              </w:rPr>
              <w:t>Identificat</w:t>
            </w:r>
            <w:r w:rsidR="00B5131D">
              <w:rPr>
                <w:rStyle w:val="eop"/>
                <w:rFonts w:ascii="Cambria" w:hAnsi="Cambria" w:cs="Segoe UI"/>
                <w:lang w:val="fr-FR"/>
              </w:rPr>
              <w:t>ion de peu ou d’aucune approches</w:t>
            </w:r>
            <w:r w:rsidRPr="00C95EED">
              <w:rPr>
                <w:rStyle w:val="eop"/>
                <w:rFonts w:ascii="Cambria" w:hAnsi="Cambria" w:cs="Segoe UI"/>
                <w:lang w:val="fr-FR"/>
              </w:rPr>
              <w:t xml:space="preserve"> et interprétations différentes des enjeux</w:t>
            </w:r>
            <w:r w:rsidR="00B5131D">
              <w:rPr>
                <w:rStyle w:val="eop"/>
                <w:rFonts w:ascii="Cambria" w:hAnsi="Cambria" w:cs="Segoe UI"/>
                <w:lang w:val="fr-FR"/>
              </w:rPr>
              <w:t xml:space="preserve"> et des événements p</w:t>
            </w:r>
            <w:r w:rsidRPr="00C95EED">
              <w:rPr>
                <w:rStyle w:val="eop"/>
                <w:rFonts w:ascii="Cambria" w:hAnsi="Cambria" w:cs="Segoe UI"/>
                <w:lang w:val="fr-FR"/>
              </w:rPr>
              <w:t>olitiques.</w:t>
            </w:r>
          </w:p>
          <w:p w14:paraId="5D15B736" w14:textId="77777777" w:rsidR="000C6C5F" w:rsidRPr="00C95EED" w:rsidRDefault="000C6C5F" w:rsidP="00F55BC8">
            <w:pPr>
              <w:pStyle w:val="paragraph"/>
              <w:textAlignment w:val="baseline"/>
              <w:rPr>
                <w:rStyle w:val="eop"/>
                <w:rFonts w:ascii="Cambria" w:hAnsi="Cambria" w:cs="Segoe UI"/>
                <w:color w:val="C45911" w:themeColor="accent2" w:themeShade="BF"/>
                <w:lang w:val="fr-FR"/>
              </w:rPr>
            </w:pPr>
          </w:p>
          <w:p w14:paraId="5714A2E7" w14:textId="19AF355A" w:rsidR="00AB4D06" w:rsidRPr="00C95EED" w:rsidRDefault="00AB4D06" w:rsidP="00F55BC8">
            <w:pPr>
              <w:pStyle w:val="paragraph"/>
              <w:textAlignment w:val="baseline"/>
              <w:rPr>
                <w:rStyle w:val="eop"/>
                <w:rFonts w:ascii="Cambria" w:hAnsi="Cambria" w:cs="Segoe UI"/>
                <w:lang w:val="fr-FR"/>
              </w:rPr>
            </w:pPr>
            <w:r w:rsidRPr="00C95EED">
              <w:rPr>
                <w:rStyle w:val="eop"/>
                <w:rFonts w:ascii="Cambria" w:hAnsi="Cambria" w:cs="Segoe UI"/>
                <w:lang w:val="fr-FR"/>
              </w:rPr>
              <w:t>Aucune comparaison des concepts et des situations.</w:t>
            </w:r>
          </w:p>
          <w:p w14:paraId="4CC914E3" w14:textId="77777777" w:rsidR="000C6C5F" w:rsidRPr="00C95EED" w:rsidRDefault="000C6C5F" w:rsidP="00F55BC8">
            <w:pPr>
              <w:pStyle w:val="paragraph"/>
              <w:textAlignment w:val="baseline"/>
              <w:rPr>
                <w:rStyle w:val="eop"/>
                <w:rFonts w:cs="Segoe UI"/>
                <w:color w:val="C45911" w:themeColor="accent2" w:themeShade="BF"/>
                <w:lang w:val="fr-FR"/>
              </w:rPr>
            </w:pPr>
          </w:p>
          <w:p w14:paraId="17552A18" w14:textId="340A6E8B" w:rsidR="00E172C0" w:rsidRPr="00C95EED" w:rsidRDefault="00E172C0" w:rsidP="00F55BC8">
            <w:pPr>
              <w:pStyle w:val="paragraph"/>
              <w:textAlignment w:val="baseline"/>
              <w:rPr>
                <w:rStyle w:val="eop"/>
                <w:rFonts w:ascii="Cambria" w:hAnsi="Cambria" w:cs="Segoe UI"/>
                <w:b/>
                <w:color w:val="C45911" w:themeColor="accent2" w:themeShade="BF"/>
                <w:lang w:val="fr-FR"/>
              </w:rPr>
            </w:pPr>
            <w:r w:rsidRPr="00C95EED">
              <w:rPr>
                <w:rFonts w:ascii="Cambria" w:hAnsi="Cambria" w:cs="Courier New"/>
                <w:color w:val="212121"/>
                <w:lang w:val="fr-FR" w:eastAsia="zh-CN"/>
              </w:rPr>
              <w:t>Aucune démonstration de la prise de conscience du fait que les événements ont de multiples explications.</w:t>
            </w:r>
          </w:p>
        </w:tc>
        <w:tc>
          <w:tcPr>
            <w:tcW w:w="2799" w:type="dxa"/>
          </w:tcPr>
          <w:p w14:paraId="3B494521" w14:textId="676191C6" w:rsidR="003D58FD" w:rsidRPr="00C95EED" w:rsidRDefault="003D58FD" w:rsidP="00F55BC8">
            <w:pPr>
              <w:pStyle w:val="paragraph"/>
              <w:textAlignment w:val="baseline"/>
              <w:rPr>
                <w:rStyle w:val="eop"/>
                <w:rFonts w:ascii="Cambria" w:hAnsi="Cambria" w:cs="Segoe UI"/>
                <w:lang w:val="fr-FR"/>
              </w:rPr>
            </w:pPr>
            <w:r w:rsidRPr="00C95EED">
              <w:rPr>
                <w:rStyle w:val="eop"/>
                <w:rFonts w:ascii="Cambria" w:hAnsi="Cambria" w:cs="Segoe UI"/>
                <w:lang w:val="fr-FR"/>
              </w:rPr>
              <w:lastRenderedPageBreak/>
              <w:t xml:space="preserve">Aucune évaluation de la complexité des </w:t>
            </w:r>
            <w:r w:rsidRPr="00C95EED">
              <w:rPr>
                <w:rStyle w:val="eop"/>
                <w:rFonts w:ascii="Cambria" w:hAnsi="Cambria" w:cs="Segoe UI"/>
                <w:lang w:val="fr-FR"/>
              </w:rPr>
              <w:lastRenderedPageBreak/>
              <w:t>mécanismes et des situations politiques.</w:t>
            </w:r>
          </w:p>
          <w:p w14:paraId="25226E68" w14:textId="77777777" w:rsidR="000C6C5F" w:rsidRPr="00C95EED" w:rsidRDefault="000C6C5F" w:rsidP="00F55BC8">
            <w:pPr>
              <w:pStyle w:val="paragraph"/>
              <w:textAlignment w:val="baseline"/>
              <w:rPr>
                <w:rStyle w:val="eop"/>
                <w:rFonts w:ascii="Cambria" w:hAnsi="Cambria" w:cs="Segoe UI"/>
                <w:lang w:val="fr-FR"/>
              </w:rPr>
            </w:pPr>
          </w:p>
          <w:p w14:paraId="1E732292" w14:textId="3D3EFCDC" w:rsidR="003D58FD" w:rsidRPr="00C95EED" w:rsidRDefault="003D58FD" w:rsidP="00F55BC8">
            <w:pPr>
              <w:pStyle w:val="paragraph"/>
              <w:textAlignment w:val="baseline"/>
              <w:rPr>
                <w:rStyle w:val="eop"/>
                <w:rFonts w:ascii="Cambria" w:hAnsi="Cambria" w:cs="Segoe UI"/>
                <w:lang w:val="fr-FR"/>
              </w:rPr>
            </w:pPr>
            <w:r w:rsidRPr="00C95EED">
              <w:rPr>
                <w:rStyle w:val="eop"/>
                <w:rFonts w:ascii="Cambria" w:hAnsi="Cambria" w:cs="Segoe UI"/>
                <w:lang w:val="fr-FR"/>
              </w:rPr>
              <w:t>Aucune évaluation des différentes approches des enjeux et des événements politiques ainsi que de leurs interprétations.</w:t>
            </w:r>
          </w:p>
          <w:p w14:paraId="3887CCD0" w14:textId="77777777" w:rsidR="000C6C5F" w:rsidRPr="00C95EED" w:rsidRDefault="000C6C5F" w:rsidP="00F55BC8">
            <w:pPr>
              <w:pStyle w:val="NoSpacing"/>
              <w:rPr>
                <w:rStyle w:val="eop"/>
                <w:rFonts w:ascii="Cambria" w:hAnsi="Cambria" w:cs="Segoe UI"/>
                <w:sz w:val="24"/>
                <w:szCs w:val="24"/>
                <w:lang w:val="fr-FR"/>
              </w:rPr>
            </w:pPr>
          </w:p>
          <w:p w14:paraId="1C6F1B7F" w14:textId="02499552" w:rsidR="007528BD" w:rsidRPr="00C95EED" w:rsidRDefault="007528BD" w:rsidP="00F55BC8">
            <w:pPr>
              <w:pStyle w:val="NoSpacing"/>
              <w:rPr>
                <w:rStyle w:val="eop"/>
                <w:rFonts w:ascii="Cambria" w:hAnsi="Cambria" w:cs="Segoe UI"/>
                <w:color w:val="C45911" w:themeColor="accent2" w:themeShade="BF"/>
                <w:sz w:val="24"/>
                <w:szCs w:val="24"/>
                <w:lang w:val="fr-FR"/>
              </w:rPr>
            </w:pPr>
            <w:r w:rsidRPr="00C95EED">
              <w:rPr>
                <w:rStyle w:val="eop"/>
                <w:rFonts w:ascii="Cambria" w:hAnsi="Cambria" w:cs="Segoe UI"/>
                <w:sz w:val="24"/>
                <w:szCs w:val="24"/>
                <w:lang w:val="fr-FR"/>
              </w:rPr>
              <w:t>Aucune évaluation des enjeux politiques et aucune proposition de solutions.</w:t>
            </w:r>
          </w:p>
          <w:p w14:paraId="7C982FDE" w14:textId="77777777" w:rsidR="007528BD" w:rsidRPr="00C95EED" w:rsidRDefault="007528BD" w:rsidP="00F55BC8">
            <w:pPr>
              <w:pStyle w:val="paragraph"/>
              <w:textAlignment w:val="baseline"/>
              <w:rPr>
                <w:rStyle w:val="eop"/>
                <w:rFonts w:ascii="Cambria" w:hAnsi="Cambria" w:cs="Segoe UI"/>
                <w:b/>
                <w:color w:val="C45911" w:themeColor="accent2" w:themeShade="BF"/>
                <w:lang w:val="fr-FR"/>
              </w:rPr>
            </w:pPr>
          </w:p>
        </w:tc>
        <w:tc>
          <w:tcPr>
            <w:tcW w:w="2799" w:type="dxa"/>
          </w:tcPr>
          <w:p w14:paraId="10F498A6" w14:textId="6A3572F3" w:rsidR="00D32D88" w:rsidRPr="00C95EED" w:rsidRDefault="00D32D88" w:rsidP="00F55BC8">
            <w:pPr>
              <w:pStyle w:val="paragraph"/>
              <w:textAlignment w:val="baseline"/>
              <w:rPr>
                <w:rStyle w:val="eop"/>
                <w:rFonts w:ascii="Cambria" w:hAnsi="Cambria" w:cs="Segoe UI"/>
                <w:lang w:val="fr-FR"/>
              </w:rPr>
            </w:pPr>
            <w:r w:rsidRPr="00C95EED">
              <w:rPr>
                <w:rStyle w:val="eop"/>
                <w:rFonts w:ascii="Cambria" w:hAnsi="Cambria" w:cs="Segoe UI"/>
                <w:lang w:val="fr-FR"/>
              </w:rPr>
              <w:lastRenderedPageBreak/>
              <w:t xml:space="preserve">Aucune présentation d’arguments sur un sujet </w:t>
            </w:r>
            <w:r w:rsidRPr="00C95EED">
              <w:rPr>
                <w:rStyle w:val="eop"/>
                <w:rFonts w:ascii="Cambria" w:hAnsi="Cambria" w:cs="Segoe UI"/>
                <w:lang w:val="fr-FR"/>
              </w:rPr>
              <w:lastRenderedPageBreak/>
              <w:t>politique, à l’oral ou à l’écrit.</w:t>
            </w:r>
          </w:p>
          <w:p w14:paraId="34F252D0" w14:textId="77777777" w:rsidR="000C6C5F" w:rsidRPr="00C95EED" w:rsidRDefault="000C6C5F" w:rsidP="00F55BC8">
            <w:pPr>
              <w:pStyle w:val="paragraph"/>
              <w:textAlignment w:val="baseline"/>
              <w:rPr>
                <w:rStyle w:val="eop"/>
                <w:rFonts w:ascii="Cambria" w:hAnsi="Cambria" w:cs="Segoe UI"/>
                <w:color w:val="C45911" w:themeColor="accent2" w:themeShade="BF"/>
                <w:lang w:val="fr-FR"/>
              </w:rPr>
            </w:pPr>
          </w:p>
          <w:p w14:paraId="14AF7D6C" w14:textId="0CDC6E9A" w:rsidR="00D32D88" w:rsidRPr="00C95EED" w:rsidRDefault="00D32D88" w:rsidP="00F55BC8">
            <w:pPr>
              <w:pStyle w:val="paragraph"/>
              <w:textAlignment w:val="baseline"/>
              <w:rPr>
                <w:rStyle w:val="eop"/>
                <w:rFonts w:ascii="Cambria" w:hAnsi="Cambria" w:cs="Segoe UI"/>
                <w:lang w:val="fr-FR"/>
              </w:rPr>
            </w:pPr>
            <w:r w:rsidRPr="00C95EED">
              <w:rPr>
                <w:rStyle w:val="eop"/>
                <w:rFonts w:ascii="Cambria" w:hAnsi="Cambria" w:cs="Segoe UI"/>
                <w:lang w:val="fr-FR"/>
              </w:rPr>
              <w:t xml:space="preserve">Aucune production d’un travail analytique et/ou d’évaluation sur des sujets politiques. </w:t>
            </w:r>
          </w:p>
          <w:p w14:paraId="4F5FD6E5" w14:textId="77777777" w:rsidR="000C6C5F" w:rsidRPr="00C95EED" w:rsidRDefault="000C6C5F" w:rsidP="00F55BC8">
            <w:pPr>
              <w:pStyle w:val="paragraph"/>
              <w:textAlignment w:val="baseline"/>
              <w:rPr>
                <w:rStyle w:val="eop"/>
                <w:rFonts w:ascii="Cambria" w:hAnsi="Cambria" w:cs="Segoe UI"/>
                <w:color w:val="C45911" w:themeColor="accent2" w:themeShade="BF"/>
                <w:lang w:val="fr-FR"/>
              </w:rPr>
            </w:pPr>
          </w:p>
          <w:p w14:paraId="4FF2B8AA" w14:textId="6919CF40" w:rsidR="004368D8" w:rsidRPr="00C95EED" w:rsidRDefault="004368D8" w:rsidP="00F55BC8">
            <w:pPr>
              <w:pStyle w:val="paragraph"/>
              <w:textAlignment w:val="baseline"/>
              <w:rPr>
                <w:rStyle w:val="eop"/>
                <w:rFonts w:ascii="Cambria" w:hAnsi="Cambria" w:cs="Segoe UI"/>
                <w:color w:val="000000" w:themeColor="text1"/>
                <w:lang w:val="fr-FR"/>
              </w:rPr>
            </w:pPr>
            <w:r w:rsidRPr="00C95EED">
              <w:rPr>
                <w:rStyle w:val="eop"/>
                <w:rFonts w:ascii="Cambria" w:hAnsi="Cambria" w:cs="Segoe UI"/>
                <w:color w:val="000000" w:themeColor="text1"/>
                <w:lang w:val="fr-FR"/>
              </w:rPr>
              <w:t>Pas ou peu de recherches et de références</w:t>
            </w:r>
          </w:p>
          <w:p w14:paraId="2AC3E729" w14:textId="77777777" w:rsidR="000C6C5F" w:rsidRPr="00C95EED" w:rsidRDefault="000C6C5F" w:rsidP="00F55BC8">
            <w:pPr>
              <w:pStyle w:val="paragraph"/>
              <w:textAlignment w:val="baseline"/>
              <w:rPr>
                <w:rStyle w:val="eop"/>
                <w:rFonts w:ascii="Cambria" w:hAnsi="Cambria" w:cs="Segoe UI"/>
                <w:color w:val="C45911" w:themeColor="accent2" w:themeShade="BF"/>
                <w:lang w:val="fr-FR"/>
              </w:rPr>
            </w:pPr>
          </w:p>
          <w:p w14:paraId="67122EAF" w14:textId="0B1D7987" w:rsidR="00B20E35" w:rsidRPr="00C95EED" w:rsidRDefault="00B20E35" w:rsidP="00F55BC8">
            <w:pPr>
              <w:pStyle w:val="paragraph"/>
              <w:textAlignment w:val="baseline"/>
              <w:rPr>
                <w:rStyle w:val="eop"/>
                <w:rFonts w:ascii="Cambria" w:hAnsi="Cambria" w:cs="Segoe UI"/>
                <w:b/>
                <w:color w:val="C45911" w:themeColor="accent2" w:themeShade="BF"/>
                <w:lang w:val="fr-FR"/>
              </w:rPr>
            </w:pPr>
            <w:r w:rsidRPr="00C95EED">
              <w:rPr>
                <w:rStyle w:val="eop"/>
                <w:rFonts w:ascii="Cambria" w:hAnsi="Cambria" w:cs="Segoe UI"/>
                <w:lang w:val="fr-FR"/>
              </w:rPr>
              <w:t>Peu ou pas d’interactions dans un débat.</w:t>
            </w:r>
          </w:p>
        </w:tc>
      </w:tr>
    </w:tbl>
    <w:p w14:paraId="710371AD" w14:textId="77777777" w:rsidR="00786871" w:rsidRPr="00C95EED" w:rsidRDefault="00786871" w:rsidP="00F11A3B">
      <w:pPr>
        <w:pStyle w:val="paragraph"/>
        <w:jc w:val="both"/>
        <w:textAlignment w:val="baseline"/>
        <w:rPr>
          <w:rStyle w:val="eop"/>
          <w:rFonts w:ascii="Cambria" w:hAnsi="Cambria" w:cs="Segoe UI"/>
          <w:b/>
          <w:lang w:val="fr-FR"/>
        </w:rPr>
        <w:sectPr w:rsidR="00786871" w:rsidRPr="00C95EED" w:rsidSect="00560E57">
          <w:footerReference w:type="default" r:id="rId11"/>
          <w:pgSz w:w="16838" w:h="11906" w:orient="landscape"/>
          <w:pgMar w:top="1276" w:right="1418" w:bottom="993" w:left="1418" w:header="709" w:footer="709" w:gutter="0"/>
          <w:cols w:space="708"/>
          <w:docGrid w:linePitch="360"/>
        </w:sectPr>
      </w:pPr>
    </w:p>
    <w:p w14:paraId="04CBD67C" w14:textId="593333B0" w:rsidR="00B20E35" w:rsidRPr="00C95EED" w:rsidRDefault="00B20E35" w:rsidP="000C6C5F">
      <w:pPr>
        <w:rPr>
          <w:rStyle w:val="eop"/>
          <w:rFonts w:ascii="Cambria" w:hAnsi="Cambria" w:cs="Segoe UI"/>
          <w:b/>
          <w:bCs/>
          <w:sz w:val="28"/>
          <w:lang w:val="fr-FR"/>
        </w:rPr>
      </w:pPr>
      <w:r w:rsidRPr="00C95EED">
        <w:rPr>
          <w:rStyle w:val="eop"/>
          <w:rFonts w:ascii="Cambria" w:hAnsi="Cambria" w:cs="Segoe UI"/>
          <w:b/>
          <w:bCs/>
          <w:sz w:val="28"/>
          <w:lang w:val="fr-FR"/>
        </w:rPr>
        <w:lastRenderedPageBreak/>
        <w:t>6. Annexes</w:t>
      </w:r>
    </w:p>
    <w:p w14:paraId="172BACC3" w14:textId="12503138" w:rsidR="00CA370E" w:rsidRPr="00C95EED" w:rsidRDefault="00B20E35" w:rsidP="00DD2E45">
      <w:pPr>
        <w:pStyle w:val="NoSpacing"/>
        <w:rPr>
          <w:rFonts w:ascii="Cambria" w:hAnsi="Cambria"/>
          <w:b/>
          <w:bCs/>
          <w:sz w:val="28"/>
          <w:szCs w:val="28"/>
          <w:u w:val="single"/>
          <w:lang w:val="fr-FR"/>
        </w:rPr>
      </w:pPr>
      <w:r w:rsidRPr="00C95EED">
        <w:rPr>
          <w:rFonts w:ascii="Cambria" w:hAnsi="Cambria"/>
          <w:b/>
          <w:bCs/>
          <w:sz w:val="28"/>
          <w:szCs w:val="28"/>
          <w:u w:val="single"/>
          <w:lang w:val="fr-FR"/>
        </w:rPr>
        <w:t>Liste d’auteurs</w:t>
      </w:r>
    </w:p>
    <w:p w14:paraId="043A3F71" w14:textId="1B96F325" w:rsidR="00B20E35" w:rsidRPr="00C95EED" w:rsidRDefault="00B20E35" w:rsidP="00B20E35">
      <w:pPr>
        <w:pStyle w:val="NoSpacing"/>
        <w:jc w:val="center"/>
        <w:rPr>
          <w:rFonts w:ascii="Cambria" w:hAnsi="Cambria"/>
          <w:sz w:val="24"/>
          <w:szCs w:val="24"/>
          <w:lang w:val="fr-FR"/>
        </w:rPr>
      </w:pPr>
      <w:r w:rsidRPr="00C95EED">
        <w:rPr>
          <w:rFonts w:ascii="Cambria" w:hAnsi="Cambria"/>
          <w:i/>
          <w:iCs/>
          <w:sz w:val="24"/>
          <w:szCs w:val="24"/>
          <w:lang w:val="fr-FR"/>
        </w:rPr>
        <w:t>Cette liste n’est pas exhaustive, elle a été construite pour offrir aux professeurs des idées et une source d’</w:t>
      </w:r>
      <w:r w:rsidR="00BF1FA9" w:rsidRPr="00C95EED">
        <w:rPr>
          <w:rFonts w:ascii="Cambria" w:hAnsi="Cambria"/>
          <w:i/>
          <w:iCs/>
          <w:sz w:val="24"/>
          <w:szCs w:val="24"/>
          <w:lang w:val="fr-FR"/>
        </w:rPr>
        <w:t>inspiration</w:t>
      </w:r>
      <w:r w:rsidR="009A0728">
        <w:rPr>
          <w:rFonts w:ascii="Cambria" w:hAnsi="Cambria"/>
          <w:i/>
          <w:iCs/>
          <w:sz w:val="24"/>
          <w:szCs w:val="24"/>
          <w:lang w:val="fr-FR"/>
        </w:rPr>
        <w:t xml:space="preserve"> pour identifier </w:t>
      </w:r>
      <w:proofErr w:type="gramStart"/>
      <w:r w:rsidR="009A0728">
        <w:rPr>
          <w:rFonts w:ascii="Cambria" w:hAnsi="Cambria"/>
          <w:i/>
          <w:iCs/>
          <w:sz w:val="24"/>
          <w:szCs w:val="24"/>
          <w:lang w:val="fr-FR"/>
        </w:rPr>
        <w:t xml:space="preserve">quelques </w:t>
      </w:r>
      <w:r w:rsidRPr="00C95EED">
        <w:rPr>
          <w:rFonts w:ascii="Cambria" w:hAnsi="Cambria"/>
          <w:i/>
          <w:iCs/>
          <w:sz w:val="24"/>
          <w:szCs w:val="24"/>
          <w:lang w:val="fr-FR"/>
        </w:rPr>
        <w:t xml:space="preserve"> penseurs</w:t>
      </w:r>
      <w:proofErr w:type="gramEnd"/>
      <w:r w:rsidRPr="00C95EED">
        <w:rPr>
          <w:rFonts w:ascii="Cambria" w:hAnsi="Cambria"/>
          <w:i/>
          <w:iCs/>
          <w:sz w:val="24"/>
          <w:szCs w:val="24"/>
          <w:lang w:val="fr-FR"/>
        </w:rPr>
        <w:t xml:space="preserve"> sur une variété de thèmes de sciences politiques et de philosophie politique</w:t>
      </w:r>
      <w:r w:rsidR="009A0728">
        <w:rPr>
          <w:rFonts w:ascii="Cambria" w:hAnsi="Cambria"/>
          <w:i/>
          <w:iCs/>
          <w:sz w:val="24"/>
          <w:szCs w:val="24"/>
          <w:lang w:val="fr-FR"/>
        </w:rPr>
        <w:t>.</w:t>
      </w:r>
    </w:p>
    <w:p w14:paraId="0D937AB7" w14:textId="77777777" w:rsidR="00B20E35" w:rsidRPr="00C95EED" w:rsidRDefault="00B20E35" w:rsidP="00B20E35">
      <w:pPr>
        <w:pStyle w:val="NoSpacing"/>
        <w:rPr>
          <w:rFonts w:ascii="Cambria" w:hAnsi="Cambria"/>
          <w:b/>
          <w:sz w:val="24"/>
          <w:szCs w:val="24"/>
          <w:lang w:val="fr-FR"/>
        </w:rPr>
      </w:pPr>
    </w:p>
    <w:p w14:paraId="018F6E04" w14:textId="1C284431" w:rsidR="00D5289E" w:rsidRPr="00C95EED" w:rsidRDefault="00B20E35" w:rsidP="00B20E35">
      <w:pPr>
        <w:pStyle w:val="NoSpacing"/>
        <w:rPr>
          <w:rFonts w:ascii="Cambria" w:hAnsi="Cambria"/>
          <w:b/>
          <w:sz w:val="24"/>
          <w:szCs w:val="24"/>
          <w:lang w:val="fr-FR"/>
        </w:rPr>
      </w:pPr>
      <w:r w:rsidRPr="00C95EED">
        <w:rPr>
          <w:rFonts w:ascii="Cambria" w:hAnsi="Cambria"/>
          <w:b/>
          <w:sz w:val="24"/>
          <w:szCs w:val="24"/>
          <w:lang w:val="fr-FR"/>
        </w:rPr>
        <w:t>Antiquité et moyen âge</w:t>
      </w:r>
    </w:p>
    <w:p w14:paraId="767C3344" w14:textId="0CC4B384" w:rsidR="00D5289E" w:rsidRPr="00C95EED" w:rsidRDefault="00C95EED" w:rsidP="00D5289E">
      <w:pPr>
        <w:pStyle w:val="NoSpacing"/>
        <w:rPr>
          <w:rFonts w:ascii="Cambria" w:hAnsi="Cambria"/>
          <w:sz w:val="24"/>
          <w:szCs w:val="24"/>
          <w:lang w:val="fr-FR"/>
        </w:rPr>
      </w:pPr>
      <w:r w:rsidRPr="00C95EED">
        <w:rPr>
          <w:rFonts w:ascii="Cambria" w:hAnsi="Cambria"/>
          <w:sz w:val="24"/>
          <w:szCs w:val="24"/>
          <w:lang w:val="fr-FR"/>
        </w:rPr>
        <w:t>Confucius (551–479 av. J.C.</w:t>
      </w:r>
      <w:r w:rsidR="00D5289E" w:rsidRPr="00C95EED">
        <w:rPr>
          <w:rFonts w:ascii="Cambria" w:hAnsi="Cambria"/>
          <w:sz w:val="24"/>
          <w:szCs w:val="24"/>
          <w:lang w:val="fr-FR"/>
        </w:rPr>
        <w:t>)</w:t>
      </w:r>
    </w:p>
    <w:p w14:paraId="15C7B12A" w14:textId="458A9F61" w:rsidR="00D5289E" w:rsidRPr="00C95EED" w:rsidRDefault="00C95EED" w:rsidP="00D5289E">
      <w:pPr>
        <w:pStyle w:val="NoSpacing"/>
        <w:rPr>
          <w:rFonts w:ascii="Cambria" w:hAnsi="Cambria"/>
          <w:sz w:val="24"/>
          <w:szCs w:val="24"/>
          <w:lang w:val="fr-FR"/>
        </w:rPr>
      </w:pPr>
      <w:r w:rsidRPr="00C95EED">
        <w:rPr>
          <w:rFonts w:ascii="Cambria" w:hAnsi="Cambria"/>
          <w:sz w:val="24"/>
          <w:szCs w:val="24"/>
          <w:lang w:val="fr-FR"/>
        </w:rPr>
        <w:t>Socrate (470–399 av. J.C.)</w:t>
      </w:r>
    </w:p>
    <w:p w14:paraId="28E46835" w14:textId="1D5AE605" w:rsidR="00D5289E" w:rsidRPr="00C95EED" w:rsidRDefault="00C95EED" w:rsidP="00D5289E">
      <w:pPr>
        <w:pStyle w:val="NoSpacing"/>
        <w:rPr>
          <w:rFonts w:ascii="Cambria" w:hAnsi="Cambria"/>
          <w:sz w:val="24"/>
          <w:szCs w:val="24"/>
          <w:lang w:val="fr-FR"/>
        </w:rPr>
      </w:pPr>
      <w:r w:rsidRPr="00C95EED">
        <w:rPr>
          <w:rFonts w:ascii="Cambria" w:hAnsi="Cambria"/>
          <w:sz w:val="24"/>
          <w:szCs w:val="24"/>
          <w:lang w:val="fr-FR"/>
        </w:rPr>
        <w:t>Platon (427–347 av. J.C.)</w:t>
      </w:r>
    </w:p>
    <w:p w14:paraId="5D7E8BD3" w14:textId="0B71D0ED" w:rsidR="00D5289E" w:rsidRPr="00C95EED" w:rsidRDefault="00C95EED" w:rsidP="00D5289E">
      <w:pPr>
        <w:pStyle w:val="NoSpacing"/>
        <w:rPr>
          <w:rFonts w:ascii="Cambria" w:hAnsi="Cambria"/>
          <w:sz w:val="24"/>
          <w:szCs w:val="24"/>
          <w:lang w:val="fr-FR"/>
        </w:rPr>
      </w:pPr>
      <w:r w:rsidRPr="00C95EED">
        <w:rPr>
          <w:rFonts w:ascii="Cambria" w:hAnsi="Cambria"/>
          <w:sz w:val="24"/>
          <w:szCs w:val="24"/>
          <w:lang w:val="fr-FR"/>
        </w:rPr>
        <w:t>Aristote (384–322 av. J.C.)</w:t>
      </w:r>
    </w:p>
    <w:p w14:paraId="5AC6FDEF" w14:textId="74B08ADD" w:rsidR="00D5289E" w:rsidRPr="00C95EED" w:rsidRDefault="00C95EED" w:rsidP="00D5289E">
      <w:pPr>
        <w:pStyle w:val="NoSpacing"/>
        <w:rPr>
          <w:rFonts w:ascii="Cambria" w:hAnsi="Cambria"/>
          <w:sz w:val="24"/>
          <w:szCs w:val="24"/>
          <w:lang w:val="fr-FR"/>
        </w:rPr>
      </w:pPr>
      <w:r w:rsidRPr="00C95EED">
        <w:rPr>
          <w:rFonts w:ascii="Cambria" w:hAnsi="Cambria"/>
          <w:sz w:val="24"/>
          <w:szCs w:val="24"/>
          <w:lang w:val="fr-FR"/>
        </w:rPr>
        <w:t>Cicé</w:t>
      </w:r>
      <w:r w:rsidR="00D5289E" w:rsidRPr="00C95EED">
        <w:rPr>
          <w:rFonts w:ascii="Cambria" w:hAnsi="Cambria"/>
          <w:sz w:val="24"/>
          <w:szCs w:val="24"/>
          <w:lang w:val="fr-FR"/>
        </w:rPr>
        <w:t>ro</w:t>
      </w:r>
      <w:r w:rsidRPr="00C95EED">
        <w:rPr>
          <w:rFonts w:ascii="Cambria" w:hAnsi="Cambria"/>
          <w:sz w:val="24"/>
          <w:szCs w:val="24"/>
          <w:lang w:val="fr-FR"/>
        </w:rPr>
        <w:t>n (106–43 av. J.C.)</w:t>
      </w:r>
    </w:p>
    <w:p w14:paraId="1F08A353" w14:textId="012312E3" w:rsidR="00D5289E" w:rsidRPr="00C95EED" w:rsidRDefault="00C95EED" w:rsidP="00D5289E">
      <w:pPr>
        <w:pStyle w:val="NoSpacing"/>
        <w:rPr>
          <w:rFonts w:ascii="Cambria" w:hAnsi="Cambria"/>
          <w:sz w:val="24"/>
          <w:szCs w:val="24"/>
          <w:lang w:val="fr-FR"/>
        </w:rPr>
      </w:pPr>
      <w:r w:rsidRPr="00C95EED">
        <w:rPr>
          <w:rFonts w:ascii="Cambria" w:hAnsi="Cambria"/>
          <w:sz w:val="24"/>
          <w:szCs w:val="24"/>
          <w:lang w:val="fr-FR"/>
        </w:rPr>
        <w:t>Saint Augustin (354–430 av. J.C.)</w:t>
      </w:r>
      <w:r w:rsidR="00D5289E" w:rsidRPr="00C95EED">
        <w:rPr>
          <w:rFonts w:ascii="Cambria" w:hAnsi="Cambria"/>
          <w:sz w:val="24"/>
          <w:szCs w:val="24"/>
          <w:lang w:val="fr-FR"/>
        </w:rPr>
        <w:t>)</w:t>
      </w:r>
    </w:p>
    <w:p w14:paraId="296E7767" w14:textId="77777777" w:rsidR="00D5289E" w:rsidRPr="00265826" w:rsidRDefault="00D5289E" w:rsidP="00D5289E">
      <w:pPr>
        <w:pStyle w:val="NoSpacing"/>
        <w:rPr>
          <w:rFonts w:ascii="Cambria" w:hAnsi="Cambria"/>
          <w:sz w:val="24"/>
          <w:szCs w:val="24"/>
          <w:lang w:val="en-GB"/>
        </w:rPr>
      </w:pPr>
      <w:proofErr w:type="spellStart"/>
      <w:r w:rsidRPr="00265826">
        <w:rPr>
          <w:rFonts w:ascii="Cambria" w:hAnsi="Cambria"/>
          <w:sz w:val="24"/>
          <w:szCs w:val="24"/>
          <w:lang w:val="en-GB"/>
        </w:rPr>
        <w:t>Ghazali</w:t>
      </w:r>
      <w:proofErr w:type="spellEnd"/>
      <w:r w:rsidRPr="00265826">
        <w:rPr>
          <w:rFonts w:ascii="Cambria" w:hAnsi="Cambria"/>
          <w:sz w:val="24"/>
          <w:szCs w:val="24"/>
          <w:lang w:val="en-GB"/>
        </w:rPr>
        <w:t xml:space="preserve"> (1058–1111)</w:t>
      </w:r>
    </w:p>
    <w:p w14:paraId="0DE77281" w14:textId="08FD4A90" w:rsidR="00D5289E" w:rsidRPr="00265826" w:rsidRDefault="00C95EED" w:rsidP="00D5289E">
      <w:pPr>
        <w:pStyle w:val="NoSpacing"/>
        <w:rPr>
          <w:rFonts w:ascii="Cambria" w:hAnsi="Cambria"/>
          <w:sz w:val="24"/>
          <w:szCs w:val="24"/>
          <w:lang w:val="en-GB"/>
        </w:rPr>
      </w:pPr>
      <w:r w:rsidRPr="00265826">
        <w:rPr>
          <w:rFonts w:ascii="Cambria" w:hAnsi="Cambria"/>
          <w:sz w:val="24"/>
          <w:szCs w:val="24"/>
          <w:lang w:val="en-GB"/>
        </w:rPr>
        <w:t>Saint</w:t>
      </w:r>
      <w:r w:rsidR="00D5289E" w:rsidRPr="00265826">
        <w:rPr>
          <w:rFonts w:ascii="Cambria" w:hAnsi="Cambria"/>
          <w:sz w:val="24"/>
          <w:szCs w:val="24"/>
          <w:lang w:val="en-GB"/>
        </w:rPr>
        <w:t xml:space="preserve"> Thomas </w:t>
      </w:r>
      <w:proofErr w:type="spellStart"/>
      <w:r w:rsidRPr="00265826">
        <w:rPr>
          <w:rFonts w:ascii="Cambria" w:hAnsi="Cambria"/>
          <w:sz w:val="24"/>
          <w:szCs w:val="24"/>
          <w:lang w:val="en-GB"/>
        </w:rPr>
        <w:t>d’Aquin</w:t>
      </w:r>
      <w:proofErr w:type="spellEnd"/>
      <w:r w:rsidR="00D5289E" w:rsidRPr="00265826">
        <w:rPr>
          <w:rFonts w:ascii="Cambria" w:hAnsi="Cambria"/>
          <w:sz w:val="24"/>
          <w:szCs w:val="24"/>
          <w:lang w:val="en-GB"/>
        </w:rPr>
        <w:t xml:space="preserve"> (1225–1274)</w:t>
      </w:r>
    </w:p>
    <w:p w14:paraId="56E68B1F" w14:textId="77777777" w:rsidR="00D5289E" w:rsidRPr="00265826" w:rsidRDefault="00D5289E" w:rsidP="00D5289E">
      <w:pPr>
        <w:pStyle w:val="NoSpacing"/>
        <w:rPr>
          <w:rFonts w:ascii="Cambria" w:hAnsi="Cambria"/>
          <w:sz w:val="24"/>
          <w:szCs w:val="24"/>
          <w:lang w:val="en-GB"/>
        </w:rPr>
      </w:pPr>
    </w:p>
    <w:p w14:paraId="397C3B09" w14:textId="6DF1984A" w:rsidR="00B20E35" w:rsidRPr="00265826" w:rsidRDefault="00B20E35" w:rsidP="00D5289E">
      <w:pPr>
        <w:pStyle w:val="NoSpacing"/>
        <w:rPr>
          <w:rFonts w:ascii="Cambria" w:hAnsi="Cambria"/>
          <w:b/>
          <w:sz w:val="24"/>
          <w:szCs w:val="24"/>
          <w:lang w:val="en-GB"/>
        </w:rPr>
      </w:pPr>
      <w:proofErr w:type="spellStart"/>
      <w:r w:rsidRPr="00265826">
        <w:rPr>
          <w:rFonts w:ascii="Cambria" w:hAnsi="Cambria"/>
          <w:b/>
          <w:sz w:val="24"/>
          <w:szCs w:val="24"/>
          <w:lang w:val="en-GB"/>
        </w:rPr>
        <w:t>Epoque</w:t>
      </w:r>
      <w:proofErr w:type="spellEnd"/>
      <w:r w:rsidRPr="00265826">
        <w:rPr>
          <w:rFonts w:ascii="Cambria" w:hAnsi="Cambria"/>
          <w:b/>
          <w:sz w:val="24"/>
          <w:szCs w:val="24"/>
          <w:lang w:val="en-GB"/>
        </w:rPr>
        <w:t xml:space="preserve"> </w:t>
      </w:r>
      <w:proofErr w:type="spellStart"/>
      <w:r w:rsidRPr="00265826">
        <w:rPr>
          <w:rFonts w:ascii="Cambria" w:hAnsi="Cambria"/>
          <w:b/>
          <w:sz w:val="24"/>
          <w:szCs w:val="24"/>
          <w:lang w:val="en-GB"/>
        </w:rPr>
        <w:t>moderne</w:t>
      </w:r>
      <w:proofErr w:type="spellEnd"/>
    </w:p>
    <w:p w14:paraId="5B1BAC76" w14:textId="25E4BA84" w:rsidR="00B20E35" w:rsidRPr="00265826" w:rsidRDefault="00C95EED" w:rsidP="00B20E35">
      <w:pPr>
        <w:pStyle w:val="NoSpacing"/>
        <w:rPr>
          <w:rFonts w:ascii="Cambria" w:hAnsi="Cambria"/>
          <w:sz w:val="24"/>
          <w:szCs w:val="24"/>
          <w:lang w:val="en-GB"/>
        </w:rPr>
      </w:pPr>
      <w:r w:rsidRPr="00265826">
        <w:rPr>
          <w:rFonts w:ascii="Cambria" w:hAnsi="Cambria"/>
          <w:sz w:val="24"/>
          <w:szCs w:val="24"/>
          <w:lang w:val="en-GB"/>
        </w:rPr>
        <w:t>Machiavel</w:t>
      </w:r>
      <w:r w:rsidR="00B20E35" w:rsidRPr="00265826">
        <w:rPr>
          <w:rFonts w:ascii="Cambria" w:hAnsi="Cambria"/>
          <w:sz w:val="24"/>
          <w:szCs w:val="24"/>
          <w:lang w:val="en-GB"/>
        </w:rPr>
        <w:t xml:space="preserve"> (1469–1527)</w:t>
      </w:r>
    </w:p>
    <w:p w14:paraId="4FB3FFFC" w14:textId="77777777" w:rsidR="00B20E35" w:rsidRPr="00265826" w:rsidRDefault="00B20E35" w:rsidP="00B20E35">
      <w:pPr>
        <w:pStyle w:val="NoSpacing"/>
        <w:rPr>
          <w:rFonts w:ascii="Cambria" w:hAnsi="Cambria"/>
          <w:sz w:val="24"/>
          <w:szCs w:val="24"/>
          <w:lang w:val="en-GB"/>
        </w:rPr>
      </w:pPr>
      <w:r w:rsidRPr="00265826">
        <w:rPr>
          <w:rFonts w:ascii="Cambria" w:hAnsi="Cambria"/>
          <w:sz w:val="24"/>
          <w:szCs w:val="24"/>
          <w:lang w:val="en-GB"/>
        </w:rPr>
        <w:t xml:space="preserve">Thomas More (1478–1535) </w:t>
      </w:r>
    </w:p>
    <w:p w14:paraId="47704D93" w14:textId="77777777" w:rsidR="00B20E35" w:rsidRPr="00265826" w:rsidRDefault="00B20E35" w:rsidP="00B20E35">
      <w:pPr>
        <w:pStyle w:val="NoSpacing"/>
        <w:rPr>
          <w:rFonts w:ascii="Cambria" w:hAnsi="Cambria"/>
          <w:sz w:val="24"/>
          <w:szCs w:val="24"/>
          <w:lang w:val="en-GB"/>
        </w:rPr>
      </w:pPr>
      <w:r w:rsidRPr="00265826">
        <w:rPr>
          <w:rFonts w:ascii="Cambria" w:hAnsi="Cambria"/>
          <w:sz w:val="24"/>
          <w:szCs w:val="24"/>
          <w:lang w:val="en-GB"/>
        </w:rPr>
        <w:t>Martin Luther (1483–1546)</w:t>
      </w:r>
    </w:p>
    <w:p w14:paraId="2FA0DD4B" w14:textId="77777777" w:rsidR="00D5289E" w:rsidRPr="00265826" w:rsidRDefault="00D5289E" w:rsidP="00D5289E">
      <w:pPr>
        <w:pStyle w:val="NoSpacing"/>
        <w:rPr>
          <w:rFonts w:ascii="Cambria" w:hAnsi="Cambria"/>
          <w:sz w:val="24"/>
          <w:szCs w:val="24"/>
          <w:lang w:val="en-GB"/>
        </w:rPr>
      </w:pPr>
      <w:r w:rsidRPr="00265826">
        <w:rPr>
          <w:rFonts w:ascii="Cambria" w:hAnsi="Cambria"/>
          <w:sz w:val="24"/>
          <w:szCs w:val="24"/>
          <w:lang w:val="en-GB"/>
        </w:rPr>
        <w:t>Francis Bacon (1561–1626)</w:t>
      </w:r>
    </w:p>
    <w:p w14:paraId="49564E40" w14:textId="77777777" w:rsidR="00D5289E" w:rsidRPr="00265826" w:rsidRDefault="00D5289E" w:rsidP="00D5289E">
      <w:pPr>
        <w:pStyle w:val="NoSpacing"/>
        <w:rPr>
          <w:rFonts w:ascii="Cambria" w:hAnsi="Cambria"/>
          <w:sz w:val="24"/>
          <w:szCs w:val="24"/>
          <w:lang w:val="en-GB"/>
        </w:rPr>
      </w:pPr>
      <w:r w:rsidRPr="00265826">
        <w:rPr>
          <w:rFonts w:ascii="Cambria" w:hAnsi="Cambria"/>
          <w:sz w:val="24"/>
          <w:szCs w:val="24"/>
          <w:lang w:val="en-GB"/>
        </w:rPr>
        <w:t>Thomas Hobbes (1588–1679)</w:t>
      </w:r>
    </w:p>
    <w:p w14:paraId="0F04DC72" w14:textId="77777777" w:rsidR="00D5289E" w:rsidRPr="00265826" w:rsidRDefault="00D5289E" w:rsidP="00D5289E">
      <w:pPr>
        <w:pStyle w:val="NoSpacing"/>
        <w:rPr>
          <w:rFonts w:ascii="Cambria" w:hAnsi="Cambria"/>
          <w:sz w:val="24"/>
          <w:szCs w:val="24"/>
          <w:lang w:val="en-GB"/>
        </w:rPr>
      </w:pPr>
      <w:r w:rsidRPr="00265826">
        <w:rPr>
          <w:rFonts w:ascii="Cambria" w:hAnsi="Cambria"/>
          <w:sz w:val="24"/>
          <w:szCs w:val="24"/>
          <w:lang w:val="en-GB"/>
        </w:rPr>
        <w:t>John Locke (1632–1704)</w:t>
      </w:r>
    </w:p>
    <w:p w14:paraId="4889CA2B" w14:textId="77777777" w:rsidR="00D5289E" w:rsidRPr="00C95EED" w:rsidRDefault="00D5289E" w:rsidP="00D5289E">
      <w:pPr>
        <w:pStyle w:val="NoSpacing"/>
        <w:rPr>
          <w:rFonts w:ascii="Cambria" w:hAnsi="Cambria"/>
          <w:sz w:val="24"/>
          <w:szCs w:val="24"/>
          <w:lang w:val="fr-FR"/>
        </w:rPr>
      </w:pPr>
      <w:r w:rsidRPr="00C95EED">
        <w:rPr>
          <w:rFonts w:ascii="Cambria" w:hAnsi="Cambria"/>
          <w:sz w:val="24"/>
          <w:szCs w:val="24"/>
          <w:lang w:val="fr-FR"/>
        </w:rPr>
        <w:t>Baruch Spinoza (1632–1677)</w:t>
      </w:r>
    </w:p>
    <w:p w14:paraId="691DBBC5" w14:textId="77777777" w:rsidR="00D5289E" w:rsidRPr="00C95EED" w:rsidRDefault="00D5289E" w:rsidP="00D5289E">
      <w:pPr>
        <w:pStyle w:val="NoSpacing"/>
        <w:rPr>
          <w:rFonts w:ascii="Cambria" w:hAnsi="Cambria"/>
          <w:sz w:val="24"/>
          <w:szCs w:val="24"/>
          <w:lang w:val="fr-FR"/>
        </w:rPr>
      </w:pPr>
      <w:r w:rsidRPr="00C95EED">
        <w:rPr>
          <w:rFonts w:ascii="Cambria" w:hAnsi="Cambria"/>
          <w:sz w:val="24"/>
          <w:szCs w:val="24"/>
          <w:lang w:val="fr-FR"/>
        </w:rPr>
        <w:t>Montesquieu (1689–1755)</w:t>
      </w:r>
    </w:p>
    <w:p w14:paraId="34B960D7" w14:textId="77777777" w:rsidR="00D5289E" w:rsidRPr="00C95EED" w:rsidRDefault="00D5289E" w:rsidP="00D5289E">
      <w:pPr>
        <w:pStyle w:val="NoSpacing"/>
        <w:rPr>
          <w:rFonts w:ascii="Cambria" w:hAnsi="Cambria"/>
          <w:sz w:val="24"/>
          <w:szCs w:val="24"/>
          <w:lang w:val="fr-FR"/>
        </w:rPr>
      </w:pPr>
      <w:r w:rsidRPr="00C95EED">
        <w:rPr>
          <w:rFonts w:ascii="Cambria" w:hAnsi="Cambria"/>
          <w:sz w:val="24"/>
          <w:szCs w:val="24"/>
          <w:lang w:val="fr-FR"/>
        </w:rPr>
        <w:t>François-Marie Arouet (Voltaire) (1694–1778)</w:t>
      </w:r>
    </w:p>
    <w:p w14:paraId="46C4DDA4" w14:textId="77777777" w:rsidR="00D5289E" w:rsidRPr="00C95EED" w:rsidRDefault="00D5289E" w:rsidP="00D5289E">
      <w:pPr>
        <w:pStyle w:val="NoSpacing"/>
        <w:rPr>
          <w:rFonts w:ascii="Cambria" w:hAnsi="Cambria"/>
          <w:sz w:val="24"/>
          <w:szCs w:val="24"/>
          <w:lang w:val="fr-FR"/>
        </w:rPr>
      </w:pPr>
      <w:r w:rsidRPr="00C95EED">
        <w:rPr>
          <w:rFonts w:ascii="Cambria" w:hAnsi="Cambria"/>
          <w:sz w:val="24"/>
          <w:szCs w:val="24"/>
          <w:lang w:val="fr-FR"/>
        </w:rPr>
        <w:t>David Hume (1711–1776)</w:t>
      </w:r>
    </w:p>
    <w:p w14:paraId="0977A5A3" w14:textId="77777777" w:rsidR="00D5289E" w:rsidRPr="00C95EED" w:rsidRDefault="00D5289E" w:rsidP="00D5289E">
      <w:pPr>
        <w:pStyle w:val="NoSpacing"/>
        <w:rPr>
          <w:rFonts w:ascii="Cambria" w:hAnsi="Cambria"/>
          <w:sz w:val="24"/>
          <w:szCs w:val="24"/>
          <w:lang w:val="fr-FR"/>
        </w:rPr>
      </w:pPr>
      <w:r w:rsidRPr="00C95EED">
        <w:rPr>
          <w:rFonts w:ascii="Cambria" w:hAnsi="Cambria"/>
          <w:sz w:val="24"/>
          <w:szCs w:val="24"/>
          <w:lang w:val="fr-FR"/>
        </w:rPr>
        <w:t>Jean-Jacques Rousseau (1712–1788)</w:t>
      </w:r>
    </w:p>
    <w:p w14:paraId="4E1A1583" w14:textId="2D1C7ABC" w:rsidR="00D5289E" w:rsidRPr="00265826" w:rsidRDefault="00C95EED" w:rsidP="00D5289E">
      <w:pPr>
        <w:pStyle w:val="NoSpacing"/>
        <w:rPr>
          <w:rFonts w:ascii="Cambria" w:hAnsi="Cambria"/>
          <w:sz w:val="24"/>
          <w:szCs w:val="24"/>
          <w:lang w:val="en-GB"/>
        </w:rPr>
      </w:pPr>
      <w:r w:rsidRPr="00265826">
        <w:rPr>
          <w:rFonts w:ascii="Cambria" w:hAnsi="Cambria"/>
          <w:sz w:val="24"/>
          <w:szCs w:val="24"/>
          <w:lang w:val="en-GB"/>
        </w:rPr>
        <w:t>E</w:t>
      </w:r>
      <w:r w:rsidR="00D5289E" w:rsidRPr="00265826">
        <w:rPr>
          <w:rFonts w:ascii="Cambria" w:hAnsi="Cambria"/>
          <w:sz w:val="24"/>
          <w:szCs w:val="24"/>
          <w:lang w:val="en-GB"/>
        </w:rPr>
        <w:t>mmanuel Kant (1724–1804)</w:t>
      </w:r>
    </w:p>
    <w:p w14:paraId="59B81E60" w14:textId="77777777" w:rsidR="00D5289E" w:rsidRPr="00265826" w:rsidRDefault="00D5289E" w:rsidP="00D5289E">
      <w:pPr>
        <w:pStyle w:val="NoSpacing"/>
        <w:rPr>
          <w:rFonts w:ascii="Cambria" w:hAnsi="Cambria"/>
          <w:sz w:val="24"/>
          <w:szCs w:val="24"/>
          <w:lang w:val="en-GB"/>
        </w:rPr>
      </w:pPr>
      <w:r w:rsidRPr="00265826">
        <w:rPr>
          <w:rFonts w:ascii="Cambria" w:hAnsi="Cambria"/>
          <w:sz w:val="24"/>
          <w:szCs w:val="24"/>
          <w:lang w:val="en-GB"/>
        </w:rPr>
        <w:t>Adam Smith (1723–1790)</w:t>
      </w:r>
    </w:p>
    <w:p w14:paraId="07723646" w14:textId="77777777" w:rsidR="00D5289E" w:rsidRPr="00265826" w:rsidRDefault="00D5289E" w:rsidP="00D5289E">
      <w:pPr>
        <w:pStyle w:val="NoSpacing"/>
        <w:rPr>
          <w:rFonts w:ascii="Cambria" w:hAnsi="Cambria"/>
          <w:sz w:val="24"/>
          <w:szCs w:val="24"/>
          <w:lang w:val="en-GB"/>
        </w:rPr>
      </w:pPr>
      <w:r w:rsidRPr="00265826">
        <w:rPr>
          <w:rFonts w:ascii="Cambria" w:hAnsi="Cambria"/>
          <w:sz w:val="24"/>
          <w:szCs w:val="24"/>
          <w:lang w:val="en-GB"/>
        </w:rPr>
        <w:t>Thomas Jefferson (1743–1826)</w:t>
      </w:r>
    </w:p>
    <w:p w14:paraId="4398D666" w14:textId="77777777" w:rsidR="00D5289E" w:rsidRPr="00265826" w:rsidRDefault="00D5289E" w:rsidP="00D5289E">
      <w:pPr>
        <w:pStyle w:val="NoSpacing"/>
        <w:rPr>
          <w:rFonts w:ascii="Cambria" w:hAnsi="Cambria"/>
          <w:sz w:val="24"/>
          <w:szCs w:val="24"/>
          <w:lang w:val="en-GB"/>
        </w:rPr>
      </w:pPr>
      <w:r w:rsidRPr="00265826">
        <w:rPr>
          <w:rFonts w:ascii="Cambria" w:hAnsi="Cambria"/>
          <w:sz w:val="24"/>
          <w:szCs w:val="24"/>
          <w:lang w:val="en-GB"/>
        </w:rPr>
        <w:t>Jeremy Bentham (1748–1832)</w:t>
      </w:r>
    </w:p>
    <w:p w14:paraId="5965DF05" w14:textId="77777777" w:rsidR="00D5289E" w:rsidRPr="00265826" w:rsidRDefault="00D5289E" w:rsidP="00D5289E">
      <w:pPr>
        <w:pStyle w:val="NoSpacing"/>
        <w:rPr>
          <w:rFonts w:ascii="Cambria" w:hAnsi="Cambria"/>
          <w:sz w:val="24"/>
          <w:szCs w:val="24"/>
          <w:lang w:val="en-GB"/>
        </w:rPr>
      </w:pPr>
      <w:r w:rsidRPr="00265826">
        <w:rPr>
          <w:rFonts w:ascii="Cambria" w:hAnsi="Cambria"/>
          <w:sz w:val="24"/>
          <w:szCs w:val="24"/>
          <w:lang w:val="en-GB"/>
        </w:rPr>
        <w:t>Thomas Robert Malthus (1766–1834)</w:t>
      </w:r>
    </w:p>
    <w:p w14:paraId="3429A619" w14:textId="77777777" w:rsidR="00D5289E" w:rsidRPr="00C95EED" w:rsidRDefault="00D5289E" w:rsidP="00D5289E">
      <w:pPr>
        <w:pStyle w:val="NoSpacing"/>
        <w:rPr>
          <w:rFonts w:ascii="Cambria" w:hAnsi="Cambria"/>
          <w:sz w:val="24"/>
          <w:szCs w:val="24"/>
          <w:lang w:val="fr-FR"/>
        </w:rPr>
      </w:pPr>
      <w:r w:rsidRPr="00C95EED">
        <w:rPr>
          <w:rFonts w:ascii="Cambria" w:hAnsi="Cambria"/>
          <w:sz w:val="24"/>
          <w:szCs w:val="24"/>
          <w:lang w:val="fr-FR"/>
        </w:rPr>
        <w:t>Georg W. F. Hegel (1770–1831)</w:t>
      </w:r>
    </w:p>
    <w:p w14:paraId="3CD5DA69" w14:textId="77777777" w:rsidR="00D5289E" w:rsidRPr="00C95EED" w:rsidRDefault="00D5289E" w:rsidP="00D5289E">
      <w:pPr>
        <w:pStyle w:val="NoSpacing"/>
        <w:rPr>
          <w:rFonts w:ascii="Cambria" w:hAnsi="Cambria"/>
          <w:sz w:val="24"/>
          <w:szCs w:val="24"/>
          <w:lang w:val="fr-FR"/>
        </w:rPr>
      </w:pPr>
    </w:p>
    <w:p w14:paraId="7328B300" w14:textId="014AE4FF" w:rsidR="00D5289E" w:rsidRPr="00C95EED" w:rsidRDefault="00B20E35" w:rsidP="00D5289E">
      <w:pPr>
        <w:pStyle w:val="NoSpacing"/>
        <w:rPr>
          <w:rFonts w:ascii="Cambria" w:hAnsi="Cambria"/>
          <w:b/>
          <w:sz w:val="24"/>
          <w:szCs w:val="24"/>
          <w:lang w:val="fr-FR"/>
        </w:rPr>
      </w:pPr>
      <w:r w:rsidRPr="00C95EED">
        <w:rPr>
          <w:rFonts w:ascii="Cambria" w:hAnsi="Cambria"/>
          <w:b/>
          <w:sz w:val="24"/>
          <w:szCs w:val="24"/>
          <w:lang w:val="fr-FR"/>
        </w:rPr>
        <w:t>XIXème siècle</w:t>
      </w:r>
    </w:p>
    <w:p w14:paraId="7B68046D" w14:textId="77777777" w:rsidR="00D5289E" w:rsidRPr="00C95EED" w:rsidRDefault="00D5289E" w:rsidP="00D5289E">
      <w:pPr>
        <w:pStyle w:val="NoSpacing"/>
        <w:rPr>
          <w:rFonts w:ascii="Cambria" w:hAnsi="Cambria"/>
          <w:sz w:val="24"/>
          <w:szCs w:val="24"/>
          <w:lang w:val="fr-FR"/>
        </w:rPr>
      </w:pPr>
      <w:r w:rsidRPr="00C95EED">
        <w:rPr>
          <w:rFonts w:ascii="Cambria" w:hAnsi="Cambria"/>
          <w:sz w:val="24"/>
          <w:szCs w:val="24"/>
          <w:lang w:val="fr-FR"/>
        </w:rPr>
        <w:t>Alexis de Tocqueville (1805–1859)</w:t>
      </w:r>
    </w:p>
    <w:p w14:paraId="607ECC7F" w14:textId="77777777" w:rsidR="00D5289E" w:rsidRPr="00C95EED" w:rsidRDefault="00D5289E" w:rsidP="00D5289E">
      <w:pPr>
        <w:pStyle w:val="NoSpacing"/>
        <w:rPr>
          <w:rFonts w:ascii="Cambria" w:hAnsi="Cambria"/>
          <w:sz w:val="24"/>
          <w:szCs w:val="24"/>
          <w:lang w:val="fr-FR"/>
        </w:rPr>
      </w:pPr>
      <w:r w:rsidRPr="00C95EED">
        <w:rPr>
          <w:rFonts w:ascii="Cambria" w:hAnsi="Cambria"/>
          <w:sz w:val="24"/>
          <w:szCs w:val="24"/>
          <w:lang w:val="fr-FR"/>
        </w:rPr>
        <w:t>John Stuart Mill (1806–1873)</w:t>
      </w:r>
    </w:p>
    <w:p w14:paraId="7B780A8F" w14:textId="77777777" w:rsidR="00D5289E" w:rsidRPr="00265826" w:rsidRDefault="00D5289E" w:rsidP="00D5289E">
      <w:pPr>
        <w:pStyle w:val="NoSpacing"/>
        <w:rPr>
          <w:rFonts w:ascii="Cambria" w:hAnsi="Cambria"/>
          <w:sz w:val="24"/>
          <w:szCs w:val="24"/>
          <w:lang w:val="en-GB"/>
        </w:rPr>
      </w:pPr>
      <w:r w:rsidRPr="00265826">
        <w:rPr>
          <w:rFonts w:ascii="Cambria" w:hAnsi="Cambria"/>
          <w:sz w:val="24"/>
          <w:szCs w:val="24"/>
          <w:lang w:val="en-GB"/>
        </w:rPr>
        <w:t>Karl Marx (1818–1883)</w:t>
      </w:r>
    </w:p>
    <w:p w14:paraId="473A1BC4" w14:textId="77777777" w:rsidR="00D5289E" w:rsidRPr="00265826" w:rsidRDefault="00D5289E" w:rsidP="00D5289E">
      <w:pPr>
        <w:pStyle w:val="NoSpacing"/>
        <w:rPr>
          <w:rFonts w:ascii="Cambria" w:hAnsi="Cambria"/>
          <w:sz w:val="24"/>
          <w:szCs w:val="24"/>
          <w:lang w:val="en-GB"/>
        </w:rPr>
      </w:pPr>
      <w:r w:rsidRPr="00265826">
        <w:rPr>
          <w:rFonts w:ascii="Cambria" w:hAnsi="Cambria"/>
          <w:sz w:val="24"/>
          <w:szCs w:val="24"/>
          <w:lang w:val="en-GB"/>
        </w:rPr>
        <w:t>Max Weber (1864–1920)</w:t>
      </w:r>
    </w:p>
    <w:p w14:paraId="1B4805F2" w14:textId="77777777" w:rsidR="00D5289E" w:rsidRPr="00265826" w:rsidRDefault="00D5289E" w:rsidP="00D5289E">
      <w:pPr>
        <w:pStyle w:val="NoSpacing"/>
        <w:rPr>
          <w:rFonts w:ascii="Cambria" w:hAnsi="Cambria"/>
          <w:sz w:val="24"/>
          <w:szCs w:val="24"/>
          <w:lang w:val="en-GB"/>
        </w:rPr>
      </w:pPr>
      <w:r w:rsidRPr="00265826">
        <w:rPr>
          <w:rFonts w:ascii="Cambria" w:hAnsi="Cambria"/>
          <w:sz w:val="24"/>
          <w:szCs w:val="24"/>
          <w:lang w:val="en-GB"/>
        </w:rPr>
        <w:t xml:space="preserve">Mohandas </w:t>
      </w:r>
      <w:proofErr w:type="spellStart"/>
      <w:r w:rsidRPr="00265826">
        <w:rPr>
          <w:rFonts w:ascii="Cambria" w:hAnsi="Cambria"/>
          <w:sz w:val="24"/>
          <w:szCs w:val="24"/>
          <w:lang w:val="en-GB"/>
        </w:rPr>
        <w:t>Karam</w:t>
      </w:r>
      <w:proofErr w:type="spellEnd"/>
      <w:r w:rsidRPr="00265826">
        <w:rPr>
          <w:rFonts w:ascii="Cambria" w:hAnsi="Cambria"/>
          <w:sz w:val="24"/>
          <w:szCs w:val="24"/>
          <w:lang w:val="en-GB"/>
        </w:rPr>
        <w:t xml:space="preserve"> Chand Gandhi (1869–1948)</w:t>
      </w:r>
    </w:p>
    <w:p w14:paraId="3518E34A" w14:textId="77777777" w:rsidR="001F3C12" w:rsidRPr="00265826" w:rsidRDefault="00D5289E" w:rsidP="001F3C12">
      <w:pPr>
        <w:pStyle w:val="NoSpacing"/>
        <w:rPr>
          <w:rFonts w:ascii="Cambria" w:hAnsi="Cambria"/>
          <w:sz w:val="24"/>
          <w:szCs w:val="24"/>
          <w:lang w:val="en-GB"/>
        </w:rPr>
      </w:pPr>
      <w:r w:rsidRPr="00265826">
        <w:rPr>
          <w:rFonts w:ascii="Cambria" w:hAnsi="Cambria"/>
          <w:sz w:val="24"/>
          <w:szCs w:val="24"/>
          <w:lang w:val="en-GB"/>
        </w:rPr>
        <w:t>John Maynard Keynes (1883–1946)</w:t>
      </w:r>
    </w:p>
    <w:p w14:paraId="16D46793" w14:textId="77777777" w:rsidR="001C2ECF" w:rsidRPr="00265826" w:rsidRDefault="001F3C12" w:rsidP="001F3C12">
      <w:pPr>
        <w:pStyle w:val="NoSpacing"/>
        <w:rPr>
          <w:rFonts w:ascii="Cambria" w:hAnsi="Cambria"/>
          <w:sz w:val="28"/>
          <w:szCs w:val="24"/>
          <w:lang w:val="en-GB"/>
        </w:rPr>
      </w:pPr>
      <w:r w:rsidRPr="00265826">
        <w:rPr>
          <w:rFonts w:ascii="Cambria" w:hAnsi="Cambria"/>
          <w:sz w:val="24"/>
          <w:lang w:val="en-GB"/>
        </w:rPr>
        <w:t>Muhammad Iqbal (1877–1938)</w:t>
      </w:r>
    </w:p>
    <w:p w14:paraId="6D963623" w14:textId="77777777" w:rsidR="00D5289E" w:rsidRPr="00265826" w:rsidRDefault="00D5289E" w:rsidP="00D5289E">
      <w:pPr>
        <w:pStyle w:val="NoSpacing"/>
        <w:rPr>
          <w:rFonts w:ascii="Cambria" w:hAnsi="Cambria"/>
          <w:sz w:val="24"/>
          <w:szCs w:val="24"/>
          <w:lang w:val="en-GB"/>
        </w:rPr>
      </w:pPr>
      <w:r w:rsidRPr="00265826">
        <w:rPr>
          <w:rFonts w:ascii="Cambria" w:hAnsi="Cambria"/>
          <w:sz w:val="24"/>
          <w:szCs w:val="24"/>
          <w:lang w:val="en-GB"/>
        </w:rPr>
        <w:t>Martin Heidegger (1889–1976)</w:t>
      </w:r>
    </w:p>
    <w:p w14:paraId="36A7BE59" w14:textId="77777777" w:rsidR="00D5289E" w:rsidRPr="00265826" w:rsidRDefault="00B84710" w:rsidP="00D5289E">
      <w:pPr>
        <w:pStyle w:val="NoSpacing"/>
        <w:rPr>
          <w:rFonts w:ascii="Cambria" w:hAnsi="Cambria"/>
          <w:sz w:val="24"/>
          <w:szCs w:val="24"/>
          <w:lang w:val="en-GB"/>
        </w:rPr>
      </w:pPr>
      <w:r w:rsidRPr="00265826">
        <w:rPr>
          <w:rFonts w:ascii="Cambria" w:hAnsi="Cambria"/>
          <w:sz w:val="24"/>
          <w:szCs w:val="24"/>
          <w:lang w:val="en-GB"/>
        </w:rPr>
        <w:t>Antonio Gramsci (1891–1937)</w:t>
      </w:r>
    </w:p>
    <w:p w14:paraId="5C3E29E2" w14:textId="77777777" w:rsidR="00D5289E" w:rsidRPr="00265826" w:rsidRDefault="00D5289E" w:rsidP="00D5289E">
      <w:pPr>
        <w:pStyle w:val="NoSpacing"/>
        <w:rPr>
          <w:rFonts w:ascii="Cambria" w:hAnsi="Cambria"/>
          <w:sz w:val="24"/>
          <w:szCs w:val="24"/>
          <w:lang w:val="en-GB"/>
        </w:rPr>
      </w:pPr>
    </w:p>
    <w:p w14:paraId="57D99CDD" w14:textId="77777777" w:rsidR="00A27436" w:rsidRPr="00265826" w:rsidRDefault="00A27436" w:rsidP="00D5289E">
      <w:pPr>
        <w:pStyle w:val="NoSpacing"/>
        <w:rPr>
          <w:rFonts w:ascii="Cambria" w:hAnsi="Cambria"/>
          <w:sz w:val="24"/>
          <w:szCs w:val="24"/>
          <w:lang w:val="en-GB"/>
        </w:rPr>
      </w:pPr>
    </w:p>
    <w:p w14:paraId="5263BB5A" w14:textId="77777777" w:rsidR="00A27436" w:rsidRPr="00265826" w:rsidRDefault="00A27436" w:rsidP="00D5289E">
      <w:pPr>
        <w:pStyle w:val="NoSpacing"/>
        <w:rPr>
          <w:rFonts w:ascii="Cambria" w:hAnsi="Cambria"/>
          <w:sz w:val="24"/>
          <w:szCs w:val="24"/>
          <w:lang w:val="en-GB"/>
        </w:rPr>
      </w:pPr>
      <w:bookmarkStart w:id="0" w:name="_GoBack"/>
      <w:bookmarkEnd w:id="0"/>
    </w:p>
    <w:p w14:paraId="57174934" w14:textId="507AFDF2" w:rsidR="00D5289E" w:rsidRPr="00C95EED" w:rsidRDefault="00C95EED" w:rsidP="00D5289E">
      <w:pPr>
        <w:pStyle w:val="NoSpacing"/>
        <w:rPr>
          <w:rFonts w:ascii="Cambria" w:hAnsi="Cambria"/>
          <w:b/>
          <w:sz w:val="24"/>
          <w:szCs w:val="24"/>
          <w:lang w:val="fr-FR"/>
        </w:rPr>
      </w:pPr>
      <w:r w:rsidRPr="00C95EED">
        <w:rPr>
          <w:rFonts w:ascii="Cambria" w:hAnsi="Cambria"/>
          <w:b/>
          <w:sz w:val="24"/>
          <w:szCs w:val="24"/>
          <w:lang w:val="fr-FR"/>
        </w:rPr>
        <w:lastRenderedPageBreak/>
        <w:t>XXe</w:t>
      </w:r>
      <w:r w:rsidR="00B20E35" w:rsidRPr="00C95EED">
        <w:rPr>
          <w:rFonts w:ascii="Cambria" w:hAnsi="Cambria"/>
          <w:b/>
          <w:sz w:val="24"/>
          <w:szCs w:val="24"/>
          <w:lang w:val="fr-FR"/>
        </w:rPr>
        <w:t xml:space="preserve"> siècle</w:t>
      </w:r>
    </w:p>
    <w:p w14:paraId="3360441B" w14:textId="77777777" w:rsidR="00D5289E" w:rsidRPr="00C95EED" w:rsidRDefault="00D5289E" w:rsidP="00D5289E">
      <w:pPr>
        <w:pStyle w:val="NoSpacing"/>
        <w:rPr>
          <w:rFonts w:ascii="Cambria" w:hAnsi="Cambria"/>
          <w:sz w:val="24"/>
          <w:szCs w:val="24"/>
          <w:lang w:val="fr-FR"/>
        </w:rPr>
      </w:pPr>
      <w:r w:rsidRPr="00C95EED">
        <w:rPr>
          <w:rFonts w:ascii="Cambria" w:hAnsi="Cambria"/>
          <w:sz w:val="24"/>
          <w:szCs w:val="24"/>
          <w:lang w:val="fr-FR"/>
        </w:rPr>
        <w:t>Karl Popper (1902–1994)</w:t>
      </w:r>
    </w:p>
    <w:p w14:paraId="0F218F16" w14:textId="77777777" w:rsidR="00D5289E" w:rsidRPr="00C95EED" w:rsidRDefault="00D5289E" w:rsidP="00D5289E">
      <w:pPr>
        <w:pStyle w:val="NoSpacing"/>
        <w:rPr>
          <w:rFonts w:ascii="Cambria" w:hAnsi="Cambria"/>
          <w:sz w:val="24"/>
          <w:szCs w:val="24"/>
          <w:lang w:val="fr-FR"/>
        </w:rPr>
      </w:pPr>
      <w:r w:rsidRPr="00C95EED">
        <w:rPr>
          <w:rFonts w:ascii="Cambria" w:hAnsi="Cambria"/>
          <w:sz w:val="24"/>
          <w:szCs w:val="24"/>
          <w:lang w:val="fr-FR"/>
        </w:rPr>
        <w:t>Jean-Paul Sartre (1905–1980)</w:t>
      </w:r>
    </w:p>
    <w:p w14:paraId="157AF937" w14:textId="77777777" w:rsidR="00D5289E" w:rsidRPr="00265826" w:rsidRDefault="00D5289E" w:rsidP="00D5289E">
      <w:pPr>
        <w:pStyle w:val="NoSpacing"/>
        <w:rPr>
          <w:rFonts w:ascii="Cambria" w:hAnsi="Cambria"/>
          <w:sz w:val="24"/>
          <w:szCs w:val="24"/>
          <w:lang w:val="en-GB"/>
        </w:rPr>
      </w:pPr>
      <w:r w:rsidRPr="00265826">
        <w:rPr>
          <w:rFonts w:ascii="Cambria" w:hAnsi="Cambria"/>
          <w:sz w:val="24"/>
          <w:szCs w:val="24"/>
          <w:lang w:val="en-GB"/>
        </w:rPr>
        <w:t>Raymond Aron (1905–1983)</w:t>
      </w:r>
    </w:p>
    <w:p w14:paraId="29B76BA1" w14:textId="77777777" w:rsidR="00D5289E" w:rsidRPr="00265826" w:rsidRDefault="00D5289E" w:rsidP="00D5289E">
      <w:pPr>
        <w:pStyle w:val="NoSpacing"/>
        <w:rPr>
          <w:rFonts w:ascii="Cambria" w:hAnsi="Cambria"/>
          <w:sz w:val="24"/>
          <w:szCs w:val="24"/>
          <w:lang w:val="en-GB"/>
        </w:rPr>
      </w:pPr>
      <w:r w:rsidRPr="00265826">
        <w:rPr>
          <w:rFonts w:ascii="Cambria" w:hAnsi="Cambria"/>
          <w:sz w:val="24"/>
          <w:szCs w:val="24"/>
          <w:lang w:val="en-GB"/>
        </w:rPr>
        <w:t>Hannah Arendt (1906–1975)</w:t>
      </w:r>
    </w:p>
    <w:p w14:paraId="7CA8BF40" w14:textId="77777777" w:rsidR="00D5289E" w:rsidRPr="00265826" w:rsidRDefault="00D5289E" w:rsidP="00D5289E">
      <w:pPr>
        <w:pStyle w:val="NoSpacing"/>
        <w:rPr>
          <w:rFonts w:ascii="Cambria" w:hAnsi="Cambria"/>
          <w:sz w:val="24"/>
          <w:szCs w:val="24"/>
          <w:lang w:val="en-GB"/>
        </w:rPr>
      </w:pPr>
      <w:r w:rsidRPr="00265826">
        <w:rPr>
          <w:rFonts w:ascii="Cambria" w:hAnsi="Cambria"/>
          <w:sz w:val="24"/>
          <w:szCs w:val="24"/>
          <w:lang w:val="en-GB"/>
        </w:rPr>
        <w:t>Isaiah Berlin (1909–1997)</w:t>
      </w:r>
    </w:p>
    <w:p w14:paraId="70BDEA31" w14:textId="77777777" w:rsidR="00D5289E" w:rsidRPr="00265826" w:rsidRDefault="00D5289E" w:rsidP="00D5289E">
      <w:pPr>
        <w:pStyle w:val="NoSpacing"/>
        <w:rPr>
          <w:rFonts w:ascii="Cambria" w:hAnsi="Cambria"/>
          <w:sz w:val="24"/>
          <w:szCs w:val="24"/>
          <w:lang w:val="en-GB"/>
        </w:rPr>
      </w:pPr>
      <w:r w:rsidRPr="00265826">
        <w:rPr>
          <w:rFonts w:ascii="Cambria" w:hAnsi="Cambria"/>
          <w:sz w:val="24"/>
          <w:szCs w:val="24"/>
          <w:lang w:val="en-GB"/>
        </w:rPr>
        <w:t>Albert Camus (1913–1960)</w:t>
      </w:r>
    </w:p>
    <w:p w14:paraId="40CE4207" w14:textId="77777777" w:rsidR="00D5289E" w:rsidRPr="00265826" w:rsidRDefault="00D5289E" w:rsidP="00D5289E">
      <w:pPr>
        <w:pStyle w:val="NoSpacing"/>
        <w:rPr>
          <w:rFonts w:ascii="Cambria" w:hAnsi="Cambria"/>
          <w:sz w:val="24"/>
          <w:szCs w:val="24"/>
          <w:lang w:val="en-GB"/>
        </w:rPr>
      </w:pPr>
      <w:r w:rsidRPr="00265826">
        <w:rPr>
          <w:rFonts w:ascii="Cambria" w:hAnsi="Cambria"/>
          <w:sz w:val="24"/>
          <w:szCs w:val="24"/>
          <w:lang w:val="en-GB"/>
        </w:rPr>
        <w:t>John Rawls (1921–2002)</w:t>
      </w:r>
    </w:p>
    <w:p w14:paraId="43C7D37F" w14:textId="77777777" w:rsidR="00D5289E" w:rsidRPr="00265826" w:rsidRDefault="00D5289E" w:rsidP="00D5289E">
      <w:pPr>
        <w:pStyle w:val="NoSpacing"/>
        <w:rPr>
          <w:rFonts w:ascii="Cambria" w:hAnsi="Cambria"/>
          <w:sz w:val="24"/>
          <w:szCs w:val="24"/>
          <w:lang w:val="en-GB"/>
        </w:rPr>
      </w:pPr>
      <w:r w:rsidRPr="00265826">
        <w:rPr>
          <w:rFonts w:ascii="Cambria" w:hAnsi="Cambria"/>
          <w:sz w:val="24"/>
          <w:szCs w:val="24"/>
          <w:lang w:val="en-GB"/>
        </w:rPr>
        <w:t>Frantz Fanon (1925–1961)</w:t>
      </w:r>
    </w:p>
    <w:p w14:paraId="64097784" w14:textId="77777777" w:rsidR="00D5289E" w:rsidRPr="00265826" w:rsidRDefault="00D5289E" w:rsidP="00D5289E">
      <w:pPr>
        <w:pStyle w:val="NoSpacing"/>
        <w:rPr>
          <w:rFonts w:ascii="Cambria" w:hAnsi="Cambria"/>
          <w:sz w:val="24"/>
          <w:szCs w:val="24"/>
          <w:lang w:val="en-GB"/>
        </w:rPr>
      </w:pPr>
      <w:r w:rsidRPr="00265826">
        <w:rPr>
          <w:rFonts w:ascii="Cambria" w:hAnsi="Cambria"/>
          <w:sz w:val="24"/>
          <w:szCs w:val="24"/>
          <w:lang w:val="en-GB"/>
        </w:rPr>
        <w:t>Michel Foucault (1926–1984)</w:t>
      </w:r>
    </w:p>
    <w:p w14:paraId="5A3AEEA0" w14:textId="77777777" w:rsidR="00D5289E" w:rsidRPr="00265826" w:rsidRDefault="00D5289E" w:rsidP="00D5289E">
      <w:pPr>
        <w:pStyle w:val="NoSpacing"/>
        <w:rPr>
          <w:rFonts w:ascii="Cambria" w:hAnsi="Cambria"/>
          <w:sz w:val="24"/>
          <w:szCs w:val="24"/>
          <w:lang w:val="en-GB"/>
        </w:rPr>
      </w:pPr>
      <w:r w:rsidRPr="00265826">
        <w:rPr>
          <w:rFonts w:ascii="Cambria" w:hAnsi="Cambria"/>
          <w:sz w:val="24"/>
          <w:szCs w:val="24"/>
          <w:lang w:val="en-GB"/>
        </w:rPr>
        <w:t>Samuel Huntington (1927–2008)</w:t>
      </w:r>
    </w:p>
    <w:p w14:paraId="21E14AA4" w14:textId="77777777" w:rsidR="00D5289E" w:rsidRPr="00265826" w:rsidRDefault="00D5289E" w:rsidP="00D5289E">
      <w:pPr>
        <w:pStyle w:val="NoSpacing"/>
        <w:rPr>
          <w:rFonts w:ascii="Cambria" w:hAnsi="Cambria"/>
          <w:sz w:val="24"/>
          <w:szCs w:val="24"/>
          <w:lang w:val="en-GB"/>
        </w:rPr>
      </w:pPr>
      <w:r w:rsidRPr="00265826">
        <w:rPr>
          <w:rFonts w:ascii="Cambria" w:hAnsi="Cambria"/>
          <w:sz w:val="24"/>
          <w:szCs w:val="24"/>
          <w:lang w:val="en-GB"/>
        </w:rPr>
        <w:t>Noam Chomsky (1928 –)</w:t>
      </w:r>
    </w:p>
    <w:p w14:paraId="5AF9393D" w14:textId="77777777" w:rsidR="00D5289E" w:rsidRPr="00265826" w:rsidRDefault="00D5289E" w:rsidP="00D5289E">
      <w:pPr>
        <w:pStyle w:val="NoSpacing"/>
        <w:rPr>
          <w:rFonts w:ascii="Cambria" w:hAnsi="Cambria"/>
          <w:sz w:val="24"/>
          <w:szCs w:val="24"/>
          <w:lang w:val="en-GB"/>
        </w:rPr>
      </w:pPr>
      <w:r w:rsidRPr="00265826">
        <w:rPr>
          <w:rFonts w:ascii="Cambria" w:hAnsi="Cambria"/>
          <w:sz w:val="24"/>
          <w:szCs w:val="24"/>
          <w:lang w:val="en-GB"/>
        </w:rPr>
        <w:t xml:space="preserve">Jürgen </w:t>
      </w:r>
      <w:proofErr w:type="spellStart"/>
      <w:r w:rsidRPr="00265826">
        <w:rPr>
          <w:rFonts w:ascii="Cambria" w:hAnsi="Cambria"/>
          <w:sz w:val="24"/>
          <w:szCs w:val="24"/>
          <w:lang w:val="en-GB"/>
        </w:rPr>
        <w:t>Habermas</w:t>
      </w:r>
      <w:proofErr w:type="spellEnd"/>
      <w:r w:rsidRPr="00265826">
        <w:rPr>
          <w:rFonts w:ascii="Cambria" w:hAnsi="Cambria"/>
          <w:sz w:val="24"/>
          <w:szCs w:val="24"/>
          <w:lang w:val="en-GB"/>
        </w:rPr>
        <w:t xml:space="preserve"> (1929–)</w:t>
      </w:r>
    </w:p>
    <w:p w14:paraId="2615B3D3" w14:textId="77777777" w:rsidR="00D5289E" w:rsidRPr="00265826" w:rsidRDefault="00D5289E" w:rsidP="00D5289E">
      <w:pPr>
        <w:pStyle w:val="NoSpacing"/>
        <w:rPr>
          <w:rFonts w:ascii="Cambria" w:hAnsi="Cambria"/>
          <w:sz w:val="24"/>
          <w:szCs w:val="24"/>
          <w:lang w:val="en-GB"/>
        </w:rPr>
      </w:pPr>
      <w:r w:rsidRPr="00265826">
        <w:rPr>
          <w:rFonts w:ascii="Cambria" w:hAnsi="Cambria"/>
          <w:sz w:val="24"/>
          <w:szCs w:val="24"/>
          <w:lang w:val="en-GB"/>
        </w:rPr>
        <w:t>Ronald Dworkin (1931–2013)</w:t>
      </w:r>
    </w:p>
    <w:p w14:paraId="29A07740" w14:textId="77777777" w:rsidR="00D5289E" w:rsidRPr="00C95EED" w:rsidRDefault="00D5289E" w:rsidP="00D5289E">
      <w:pPr>
        <w:pStyle w:val="NoSpacing"/>
        <w:rPr>
          <w:rFonts w:ascii="Cambria" w:hAnsi="Cambria"/>
          <w:sz w:val="24"/>
          <w:szCs w:val="24"/>
          <w:lang w:val="fr-FR"/>
        </w:rPr>
      </w:pPr>
      <w:r w:rsidRPr="00C95EED">
        <w:rPr>
          <w:rFonts w:ascii="Cambria" w:hAnsi="Cambria"/>
          <w:sz w:val="24"/>
          <w:szCs w:val="24"/>
          <w:lang w:val="fr-FR"/>
        </w:rPr>
        <w:t>Charles Taylor (1931–)</w:t>
      </w:r>
    </w:p>
    <w:p w14:paraId="0C0BA4AD" w14:textId="77777777" w:rsidR="00D5289E" w:rsidRPr="00C95EED" w:rsidRDefault="00D5289E" w:rsidP="00D5289E">
      <w:pPr>
        <w:pStyle w:val="NoSpacing"/>
        <w:rPr>
          <w:rFonts w:ascii="Cambria" w:hAnsi="Cambria"/>
          <w:sz w:val="24"/>
          <w:szCs w:val="24"/>
          <w:lang w:val="fr-FR"/>
        </w:rPr>
      </w:pPr>
      <w:r w:rsidRPr="00C95EED">
        <w:rPr>
          <w:rFonts w:ascii="Cambria" w:hAnsi="Cambria"/>
          <w:sz w:val="24"/>
          <w:szCs w:val="24"/>
          <w:lang w:val="fr-FR"/>
        </w:rPr>
        <w:t>Judith Butler (1956–)</w:t>
      </w:r>
    </w:p>
    <w:p w14:paraId="35B92CD5" w14:textId="77777777" w:rsidR="00D5289E" w:rsidRPr="00C95EED" w:rsidRDefault="00D5289E" w:rsidP="00CA370E">
      <w:pPr>
        <w:pStyle w:val="NoSpacing"/>
        <w:rPr>
          <w:rFonts w:ascii="Cambria" w:hAnsi="Cambria"/>
          <w:sz w:val="24"/>
          <w:szCs w:val="24"/>
          <w:lang w:val="fr-FR"/>
        </w:rPr>
      </w:pPr>
    </w:p>
    <w:sectPr w:rsidR="00D5289E" w:rsidRPr="00C95EED" w:rsidSect="002456F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39205" w14:textId="77777777" w:rsidR="004459CF" w:rsidRDefault="004459CF" w:rsidP="002456FF">
      <w:pPr>
        <w:spacing w:after="0" w:line="240" w:lineRule="auto"/>
      </w:pPr>
      <w:r>
        <w:separator/>
      </w:r>
    </w:p>
  </w:endnote>
  <w:endnote w:type="continuationSeparator" w:id="0">
    <w:p w14:paraId="047435B5" w14:textId="77777777" w:rsidR="004459CF" w:rsidRDefault="004459CF" w:rsidP="00245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i/>
        <w:sz w:val="20"/>
        <w:szCs w:val="20"/>
      </w:rPr>
      <w:id w:val="1235272885"/>
      <w:docPartObj>
        <w:docPartGallery w:val="Page Numbers (Bottom of Page)"/>
        <w:docPartUnique/>
      </w:docPartObj>
    </w:sdtPr>
    <w:sdtEndPr/>
    <w:sdtContent>
      <w:sdt>
        <w:sdtPr>
          <w:rPr>
            <w:rFonts w:ascii="Cambria" w:hAnsi="Cambria"/>
            <w:i/>
            <w:sz w:val="20"/>
            <w:szCs w:val="20"/>
          </w:rPr>
          <w:id w:val="-1769616900"/>
          <w:docPartObj>
            <w:docPartGallery w:val="Page Numbers (Top of Page)"/>
            <w:docPartUnique/>
          </w:docPartObj>
        </w:sdtPr>
        <w:sdtEndPr/>
        <w:sdtContent>
          <w:p w14:paraId="45D9B38E" w14:textId="0664596E" w:rsidR="004459CF" w:rsidRPr="002456FF" w:rsidRDefault="006C73A6" w:rsidP="006C73A6">
            <w:pPr>
              <w:pStyle w:val="Footer"/>
              <w:rPr>
                <w:rFonts w:ascii="Cambria" w:hAnsi="Cambria"/>
                <w:i/>
                <w:sz w:val="20"/>
                <w:szCs w:val="20"/>
              </w:rPr>
            </w:pPr>
            <w:r>
              <w:rPr>
                <w:rFonts w:ascii="Arial" w:hAnsi="Arial" w:cs="Arial"/>
                <w:sz w:val="20"/>
                <w:szCs w:val="20"/>
              </w:rPr>
              <w:t>2018-12-D-32-fr-2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i/>
        <w:sz w:val="20"/>
        <w:szCs w:val="20"/>
      </w:rPr>
      <w:id w:val="-272402324"/>
      <w:docPartObj>
        <w:docPartGallery w:val="Page Numbers (Bottom of Page)"/>
        <w:docPartUnique/>
      </w:docPartObj>
    </w:sdtPr>
    <w:sdtEndPr/>
    <w:sdtContent>
      <w:sdt>
        <w:sdtPr>
          <w:rPr>
            <w:rFonts w:ascii="Cambria" w:hAnsi="Cambria"/>
            <w:i/>
            <w:sz w:val="20"/>
            <w:szCs w:val="20"/>
          </w:rPr>
          <w:id w:val="369038306"/>
          <w:docPartObj>
            <w:docPartGallery w:val="Page Numbers (Top of Page)"/>
            <w:docPartUnique/>
          </w:docPartObj>
        </w:sdtPr>
        <w:sdtEndPr/>
        <w:sdtContent>
          <w:p w14:paraId="0238C8E5" w14:textId="493D2DC0" w:rsidR="004459CF" w:rsidRPr="002456FF" w:rsidRDefault="006C73A6" w:rsidP="00E136CE">
            <w:pPr>
              <w:pStyle w:val="Footer"/>
              <w:rPr>
                <w:rFonts w:ascii="Cambria" w:hAnsi="Cambria"/>
                <w:i/>
                <w:sz w:val="20"/>
                <w:szCs w:val="20"/>
              </w:rPr>
            </w:pPr>
            <w:r>
              <w:rPr>
                <w:rFonts w:ascii="Arial" w:hAnsi="Arial" w:cs="Arial"/>
                <w:sz w:val="20"/>
                <w:szCs w:val="20"/>
              </w:rPr>
              <w:t>2018-12-D-32-fr-2</w:t>
            </w:r>
            <w:r w:rsidR="004459CF">
              <w:rPr>
                <w:rFonts w:ascii="Cambria" w:hAnsi="Cambria"/>
                <w:sz w:val="20"/>
                <w:szCs w:val="20"/>
              </w:rPr>
              <w:tab/>
            </w:r>
            <w:r w:rsidR="004459CF">
              <w:rPr>
                <w:rFonts w:ascii="Cambria" w:hAnsi="Cambria"/>
                <w:sz w:val="20"/>
                <w:szCs w:val="20"/>
              </w:rPr>
              <w:tab/>
            </w:r>
            <w:r w:rsidR="004459CF" w:rsidRPr="00E136CE">
              <w:rPr>
                <w:rFonts w:ascii="Arial" w:hAnsi="Arial" w:cs="Arial"/>
                <w:bCs/>
                <w:sz w:val="20"/>
                <w:szCs w:val="20"/>
              </w:rPr>
              <w:fldChar w:fldCharType="begin"/>
            </w:r>
            <w:r w:rsidR="004459CF" w:rsidRPr="00E136CE">
              <w:rPr>
                <w:rFonts w:ascii="Arial" w:hAnsi="Arial" w:cs="Arial"/>
                <w:bCs/>
                <w:sz w:val="20"/>
                <w:szCs w:val="20"/>
              </w:rPr>
              <w:instrText xml:space="preserve"> PAGE </w:instrText>
            </w:r>
            <w:r w:rsidR="004459CF" w:rsidRPr="00E136CE">
              <w:rPr>
                <w:rFonts w:ascii="Arial" w:hAnsi="Arial" w:cs="Arial"/>
                <w:bCs/>
                <w:sz w:val="20"/>
                <w:szCs w:val="20"/>
              </w:rPr>
              <w:fldChar w:fldCharType="separate"/>
            </w:r>
            <w:r>
              <w:rPr>
                <w:rFonts w:ascii="Arial" w:hAnsi="Arial" w:cs="Arial"/>
                <w:bCs/>
                <w:noProof/>
                <w:sz w:val="20"/>
                <w:szCs w:val="20"/>
              </w:rPr>
              <w:t>9</w:t>
            </w:r>
            <w:r w:rsidR="004459CF" w:rsidRPr="00E136CE">
              <w:rPr>
                <w:rFonts w:ascii="Arial" w:hAnsi="Arial" w:cs="Arial"/>
                <w:bCs/>
                <w:sz w:val="20"/>
                <w:szCs w:val="20"/>
              </w:rPr>
              <w:fldChar w:fldCharType="end"/>
            </w:r>
            <w:r w:rsidR="004459CF" w:rsidRPr="00E136CE">
              <w:rPr>
                <w:rFonts w:ascii="Arial" w:hAnsi="Arial" w:cs="Arial"/>
                <w:bCs/>
                <w:sz w:val="20"/>
                <w:szCs w:val="20"/>
              </w:rPr>
              <w:t>/</w:t>
            </w:r>
            <w:r w:rsidR="004459CF" w:rsidRPr="00E136CE">
              <w:rPr>
                <w:rFonts w:ascii="Arial" w:hAnsi="Arial" w:cs="Arial"/>
                <w:bCs/>
                <w:sz w:val="20"/>
                <w:szCs w:val="20"/>
              </w:rPr>
              <w:fldChar w:fldCharType="begin"/>
            </w:r>
            <w:r w:rsidR="004459CF" w:rsidRPr="00E136CE">
              <w:rPr>
                <w:rFonts w:ascii="Arial" w:hAnsi="Arial" w:cs="Arial"/>
                <w:bCs/>
                <w:sz w:val="20"/>
                <w:szCs w:val="20"/>
              </w:rPr>
              <w:instrText xml:space="preserve"> NUMPAGES  </w:instrText>
            </w:r>
            <w:r w:rsidR="004459CF" w:rsidRPr="00E136CE">
              <w:rPr>
                <w:rFonts w:ascii="Arial" w:hAnsi="Arial" w:cs="Arial"/>
                <w:bCs/>
                <w:sz w:val="20"/>
                <w:szCs w:val="20"/>
              </w:rPr>
              <w:fldChar w:fldCharType="separate"/>
            </w:r>
            <w:r>
              <w:rPr>
                <w:rFonts w:ascii="Arial" w:hAnsi="Arial" w:cs="Arial"/>
                <w:bCs/>
                <w:noProof/>
                <w:sz w:val="20"/>
                <w:szCs w:val="20"/>
              </w:rPr>
              <w:t>17</w:t>
            </w:r>
            <w:r w:rsidR="004459CF" w:rsidRPr="00E136CE">
              <w:rPr>
                <w:rFonts w:ascii="Arial" w:hAnsi="Arial" w:cs="Arial"/>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i/>
        <w:sz w:val="20"/>
        <w:szCs w:val="20"/>
      </w:rPr>
      <w:id w:val="-1168552967"/>
      <w:docPartObj>
        <w:docPartGallery w:val="Page Numbers (Bottom of Page)"/>
        <w:docPartUnique/>
      </w:docPartObj>
    </w:sdtPr>
    <w:sdtEndPr/>
    <w:sdtContent>
      <w:sdt>
        <w:sdtPr>
          <w:rPr>
            <w:rFonts w:ascii="Cambria" w:hAnsi="Cambria"/>
            <w:i/>
            <w:sz w:val="20"/>
            <w:szCs w:val="20"/>
          </w:rPr>
          <w:id w:val="-477459927"/>
          <w:docPartObj>
            <w:docPartGallery w:val="Page Numbers (Top of Page)"/>
            <w:docPartUnique/>
          </w:docPartObj>
        </w:sdtPr>
        <w:sdtEndPr/>
        <w:sdtContent>
          <w:p w14:paraId="586601CE" w14:textId="24BB216B" w:rsidR="004459CF" w:rsidRPr="002456FF" w:rsidRDefault="006C73A6" w:rsidP="006819BC">
            <w:pPr>
              <w:pStyle w:val="Footer"/>
              <w:tabs>
                <w:tab w:val="clear" w:pos="4536"/>
                <w:tab w:val="clear" w:pos="9072"/>
                <w:tab w:val="center" w:pos="6946"/>
                <w:tab w:val="right" w:pos="13892"/>
              </w:tabs>
              <w:rPr>
                <w:rFonts w:ascii="Cambria" w:hAnsi="Cambria"/>
                <w:i/>
                <w:sz w:val="20"/>
                <w:szCs w:val="20"/>
              </w:rPr>
            </w:pPr>
            <w:r>
              <w:rPr>
                <w:rFonts w:ascii="Arial" w:hAnsi="Arial" w:cs="Arial"/>
                <w:sz w:val="20"/>
                <w:szCs w:val="20"/>
              </w:rPr>
              <w:t>2018-12-D-32-fr-2</w:t>
            </w:r>
            <w:r w:rsidR="004459CF">
              <w:rPr>
                <w:rFonts w:ascii="Cambria" w:hAnsi="Cambria"/>
                <w:sz w:val="20"/>
                <w:szCs w:val="20"/>
              </w:rPr>
              <w:tab/>
            </w:r>
            <w:r w:rsidR="004459CF">
              <w:rPr>
                <w:rFonts w:ascii="Cambria" w:hAnsi="Cambria"/>
                <w:sz w:val="20"/>
                <w:szCs w:val="20"/>
              </w:rPr>
              <w:tab/>
            </w:r>
            <w:r w:rsidR="004459CF" w:rsidRPr="00E136CE">
              <w:rPr>
                <w:rFonts w:ascii="Arial" w:hAnsi="Arial" w:cs="Arial"/>
                <w:bCs/>
                <w:sz w:val="20"/>
                <w:szCs w:val="20"/>
              </w:rPr>
              <w:fldChar w:fldCharType="begin"/>
            </w:r>
            <w:r w:rsidR="004459CF" w:rsidRPr="00E136CE">
              <w:rPr>
                <w:rFonts w:ascii="Arial" w:hAnsi="Arial" w:cs="Arial"/>
                <w:bCs/>
                <w:sz w:val="20"/>
                <w:szCs w:val="20"/>
              </w:rPr>
              <w:instrText xml:space="preserve"> PAGE </w:instrText>
            </w:r>
            <w:r w:rsidR="004459CF" w:rsidRPr="00E136CE">
              <w:rPr>
                <w:rFonts w:ascii="Arial" w:hAnsi="Arial" w:cs="Arial"/>
                <w:bCs/>
                <w:sz w:val="20"/>
                <w:szCs w:val="20"/>
              </w:rPr>
              <w:fldChar w:fldCharType="separate"/>
            </w:r>
            <w:r>
              <w:rPr>
                <w:rFonts w:ascii="Arial" w:hAnsi="Arial" w:cs="Arial"/>
                <w:bCs/>
                <w:noProof/>
                <w:sz w:val="20"/>
                <w:szCs w:val="20"/>
              </w:rPr>
              <w:t>13</w:t>
            </w:r>
            <w:r w:rsidR="004459CF" w:rsidRPr="00E136CE">
              <w:rPr>
                <w:rFonts w:ascii="Arial" w:hAnsi="Arial" w:cs="Arial"/>
                <w:bCs/>
                <w:sz w:val="20"/>
                <w:szCs w:val="20"/>
              </w:rPr>
              <w:fldChar w:fldCharType="end"/>
            </w:r>
            <w:r w:rsidR="004459CF" w:rsidRPr="00E136CE">
              <w:rPr>
                <w:rFonts w:ascii="Arial" w:hAnsi="Arial" w:cs="Arial"/>
                <w:bCs/>
                <w:sz w:val="20"/>
                <w:szCs w:val="20"/>
              </w:rPr>
              <w:t>/</w:t>
            </w:r>
            <w:r w:rsidR="004459CF" w:rsidRPr="00E136CE">
              <w:rPr>
                <w:rFonts w:ascii="Arial" w:hAnsi="Arial" w:cs="Arial"/>
                <w:bCs/>
                <w:sz w:val="20"/>
                <w:szCs w:val="20"/>
              </w:rPr>
              <w:fldChar w:fldCharType="begin"/>
            </w:r>
            <w:r w:rsidR="004459CF" w:rsidRPr="00E136CE">
              <w:rPr>
                <w:rFonts w:ascii="Arial" w:hAnsi="Arial" w:cs="Arial"/>
                <w:bCs/>
                <w:sz w:val="20"/>
                <w:szCs w:val="20"/>
              </w:rPr>
              <w:instrText xml:space="preserve"> NUMPAGES  </w:instrText>
            </w:r>
            <w:r w:rsidR="004459CF" w:rsidRPr="00E136CE">
              <w:rPr>
                <w:rFonts w:ascii="Arial" w:hAnsi="Arial" w:cs="Arial"/>
                <w:bCs/>
                <w:sz w:val="20"/>
                <w:szCs w:val="20"/>
              </w:rPr>
              <w:fldChar w:fldCharType="separate"/>
            </w:r>
            <w:r>
              <w:rPr>
                <w:rFonts w:ascii="Arial" w:hAnsi="Arial" w:cs="Arial"/>
                <w:bCs/>
                <w:noProof/>
                <w:sz w:val="20"/>
                <w:szCs w:val="20"/>
              </w:rPr>
              <w:t>17</w:t>
            </w:r>
            <w:r w:rsidR="004459CF" w:rsidRPr="00E136CE">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8437" w14:textId="77777777" w:rsidR="004459CF" w:rsidRDefault="004459CF" w:rsidP="002456FF">
      <w:pPr>
        <w:spacing w:after="0" w:line="240" w:lineRule="auto"/>
      </w:pPr>
      <w:r>
        <w:separator/>
      </w:r>
    </w:p>
  </w:footnote>
  <w:footnote w:type="continuationSeparator" w:id="0">
    <w:p w14:paraId="25491627" w14:textId="77777777" w:rsidR="004459CF" w:rsidRDefault="004459CF" w:rsidP="002456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50A5"/>
    <w:multiLevelType w:val="hybridMultilevel"/>
    <w:tmpl w:val="413C1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3311E0"/>
    <w:multiLevelType w:val="hybridMultilevel"/>
    <w:tmpl w:val="544ECD32"/>
    <w:lvl w:ilvl="0" w:tplc="3350DE50">
      <w:start w:val="5"/>
      <w:numFmt w:val="bullet"/>
      <w:lvlText w:val="-"/>
      <w:lvlJc w:val="left"/>
      <w:pPr>
        <w:ind w:left="720" w:hanging="360"/>
      </w:pPr>
      <w:rPr>
        <w:rFonts w:ascii="Cambria" w:eastAsiaTheme="minorEastAsia" w:hAnsi="Cambria" w:cs="Segoe U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F26BB1"/>
    <w:multiLevelType w:val="multilevel"/>
    <w:tmpl w:val="42704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17DE6"/>
    <w:multiLevelType w:val="hybridMultilevel"/>
    <w:tmpl w:val="60005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F90698"/>
    <w:multiLevelType w:val="multilevel"/>
    <w:tmpl w:val="616CD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C0405E"/>
    <w:multiLevelType w:val="multilevel"/>
    <w:tmpl w:val="2F703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47C41"/>
    <w:multiLevelType w:val="multilevel"/>
    <w:tmpl w:val="28E41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D0006B"/>
    <w:multiLevelType w:val="hybridMultilevel"/>
    <w:tmpl w:val="93BC13A8"/>
    <w:lvl w:ilvl="0" w:tplc="2AECE81C">
      <w:start w:val="5"/>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564D08"/>
    <w:multiLevelType w:val="hybridMultilevel"/>
    <w:tmpl w:val="B8A4F0B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4A00598"/>
    <w:multiLevelType w:val="multilevel"/>
    <w:tmpl w:val="7CB25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CD3D9F"/>
    <w:multiLevelType w:val="multilevel"/>
    <w:tmpl w:val="982EC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2E3963"/>
    <w:multiLevelType w:val="multilevel"/>
    <w:tmpl w:val="BA864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4E63A1"/>
    <w:multiLevelType w:val="multilevel"/>
    <w:tmpl w:val="E27E9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782E15"/>
    <w:multiLevelType w:val="hybridMultilevel"/>
    <w:tmpl w:val="4D66A23E"/>
    <w:lvl w:ilvl="0" w:tplc="3350DE50">
      <w:start w:val="5"/>
      <w:numFmt w:val="bullet"/>
      <w:lvlText w:val="-"/>
      <w:lvlJc w:val="left"/>
      <w:pPr>
        <w:ind w:left="1080" w:hanging="360"/>
      </w:pPr>
      <w:rPr>
        <w:rFonts w:ascii="Cambria" w:eastAsiaTheme="minorEastAsia" w:hAnsi="Cambria" w:cs="Segoe U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1CE1DC0"/>
    <w:multiLevelType w:val="multilevel"/>
    <w:tmpl w:val="1F28C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C24FE0"/>
    <w:multiLevelType w:val="multilevel"/>
    <w:tmpl w:val="F3DA9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696817"/>
    <w:multiLevelType w:val="multilevel"/>
    <w:tmpl w:val="F9B084C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7" w15:restartNumberingAfterBreak="0">
    <w:nsid w:val="25A73D5F"/>
    <w:multiLevelType w:val="multilevel"/>
    <w:tmpl w:val="20F0F7C0"/>
    <w:lvl w:ilvl="0">
      <w:start w:val="1"/>
      <w:numFmt w:val="decimal"/>
      <w:lvlText w:val="%1."/>
      <w:lvlJc w:val="left"/>
      <w:pPr>
        <w:ind w:left="720" w:hanging="360"/>
      </w:pPr>
      <w:rPr>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6D7380D"/>
    <w:multiLevelType w:val="hybridMultilevel"/>
    <w:tmpl w:val="F6A23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26F65FE9"/>
    <w:multiLevelType w:val="multilevel"/>
    <w:tmpl w:val="51F8E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F34646"/>
    <w:multiLevelType w:val="hybridMultilevel"/>
    <w:tmpl w:val="1FA8C0CC"/>
    <w:lvl w:ilvl="0" w:tplc="040C000F">
      <w:start w:val="4"/>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9140E43"/>
    <w:multiLevelType w:val="hybridMultilevel"/>
    <w:tmpl w:val="A39640C4"/>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2" w15:restartNumberingAfterBreak="0">
    <w:nsid w:val="292C386D"/>
    <w:multiLevelType w:val="multilevel"/>
    <w:tmpl w:val="E116C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2265E9"/>
    <w:multiLevelType w:val="hybridMultilevel"/>
    <w:tmpl w:val="EC065FF4"/>
    <w:lvl w:ilvl="0" w:tplc="08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2C3C2EBC"/>
    <w:multiLevelType w:val="hybridMultilevel"/>
    <w:tmpl w:val="2B00F9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C63016D"/>
    <w:multiLevelType w:val="multilevel"/>
    <w:tmpl w:val="A992B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EB0598"/>
    <w:multiLevelType w:val="multilevel"/>
    <w:tmpl w:val="897E2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194D44"/>
    <w:multiLevelType w:val="multilevel"/>
    <w:tmpl w:val="DDD02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E7457E"/>
    <w:multiLevelType w:val="multilevel"/>
    <w:tmpl w:val="46E88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3E24BA"/>
    <w:multiLevelType w:val="multilevel"/>
    <w:tmpl w:val="6A06C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C61775"/>
    <w:multiLevelType w:val="multilevel"/>
    <w:tmpl w:val="2D94F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E83763"/>
    <w:multiLevelType w:val="hybridMultilevel"/>
    <w:tmpl w:val="2BCA41EC"/>
    <w:lvl w:ilvl="0" w:tplc="08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41D55BFC"/>
    <w:multiLevelType w:val="multilevel"/>
    <w:tmpl w:val="22789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334EBB"/>
    <w:multiLevelType w:val="multilevel"/>
    <w:tmpl w:val="2CA2C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815AF4"/>
    <w:multiLevelType w:val="multilevel"/>
    <w:tmpl w:val="10387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98223B"/>
    <w:multiLevelType w:val="hybridMultilevel"/>
    <w:tmpl w:val="F8FA59C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6" w15:restartNumberingAfterBreak="0">
    <w:nsid w:val="4CFF09F1"/>
    <w:multiLevelType w:val="hybridMultilevel"/>
    <w:tmpl w:val="2130A8DC"/>
    <w:lvl w:ilvl="0" w:tplc="080C0001">
      <w:start w:val="1"/>
      <w:numFmt w:val="bullet"/>
      <w:lvlText w:val=""/>
      <w:lvlJc w:val="left"/>
      <w:pPr>
        <w:ind w:left="774" w:hanging="360"/>
      </w:pPr>
      <w:rPr>
        <w:rFonts w:ascii="Symbol" w:hAnsi="Symbol" w:hint="default"/>
      </w:rPr>
    </w:lvl>
    <w:lvl w:ilvl="1" w:tplc="080C0003">
      <w:start w:val="1"/>
      <w:numFmt w:val="bullet"/>
      <w:lvlText w:val="o"/>
      <w:lvlJc w:val="left"/>
      <w:pPr>
        <w:ind w:left="1494" w:hanging="360"/>
      </w:pPr>
      <w:rPr>
        <w:rFonts w:ascii="Courier New" w:hAnsi="Courier New" w:cs="Courier New" w:hint="default"/>
      </w:rPr>
    </w:lvl>
    <w:lvl w:ilvl="2" w:tplc="080C0005" w:tentative="1">
      <w:start w:val="1"/>
      <w:numFmt w:val="bullet"/>
      <w:lvlText w:val=""/>
      <w:lvlJc w:val="left"/>
      <w:pPr>
        <w:ind w:left="2214" w:hanging="360"/>
      </w:pPr>
      <w:rPr>
        <w:rFonts w:ascii="Wingdings" w:hAnsi="Wingdings" w:hint="default"/>
      </w:rPr>
    </w:lvl>
    <w:lvl w:ilvl="3" w:tplc="080C0001" w:tentative="1">
      <w:start w:val="1"/>
      <w:numFmt w:val="bullet"/>
      <w:lvlText w:val=""/>
      <w:lvlJc w:val="left"/>
      <w:pPr>
        <w:ind w:left="2934" w:hanging="360"/>
      </w:pPr>
      <w:rPr>
        <w:rFonts w:ascii="Symbol" w:hAnsi="Symbol" w:hint="default"/>
      </w:rPr>
    </w:lvl>
    <w:lvl w:ilvl="4" w:tplc="080C0003" w:tentative="1">
      <w:start w:val="1"/>
      <w:numFmt w:val="bullet"/>
      <w:lvlText w:val="o"/>
      <w:lvlJc w:val="left"/>
      <w:pPr>
        <w:ind w:left="3654" w:hanging="360"/>
      </w:pPr>
      <w:rPr>
        <w:rFonts w:ascii="Courier New" w:hAnsi="Courier New" w:cs="Courier New" w:hint="default"/>
      </w:rPr>
    </w:lvl>
    <w:lvl w:ilvl="5" w:tplc="080C0005" w:tentative="1">
      <w:start w:val="1"/>
      <w:numFmt w:val="bullet"/>
      <w:lvlText w:val=""/>
      <w:lvlJc w:val="left"/>
      <w:pPr>
        <w:ind w:left="4374" w:hanging="360"/>
      </w:pPr>
      <w:rPr>
        <w:rFonts w:ascii="Wingdings" w:hAnsi="Wingdings" w:hint="default"/>
      </w:rPr>
    </w:lvl>
    <w:lvl w:ilvl="6" w:tplc="080C0001" w:tentative="1">
      <w:start w:val="1"/>
      <w:numFmt w:val="bullet"/>
      <w:lvlText w:val=""/>
      <w:lvlJc w:val="left"/>
      <w:pPr>
        <w:ind w:left="5094" w:hanging="360"/>
      </w:pPr>
      <w:rPr>
        <w:rFonts w:ascii="Symbol" w:hAnsi="Symbol" w:hint="default"/>
      </w:rPr>
    </w:lvl>
    <w:lvl w:ilvl="7" w:tplc="080C0003" w:tentative="1">
      <w:start w:val="1"/>
      <w:numFmt w:val="bullet"/>
      <w:lvlText w:val="o"/>
      <w:lvlJc w:val="left"/>
      <w:pPr>
        <w:ind w:left="5814" w:hanging="360"/>
      </w:pPr>
      <w:rPr>
        <w:rFonts w:ascii="Courier New" w:hAnsi="Courier New" w:cs="Courier New" w:hint="default"/>
      </w:rPr>
    </w:lvl>
    <w:lvl w:ilvl="8" w:tplc="080C0005" w:tentative="1">
      <w:start w:val="1"/>
      <w:numFmt w:val="bullet"/>
      <w:lvlText w:val=""/>
      <w:lvlJc w:val="left"/>
      <w:pPr>
        <w:ind w:left="6534" w:hanging="360"/>
      </w:pPr>
      <w:rPr>
        <w:rFonts w:ascii="Wingdings" w:hAnsi="Wingdings" w:hint="default"/>
      </w:rPr>
    </w:lvl>
  </w:abstractNum>
  <w:abstractNum w:abstractNumId="37" w15:restartNumberingAfterBreak="0">
    <w:nsid w:val="524E2FA1"/>
    <w:multiLevelType w:val="hybridMultilevel"/>
    <w:tmpl w:val="8FB6B4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9097191"/>
    <w:multiLevelType w:val="multilevel"/>
    <w:tmpl w:val="5C70BCF6"/>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0F6C9A"/>
    <w:multiLevelType w:val="multilevel"/>
    <w:tmpl w:val="31B2C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B750AB"/>
    <w:multiLevelType w:val="multilevel"/>
    <w:tmpl w:val="F70AD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595DA2"/>
    <w:multiLevelType w:val="multilevel"/>
    <w:tmpl w:val="A7BC5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FC3A82"/>
    <w:multiLevelType w:val="hybridMultilevel"/>
    <w:tmpl w:val="87846E2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3" w15:restartNumberingAfterBreak="0">
    <w:nsid w:val="688174B1"/>
    <w:multiLevelType w:val="hybridMultilevel"/>
    <w:tmpl w:val="E0745BCA"/>
    <w:lvl w:ilvl="0" w:tplc="2AECE81C">
      <w:start w:val="5"/>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8B121E5"/>
    <w:multiLevelType w:val="multilevel"/>
    <w:tmpl w:val="1FFEB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C70BBD"/>
    <w:multiLevelType w:val="hybridMultilevel"/>
    <w:tmpl w:val="DC74F0B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6BD51E79"/>
    <w:multiLevelType w:val="multilevel"/>
    <w:tmpl w:val="682E4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EF01A7"/>
    <w:multiLevelType w:val="multilevel"/>
    <w:tmpl w:val="30800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EBC6414"/>
    <w:multiLevelType w:val="multilevel"/>
    <w:tmpl w:val="50C86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3F2F06"/>
    <w:multiLevelType w:val="multilevel"/>
    <w:tmpl w:val="8D44F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FC5275"/>
    <w:multiLevelType w:val="multilevel"/>
    <w:tmpl w:val="11AEB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54241AE"/>
    <w:multiLevelType w:val="multilevel"/>
    <w:tmpl w:val="F98AC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4F1C34"/>
    <w:multiLevelType w:val="hybridMultilevel"/>
    <w:tmpl w:val="3946A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79F7106"/>
    <w:multiLevelType w:val="multilevel"/>
    <w:tmpl w:val="A15CD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C42533E"/>
    <w:multiLevelType w:val="multilevel"/>
    <w:tmpl w:val="7B420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2"/>
  </w:num>
  <w:num w:numId="3">
    <w:abstractNumId w:val="6"/>
  </w:num>
  <w:num w:numId="4">
    <w:abstractNumId w:val="16"/>
  </w:num>
  <w:num w:numId="5">
    <w:abstractNumId w:val="54"/>
  </w:num>
  <w:num w:numId="6">
    <w:abstractNumId w:val="48"/>
  </w:num>
  <w:num w:numId="7">
    <w:abstractNumId w:val="19"/>
  </w:num>
  <w:num w:numId="8">
    <w:abstractNumId w:val="41"/>
  </w:num>
  <w:num w:numId="9">
    <w:abstractNumId w:val="10"/>
  </w:num>
  <w:num w:numId="10">
    <w:abstractNumId w:val="44"/>
  </w:num>
  <w:num w:numId="11">
    <w:abstractNumId w:val="30"/>
  </w:num>
  <w:num w:numId="12">
    <w:abstractNumId w:val="25"/>
  </w:num>
  <w:num w:numId="13">
    <w:abstractNumId w:val="4"/>
  </w:num>
  <w:num w:numId="14">
    <w:abstractNumId w:val="22"/>
  </w:num>
  <w:num w:numId="15">
    <w:abstractNumId w:val="15"/>
  </w:num>
  <w:num w:numId="16">
    <w:abstractNumId w:val="29"/>
  </w:num>
  <w:num w:numId="17">
    <w:abstractNumId w:val="40"/>
  </w:num>
  <w:num w:numId="18">
    <w:abstractNumId w:val="47"/>
  </w:num>
  <w:num w:numId="19">
    <w:abstractNumId w:val="26"/>
  </w:num>
  <w:num w:numId="20">
    <w:abstractNumId w:val="5"/>
  </w:num>
  <w:num w:numId="21">
    <w:abstractNumId w:val="39"/>
  </w:num>
  <w:num w:numId="22">
    <w:abstractNumId w:val="46"/>
  </w:num>
  <w:num w:numId="23">
    <w:abstractNumId w:val="50"/>
  </w:num>
  <w:num w:numId="24">
    <w:abstractNumId w:val="12"/>
  </w:num>
  <w:num w:numId="25">
    <w:abstractNumId w:val="53"/>
  </w:num>
  <w:num w:numId="26">
    <w:abstractNumId w:val="34"/>
  </w:num>
  <w:num w:numId="27">
    <w:abstractNumId w:val="14"/>
  </w:num>
  <w:num w:numId="28">
    <w:abstractNumId w:val="27"/>
  </w:num>
  <w:num w:numId="29">
    <w:abstractNumId w:val="2"/>
  </w:num>
  <w:num w:numId="30">
    <w:abstractNumId w:val="49"/>
  </w:num>
  <w:num w:numId="31">
    <w:abstractNumId w:val="38"/>
  </w:num>
  <w:num w:numId="32">
    <w:abstractNumId w:val="28"/>
  </w:num>
  <w:num w:numId="33">
    <w:abstractNumId w:val="11"/>
  </w:num>
  <w:num w:numId="34">
    <w:abstractNumId w:val="51"/>
  </w:num>
  <w:num w:numId="35">
    <w:abstractNumId w:val="9"/>
  </w:num>
  <w:num w:numId="36">
    <w:abstractNumId w:val="8"/>
  </w:num>
  <w:num w:numId="37">
    <w:abstractNumId w:val="24"/>
  </w:num>
  <w:num w:numId="38">
    <w:abstractNumId w:val="36"/>
  </w:num>
  <w:num w:numId="39">
    <w:abstractNumId w:val="45"/>
  </w:num>
  <w:num w:numId="40">
    <w:abstractNumId w:val="21"/>
  </w:num>
  <w:num w:numId="41">
    <w:abstractNumId w:val="17"/>
  </w:num>
  <w:num w:numId="42">
    <w:abstractNumId w:val="0"/>
  </w:num>
  <w:num w:numId="43">
    <w:abstractNumId w:val="42"/>
  </w:num>
  <w:num w:numId="44">
    <w:abstractNumId w:val="35"/>
  </w:num>
  <w:num w:numId="45">
    <w:abstractNumId w:val="52"/>
  </w:num>
  <w:num w:numId="46">
    <w:abstractNumId w:val="43"/>
  </w:num>
  <w:num w:numId="47">
    <w:abstractNumId w:val="7"/>
  </w:num>
  <w:num w:numId="48">
    <w:abstractNumId w:val="23"/>
  </w:num>
  <w:num w:numId="49">
    <w:abstractNumId w:val="31"/>
  </w:num>
  <w:num w:numId="50">
    <w:abstractNumId w:val="1"/>
  </w:num>
  <w:num w:numId="51">
    <w:abstractNumId w:val="13"/>
  </w:num>
  <w:num w:numId="52">
    <w:abstractNumId w:val="18"/>
  </w:num>
  <w:num w:numId="53">
    <w:abstractNumId w:val="3"/>
  </w:num>
  <w:num w:numId="54">
    <w:abstractNumId w:val="37"/>
  </w:num>
  <w:num w:numId="55">
    <w:abstractNumId w:val="2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A3B"/>
    <w:rsid w:val="00014FA1"/>
    <w:rsid w:val="000154E6"/>
    <w:rsid w:val="00015F32"/>
    <w:rsid w:val="0003576C"/>
    <w:rsid w:val="00071A9A"/>
    <w:rsid w:val="00080EC0"/>
    <w:rsid w:val="000835CB"/>
    <w:rsid w:val="000920C6"/>
    <w:rsid w:val="000C6C5F"/>
    <w:rsid w:val="000D450A"/>
    <w:rsid w:val="000E3A3C"/>
    <w:rsid w:val="000E6CE6"/>
    <w:rsid w:val="000F31F7"/>
    <w:rsid w:val="000F75BD"/>
    <w:rsid w:val="00103D7D"/>
    <w:rsid w:val="00106B73"/>
    <w:rsid w:val="00141C36"/>
    <w:rsid w:val="0015187E"/>
    <w:rsid w:val="0016511F"/>
    <w:rsid w:val="0017137E"/>
    <w:rsid w:val="00172039"/>
    <w:rsid w:val="00174BA9"/>
    <w:rsid w:val="0018057A"/>
    <w:rsid w:val="00181170"/>
    <w:rsid w:val="001C2ECF"/>
    <w:rsid w:val="001D41C1"/>
    <w:rsid w:val="001D4DD1"/>
    <w:rsid w:val="001F3C12"/>
    <w:rsid w:val="001F6652"/>
    <w:rsid w:val="00200B43"/>
    <w:rsid w:val="00243C89"/>
    <w:rsid w:val="002456FF"/>
    <w:rsid w:val="002557AA"/>
    <w:rsid w:val="0026205E"/>
    <w:rsid w:val="002646B6"/>
    <w:rsid w:val="002646C3"/>
    <w:rsid w:val="00265826"/>
    <w:rsid w:val="00266889"/>
    <w:rsid w:val="0029795B"/>
    <w:rsid w:val="002A1626"/>
    <w:rsid w:val="002A3C0B"/>
    <w:rsid w:val="002B210E"/>
    <w:rsid w:val="002C392E"/>
    <w:rsid w:val="002C5494"/>
    <w:rsid w:val="002F193B"/>
    <w:rsid w:val="00300C09"/>
    <w:rsid w:val="003211A1"/>
    <w:rsid w:val="003227B2"/>
    <w:rsid w:val="0032480D"/>
    <w:rsid w:val="003313D8"/>
    <w:rsid w:val="003410E4"/>
    <w:rsid w:val="003541F3"/>
    <w:rsid w:val="003668AB"/>
    <w:rsid w:val="00367737"/>
    <w:rsid w:val="00371CD7"/>
    <w:rsid w:val="00380A26"/>
    <w:rsid w:val="003846F9"/>
    <w:rsid w:val="0039609C"/>
    <w:rsid w:val="003B0F30"/>
    <w:rsid w:val="003D58FD"/>
    <w:rsid w:val="003E70D6"/>
    <w:rsid w:val="003F1DE3"/>
    <w:rsid w:val="003F7B3C"/>
    <w:rsid w:val="003F7B92"/>
    <w:rsid w:val="0040025F"/>
    <w:rsid w:val="004055AF"/>
    <w:rsid w:val="00414D3F"/>
    <w:rsid w:val="004179E3"/>
    <w:rsid w:val="00422A35"/>
    <w:rsid w:val="00426307"/>
    <w:rsid w:val="00434A78"/>
    <w:rsid w:val="004368D8"/>
    <w:rsid w:val="004459CF"/>
    <w:rsid w:val="00453602"/>
    <w:rsid w:val="00457625"/>
    <w:rsid w:val="00465075"/>
    <w:rsid w:val="004A7DAB"/>
    <w:rsid w:val="004D693B"/>
    <w:rsid w:val="004F0BE2"/>
    <w:rsid w:val="004F6CD1"/>
    <w:rsid w:val="005025CE"/>
    <w:rsid w:val="005029CB"/>
    <w:rsid w:val="0053370A"/>
    <w:rsid w:val="00555F1F"/>
    <w:rsid w:val="00560E57"/>
    <w:rsid w:val="005774C9"/>
    <w:rsid w:val="0058238F"/>
    <w:rsid w:val="00596628"/>
    <w:rsid w:val="005A2E1D"/>
    <w:rsid w:val="005A4ADC"/>
    <w:rsid w:val="005A4C41"/>
    <w:rsid w:val="005C0164"/>
    <w:rsid w:val="005E3AF3"/>
    <w:rsid w:val="005E6336"/>
    <w:rsid w:val="006152BD"/>
    <w:rsid w:val="006272F1"/>
    <w:rsid w:val="00633DD4"/>
    <w:rsid w:val="006550AE"/>
    <w:rsid w:val="00665330"/>
    <w:rsid w:val="006819BC"/>
    <w:rsid w:val="0069152A"/>
    <w:rsid w:val="006B02E6"/>
    <w:rsid w:val="006C73A6"/>
    <w:rsid w:val="006D5FD4"/>
    <w:rsid w:val="006E4503"/>
    <w:rsid w:val="006E7B13"/>
    <w:rsid w:val="006F3D74"/>
    <w:rsid w:val="00700CDE"/>
    <w:rsid w:val="0070663C"/>
    <w:rsid w:val="00716E45"/>
    <w:rsid w:val="007303E1"/>
    <w:rsid w:val="0073106C"/>
    <w:rsid w:val="00732D77"/>
    <w:rsid w:val="0074212E"/>
    <w:rsid w:val="007528BD"/>
    <w:rsid w:val="0077212E"/>
    <w:rsid w:val="00786871"/>
    <w:rsid w:val="00787AC0"/>
    <w:rsid w:val="007A2836"/>
    <w:rsid w:val="007A506C"/>
    <w:rsid w:val="007B6932"/>
    <w:rsid w:val="007C7CC8"/>
    <w:rsid w:val="007E5ED2"/>
    <w:rsid w:val="007F0B54"/>
    <w:rsid w:val="007F5111"/>
    <w:rsid w:val="007F53A4"/>
    <w:rsid w:val="007F67FC"/>
    <w:rsid w:val="008053E5"/>
    <w:rsid w:val="008102AE"/>
    <w:rsid w:val="008140FA"/>
    <w:rsid w:val="00814943"/>
    <w:rsid w:val="0084462E"/>
    <w:rsid w:val="00851ACC"/>
    <w:rsid w:val="008520BE"/>
    <w:rsid w:val="00855B38"/>
    <w:rsid w:val="008961AB"/>
    <w:rsid w:val="008A1B2A"/>
    <w:rsid w:val="008B0F48"/>
    <w:rsid w:val="008C79E2"/>
    <w:rsid w:val="008D61AE"/>
    <w:rsid w:val="008E062C"/>
    <w:rsid w:val="008E31B2"/>
    <w:rsid w:val="008E4D8D"/>
    <w:rsid w:val="00904D15"/>
    <w:rsid w:val="00936DBB"/>
    <w:rsid w:val="00964EC4"/>
    <w:rsid w:val="00965DF6"/>
    <w:rsid w:val="00970833"/>
    <w:rsid w:val="009761FF"/>
    <w:rsid w:val="0098170F"/>
    <w:rsid w:val="00985015"/>
    <w:rsid w:val="009A0728"/>
    <w:rsid w:val="009A731C"/>
    <w:rsid w:val="009C2678"/>
    <w:rsid w:val="009D022F"/>
    <w:rsid w:val="009D1582"/>
    <w:rsid w:val="009D5CA7"/>
    <w:rsid w:val="009D65D1"/>
    <w:rsid w:val="009E15DE"/>
    <w:rsid w:val="009E167D"/>
    <w:rsid w:val="009E5B72"/>
    <w:rsid w:val="009F7AD9"/>
    <w:rsid w:val="00A015EB"/>
    <w:rsid w:val="00A040D1"/>
    <w:rsid w:val="00A14B3B"/>
    <w:rsid w:val="00A173E4"/>
    <w:rsid w:val="00A21679"/>
    <w:rsid w:val="00A27436"/>
    <w:rsid w:val="00A33695"/>
    <w:rsid w:val="00A36049"/>
    <w:rsid w:val="00A51DA5"/>
    <w:rsid w:val="00A640D9"/>
    <w:rsid w:val="00A90C74"/>
    <w:rsid w:val="00A91377"/>
    <w:rsid w:val="00A94CE0"/>
    <w:rsid w:val="00A97DA9"/>
    <w:rsid w:val="00AA76FF"/>
    <w:rsid w:val="00AB4D06"/>
    <w:rsid w:val="00AC33C7"/>
    <w:rsid w:val="00AE0BEC"/>
    <w:rsid w:val="00AF5B5D"/>
    <w:rsid w:val="00B039F7"/>
    <w:rsid w:val="00B14CBC"/>
    <w:rsid w:val="00B20B26"/>
    <w:rsid w:val="00B20E35"/>
    <w:rsid w:val="00B27B66"/>
    <w:rsid w:val="00B27BE8"/>
    <w:rsid w:val="00B3079C"/>
    <w:rsid w:val="00B320A7"/>
    <w:rsid w:val="00B35F25"/>
    <w:rsid w:val="00B3753B"/>
    <w:rsid w:val="00B4024F"/>
    <w:rsid w:val="00B418A1"/>
    <w:rsid w:val="00B5131D"/>
    <w:rsid w:val="00B65D1F"/>
    <w:rsid w:val="00B7146E"/>
    <w:rsid w:val="00B8251F"/>
    <w:rsid w:val="00B84710"/>
    <w:rsid w:val="00BB61EA"/>
    <w:rsid w:val="00BC7A66"/>
    <w:rsid w:val="00BD085F"/>
    <w:rsid w:val="00BD6A75"/>
    <w:rsid w:val="00BE78FB"/>
    <w:rsid w:val="00BE7FE2"/>
    <w:rsid w:val="00BF1FA9"/>
    <w:rsid w:val="00C04271"/>
    <w:rsid w:val="00C043BC"/>
    <w:rsid w:val="00C5023A"/>
    <w:rsid w:val="00C536BA"/>
    <w:rsid w:val="00C74F37"/>
    <w:rsid w:val="00C941AA"/>
    <w:rsid w:val="00C95EED"/>
    <w:rsid w:val="00CA370E"/>
    <w:rsid w:val="00CC1811"/>
    <w:rsid w:val="00CC71D0"/>
    <w:rsid w:val="00CD377B"/>
    <w:rsid w:val="00CE037F"/>
    <w:rsid w:val="00CE58B3"/>
    <w:rsid w:val="00CE7926"/>
    <w:rsid w:val="00D13693"/>
    <w:rsid w:val="00D316E2"/>
    <w:rsid w:val="00D32D88"/>
    <w:rsid w:val="00D354FD"/>
    <w:rsid w:val="00D5289E"/>
    <w:rsid w:val="00D570C4"/>
    <w:rsid w:val="00D61C86"/>
    <w:rsid w:val="00D77C19"/>
    <w:rsid w:val="00D77C95"/>
    <w:rsid w:val="00D86C65"/>
    <w:rsid w:val="00DA04CD"/>
    <w:rsid w:val="00DA1108"/>
    <w:rsid w:val="00DA67FE"/>
    <w:rsid w:val="00DB0301"/>
    <w:rsid w:val="00DB3F66"/>
    <w:rsid w:val="00DB52C8"/>
    <w:rsid w:val="00DD2E45"/>
    <w:rsid w:val="00DE6D14"/>
    <w:rsid w:val="00DF3771"/>
    <w:rsid w:val="00E01DBD"/>
    <w:rsid w:val="00E136CE"/>
    <w:rsid w:val="00E160F0"/>
    <w:rsid w:val="00E172C0"/>
    <w:rsid w:val="00E22246"/>
    <w:rsid w:val="00E50982"/>
    <w:rsid w:val="00E5166F"/>
    <w:rsid w:val="00E52EDB"/>
    <w:rsid w:val="00E6255B"/>
    <w:rsid w:val="00E9407C"/>
    <w:rsid w:val="00EA15BA"/>
    <w:rsid w:val="00EB5153"/>
    <w:rsid w:val="00EB7ED8"/>
    <w:rsid w:val="00EE3B99"/>
    <w:rsid w:val="00EF20ED"/>
    <w:rsid w:val="00EF6E8A"/>
    <w:rsid w:val="00F11A3B"/>
    <w:rsid w:val="00F22812"/>
    <w:rsid w:val="00F34325"/>
    <w:rsid w:val="00F522AF"/>
    <w:rsid w:val="00F55BC8"/>
    <w:rsid w:val="00FA069E"/>
    <w:rsid w:val="00FB32F8"/>
    <w:rsid w:val="00FB7836"/>
    <w:rsid w:val="00FD3964"/>
    <w:rsid w:val="00FE6577"/>
    <w:rsid w:val="00FE79C2"/>
    <w:rsid w:val="00FF6FBC"/>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C20EA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C2E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99"/>
    <w:semiHidden/>
    <w:rsid w:val="00F11A3B"/>
    <w:pPr>
      <w:spacing w:after="0" w:line="240" w:lineRule="auto"/>
    </w:pPr>
    <w:rPr>
      <w:rFonts w:ascii="Times New Roman" w:eastAsiaTheme="minorEastAsia" w:hAnsi="Times New Roman" w:cs="Times New Roman"/>
      <w:sz w:val="24"/>
      <w:szCs w:val="24"/>
      <w:lang w:eastAsia="fr-BE"/>
    </w:rPr>
  </w:style>
  <w:style w:type="character" w:customStyle="1" w:styleId="normaltextrun">
    <w:name w:val="normaltextrun"/>
    <w:basedOn w:val="DefaultParagraphFont"/>
    <w:rsid w:val="00F11A3B"/>
  </w:style>
  <w:style w:type="character" w:customStyle="1" w:styleId="eop">
    <w:name w:val="eop"/>
    <w:basedOn w:val="DefaultParagraphFont"/>
    <w:rsid w:val="00F11A3B"/>
  </w:style>
  <w:style w:type="character" w:customStyle="1" w:styleId="spellingerror">
    <w:name w:val="spellingerror"/>
    <w:basedOn w:val="DefaultParagraphFont"/>
    <w:rsid w:val="00F11A3B"/>
  </w:style>
  <w:style w:type="character" w:customStyle="1" w:styleId="advancedproofingissue">
    <w:name w:val="advancedproofingissue"/>
    <w:basedOn w:val="DefaultParagraphFont"/>
    <w:rsid w:val="00F11A3B"/>
  </w:style>
  <w:style w:type="character" w:customStyle="1" w:styleId="pagebreaktextspan">
    <w:name w:val="pagebreaktextspan"/>
    <w:basedOn w:val="DefaultParagraphFont"/>
    <w:rsid w:val="00F11A3B"/>
  </w:style>
  <w:style w:type="character" w:customStyle="1" w:styleId="scxw233246022">
    <w:name w:val="scxw233246022"/>
    <w:basedOn w:val="DefaultParagraphFont"/>
    <w:rsid w:val="00F11A3B"/>
  </w:style>
  <w:style w:type="table" w:styleId="TableGrid">
    <w:name w:val="Table Grid"/>
    <w:basedOn w:val="TableNormal"/>
    <w:uiPriority w:val="39"/>
    <w:rsid w:val="00A01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15EB"/>
    <w:pPr>
      <w:spacing w:after="0" w:line="240" w:lineRule="auto"/>
    </w:pPr>
  </w:style>
  <w:style w:type="paragraph" w:styleId="ListParagraph">
    <w:name w:val="List Paragraph"/>
    <w:basedOn w:val="Normal"/>
    <w:uiPriority w:val="34"/>
    <w:qFormat/>
    <w:rsid w:val="00B3079C"/>
    <w:pPr>
      <w:ind w:left="720"/>
      <w:contextualSpacing/>
    </w:pPr>
  </w:style>
  <w:style w:type="paragraph" w:styleId="NormalWeb">
    <w:name w:val="Normal (Web)"/>
    <w:basedOn w:val="Normal"/>
    <w:uiPriority w:val="99"/>
    <w:semiHidden/>
    <w:unhideWhenUsed/>
    <w:rsid w:val="00CA370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Hyperlink">
    <w:name w:val="Hyperlink"/>
    <w:basedOn w:val="DefaultParagraphFont"/>
    <w:uiPriority w:val="99"/>
    <w:semiHidden/>
    <w:unhideWhenUsed/>
    <w:rsid w:val="00CA370E"/>
    <w:rPr>
      <w:color w:val="0000FF"/>
      <w:u w:val="single"/>
    </w:rPr>
  </w:style>
  <w:style w:type="paragraph" w:styleId="Header">
    <w:name w:val="header"/>
    <w:basedOn w:val="Normal"/>
    <w:link w:val="HeaderChar"/>
    <w:uiPriority w:val="99"/>
    <w:unhideWhenUsed/>
    <w:rsid w:val="002456F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6FF"/>
  </w:style>
  <w:style w:type="paragraph" w:styleId="Footer">
    <w:name w:val="footer"/>
    <w:basedOn w:val="Normal"/>
    <w:link w:val="FooterChar"/>
    <w:uiPriority w:val="99"/>
    <w:unhideWhenUsed/>
    <w:rsid w:val="002456F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6FF"/>
  </w:style>
  <w:style w:type="character" w:customStyle="1" w:styleId="Heading1Char">
    <w:name w:val="Heading 1 Char"/>
    <w:basedOn w:val="DefaultParagraphFont"/>
    <w:link w:val="Heading1"/>
    <w:uiPriority w:val="9"/>
    <w:rsid w:val="001C2ECF"/>
    <w:rPr>
      <w:rFonts w:ascii="Times New Roman" w:eastAsia="Times New Roman" w:hAnsi="Times New Roman" w:cs="Times New Roman"/>
      <w:b/>
      <w:bCs/>
      <w:kern w:val="36"/>
      <w:sz w:val="48"/>
      <w:szCs w:val="48"/>
      <w:lang w:eastAsia="fr-BE"/>
    </w:rPr>
  </w:style>
  <w:style w:type="table" w:customStyle="1" w:styleId="TableGrid2">
    <w:name w:val="Table Grid2"/>
    <w:basedOn w:val="TableNormal"/>
    <w:next w:val="TableGrid"/>
    <w:rsid w:val="00985015"/>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366353">
      <w:bodyDiv w:val="1"/>
      <w:marLeft w:val="0"/>
      <w:marRight w:val="0"/>
      <w:marTop w:val="0"/>
      <w:marBottom w:val="0"/>
      <w:divBdr>
        <w:top w:val="none" w:sz="0" w:space="0" w:color="auto"/>
        <w:left w:val="none" w:sz="0" w:space="0" w:color="auto"/>
        <w:bottom w:val="none" w:sz="0" w:space="0" w:color="auto"/>
        <w:right w:val="none" w:sz="0" w:space="0" w:color="auto"/>
      </w:divBdr>
      <w:divsChild>
        <w:div w:id="668410077">
          <w:marLeft w:val="0"/>
          <w:marRight w:val="0"/>
          <w:marTop w:val="72"/>
          <w:marBottom w:val="0"/>
          <w:divBdr>
            <w:top w:val="none" w:sz="0" w:space="0" w:color="auto"/>
            <w:left w:val="none" w:sz="0" w:space="0" w:color="auto"/>
            <w:bottom w:val="none" w:sz="0" w:space="0" w:color="auto"/>
            <w:right w:val="none" w:sz="0" w:space="0" w:color="auto"/>
          </w:divBdr>
        </w:div>
        <w:div w:id="804393485">
          <w:marLeft w:val="0"/>
          <w:marRight w:val="0"/>
          <w:marTop w:val="72"/>
          <w:marBottom w:val="0"/>
          <w:divBdr>
            <w:top w:val="none" w:sz="0" w:space="0" w:color="auto"/>
            <w:left w:val="none" w:sz="0" w:space="0" w:color="auto"/>
            <w:bottom w:val="none" w:sz="0" w:space="0" w:color="auto"/>
            <w:right w:val="none" w:sz="0" w:space="0" w:color="auto"/>
          </w:divBdr>
        </w:div>
      </w:divsChild>
    </w:div>
    <w:div w:id="318313311">
      <w:bodyDiv w:val="1"/>
      <w:marLeft w:val="0"/>
      <w:marRight w:val="0"/>
      <w:marTop w:val="0"/>
      <w:marBottom w:val="0"/>
      <w:divBdr>
        <w:top w:val="none" w:sz="0" w:space="0" w:color="auto"/>
        <w:left w:val="none" w:sz="0" w:space="0" w:color="auto"/>
        <w:bottom w:val="none" w:sz="0" w:space="0" w:color="auto"/>
        <w:right w:val="none" w:sz="0" w:space="0" w:color="auto"/>
      </w:divBdr>
      <w:divsChild>
        <w:div w:id="1675107374">
          <w:marLeft w:val="0"/>
          <w:marRight w:val="0"/>
          <w:marTop w:val="0"/>
          <w:marBottom w:val="0"/>
          <w:divBdr>
            <w:top w:val="none" w:sz="0" w:space="0" w:color="auto"/>
            <w:left w:val="none" w:sz="0" w:space="0" w:color="auto"/>
            <w:bottom w:val="none" w:sz="0" w:space="0" w:color="auto"/>
            <w:right w:val="none" w:sz="0" w:space="0" w:color="auto"/>
          </w:divBdr>
          <w:divsChild>
            <w:div w:id="1021972924">
              <w:marLeft w:val="-75"/>
              <w:marRight w:val="0"/>
              <w:marTop w:val="30"/>
              <w:marBottom w:val="30"/>
              <w:divBdr>
                <w:top w:val="none" w:sz="0" w:space="0" w:color="auto"/>
                <w:left w:val="none" w:sz="0" w:space="0" w:color="auto"/>
                <w:bottom w:val="none" w:sz="0" w:space="0" w:color="auto"/>
                <w:right w:val="none" w:sz="0" w:space="0" w:color="auto"/>
              </w:divBdr>
              <w:divsChild>
                <w:div w:id="34429810">
                  <w:marLeft w:val="0"/>
                  <w:marRight w:val="0"/>
                  <w:marTop w:val="0"/>
                  <w:marBottom w:val="0"/>
                  <w:divBdr>
                    <w:top w:val="none" w:sz="0" w:space="0" w:color="auto"/>
                    <w:left w:val="none" w:sz="0" w:space="0" w:color="auto"/>
                    <w:bottom w:val="none" w:sz="0" w:space="0" w:color="auto"/>
                    <w:right w:val="none" w:sz="0" w:space="0" w:color="auto"/>
                  </w:divBdr>
                  <w:divsChild>
                    <w:div w:id="218437684">
                      <w:marLeft w:val="0"/>
                      <w:marRight w:val="0"/>
                      <w:marTop w:val="0"/>
                      <w:marBottom w:val="0"/>
                      <w:divBdr>
                        <w:top w:val="none" w:sz="0" w:space="0" w:color="auto"/>
                        <w:left w:val="none" w:sz="0" w:space="0" w:color="auto"/>
                        <w:bottom w:val="none" w:sz="0" w:space="0" w:color="auto"/>
                        <w:right w:val="none" w:sz="0" w:space="0" w:color="auto"/>
                      </w:divBdr>
                    </w:div>
                  </w:divsChild>
                </w:div>
                <w:div w:id="1587884202">
                  <w:marLeft w:val="0"/>
                  <w:marRight w:val="0"/>
                  <w:marTop w:val="0"/>
                  <w:marBottom w:val="0"/>
                  <w:divBdr>
                    <w:top w:val="none" w:sz="0" w:space="0" w:color="auto"/>
                    <w:left w:val="none" w:sz="0" w:space="0" w:color="auto"/>
                    <w:bottom w:val="none" w:sz="0" w:space="0" w:color="auto"/>
                    <w:right w:val="none" w:sz="0" w:space="0" w:color="auto"/>
                  </w:divBdr>
                  <w:divsChild>
                    <w:div w:id="1360351852">
                      <w:marLeft w:val="0"/>
                      <w:marRight w:val="0"/>
                      <w:marTop w:val="0"/>
                      <w:marBottom w:val="0"/>
                      <w:divBdr>
                        <w:top w:val="none" w:sz="0" w:space="0" w:color="auto"/>
                        <w:left w:val="none" w:sz="0" w:space="0" w:color="auto"/>
                        <w:bottom w:val="none" w:sz="0" w:space="0" w:color="auto"/>
                        <w:right w:val="none" w:sz="0" w:space="0" w:color="auto"/>
                      </w:divBdr>
                    </w:div>
                  </w:divsChild>
                </w:div>
                <w:div w:id="1146557223">
                  <w:marLeft w:val="0"/>
                  <w:marRight w:val="0"/>
                  <w:marTop w:val="0"/>
                  <w:marBottom w:val="0"/>
                  <w:divBdr>
                    <w:top w:val="none" w:sz="0" w:space="0" w:color="auto"/>
                    <w:left w:val="none" w:sz="0" w:space="0" w:color="auto"/>
                    <w:bottom w:val="none" w:sz="0" w:space="0" w:color="auto"/>
                    <w:right w:val="none" w:sz="0" w:space="0" w:color="auto"/>
                  </w:divBdr>
                </w:div>
                <w:div w:id="1174108508">
                  <w:marLeft w:val="0"/>
                  <w:marRight w:val="0"/>
                  <w:marTop w:val="0"/>
                  <w:marBottom w:val="0"/>
                  <w:divBdr>
                    <w:top w:val="none" w:sz="0" w:space="0" w:color="auto"/>
                    <w:left w:val="none" w:sz="0" w:space="0" w:color="auto"/>
                    <w:bottom w:val="none" w:sz="0" w:space="0" w:color="auto"/>
                    <w:right w:val="none" w:sz="0" w:space="0" w:color="auto"/>
                  </w:divBdr>
                  <w:divsChild>
                    <w:div w:id="1516460710">
                      <w:marLeft w:val="0"/>
                      <w:marRight w:val="0"/>
                      <w:marTop w:val="0"/>
                      <w:marBottom w:val="0"/>
                      <w:divBdr>
                        <w:top w:val="none" w:sz="0" w:space="0" w:color="auto"/>
                        <w:left w:val="none" w:sz="0" w:space="0" w:color="auto"/>
                        <w:bottom w:val="none" w:sz="0" w:space="0" w:color="auto"/>
                        <w:right w:val="none" w:sz="0" w:space="0" w:color="auto"/>
                      </w:divBdr>
                    </w:div>
                  </w:divsChild>
                </w:div>
                <w:div w:id="2051683835">
                  <w:marLeft w:val="0"/>
                  <w:marRight w:val="0"/>
                  <w:marTop w:val="0"/>
                  <w:marBottom w:val="0"/>
                  <w:divBdr>
                    <w:top w:val="none" w:sz="0" w:space="0" w:color="auto"/>
                    <w:left w:val="none" w:sz="0" w:space="0" w:color="auto"/>
                    <w:bottom w:val="none" w:sz="0" w:space="0" w:color="auto"/>
                    <w:right w:val="none" w:sz="0" w:space="0" w:color="auto"/>
                  </w:divBdr>
                  <w:divsChild>
                    <w:div w:id="1676878553">
                      <w:marLeft w:val="0"/>
                      <w:marRight w:val="0"/>
                      <w:marTop w:val="0"/>
                      <w:marBottom w:val="0"/>
                      <w:divBdr>
                        <w:top w:val="none" w:sz="0" w:space="0" w:color="auto"/>
                        <w:left w:val="none" w:sz="0" w:space="0" w:color="auto"/>
                        <w:bottom w:val="none" w:sz="0" w:space="0" w:color="auto"/>
                        <w:right w:val="none" w:sz="0" w:space="0" w:color="auto"/>
                      </w:divBdr>
                    </w:div>
                  </w:divsChild>
                </w:div>
                <w:div w:id="971908052">
                  <w:marLeft w:val="0"/>
                  <w:marRight w:val="0"/>
                  <w:marTop w:val="0"/>
                  <w:marBottom w:val="0"/>
                  <w:divBdr>
                    <w:top w:val="none" w:sz="0" w:space="0" w:color="auto"/>
                    <w:left w:val="none" w:sz="0" w:space="0" w:color="auto"/>
                    <w:bottom w:val="none" w:sz="0" w:space="0" w:color="auto"/>
                    <w:right w:val="none" w:sz="0" w:space="0" w:color="auto"/>
                  </w:divBdr>
                  <w:divsChild>
                    <w:div w:id="36242408">
                      <w:marLeft w:val="0"/>
                      <w:marRight w:val="0"/>
                      <w:marTop w:val="0"/>
                      <w:marBottom w:val="0"/>
                      <w:divBdr>
                        <w:top w:val="none" w:sz="0" w:space="0" w:color="auto"/>
                        <w:left w:val="none" w:sz="0" w:space="0" w:color="auto"/>
                        <w:bottom w:val="none" w:sz="0" w:space="0" w:color="auto"/>
                        <w:right w:val="none" w:sz="0" w:space="0" w:color="auto"/>
                      </w:divBdr>
                    </w:div>
                  </w:divsChild>
                </w:div>
                <w:div w:id="295451768">
                  <w:marLeft w:val="0"/>
                  <w:marRight w:val="0"/>
                  <w:marTop w:val="0"/>
                  <w:marBottom w:val="0"/>
                  <w:divBdr>
                    <w:top w:val="none" w:sz="0" w:space="0" w:color="auto"/>
                    <w:left w:val="none" w:sz="0" w:space="0" w:color="auto"/>
                    <w:bottom w:val="none" w:sz="0" w:space="0" w:color="auto"/>
                    <w:right w:val="none" w:sz="0" w:space="0" w:color="auto"/>
                  </w:divBdr>
                </w:div>
                <w:div w:id="1746150022">
                  <w:marLeft w:val="0"/>
                  <w:marRight w:val="0"/>
                  <w:marTop w:val="0"/>
                  <w:marBottom w:val="0"/>
                  <w:divBdr>
                    <w:top w:val="none" w:sz="0" w:space="0" w:color="auto"/>
                    <w:left w:val="none" w:sz="0" w:space="0" w:color="auto"/>
                    <w:bottom w:val="none" w:sz="0" w:space="0" w:color="auto"/>
                    <w:right w:val="none" w:sz="0" w:space="0" w:color="auto"/>
                  </w:divBdr>
                  <w:divsChild>
                    <w:div w:id="1558852911">
                      <w:marLeft w:val="0"/>
                      <w:marRight w:val="0"/>
                      <w:marTop w:val="0"/>
                      <w:marBottom w:val="0"/>
                      <w:divBdr>
                        <w:top w:val="none" w:sz="0" w:space="0" w:color="auto"/>
                        <w:left w:val="none" w:sz="0" w:space="0" w:color="auto"/>
                        <w:bottom w:val="none" w:sz="0" w:space="0" w:color="auto"/>
                        <w:right w:val="none" w:sz="0" w:space="0" w:color="auto"/>
                      </w:divBdr>
                    </w:div>
                  </w:divsChild>
                </w:div>
                <w:div w:id="1479153994">
                  <w:marLeft w:val="0"/>
                  <w:marRight w:val="0"/>
                  <w:marTop w:val="0"/>
                  <w:marBottom w:val="0"/>
                  <w:divBdr>
                    <w:top w:val="none" w:sz="0" w:space="0" w:color="auto"/>
                    <w:left w:val="none" w:sz="0" w:space="0" w:color="auto"/>
                    <w:bottom w:val="none" w:sz="0" w:space="0" w:color="auto"/>
                    <w:right w:val="none" w:sz="0" w:space="0" w:color="auto"/>
                  </w:divBdr>
                  <w:divsChild>
                    <w:div w:id="54668497">
                      <w:marLeft w:val="0"/>
                      <w:marRight w:val="0"/>
                      <w:marTop w:val="0"/>
                      <w:marBottom w:val="0"/>
                      <w:divBdr>
                        <w:top w:val="none" w:sz="0" w:space="0" w:color="auto"/>
                        <w:left w:val="none" w:sz="0" w:space="0" w:color="auto"/>
                        <w:bottom w:val="none" w:sz="0" w:space="0" w:color="auto"/>
                        <w:right w:val="none" w:sz="0" w:space="0" w:color="auto"/>
                      </w:divBdr>
                    </w:div>
                  </w:divsChild>
                </w:div>
                <w:div w:id="1273561520">
                  <w:marLeft w:val="0"/>
                  <w:marRight w:val="0"/>
                  <w:marTop w:val="0"/>
                  <w:marBottom w:val="0"/>
                  <w:divBdr>
                    <w:top w:val="none" w:sz="0" w:space="0" w:color="auto"/>
                    <w:left w:val="none" w:sz="0" w:space="0" w:color="auto"/>
                    <w:bottom w:val="none" w:sz="0" w:space="0" w:color="auto"/>
                    <w:right w:val="none" w:sz="0" w:space="0" w:color="auto"/>
                  </w:divBdr>
                  <w:divsChild>
                    <w:div w:id="857350763">
                      <w:marLeft w:val="0"/>
                      <w:marRight w:val="0"/>
                      <w:marTop w:val="0"/>
                      <w:marBottom w:val="0"/>
                      <w:divBdr>
                        <w:top w:val="none" w:sz="0" w:space="0" w:color="auto"/>
                        <w:left w:val="none" w:sz="0" w:space="0" w:color="auto"/>
                        <w:bottom w:val="none" w:sz="0" w:space="0" w:color="auto"/>
                        <w:right w:val="none" w:sz="0" w:space="0" w:color="auto"/>
                      </w:divBdr>
                    </w:div>
                    <w:div w:id="1977559877">
                      <w:marLeft w:val="0"/>
                      <w:marRight w:val="0"/>
                      <w:marTop w:val="0"/>
                      <w:marBottom w:val="0"/>
                      <w:divBdr>
                        <w:top w:val="none" w:sz="0" w:space="0" w:color="auto"/>
                        <w:left w:val="none" w:sz="0" w:space="0" w:color="auto"/>
                        <w:bottom w:val="none" w:sz="0" w:space="0" w:color="auto"/>
                        <w:right w:val="none" w:sz="0" w:space="0" w:color="auto"/>
                      </w:divBdr>
                    </w:div>
                    <w:div w:id="398867555">
                      <w:marLeft w:val="0"/>
                      <w:marRight w:val="0"/>
                      <w:marTop w:val="0"/>
                      <w:marBottom w:val="0"/>
                      <w:divBdr>
                        <w:top w:val="none" w:sz="0" w:space="0" w:color="auto"/>
                        <w:left w:val="none" w:sz="0" w:space="0" w:color="auto"/>
                        <w:bottom w:val="none" w:sz="0" w:space="0" w:color="auto"/>
                        <w:right w:val="none" w:sz="0" w:space="0" w:color="auto"/>
                      </w:divBdr>
                    </w:div>
                  </w:divsChild>
                </w:div>
                <w:div w:id="282807538">
                  <w:marLeft w:val="0"/>
                  <w:marRight w:val="0"/>
                  <w:marTop w:val="0"/>
                  <w:marBottom w:val="0"/>
                  <w:divBdr>
                    <w:top w:val="none" w:sz="0" w:space="0" w:color="auto"/>
                    <w:left w:val="none" w:sz="0" w:space="0" w:color="auto"/>
                    <w:bottom w:val="none" w:sz="0" w:space="0" w:color="auto"/>
                    <w:right w:val="none" w:sz="0" w:space="0" w:color="auto"/>
                  </w:divBdr>
                  <w:divsChild>
                    <w:div w:id="126445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046138">
      <w:bodyDiv w:val="1"/>
      <w:marLeft w:val="0"/>
      <w:marRight w:val="0"/>
      <w:marTop w:val="0"/>
      <w:marBottom w:val="0"/>
      <w:divBdr>
        <w:top w:val="none" w:sz="0" w:space="0" w:color="auto"/>
        <w:left w:val="none" w:sz="0" w:space="0" w:color="auto"/>
        <w:bottom w:val="none" w:sz="0" w:space="0" w:color="auto"/>
        <w:right w:val="none" w:sz="0" w:space="0" w:color="auto"/>
      </w:divBdr>
    </w:div>
    <w:div w:id="570431976">
      <w:bodyDiv w:val="1"/>
      <w:marLeft w:val="0"/>
      <w:marRight w:val="0"/>
      <w:marTop w:val="0"/>
      <w:marBottom w:val="0"/>
      <w:divBdr>
        <w:top w:val="none" w:sz="0" w:space="0" w:color="auto"/>
        <w:left w:val="none" w:sz="0" w:space="0" w:color="auto"/>
        <w:bottom w:val="none" w:sz="0" w:space="0" w:color="auto"/>
        <w:right w:val="none" w:sz="0" w:space="0" w:color="auto"/>
      </w:divBdr>
      <w:divsChild>
        <w:div w:id="554052540">
          <w:marLeft w:val="0"/>
          <w:marRight w:val="0"/>
          <w:marTop w:val="0"/>
          <w:marBottom w:val="0"/>
          <w:divBdr>
            <w:top w:val="none" w:sz="0" w:space="0" w:color="auto"/>
            <w:left w:val="none" w:sz="0" w:space="0" w:color="auto"/>
            <w:bottom w:val="none" w:sz="0" w:space="0" w:color="auto"/>
            <w:right w:val="none" w:sz="0" w:space="0" w:color="auto"/>
          </w:divBdr>
          <w:divsChild>
            <w:div w:id="61682543">
              <w:marLeft w:val="0"/>
              <w:marRight w:val="0"/>
              <w:marTop w:val="0"/>
              <w:marBottom w:val="0"/>
              <w:divBdr>
                <w:top w:val="none" w:sz="0" w:space="0" w:color="auto"/>
                <w:left w:val="none" w:sz="0" w:space="0" w:color="auto"/>
                <w:bottom w:val="none" w:sz="0" w:space="0" w:color="auto"/>
                <w:right w:val="none" w:sz="0" w:space="0" w:color="auto"/>
              </w:divBdr>
            </w:div>
            <w:div w:id="825824753">
              <w:marLeft w:val="0"/>
              <w:marRight w:val="0"/>
              <w:marTop w:val="0"/>
              <w:marBottom w:val="0"/>
              <w:divBdr>
                <w:top w:val="none" w:sz="0" w:space="0" w:color="auto"/>
                <w:left w:val="none" w:sz="0" w:space="0" w:color="auto"/>
                <w:bottom w:val="none" w:sz="0" w:space="0" w:color="auto"/>
                <w:right w:val="none" w:sz="0" w:space="0" w:color="auto"/>
              </w:divBdr>
            </w:div>
            <w:div w:id="994838527">
              <w:marLeft w:val="0"/>
              <w:marRight w:val="0"/>
              <w:marTop w:val="0"/>
              <w:marBottom w:val="0"/>
              <w:divBdr>
                <w:top w:val="none" w:sz="0" w:space="0" w:color="auto"/>
                <w:left w:val="none" w:sz="0" w:space="0" w:color="auto"/>
                <w:bottom w:val="none" w:sz="0" w:space="0" w:color="auto"/>
                <w:right w:val="none" w:sz="0" w:space="0" w:color="auto"/>
              </w:divBdr>
            </w:div>
            <w:div w:id="959533083">
              <w:marLeft w:val="0"/>
              <w:marRight w:val="0"/>
              <w:marTop w:val="0"/>
              <w:marBottom w:val="0"/>
              <w:divBdr>
                <w:top w:val="none" w:sz="0" w:space="0" w:color="auto"/>
                <w:left w:val="none" w:sz="0" w:space="0" w:color="auto"/>
                <w:bottom w:val="none" w:sz="0" w:space="0" w:color="auto"/>
                <w:right w:val="none" w:sz="0" w:space="0" w:color="auto"/>
              </w:divBdr>
            </w:div>
            <w:div w:id="950094156">
              <w:marLeft w:val="0"/>
              <w:marRight w:val="0"/>
              <w:marTop w:val="0"/>
              <w:marBottom w:val="0"/>
              <w:divBdr>
                <w:top w:val="none" w:sz="0" w:space="0" w:color="auto"/>
                <w:left w:val="none" w:sz="0" w:space="0" w:color="auto"/>
                <w:bottom w:val="none" w:sz="0" w:space="0" w:color="auto"/>
                <w:right w:val="none" w:sz="0" w:space="0" w:color="auto"/>
              </w:divBdr>
            </w:div>
            <w:div w:id="185867870">
              <w:marLeft w:val="0"/>
              <w:marRight w:val="0"/>
              <w:marTop w:val="0"/>
              <w:marBottom w:val="0"/>
              <w:divBdr>
                <w:top w:val="none" w:sz="0" w:space="0" w:color="auto"/>
                <w:left w:val="none" w:sz="0" w:space="0" w:color="auto"/>
                <w:bottom w:val="none" w:sz="0" w:space="0" w:color="auto"/>
                <w:right w:val="none" w:sz="0" w:space="0" w:color="auto"/>
              </w:divBdr>
            </w:div>
            <w:div w:id="116684437">
              <w:marLeft w:val="0"/>
              <w:marRight w:val="0"/>
              <w:marTop w:val="0"/>
              <w:marBottom w:val="0"/>
              <w:divBdr>
                <w:top w:val="none" w:sz="0" w:space="0" w:color="auto"/>
                <w:left w:val="none" w:sz="0" w:space="0" w:color="auto"/>
                <w:bottom w:val="none" w:sz="0" w:space="0" w:color="auto"/>
                <w:right w:val="none" w:sz="0" w:space="0" w:color="auto"/>
              </w:divBdr>
            </w:div>
            <w:div w:id="1647003288">
              <w:marLeft w:val="0"/>
              <w:marRight w:val="0"/>
              <w:marTop w:val="0"/>
              <w:marBottom w:val="0"/>
              <w:divBdr>
                <w:top w:val="none" w:sz="0" w:space="0" w:color="auto"/>
                <w:left w:val="none" w:sz="0" w:space="0" w:color="auto"/>
                <w:bottom w:val="none" w:sz="0" w:space="0" w:color="auto"/>
                <w:right w:val="none" w:sz="0" w:space="0" w:color="auto"/>
              </w:divBdr>
            </w:div>
            <w:div w:id="1445878538">
              <w:marLeft w:val="0"/>
              <w:marRight w:val="0"/>
              <w:marTop w:val="0"/>
              <w:marBottom w:val="0"/>
              <w:divBdr>
                <w:top w:val="none" w:sz="0" w:space="0" w:color="auto"/>
                <w:left w:val="none" w:sz="0" w:space="0" w:color="auto"/>
                <w:bottom w:val="none" w:sz="0" w:space="0" w:color="auto"/>
                <w:right w:val="none" w:sz="0" w:space="0" w:color="auto"/>
              </w:divBdr>
            </w:div>
            <w:div w:id="531844345">
              <w:marLeft w:val="0"/>
              <w:marRight w:val="0"/>
              <w:marTop w:val="0"/>
              <w:marBottom w:val="0"/>
              <w:divBdr>
                <w:top w:val="none" w:sz="0" w:space="0" w:color="auto"/>
                <w:left w:val="none" w:sz="0" w:space="0" w:color="auto"/>
                <w:bottom w:val="none" w:sz="0" w:space="0" w:color="auto"/>
                <w:right w:val="none" w:sz="0" w:space="0" w:color="auto"/>
              </w:divBdr>
            </w:div>
            <w:div w:id="2033264660">
              <w:marLeft w:val="0"/>
              <w:marRight w:val="0"/>
              <w:marTop w:val="0"/>
              <w:marBottom w:val="0"/>
              <w:divBdr>
                <w:top w:val="none" w:sz="0" w:space="0" w:color="auto"/>
                <w:left w:val="none" w:sz="0" w:space="0" w:color="auto"/>
                <w:bottom w:val="none" w:sz="0" w:space="0" w:color="auto"/>
                <w:right w:val="none" w:sz="0" w:space="0" w:color="auto"/>
              </w:divBdr>
            </w:div>
            <w:div w:id="2028942144">
              <w:marLeft w:val="0"/>
              <w:marRight w:val="0"/>
              <w:marTop w:val="0"/>
              <w:marBottom w:val="0"/>
              <w:divBdr>
                <w:top w:val="none" w:sz="0" w:space="0" w:color="auto"/>
                <w:left w:val="none" w:sz="0" w:space="0" w:color="auto"/>
                <w:bottom w:val="none" w:sz="0" w:space="0" w:color="auto"/>
                <w:right w:val="none" w:sz="0" w:space="0" w:color="auto"/>
              </w:divBdr>
            </w:div>
            <w:div w:id="957294483">
              <w:marLeft w:val="0"/>
              <w:marRight w:val="0"/>
              <w:marTop w:val="0"/>
              <w:marBottom w:val="0"/>
              <w:divBdr>
                <w:top w:val="none" w:sz="0" w:space="0" w:color="auto"/>
                <w:left w:val="none" w:sz="0" w:space="0" w:color="auto"/>
                <w:bottom w:val="none" w:sz="0" w:space="0" w:color="auto"/>
                <w:right w:val="none" w:sz="0" w:space="0" w:color="auto"/>
              </w:divBdr>
            </w:div>
            <w:div w:id="867064704">
              <w:marLeft w:val="0"/>
              <w:marRight w:val="0"/>
              <w:marTop w:val="0"/>
              <w:marBottom w:val="0"/>
              <w:divBdr>
                <w:top w:val="none" w:sz="0" w:space="0" w:color="auto"/>
                <w:left w:val="none" w:sz="0" w:space="0" w:color="auto"/>
                <w:bottom w:val="none" w:sz="0" w:space="0" w:color="auto"/>
                <w:right w:val="none" w:sz="0" w:space="0" w:color="auto"/>
              </w:divBdr>
            </w:div>
            <w:div w:id="1926500001">
              <w:marLeft w:val="0"/>
              <w:marRight w:val="0"/>
              <w:marTop w:val="0"/>
              <w:marBottom w:val="0"/>
              <w:divBdr>
                <w:top w:val="none" w:sz="0" w:space="0" w:color="auto"/>
                <w:left w:val="none" w:sz="0" w:space="0" w:color="auto"/>
                <w:bottom w:val="none" w:sz="0" w:space="0" w:color="auto"/>
                <w:right w:val="none" w:sz="0" w:space="0" w:color="auto"/>
              </w:divBdr>
            </w:div>
            <w:div w:id="1287159320">
              <w:marLeft w:val="0"/>
              <w:marRight w:val="0"/>
              <w:marTop w:val="0"/>
              <w:marBottom w:val="0"/>
              <w:divBdr>
                <w:top w:val="none" w:sz="0" w:space="0" w:color="auto"/>
                <w:left w:val="none" w:sz="0" w:space="0" w:color="auto"/>
                <w:bottom w:val="none" w:sz="0" w:space="0" w:color="auto"/>
                <w:right w:val="none" w:sz="0" w:space="0" w:color="auto"/>
              </w:divBdr>
            </w:div>
            <w:div w:id="2041588261">
              <w:marLeft w:val="0"/>
              <w:marRight w:val="0"/>
              <w:marTop w:val="0"/>
              <w:marBottom w:val="0"/>
              <w:divBdr>
                <w:top w:val="none" w:sz="0" w:space="0" w:color="auto"/>
                <w:left w:val="none" w:sz="0" w:space="0" w:color="auto"/>
                <w:bottom w:val="none" w:sz="0" w:space="0" w:color="auto"/>
                <w:right w:val="none" w:sz="0" w:space="0" w:color="auto"/>
              </w:divBdr>
            </w:div>
            <w:div w:id="353002857">
              <w:marLeft w:val="0"/>
              <w:marRight w:val="0"/>
              <w:marTop w:val="0"/>
              <w:marBottom w:val="0"/>
              <w:divBdr>
                <w:top w:val="none" w:sz="0" w:space="0" w:color="auto"/>
                <w:left w:val="none" w:sz="0" w:space="0" w:color="auto"/>
                <w:bottom w:val="none" w:sz="0" w:space="0" w:color="auto"/>
                <w:right w:val="none" w:sz="0" w:space="0" w:color="auto"/>
              </w:divBdr>
            </w:div>
            <w:div w:id="572936590">
              <w:marLeft w:val="0"/>
              <w:marRight w:val="0"/>
              <w:marTop w:val="0"/>
              <w:marBottom w:val="0"/>
              <w:divBdr>
                <w:top w:val="none" w:sz="0" w:space="0" w:color="auto"/>
                <w:left w:val="none" w:sz="0" w:space="0" w:color="auto"/>
                <w:bottom w:val="none" w:sz="0" w:space="0" w:color="auto"/>
                <w:right w:val="none" w:sz="0" w:space="0" w:color="auto"/>
              </w:divBdr>
            </w:div>
            <w:div w:id="542255175">
              <w:marLeft w:val="0"/>
              <w:marRight w:val="0"/>
              <w:marTop w:val="0"/>
              <w:marBottom w:val="0"/>
              <w:divBdr>
                <w:top w:val="none" w:sz="0" w:space="0" w:color="auto"/>
                <w:left w:val="none" w:sz="0" w:space="0" w:color="auto"/>
                <w:bottom w:val="none" w:sz="0" w:space="0" w:color="auto"/>
                <w:right w:val="none" w:sz="0" w:space="0" w:color="auto"/>
              </w:divBdr>
            </w:div>
            <w:div w:id="1226992003">
              <w:marLeft w:val="0"/>
              <w:marRight w:val="0"/>
              <w:marTop w:val="0"/>
              <w:marBottom w:val="0"/>
              <w:divBdr>
                <w:top w:val="none" w:sz="0" w:space="0" w:color="auto"/>
                <w:left w:val="none" w:sz="0" w:space="0" w:color="auto"/>
                <w:bottom w:val="none" w:sz="0" w:space="0" w:color="auto"/>
                <w:right w:val="none" w:sz="0" w:space="0" w:color="auto"/>
              </w:divBdr>
            </w:div>
            <w:div w:id="2021077850">
              <w:marLeft w:val="0"/>
              <w:marRight w:val="0"/>
              <w:marTop w:val="0"/>
              <w:marBottom w:val="0"/>
              <w:divBdr>
                <w:top w:val="none" w:sz="0" w:space="0" w:color="auto"/>
                <w:left w:val="none" w:sz="0" w:space="0" w:color="auto"/>
                <w:bottom w:val="none" w:sz="0" w:space="0" w:color="auto"/>
                <w:right w:val="none" w:sz="0" w:space="0" w:color="auto"/>
              </w:divBdr>
            </w:div>
          </w:divsChild>
        </w:div>
        <w:div w:id="1916744361">
          <w:marLeft w:val="0"/>
          <w:marRight w:val="0"/>
          <w:marTop w:val="0"/>
          <w:marBottom w:val="0"/>
          <w:divBdr>
            <w:top w:val="none" w:sz="0" w:space="0" w:color="auto"/>
            <w:left w:val="none" w:sz="0" w:space="0" w:color="auto"/>
            <w:bottom w:val="none" w:sz="0" w:space="0" w:color="auto"/>
            <w:right w:val="none" w:sz="0" w:space="0" w:color="auto"/>
          </w:divBdr>
        </w:div>
      </w:divsChild>
    </w:div>
    <w:div w:id="620843877">
      <w:bodyDiv w:val="1"/>
      <w:marLeft w:val="0"/>
      <w:marRight w:val="0"/>
      <w:marTop w:val="0"/>
      <w:marBottom w:val="0"/>
      <w:divBdr>
        <w:top w:val="none" w:sz="0" w:space="0" w:color="auto"/>
        <w:left w:val="none" w:sz="0" w:space="0" w:color="auto"/>
        <w:bottom w:val="none" w:sz="0" w:space="0" w:color="auto"/>
        <w:right w:val="none" w:sz="0" w:space="0" w:color="auto"/>
      </w:divBdr>
      <w:divsChild>
        <w:div w:id="357127939">
          <w:marLeft w:val="0"/>
          <w:marRight w:val="0"/>
          <w:marTop w:val="72"/>
          <w:marBottom w:val="0"/>
          <w:divBdr>
            <w:top w:val="none" w:sz="0" w:space="0" w:color="auto"/>
            <w:left w:val="none" w:sz="0" w:space="0" w:color="auto"/>
            <w:bottom w:val="none" w:sz="0" w:space="0" w:color="auto"/>
            <w:right w:val="none" w:sz="0" w:space="0" w:color="auto"/>
          </w:divBdr>
        </w:div>
      </w:divsChild>
    </w:div>
    <w:div w:id="764955474">
      <w:bodyDiv w:val="1"/>
      <w:marLeft w:val="0"/>
      <w:marRight w:val="0"/>
      <w:marTop w:val="0"/>
      <w:marBottom w:val="0"/>
      <w:divBdr>
        <w:top w:val="none" w:sz="0" w:space="0" w:color="auto"/>
        <w:left w:val="none" w:sz="0" w:space="0" w:color="auto"/>
        <w:bottom w:val="none" w:sz="0" w:space="0" w:color="auto"/>
        <w:right w:val="none" w:sz="0" w:space="0" w:color="auto"/>
      </w:divBdr>
      <w:divsChild>
        <w:div w:id="1110197534">
          <w:marLeft w:val="0"/>
          <w:marRight w:val="0"/>
          <w:marTop w:val="0"/>
          <w:marBottom w:val="0"/>
          <w:divBdr>
            <w:top w:val="none" w:sz="0" w:space="0" w:color="auto"/>
            <w:left w:val="none" w:sz="0" w:space="0" w:color="auto"/>
            <w:bottom w:val="none" w:sz="0" w:space="0" w:color="auto"/>
            <w:right w:val="none" w:sz="0" w:space="0" w:color="auto"/>
          </w:divBdr>
          <w:divsChild>
            <w:div w:id="1393387429">
              <w:marLeft w:val="-75"/>
              <w:marRight w:val="0"/>
              <w:marTop w:val="30"/>
              <w:marBottom w:val="30"/>
              <w:divBdr>
                <w:top w:val="none" w:sz="0" w:space="0" w:color="auto"/>
                <w:left w:val="none" w:sz="0" w:space="0" w:color="auto"/>
                <w:bottom w:val="none" w:sz="0" w:space="0" w:color="auto"/>
                <w:right w:val="none" w:sz="0" w:space="0" w:color="auto"/>
              </w:divBdr>
              <w:divsChild>
                <w:div w:id="794369852">
                  <w:marLeft w:val="0"/>
                  <w:marRight w:val="0"/>
                  <w:marTop w:val="0"/>
                  <w:marBottom w:val="0"/>
                  <w:divBdr>
                    <w:top w:val="none" w:sz="0" w:space="0" w:color="auto"/>
                    <w:left w:val="none" w:sz="0" w:space="0" w:color="auto"/>
                    <w:bottom w:val="none" w:sz="0" w:space="0" w:color="auto"/>
                    <w:right w:val="none" w:sz="0" w:space="0" w:color="auto"/>
                  </w:divBdr>
                  <w:divsChild>
                    <w:div w:id="1962106139">
                      <w:marLeft w:val="0"/>
                      <w:marRight w:val="0"/>
                      <w:marTop w:val="0"/>
                      <w:marBottom w:val="0"/>
                      <w:divBdr>
                        <w:top w:val="none" w:sz="0" w:space="0" w:color="auto"/>
                        <w:left w:val="none" w:sz="0" w:space="0" w:color="auto"/>
                        <w:bottom w:val="none" w:sz="0" w:space="0" w:color="auto"/>
                        <w:right w:val="none" w:sz="0" w:space="0" w:color="auto"/>
                      </w:divBdr>
                    </w:div>
                    <w:div w:id="714349613">
                      <w:marLeft w:val="0"/>
                      <w:marRight w:val="0"/>
                      <w:marTop w:val="0"/>
                      <w:marBottom w:val="0"/>
                      <w:divBdr>
                        <w:top w:val="none" w:sz="0" w:space="0" w:color="auto"/>
                        <w:left w:val="none" w:sz="0" w:space="0" w:color="auto"/>
                        <w:bottom w:val="none" w:sz="0" w:space="0" w:color="auto"/>
                        <w:right w:val="none" w:sz="0" w:space="0" w:color="auto"/>
                      </w:divBdr>
                    </w:div>
                    <w:div w:id="2075542520">
                      <w:marLeft w:val="0"/>
                      <w:marRight w:val="0"/>
                      <w:marTop w:val="0"/>
                      <w:marBottom w:val="0"/>
                      <w:divBdr>
                        <w:top w:val="none" w:sz="0" w:space="0" w:color="auto"/>
                        <w:left w:val="none" w:sz="0" w:space="0" w:color="auto"/>
                        <w:bottom w:val="none" w:sz="0" w:space="0" w:color="auto"/>
                        <w:right w:val="none" w:sz="0" w:space="0" w:color="auto"/>
                      </w:divBdr>
                    </w:div>
                  </w:divsChild>
                </w:div>
                <w:div w:id="753819337">
                  <w:marLeft w:val="0"/>
                  <w:marRight w:val="0"/>
                  <w:marTop w:val="0"/>
                  <w:marBottom w:val="0"/>
                  <w:divBdr>
                    <w:top w:val="none" w:sz="0" w:space="0" w:color="auto"/>
                    <w:left w:val="none" w:sz="0" w:space="0" w:color="auto"/>
                    <w:bottom w:val="none" w:sz="0" w:space="0" w:color="auto"/>
                    <w:right w:val="none" w:sz="0" w:space="0" w:color="auto"/>
                  </w:divBdr>
                  <w:divsChild>
                    <w:div w:id="1068385199">
                      <w:marLeft w:val="0"/>
                      <w:marRight w:val="0"/>
                      <w:marTop w:val="0"/>
                      <w:marBottom w:val="0"/>
                      <w:divBdr>
                        <w:top w:val="none" w:sz="0" w:space="0" w:color="auto"/>
                        <w:left w:val="none" w:sz="0" w:space="0" w:color="auto"/>
                        <w:bottom w:val="none" w:sz="0" w:space="0" w:color="auto"/>
                        <w:right w:val="none" w:sz="0" w:space="0" w:color="auto"/>
                      </w:divBdr>
                    </w:div>
                  </w:divsChild>
                </w:div>
                <w:div w:id="1834030925">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735663767">
                  <w:marLeft w:val="0"/>
                  <w:marRight w:val="0"/>
                  <w:marTop w:val="0"/>
                  <w:marBottom w:val="0"/>
                  <w:divBdr>
                    <w:top w:val="none" w:sz="0" w:space="0" w:color="auto"/>
                    <w:left w:val="none" w:sz="0" w:space="0" w:color="auto"/>
                    <w:bottom w:val="none" w:sz="0" w:space="0" w:color="auto"/>
                    <w:right w:val="none" w:sz="0" w:space="0" w:color="auto"/>
                  </w:divBdr>
                  <w:divsChild>
                    <w:div w:id="2141878700">
                      <w:marLeft w:val="0"/>
                      <w:marRight w:val="0"/>
                      <w:marTop w:val="0"/>
                      <w:marBottom w:val="0"/>
                      <w:divBdr>
                        <w:top w:val="none" w:sz="0" w:space="0" w:color="auto"/>
                        <w:left w:val="none" w:sz="0" w:space="0" w:color="auto"/>
                        <w:bottom w:val="none" w:sz="0" w:space="0" w:color="auto"/>
                        <w:right w:val="none" w:sz="0" w:space="0" w:color="auto"/>
                      </w:divBdr>
                    </w:div>
                  </w:divsChild>
                </w:div>
                <w:div w:id="754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04611">
          <w:marLeft w:val="0"/>
          <w:marRight w:val="0"/>
          <w:marTop w:val="0"/>
          <w:marBottom w:val="0"/>
          <w:divBdr>
            <w:top w:val="none" w:sz="0" w:space="0" w:color="auto"/>
            <w:left w:val="none" w:sz="0" w:space="0" w:color="auto"/>
            <w:bottom w:val="none" w:sz="0" w:space="0" w:color="auto"/>
            <w:right w:val="none" w:sz="0" w:space="0" w:color="auto"/>
          </w:divBdr>
        </w:div>
      </w:divsChild>
    </w:div>
    <w:div w:id="1498105955">
      <w:bodyDiv w:val="1"/>
      <w:marLeft w:val="0"/>
      <w:marRight w:val="0"/>
      <w:marTop w:val="0"/>
      <w:marBottom w:val="0"/>
      <w:divBdr>
        <w:top w:val="none" w:sz="0" w:space="0" w:color="auto"/>
        <w:left w:val="none" w:sz="0" w:space="0" w:color="auto"/>
        <w:bottom w:val="none" w:sz="0" w:space="0" w:color="auto"/>
        <w:right w:val="none" w:sz="0" w:space="0" w:color="auto"/>
      </w:divBdr>
      <w:divsChild>
        <w:div w:id="1077019800">
          <w:marLeft w:val="0"/>
          <w:marRight w:val="0"/>
          <w:marTop w:val="0"/>
          <w:marBottom w:val="0"/>
          <w:divBdr>
            <w:top w:val="none" w:sz="0" w:space="0" w:color="auto"/>
            <w:left w:val="none" w:sz="0" w:space="0" w:color="auto"/>
            <w:bottom w:val="none" w:sz="0" w:space="0" w:color="auto"/>
            <w:right w:val="none" w:sz="0" w:space="0" w:color="auto"/>
          </w:divBdr>
        </w:div>
        <w:div w:id="853497721">
          <w:marLeft w:val="0"/>
          <w:marRight w:val="0"/>
          <w:marTop w:val="0"/>
          <w:marBottom w:val="0"/>
          <w:divBdr>
            <w:top w:val="none" w:sz="0" w:space="0" w:color="auto"/>
            <w:left w:val="none" w:sz="0" w:space="0" w:color="auto"/>
            <w:bottom w:val="none" w:sz="0" w:space="0" w:color="auto"/>
            <w:right w:val="none" w:sz="0" w:space="0" w:color="auto"/>
          </w:divBdr>
        </w:div>
        <w:div w:id="1755972854">
          <w:marLeft w:val="0"/>
          <w:marRight w:val="0"/>
          <w:marTop w:val="0"/>
          <w:marBottom w:val="0"/>
          <w:divBdr>
            <w:top w:val="none" w:sz="0" w:space="0" w:color="auto"/>
            <w:left w:val="none" w:sz="0" w:space="0" w:color="auto"/>
            <w:bottom w:val="none" w:sz="0" w:space="0" w:color="auto"/>
            <w:right w:val="none" w:sz="0" w:space="0" w:color="auto"/>
          </w:divBdr>
        </w:div>
        <w:div w:id="1521165078">
          <w:marLeft w:val="0"/>
          <w:marRight w:val="0"/>
          <w:marTop w:val="0"/>
          <w:marBottom w:val="0"/>
          <w:divBdr>
            <w:top w:val="none" w:sz="0" w:space="0" w:color="auto"/>
            <w:left w:val="none" w:sz="0" w:space="0" w:color="auto"/>
            <w:bottom w:val="none" w:sz="0" w:space="0" w:color="auto"/>
            <w:right w:val="none" w:sz="0" w:space="0" w:color="auto"/>
          </w:divBdr>
        </w:div>
        <w:div w:id="655190399">
          <w:marLeft w:val="0"/>
          <w:marRight w:val="0"/>
          <w:marTop w:val="0"/>
          <w:marBottom w:val="0"/>
          <w:divBdr>
            <w:top w:val="none" w:sz="0" w:space="0" w:color="auto"/>
            <w:left w:val="none" w:sz="0" w:space="0" w:color="auto"/>
            <w:bottom w:val="none" w:sz="0" w:space="0" w:color="auto"/>
            <w:right w:val="none" w:sz="0" w:space="0" w:color="auto"/>
          </w:divBdr>
        </w:div>
        <w:div w:id="1307973708">
          <w:marLeft w:val="0"/>
          <w:marRight w:val="0"/>
          <w:marTop w:val="0"/>
          <w:marBottom w:val="0"/>
          <w:divBdr>
            <w:top w:val="none" w:sz="0" w:space="0" w:color="auto"/>
            <w:left w:val="none" w:sz="0" w:space="0" w:color="auto"/>
            <w:bottom w:val="none" w:sz="0" w:space="0" w:color="auto"/>
            <w:right w:val="none" w:sz="0" w:space="0" w:color="auto"/>
          </w:divBdr>
        </w:div>
        <w:div w:id="574433916">
          <w:marLeft w:val="0"/>
          <w:marRight w:val="0"/>
          <w:marTop w:val="0"/>
          <w:marBottom w:val="0"/>
          <w:divBdr>
            <w:top w:val="none" w:sz="0" w:space="0" w:color="auto"/>
            <w:left w:val="none" w:sz="0" w:space="0" w:color="auto"/>
            <w:bottom w:val="none" w:sz="0" w:space="0" w:color="auto"/>
            <w:right w:val="none" w:sz="0" w:space="0" w:color="auto"/>
          </w:divBdr>
        </w:div>
        <w:div w:id="1730301577">
          <w:marLeft w:val="0"/>
          <w:marRight w:val="0"/>
          <w:marTop w:val="0"/>
          <w:marBottom w:val="0"/>
          <w:divBdr>
            <w:top w:val="none" w:sz="0" w:space="0" w:color="auto"/>
            <w:left w:val="none" w:sz="0" w:space="0" w:color="auto"/>
            <w:bottom w:val="none" w:sz="0" w:space="0" w:color="auto"/>
            <w:right w:val="none" w:sz="0" w:space="0" w:color="auto"/>
          </w:divBdr>
        </w:div>
        <w:div w:id="163473389">
          <w:marLeft w:val="0"/>
          <w:marRight w:val="0"/>
          <w:marTop w:val="0"/>
          <w:marBottom w:val="0"/>
          <w:divBdr>
            <w:top w:val="none" w:sz="0" w:space="0" w:color="auto"/>
            <w:left w:val="none" w:sz="0" w:space="0" w:color="auto"/>
            <w:bottom w:val="none" w:sz="0" w:space="0" w:color="auto"/>
            <w:right w:val="none" w:sz="0" w:space="0" w:color="auto"/>
          </w:divBdr>
        </w:div>
        <w:div w:id="1436751176">
          <w:marLeft w:val="0"/>
          <w:marRight w:val="0"/>
          <w:marTop w:val="0"/>
          <w:marBottom w:val="0"/>
          <w:divBdr>
            <w:top w:val="none" w:sz="0" w:space="0" w:color="auto"/>
            <w:left w:val="none" w:sz="0" w:space="0" w:color="auto"/>
            <w:bottom w:val="none" w:sz="0" w:space="0" w:color="auto"/>
            <w:right w:val="none" w:sz="0" w:space="0" w:color="auto"/>
          </w:divBdr>
          <w:divsChild>
            <w:div w:id="690185351">
              <w:marLeft w:val="0"/>
              <w:marRight w:val="0"/>
              <w:marTop w:val="0"/>
              <w:marBottom w:val="0"/>
              <w:divBdr>
                <w:top w:val="none" w:sz="0" w:space="0" w:color="auto"/>
                <w:left w:val="none" w:sz="0" w:space="0" w:color="auto"/>
                <w:bottom w:val="none" w:sz="0" w:space="0" w:color="auto"/>
                <w:right w:val="none" w:sz="0" w:space="0" w:color="auto"/>
              </w:divBdr>
            </w:div>
            <w:div w:id="846556122">
              <w:marLeft w:val="0"/>
              <w:marRight w:val="0"/>
              <w:marTop w:val="0"/>
              <w:marBottom w:val="0"/>
              <w:divBdr>
                <w:top w:val="none" w:sz="0" w:space="0" w:color="auto"/>
                <w:left w:val="none" w:sz="0" w:space="0" w:color="auto"/>
                <w:bottom w:val="none" w:sz="0" w:space="0" w:color="auto"/>
                <w:right w:val="none" w:sz="0" w:space="0" w:color="auto"/>
              </w:divBdr>
            </w:div>
            <w:div w:id="797840756">
              <w:marLeft w:val="0"/>
              <w:marRight w:val="0"/>
              <w:marTop w:val="0"/>
              <w:marBottom w:val="0"/>
              <w:divBdr>
                <w:top w:val="none" w:sz="0" w:space="0" w:color="auto"/>
                <w:left w:val="none" w:sz="0" w:space="0" w:color="auto"/>
                <w:bottom w:val="none" w:sz="0" w:space="0" w:color="auto"/>
                <w:right w:val="none" w:sz="0" w:space="0" w:color="auto"/>
              </w:divBdr>
            </w:div>
            <w:div w:id="989361232">
              <w:marLeft w:val="0"/>
              <w:marRight w:val="0"/>
              <w:marTop w:val="0"/>
              <w:marBottom w:val="0"/>
              <w:divBdr>
                <w:top w:val="none" w:sz="0" w:space="0" w:color="auto"/>
                <w:left w:val="none" w:sz="0" w:space="0" w:color="auto"/>
                <w:bottom w:val="none" w:sz="0" w:space="0" w:color="auto"/>
                <w:right w:val="none" w:sz="0" w:space="0" w:color="auto"/>
              </w:divBdr>
            </w:div>
            <w:div w:id="1489975169">
              <w:marLeft w:val="0"/>
              <w:marRight w:val="0"/>
              <w:marTop w:val="0"/>
              <w:marBottom w:val="0"/>
              <w:divBdr>
                <w:top w:val="none" w:sz="0" w:space="0" w:color="auto"/>
                <w:left w:val="none" w:sz="0" w:space="0" w:color="auto"/>
                <w:bottom w:val="none" w:sz="0" w:space="0" w:color="auto"/>
                <w:right w:val="none" w:sz="0" w:space="0" w:color="auto"/>
              </w:divBdr>
            </w:div>
            <w:div w:id="1903521555">
              <w:marLeft w:val="0"/>
              <w:marRight w:val="0"/>
              <w:marTop w:val="0"/>
              <w:marBottom w:val="0"/>
              <w:divBdr>
                <w:top w:val="none" w:sz="0" w:space="0" w:color="auto"/>
                <w:left w:val="none" w:sz="0" w:space="0" w:color="auto"/>
                <w:bottom w:val="none" w:sz="0" w:space="0" w:color="auto"/>
                <w:right w:val="none" w:sz="0" w:space="0" w:color="auto"/>
              </w:divBdr>
            </w:div>
          </w:divsChild>
        </w:div>
        <w:div w:id="18237194">
          <w:marLeft w:val="0"/>
          <w:marRight w:val="0"/>
          <w:marTop w:val="0"/>
          <w:marBottom w:val="0"/>
          <w:divBdr>
            <w:top w:val="none" w:sz="0" w:space="0" w:color="auto"/>
            <w:left w:val="none" w:sz="0" w:space="0" w:color="auto"/>
            <w:bottom w:val="none" w:sz="0" w:space="0" w:color="auto"/>
            <w:right w:val="none" w:sz="0" w:space="0" w:color="auto"/>
          </w:divBdr>
        </w:div>
        <w:div w:id="1469738195">
          <w:marLeft w:val="0"/>
          <w:marRight w:val="0"/>
          <w:marTop w:val="0"/>
          <w:marBottom w:val="0"/>
          <w:divBdr>
            <w:top w:val="none" w:sz="0" w:space="0" w:color="auto"/>
            <w:left w:val="none" w:sz="0" w:space="0" w:color="auto"/>
            <w:bottom w:val="none" w:sz="0" w:space="0" w:color="auto"/>
            <w:right w:val="none" w:sz="0" w:space="0" w:color="auto"/>
          </w:divBdr>
        </w:div>
        <w:div w:id="103162400">
          <w:marLeft w:val="0"/>
          <w:marRight w:val="0"/>
          <w:marTop w:val="0"/>
          <w:marBottom w:val="0"/>
          <w:divBdr>
            <w:top w:val="none" w:sz="0" w:space="0" w:color="auto"/>
            <w:left w:val="none" w:sz="0" w:space="0" w:color="auto"/>
            <w:bottom w:val="none" w:sz="0" w:space="0" w:color="auto"/>
            <w:right w:val="none" w:sz="0" w:space="0" w:color="auto"/>
          </w:divBdr>
        </w:div>
        <w:div w:id="863783745">
          <w:marLeft w:val="0"/>
          <w:marRight w:val="0"/>
          <w:marTop w:val="0"/>
          <w:marBottom w:val="0"/>
          <w:divBdr>
            <w:top w:val="none" w:sz="0" w:space="0" w:color="auto"/>
            <w:left w:val="none" w:sz="0" w:space="0" w:color="auto"/>
            <w:bottom w:val="none" w:sz="0" w:space="0" w:color="auto"/>
            <w:right w:val="none" w:sz="0" w:space="0" w:color="auto"/>
          </w:divBdr>
        </w:div>
        <w:div w:id="247229408">
          <w:marLeft w:val="0"/>
          <w:marRight w:val="0"/>
          <w:marTop w:val="0"/>
          <w:marBottom w:val="0"/>
          <w:divBdr>
            <w:top w:val="none" w:sz="0" w:space="0" w:color="auto"/>
            <w:left w:val="none" w:sz="0" w:space="0" w:color="auto"/>
            <w:bottom w:val="none" w:sz="0" w:space="0" w:color="auto"/>
            <w:right w:val="none" w:sz="0" w:space="0" w:color="auto"/>
          </w:divBdr>
        </w:div>
        <w:div w:id="648287749">
          <w:marLeft w:val="0"/>
          <w:marRight w:val="0"/>
          <w:marTop w:val="0"/>
          <w:marBottom w:val="0"/>
          <w:divBdr>
            <w:top w:val="none" w:sz="0" w:space="0" w:color="auto"/>
            <w:left w:val="none" w:sz="0" w:space="0" w:color="auto"/>
            <w:bottom w:val="none" w:sz="0" w:space="0" w:color="auto"/>
            <w:right w:val="none" w:sz="0" w:space="0" w:color="auto"/>
          </w:divBdr>
        </w:div>
        <w:div w:id="1063717820">
          <w:marLeft w:val="0"/>
          <w:marRight w:val="0"/>
          <w:marTop w:val="0"/>
          <w:marBottom w:val="0"/>
          <w:divBdr>
            <w:top w:val="none" w:sz="0" w:space="0" w:color="auto"/>
            <w:left w:val="none" w:sz="0" w:space="0" w:color="auto"/>
            <w:bottom w:val="none" w:sz="0" w:space="0" w:color="auto"/>
            <w:right w:val="none" w:sz="0" w:space="0" w:color="auto"/>
          </w:divBdr>
        </w:div>
        <w:div w:id="948317455">
          <w:marLeft w:val="0"/>
          <w:marRight w:val="0"/>
          <w:marTop w:val="0"/>
          <w:marBottom w:val="0"/>
          <w:divBdr>
            <w:top w:val="none" w:sz="0" w:space="0" w:color="auto"/>
            <w:left w:val="none" w:sz="0" w:space="0" w:color="auto"/>
            <w:bottom w:val="none" w:sz="0" w:space="0" w:color="auto"/>
            <w:right w:val="none" w:sz="0" w:space="0" w:color="auto"/>
          </w:divBdr>
        </w:div>
        <w:div w:id="610362784">
          <w:marLeft w:val="0"/>
          <w:marRight w:val="0"/>
          <w:marTop w:val="0"/>
          <w:marBottom w:val="0"/>
          <w:divBdr>
            <w:top w:val="none" w:sz="0" w:space="0" w:color="auto"/>
            <w:left w:val="none" w:sz="0" w:space="0" w:color="auto"/>
            <w:bottom w:val="none" w:sz="0" w:space="0" w:color="auto"/>
            <w:right w:val="none" w:sz="0" w:space="0" w:color="auto"/>
          </w:divBdr>
        </w:div>
        <w:div w:id="1194074416">
          <w:marLeft w:val="0"/>
          <w:marRight w:val="0"/>
          <w:marTop w:val="0"/>
          <w:marBottom w:val="0"/>
          <w:divBdr>
            <w:top w:val="none" w:sz="0" w:space="0" w:color="auto"/>
            <w:left w:val="none" w:sz="0" w:space="0" w:color="auto"/>
            <w:bottom w:val="none" w:sz="0" w:space="0" w:color="auto"/>
            <w:right w:val="none" w:sz="0" w:space="0" w:color="auto"/>
          </w:divBdr>
        </w:div>
        <w:div w:id="1089734922">
          <w:marLeft w:val="0"/>
          <w:marRight w:val="0"/>
          <w:marTop w:val="0"/>
          <w:marBottom w:val="0"/>
          <w:divBdr>
            <w:top w:val="none" w:sz="0" w:space="0" w:color="auto"/>
            <w:left w:val="none" w:sz="0" w:space="0" w:color="auto"/>
            <w:bottom w:val="none" w:sz="0" w:space="0" w:color="auto"/>
            <w:right w:val="none" w:sz="0" w:space="0" w:color="auto"/>
          </w:divBdr>
        </w:div>
        <w:div w:id="1101535071">
          <w:marLeft w:val="0"/>
          <w:marRight w:val="0"/>
          <w:marTop w:val="0"/>
          <w:marBottom w:val="0"/>
          <w:divBdr>
            <w:top w:val="none" w:sz="0" w:space="0" w:color="auto"/>
            <w:left w:val="none" w:sz="0" w:space="0" w:color="auto"/>
            <w:bottom w:val="none" w:sz="0" w:space="0" w:color="auto"/>
            <w:right w:val="none" w:sz="0" w:space="0" w:color="auto"/>
          </w:divBdr>
        </w:div>
        <w:div w:id="495190751">
          <w:marLeft w:val="0"/>
          <w:marRight w:val="0"/>
          <w:marTop w:val="0"/>
          <w:marBottom w:val="0"/>
          <w:divBdr>
            <w:top w:val="none" w:sz="0" w:space="0" w:color="auto"/>
            <w:left w:val="none" w:sz="0" w:space="0" w:color="auto"/>
            <w:bottom w:val="none" w:sz="0" w:space="0" w:color="auto"/>
            <w:right w:val="none" w:sz="0" w:space="0" w:color="auto"/>
          </w:divBdr>
        </w:div>
        <w:div w:id="670527233">
          <w:marLeft w:val="0"/>
          <w:marRight w:val="0"/>
          <w:marTop w:val="0"/>
          <w:marBottom w:val="0"/>
          <w:divBdr>
            <w:top w:val="none" w:sz="0" w:space="0" w:color="auto"/>
            <w:left w:val="none" w:sz="0" w:space="0" w:color="auto"/>
            <w:bottom w:val="none" w:sz="0" w:space="0" w:color="auto"/>
            <w:right w:val="none" w:sz="0" w:space="0" w:color="auto"/>
          </w:divBdr>
        </w:div>
        <w:div w:id="650255571">
          <w:marLeft w:val="0"/>
          <w:marRight w:val="0"/>
          <w:marTop w:val="0"/>
          <w:marBottom w:val="0"/>
          <w:divBdr>
            <w:top w:val="none" w:sz="0" w:space="0" w:color="auto"/>
            <w:left w:val="none" w:sz="0" w:space="0" w:color="auto"/>
            <w:bottom w:val="none" w:sz="0" w:space="0" w:color="auto"/>
            <w:right w:val="none" w:sz="0" w:space="0" w:color="auto"/>
          </w:divBdr>
        </w:div>
        <w:div w:id="1764842939">
          <w:marLeft w:val="0"/>
          <w:marRight w:val="0"/>
          <w:marTop w:val="0"/>
          <w:marBottom w:val="0"/>
          <w:divBdr>
            <w:top w:val="none" w:sz="0" w:space="0" w:color="auto"/>
            <w:left w:val="none" w:sz="0" w:space="0" w:color="auto"/>
            <w:bottom w:val="none" w:sz="0" w:space="0" w:color="auto"/>
            <w:right w:val="none" w:sz="0" w:space="0" w:color="auto"/>
          </w:divBdr>
        </w:div>
        <w:div w:id="2119181765">
          <w:marLeft w:val="0"/>
          <w:marRight w:val="0"/>
          <w:marTop w:val="0"/>
          <w:marBottom w:val="0"/>
          <w:divBdr>
            <w:top w:val="none" w:sz="0" w:space="0" w:color="auto"/>
            <w:left w:val="none" w:sz="0" w:space="0" w:color="auto"/>
            <w:bottom w:val="none" w:sz="0" w:space="0" w:color="auto"/>
            <w:right w:val="none" w:sz="0" w:space="0" w:color="auto"/>
          </w:divBdr>
        </w:div>
        <w:div w:id="2079010492">
          <w:marLeft w:val="0"/>
          <w:marRight w:val="0"/>
          <w:marTop w:val="0"/>
          <w:marBottom w:val="0"/>
          <w:divBdr>
            <w:top w:val="none" w:sz="0" w:space="0" w:color="auto"/>
            <w:left w:val="none" w:sz="0" w:space="0" w:color="auto"/>
            <w:bottom w:val="none" w:sz="0" w:space="0" w:color="auto"/>
            <w:right w:val="none" w:sz="0" w:space="0" w:color="auto"/>
          </w:divBdr>
        </w:div>
        <w:div w:id="102379610">
          <w:marLeft w:val="0"/>
          <w:marRight w:val="0"/>
          <w:marTop w:val="0"/>
          <w:marBottom w:val="0"/>
          <w:divBdr>
            <w:top w:val="none" w:sz="0" w:space="0" w:color="auto"/>
            <w:left w:val="none" w:sz="0" w:space="0" w:color="auto"/>
            <w:bottom w:val="none" w:sz="0" w:space="0" w:color="auto"/>
            <w:right w:val="none" w:sz="0" w:space="0" w:color="auto"/>
          </w:divBdr>
        </w:div>
        <w:div w:id="1756584634">
          <w:marLeft w:val="0"/>
          <w:marRight w:val="0"/>
          <w:marTop w:val="0"/>
          <w:marBottom w:val="0"/>
          <w:divBdr>
            <w:top w:val="none" w:sz="0" w:space="0" w:color="auto"/>
            <w:left w:val="none" w:sz="0" w:space="0" w:color="auto"/>
            <w:bottom w:val="none" w:sz="0" w:space="0" w:color="auto"/>
            <w:right w:val="none" w:sz="0" w:space="0" w:color="auto"/>
          </w:divBdr>
          <w:divsChild>
            <w:div w:id="177473555">
              <w:marLeft w:val="0"/>
              <w:marRight w:val="0"/>
              <w:marTop w:val="0"/>
              <w:marBottom w:val="0"/>
              <w:divBdr>
                <w:top w:val="none" w:sz="0" w:space="0" w:color="auto"/>
                <w:left w:val="none" w:sz="0" w:space="0" w:color="auto"/>
                <w:bottom w:val="none" w:sz="0" w:space="0" w:color="auto"/>
                <w:right w:val="none" w:sz="0" w:space="0" w:color="auto"/>
              </w:divBdr>
            </w:div>
            <w:div w:id="1027832583">
              <w:marLeft w:val="0"/>
              <w:marRight w:val="0"/>
              <w:marTop w:val="0"/>
              <w:marBottom w:val="0"/>
              <w:divBdr>
                <w:top w:val="none" w:sz="0" w:space="0" w:color="auto"/>
                <w:left w:val="none" w:sz="0" w:space="0" w:color="auto"/>
                <w:bottom w:val="none" w:sz="0" w:space="0" w:color="auto"/>
                <w:right w:val="none" w:sz="0" w:space="0" w:color="auto"/>
              </w:divBdr>
            </w:div>
            <w:div w:id="1935279343">
              <w:marLeft w:val="0"/>
              <w:marRight w:val="0"/>
              <w:marTop w:val="0"/>
              <w:marBottom w:val="0"/>
              <w:divBdr>
                <w:top w:val="none" w:sz="0" w:space="0" w:color="auto"/>
                <w:left w:val="none" w:sz="0" w:space="0" w:color="auto"/>
                <w:bottom w:val="none" w:sz="0" w:space="0" w:color="auto"/>
                <w:right w:val="none" w:sz="0" w:space="0" w:color="auto"/>
              </w:divBdr>
            </w:div>
            <w:div w:id="305817835">
              <w:marLeft w:val="0"/>
              <w:marRight w:val="0"/>
              <w:marTop w:val="0"/>
              <w:marBottom w:val="0"/>
              <w:divBdr>
                <w:top w:val="none" w:sz="0" w:space="0" w:color="auto"/>
                <w:left w:val="none" w:sz="0" w:space="0" w:color="auto"/>
                <w:bottom w:val="none" w:sz="0" w:space="0" w:color="auto"/>
                <w:right w:val="none" w:sz="0" w:space="0" w:color="auto"/>
              </w:divBdr>
            </w:div>
            <w:div w:id="677736625">
              <w:marLeft w:val="0"/>
              <w:marRight w:val="0"/>
              <w:marTop w:val="0"/>
              <w:marBottom w:val="0"/>
              <w:divBdr>
                <w:top w:val="none" w:sz="0" w:space="0" w:color="auto"/>
                <w:left w:val="none" w:sz="0" w:space="0" w:color="auto"/>
                <w:bottom w:val="none" w:sz="0" w:space="0" w:color="auto"/>
                <w:right w:val="none" w:sz="0" w:space="0" w:color="auto"/>
              </w:divBdr>
            </w:div>
            <w:div w:id="1715697073">
              <w:marLeft w:val="0"/>
              <w:marRight w:val="0"/>
              <w:marTop w:val="0"/>
              <w:marBottom w:val="0"/>
              <w:divBdr>
                <w:top w:val="none" w:sz="0" w:space="0" w:color="auto"/>
                <w:left w:val="none" w:sz="0" w:space="0" w:color="auto"/>
                <w:bottom w:val="none" w:sz="0" w:space="0" w:color="auto"/>
                <w:right w:val="none" w:sz="0" w:space="0" w:color="auto"/>
              </w:divBdr>
            </w:div>
            <w:div w:id="1266962140">
              <w:marLeft w:val="0"/>
              <w:marRight w:val="0"/>
              <w:marTop w:val="0"/>
              <w:marBottom w:val="0"/>
              <w:divBdr>
                <w:top w:val="none" w:sz="0" w:space="0" w:color="auto"/>
                <w:left w:val="none" w:sz="0" w:space="0" w:color="auto"/>
                <w:bottom w:val="none" w:sz="0" w:space="0" w:color="auto"/>
                <w:right w:val="none" w:sz="0" w:space="0" w:color="auto"/>
              </w:divBdr>
            </w:div>
            <w:div w:id="1596594006">
              <w:marLeft w:val="0"/>
              <w:marRight w:val="0"/>
              <w:marTop w:val="0"/>
              <w:marBottom w:val="0"/>
              <w:divBdr>
                <w:top w:val="none" w:sz="0" w:space="0" w:color="auto"/>
                <w:left w:val="none" w:sz="0" w:space="0" w:color="auto"/>
                <w:bottom w:val="none" w:sz="0" w:space="0" w:color="auto"/>
                <w:right w:val="none" w:sz="0" w:space="0" w:color="auto"/>
              </w:divBdr>
            </w:div>
            <w:div w:id="1428112320">
              <w:marLeft w:val="0"/>
              <w:marRight w:val="0"/>
              <w:marTop w:val="0"/>
              <w:marBottom w:val="0"/>
              <w:divBdr>
                <w:top w:val="none" w:sz="0" w:space="0" w:color="auto"/>
                <w:left w:val="none" w:sz="0" w:space="0" w:color="auto"/>
                <w:bottom w:val="none" w:sz="0" w:space="0" w:color="auto"/>
                <w:right w:val="none" w:sz="0" w:space="0" w:color="auto"/>
              </w:divBdr>
            </w:div>
            <w:div w:id="647520432">
              <w:marLeft w:val="0"/>
              <w:marRight w:val="0"/>
              <w:marTop w:val="0"/>
              <w:marBottom w:val="0"/>
              <w:divBdr>
                <w:top w:val="none" w:sz="0" w:space="0" w:color="auto"/>
                <w:left w:val="none" w:sz="0" w:space="0" w:color="auto"/>
                <w:bottom w:val="none" w:sz="0" w:space="0" w:color="auto"/>
                <w:right w:val="none" w:sz="0" w:space="0" w:color="auto"/>
              </w:divBdr>
            </w:div>
            <w:div w:id="1731688408">
              <w:marLeft w:val="0"/>
              <w:marRight w:val="0"/>
              <w:marTop w:val="0"/>
              <w:marBottom w:val="0"/>
              <w:divBdr>
                <w:top w:val="none" w:sz="0" w:space="0" w:color="auto"/>
                <w:left w:val="none" w:sz="0" w:space="0" w:color="auto"/>
                <w:bottom w:val="none" w:sz="0" w:space="0" w:color="auto"/>
                <w:right w:val="none" w:sz="0" w:space="0" w:color="auto"/>
              </w:divBdr>
            </w:div>
            <w:div w:id="1229533256">
              <w:marLeft w:val="0"/>
              <w:marRight w:val="0"/>
              <w:marTop w:val="0"/>
              <w:marBottom w:val="0"/>
              <w:divBdr>
                <w:top w:val="none" w:sz="0" w:space="0" w:color="auto"/>
                <w:left w:val="none" w:sz="0" w:space="0" w:color="auto"/>
                <w:bottom w:val="none" w:sz="0" w:space="0" w:color="auto"/>
                <w:right w:val="none" w:sz="0" w:space="0" w:color="auto"/>
              </w:divBdr>
            </w:div>
            <w:div w:id="1538930496">
              <w:marLeft w:val="0"/>
              <w:marRight w:val="0"/>
              <w:marTop w:val="0"/>
              <w:marBottom w:val="0"/>
              <w:divBdr>
                <w:top w:val="none" w:sz="0" w:space="0" w:color="auto"/>
                <w:left w:val="none" w:sz="0" w:space="0" w:color="auto"/>
                <w:bottom w:val="none" w:sz="0" w:space="0" w:color="auto"/>
                <w:right w:val="none" w:sz="0" w:space="0" w:color="auto"/>
              </w:divBdr>
            </w:div>
            <w:div w:id="759252318">
              <w:marLeft w:val="0"/>
              <w:marRight w:val="0"/>
              <w:marTop w:val="0"/>
              <w:marBottom w:val="0"/>
              <w:divBdr>
                <w:top w:val="none" w:sz="0" w:space="0" w:color="auto"/>
                <w:left w:val="none" w:sz="0" w:space="0" w:color="auto"/>
                <w:bottom w:val="none" w:sz="0" w:space="0" w:color="auto"/>
                <w:right w:val="none" w:sz="0" w:space="0" w:color="auto"/>
              </w:divBdr>
            </w:div>
            <w:div w:id="1312250679">
              <w:marLeft w:val="0"/>
              <w:marRight w:val="0"/>
              <w:marTop w:val="0"/>
              <w:marBottom w:val="0"/>
              <w:divBdr>
                <w:top w:val="none" w:sz="0" w:space="0" w:color="auto"/>
                <w:left w:val="none" w:sz="0" w:space="0" w:color="auto"/>
                <w:bottom w:val="none" w:sz="0" w:space="0" w:color="auto"/>
                <w:right w:val="none" w:sz="0" w:space="0" w:color="auto"/>
              </w:divBdr>
            </w:div>
            <w:div w:id="1802189720">
              <w:marLeft w:val="0"/>
              <w:marRight w:val="0"/>
              <w:marTop w:val="0"/>
              <w:marBottom w:val="0"/>
              <w:divBdr>
                <w:top w:val="none" w:sz="0" w:space="0" w:color="auto"/>
                <w:left w:val="none" w:sz="0" w:space="0" w:color="auto"/>
                <w:bottom w:val="none" w:sz="0" w:space="0" w:color="auto"/>
                <w:right w:val="none" w:sz="0" w:space="0" w:color="auto"/>
              </w:divBdr>
            </w:div>
            <w:div w:id="1363556901">
              <w:marLeft w:val="0"/>
              <w:marRight w:val="0"/>
              <w:marTop w:val="0"/>
              <w:marBottom w:val="0"/>
              <w:divBdr>
                <w:top w:val="none" w:sz="0" w:space="0" w:color="auto"/>
                <w:left w:val="none" w:sz="0" w:space="0" w:color="auto"/>
                <w:bottom w:val="none" w:sz="0" w:space="0" w:color="auto"/>
                <w:right w:val="none" w:sz="0" w:space="0" w:color="auto"/>
              </w:divBdr>
            </w:div>
            <w:div w:id="637228886">
              <w:marLeft w:val="0"/>
              <w:marRight w:val="0"/>
              <w:marTop w:val="0"/>
              <w:marBottom w:val="0"/>
              <w:divBdr>
                <w:top w:val="none" w:sz="0" w:space="0" w:color="auto"/>
                <w:left w:val="none" w:sz="0" w:space="0" w:color="auto"/>
                <w:bottom w:val="none" w:sz="0" w:space="0" w:color="auto"/>
                <w:right w:val="none" w:sz="0" w:space="0" w:color="auto"/>
              </w:divBdr>
            </w:div>
            <w:div w:id="283116274">
              <w:marLeft w:val="0"/>
              <w:marRight w:val="0"/>
              <w:marTop w:val="0"/>
              <w:marBottom w:val="0"/>
              <w:divBdr>
                <w:top w:val="none" w:sz="0" w:space="0" w:color="auto"/>
                <w:left w:val="none" w:sz="0" w:space="0" w:color="auto"/>
                <w:bottom w:val="none" w:sz="0" w:space="0" w:color="auto"/>
                <w:right w:val="none" w:sz="0" w:space="0" w:color="auto"/>
              </w:divBdr>
            </w:div>
            <w:div w:id="2141218275">
              <w:marLeft w:val="0"/>
              <w:marRight w:val="0"/>
              <w:marTop w:val="0"/>
              <w:marBottom w:val="0"/>
              <w:divBdr>
                <w:top w:val="none" w:sz="0" w:space="0" w:color="auto"/>
                <w:left w:val="none" w:sz="0" w:space="0" w:color="auto"/>
                <w:bottom w:val="none" w:sz="0" w:space="0" w:color="auto"/>
                <w:right w:val="none" w:sz="0" w:space="0" w:color="auto"/>
              </w:divBdr>
            </w:div>
            <w:div w:id="1568226209">
              <w:marLeft w:val="0"/>
              <w:marRight w:val="0"/>
              <w:marTop w:val="0"/>
              <w:marBottom w:val="0"/>
              <w:divBdr>
                <w:top w:val="none" w:sz="0" w:space="0" w:color="auto"/>
                <w:left w:val="none" w:sz="0" w:space="0" w:color="auto"/>
                <w:bottom w:val="none" w:sz="0" w:space="0" w:color="auto"/>
                <w:right w:val="none" w:sz="0" w:space="0" w:color="auto"/>
              </w:divBdr>
            </w:div>
            <w:div w:id="565535006">
              <w:marLeft w:val="0"/>
              <w:marRight w:val="0"/>
              <w:marTop w:val="0"/>
              <w:marBottom w:val="0"/>
              <w:divBdr>
                <w:top w:val="none" w:sz="0" w:space="0" w:color="auto"/>
                <w:left w:val="none" w:sz="0" w:space="0" w:color="auto"/>
                <w:bottom w:val="none" w:sz="0" w:space="0" w:color="auto"/>
                <w:right w:val="none" w:sz="0" w:space="0" w:color="auto"/>
              </w:divBdr>
            </w:div>
            <w:div w:id="1931935973">
              <w:marLeft w:val="0"/>
              <w:marRight w:val="0"/>
              <w:marTop w:val="0"/>
              <w:marBottom w:val="0"/>
              <w:divBdr>
                <w:top w:val="none" w:sz="0" w:space="0" w:color="auto"/>
                <w:left w:val="none" w:sz="0" w:space="0" w:color="auto"/>
                <w:bottom w:val="none" w:sz="0" w:space="0" w:color="auto"/>
                <w:right w:val="none" w:sz="0" w:space="0" w:color="auto"/>
              </w:divBdr>
            </w:div>
            <w:div w:id="158621874">
              <w:marLeft w:val="0"/>
              <w:marRight w:val="0"/>
              <w:marTop w:val="0"/>
              <w:marBottom w:val="0"/>
              <w:divBdr>
                <w:top w:val="none" w:sz="0" w:space="0" w:color="auto"/>
                <w:left w:val="none" w:sz="0" w:space="0" w:color="auto"/>
                <w:bottom w:val="none" w:sz="0" w:space="0" w:color="auto"/>
                <w:right w:val="none" w:sz="0" w:space="0" w:color="auto"/>
              </w:divBdr>
            </w:div>
            <w:div w:id="808017259">
              <w:marLeft w:val="0"/>
              <w:marRight w:val="0"/>
              <w:marTop w:val="0"/>
              <w:marBottom w:val="0"/>
              <w:divBdr>
                <w:top w:val="none" w:sz="0" w:space="0" w:color="auto"/>
                <w:left w:val="none" w:sz="0" w:space="0" w:color="auto"/>
                <w:bottom w:val="none" w:sz="0" w:space="0" w:color="auto"/>
                <w:right w:val="none" w:sz="0" w:space="0" w:color="auto"/>
              </w:divBdr>
            </w:div>
            <w:div w:id="1055197525">
              <w:marLeft w:val="0"/>
              <w:marRight w:val="0"/>
              <w:marTop w:val="0"/>
              <w:marBottom w:val="0"/>
              <w:divBdr>
                <w:top w:val="none" w:sz="0" w:space="0" w:color="auto"/>
                <w:left w:val="none" w:sz="0" w:space="0" w:color="auto"/>
                <w:bottom w:val="none" w:sz="0" w:space="0" w:color="auto"/>
                <w:right w:val="none" w:sz="0" w:space="0" w:color="auto"/>
              </w:divBdr>
            </w:div>
            <w:div w:id="304891440">
              <w:marLeft w:val="0"/>
              <w:marRight w:val="0"/>
              <w:marTop w:val="0"/>
              <w:marBottom w:val="0"/>
              <w:divBdr>
                <w:top w:val="none" w:sz="0" w:space="0" w:color="auto"/>
                <w:left w:val="none" w:sz="0" w:space="0" w:color="auto"/>
                <w:bottom w:val="none" w:sz="0" w:space="0" w:color="auto"/>
                <w:right w:val="none" w:sz="0" w:space="0" w:color="auto"/>
              </w:divBdr>
            </w:div>
          </w:divsChild>
        </w:div>
        <w:div w:id="1168326062">
          <w:marLeft w:val="0"/>
          <w:marRight w:val="0"/>
          <w:marTop w:val="0"/>
          <w:marBottom w:val="0"/>
          <w:divBdr>
            <w:top w:val="none" w:sz="0" w:space="0" w:color="auto"/>
            <w:left w:val="none" w:sz="0" w:space="0" w:color="auto"/>
            <w:bottom w:val="none" w:sz="0" w:space="0" w:color="auto"/>
            <w:right w:val="none" w:sz="0" w:space="0" w:color="auto"/>
          </w:divBdr>
        </w:div>
        <w:div w:id="1512602545">
          <w:marLeft w:val="0"/>
          <w:marRight w:val="0"/>
          <w:marTop w:val="0"/>
          <w:marBottom w:val="0"/>
          <w:divBdr>
            <w:top w:val="none" w:sz="0" w:space="0" w:color="auto"/>
            <w:left w:val="none" w:sz="0" w:space="0" w:color="auto"/>
            <w:bottom w:val="none" w:sz="0" w:space="0" w:color="auto"/>
            <w:right w:val="none" w:sz="0" w:space="0" w:color="auto"/>
          </w:divBdr>
        </w:div>
        <w:div w:id="1741099005">
          <w:marLeft w:val="0"/>
          <w:marRight w:val="0"/>
          <w:marTop w:val="0"/>
          <w:marBottom w:val="0"/>
          <w:divBdr>
            <w:top w:val="none" w:sz="0" w:space="0" w:color="auto"/>
            <w:left w:val="none" w:sz="0" w:space="0" w:color="auto"/>
            <w:bottom w:val="none" w:sz="0" w:space="0" w:color="auto"/>
            <w:right w:val="none" w:sz="0" w:space="0" w:color="auto"/>
          </w:divBdr>
        </w:div>
        <w:div w:id="1491600799">
          <w:marLeft w:val="0"/>
          <w:marRight w:val="0"/>
          <w:marTop w:val="0"/>
          <w:marBottom w:val="0"/>
          <w:divBdr>
            <w:top w:val="none" w:sz="0" w:space="0" w:color="auto"/>
            <w:left w:val="none" w:sz="0" w:space="0" w:color="auto"/>
            <w:bottom w:val="none" w:sz="0" w:space="0" w:color="auto"/>
            <w:right w:val="none" w:sz="0" w:space="0" w:color="auto"/>
          </w:divBdr>
        </w:div>
        <w:div w:id="953513648">
          <w:marLeft w:val="0"/>
          <w:marRight w:val="0"/>
          <w:marTop w:val="0"/>
          <w:marBottom w:val="0"/>
          <w:divBdr>
            <w:top w:val="none" w:sz="0" w:space="0" w:color="auto"/>
            <w:left w:val="none" w:sz="0" w:space="0" w:color="auto"/>
            <w:bottom w:val="none" w:sz="0" w:space="0" w:color="auto"/>
            <w:right w:val="none" w:sz="0" w:space="0" w:color="auto"/>
          </w:divBdr>
        </w:div>
        <w:div w:id="1653871305">
          <w:marLeft w:val="0"/>
          <w:marRight w:val="0"/>
          <w:marTop w:val="0"/>
          <w:marBottom w:val="0"/>
          <w:divBdr>
            <w:top w:val="none" w:sz="0" w:space="0" w:color="auto"/>
            <w:left w:val="none" w:sz="0" w:space="0" w:color="auto"/>
            <w:bottom w:val="none" w:sz="0" w:space="0" w:color="auto"/>
            <w:right w:val="none" w:sz="0" w:space="0" w:color="auto"/>
          </w:divBdr>
        </w:div>
        <w:div w:id="666979238">
          <w:marLeft w:val="0"/>
          <w:marRight w:val="0"/>
          <w:marTop w:val="0"/>
          <w:marBottom w:val="0"/>
          <w:divBdr>
            <w:top w:val="none" w:sz="0" w:space="0" w:color="auto"/>
            <w:left w:val="none" w:sz="0" w:space="0" w:color="auto"/>
            <w:bottom w:val="none" w:sz="0" w:space="0" w:color="auto"/>
            <w:right w:val="none" w:sz="0" w:space="0" w:color="auto"/>
          </w:divBdr>
        </w:div>
        <w:div w:id="870461570">
          <w:marLeft w:val="0"/>
          <w:marRight w:val="0"/>
          <w:marTop w:val="0"/>
          <w:marBottom w:val="0"/>
          <w:divBdr>
            <w:top w:val="none" w:sz="0" w:space="0" w:color="auto"/>
            <w:left w:val="none" w:sz="0" w:space="0" w:color="auto"/>
            <w:bottom w:val="none" w:sz="0" w:space="0" w:color="auto"/>
            <w:right w:val="none" w:sz="0" w:space="0" w:color="auto"/>
          </w:divBdr>
        </w:div>
        <w:div w:id="2115396142">
          <w:marLeft w:val="0"/>
          <w:marRight w:val="0"/>
          <w:marTop w:val="0"/>
          <w:marBottom w:val="0"/>
          <w:divBdr>
            <w:top w:val="none" w:sz="0" w:space="0" w:color="auto"/>
            <w:left w:val="none" w:sz="0" w:space="0" w:color="auto"/>
            <w:bottom w:val="none" w:sz="0" w:space="0" w:color="auto"/>
            <w:right w:val="none" w:sz="0" w:space="0" w:color="auto"/>
          </w:divBdr>
        </w:div>
        <w:div w:id="920870318">
          <w:marLeft w:val="0"/>
          <w:marRight w:val="0"/>
          <w:marTop w:val="0"/>
          <w:marBottom w:val="0"/>
          <w:divBdr>
            <w:top w:val="none" w:sz="0" w:space="0" w:color="auto"/>
            <w:left w:val="none" w:sz="0" w:space="0" w:color="auto"/>
            <w:bottom w:val="none" w:sz="0" w:space="0" w:color="auto"/>
            <w:right w:val="none" w:sz="0" w:space="0" w:color="auto"/>
          </w:divBdr>
        </w:div>
        <w:div w:id="1933080881">
          <w:marLeft w:val="0"/>
          <w:marRight w:val="0"/>
          <w:marTop w:val="0"/>
          <w:marBottom w:val="0"/>
          <w:divBdr>
            <w:top w:val="none" w:sz="0" w:space="0" w:color="auto"/>
            <w:left w:val="none" w:sz="0" w:space="0" w:color="auto"/>
            <w:bottom w:val="none" w:sz="0" w:space="0" w:color="auto"/>
            <w:right w:val="none" w:sz="0" w:space="0" w:color="auto"/>
          </w:divBdr>
        </w:div>
        <w:div w:id="1891961326">
          <w:marLeft w:val="0"/>
          <w:marRight w:val="0"/>
          <w:marTop w:val="0"/>
          <w:marBottom w:val="0"/>
          <w:divBdr>
            <w:top w:val="none" w:sz="0" w:space="0" w:color="auto"/>
            <w:left w:val="none" w:sz="0" w:space="0" w:color="auto"/>
            <w:bottom w:val="none" w:sz="0" w:space="0" w:color="auto"/>
            <w:right w:val="none" w:sz="0" w:space="0" w:color="auto"/>
          </w:divBdr>
        </w:div>
        <w:div w:id="2058233720">
          <w:marLeft w:val="0"/>
          <w:marRight w:val="0"/>
          <w:marTop w:val="0"/>
          <w:marBottom w:val="0"/>
          <w:divBdr>
            <w:top w:val="none" w:sz="0" w:space="0" w:color="auto"/>
            <w:left w:val="none" w:sz="0" w:space="0" w:color="auto"/>
            <w:bottom w:val="none" w:sz="0" w:space="0" w:color="auto"/>
            <w:right w:val="none" w:sz="0" w:space="0" w:color="auto"/>
          </w:divBdr>
        </w:div>
        <w:div w:id="1299454058">
          <w:marLeft w:val="0"/>
          <w:marRight w:val="0"/>
          <w:marTop w:val="0"/>
          <w:marBottom w:val="0"/>
          <w:divBdr>
            <w:top w:val="none" w:sz="0" w:space="0" w:color="auto"/>
            <w:left w:val="none" w:sz="0" w:space="0" w:color="auto"/>
            <w:bottom w:val="none" w:sz="0" w:space="0" w:color="auto"/>
            <w:right w:val="none" w:sz="0" w:space="0" w:color="auto"/>
          </w:divBdr>
        </w:div>
        <w:div w:id="827357101">
          <w:marLeft w:val="0"/>
          <w:marRight w:val="0"/>
          <w:marTop w:val="0"/>
          <w:marBottom w:val="0"/>
          <w:divBdr>
            <w:top w:val="none" w:sz="0" w:space="0" w:color="auto"/>
            <w:left w:val="none" w:sz="0" w:space="0" w:color="auto"/>
            <w:bottom w:val="none" w:sz="0" w:space="0" w:color="auto"/>
            <w:right w:val="none" w:sz="0" w:space="0" w:color="auto"/>
          </w:divBdr>
        </w:div>
        <w:div w:id="1241138796">
          <w:marLeft w:val="0"/>
          <w:marRight w:val="0"/>
          <w:marTop w:val="0"/>
          <w:marBottom w:val="0"/>
          <w:divBdr>
            <w:top w:val="none" w:sz="0" w:space="0" w:color="auto"/>
            <w:left w:val="none" w:sz="0" w:space="0" w:color="auto"/>
            <w:bottom w:val="none" w:sz="0" w:space="0" w:color="auto"/>
            <w:right w:val="none" w:sz="0" w:space="0" w:color="auto"/>
          </w:divBdr>
        </w:div>
        <w:div w:id="925186406">
          <w:marLeft w:val="0"/>
          <w:marRight w:val="0"/>
          <w:marTop w:val="0"/>
          <w:marBottom w:val="0"/>
          <w:divBdr>
            <w:top w:val="none" w:sz="0" w:space="0" w:color="auto"/>
            <w:left w:val="none" w:sz="0" w:space="0" w:color="auto"/>
            <w:bottom w:val="none" w:sz="0" w:space="0" w:color="auto"/>
            <w:right w:val="none" w:sz="0" w:space="0" w:color="auto"/>
          </w:divBdr>
        </w:div>
        <w:div w:id="197858306">
          <w:marLeft w:val="0"/>
          <w:marRight w:val="0"/>
          <w:marTop w:val="0"/>
          <w:marBottom w:val="0"/>
          <w:divBdr>
            <w:top w:val="none" w:sz="0" w:space="0" w:color="auto"/>
            <w:left w:val="none" w:sz="0" w:space="0" w:color="auto"/>
            <w:bottom w:val="none" w:sz="0" w:space="0" w:color="auto"/>
            <w:right w:val="none" w:sz="0" w:space="0" w:color="auto"/>
          </w:divBdr>
        </w:div>
        <w:div w:id="760561459">
          <w:marLeft w:val="0"/>
          <w:marRight w:val="0"/>
          <w:marTop w:val="0"/>
          <w:marBottom w:val="0"/>
          <w:divBdr>
            <w:top w:val="none" w:sz="0" w:space="0" w:color="auto"/>
            <w:left w:val="none" w:sz="0" w:space="0" w:color="auto"/>
            <w:bottom w:val="none" w:sz="0" w:space="0" w:color="auto"/>
            <w:right w:val="none" w:sz="0" w:space="0" w:color="auto"/>
          </w:divBdr>
        </w:div>
        <w:div w:id="354698215">
          <w:marLeft w:val="0"/>
          <w:marRight w:val="0"/>
          <w:marTop w:val="0"/>
          <w:marBottom w:val="0"/>
          <w:divBdr>
            <w:top w:val="none" w:sz="0" w:space="0" w:color="auto"/>
            <w:left w:val="none" w:sz="0" w:space="0" w:color="auto"/>
            <w:bottom w:val="none" w:sz="0" w:space="0" w:color="auto"/>
            <w:right w:val="none" w:sz="0" w:space="0" w:color="auto"/>
          </w:divBdr>
        </w:div>
        <w:div w:id="169608433">
          <w:marLeft w:val="0"/>
          <w:marRight w:val="0"/>
          <w:marTop w:val="0"/>
          <w:marBottom w:val="0"/>
          <w:divBdr>
            <w:top w:val="none" w:sz="0" w:space="0" w:color="auto"/>
            <w:left w:val="none" w:sz="0" w:space="0" w:color="auto"/>
            <w:bottom w:val="none" w:sz="0" w:space="0" w:color="auto"/>
            <w:right w:val="none" w:sz="0" w:space="0" w:color="auto"/>
          </w:divBdr>
        </w:div>
        <w:div w:id="589776676">
          <w:marLeft w:val="0"/>
          <w:marRight w:val="0"/>
          <w:marTop w:val="0"/>
          <w:marBottom w:val="0"/>
          <w:divBdr>
            <w:top w:val="none" w:sz="0" w:space="0" w:color="auto"/>
            <w:left w:val="none" w:sz="0" w:space="0" w:color="auto"/>
            <w:bottom w:val="none" w:sz="0" w:space="0" w:color="auto"/>
            <w:right w:val="none" w:sz="0" w:space="0" w:color="auto"/>
          </w:divBdr>
        </w:div>
      </w:divsChild>
    </w:div>
    <w:div w:id="1811512447">
      <w:bodyDiv w:val="1"/>
      <w:marLeft w:val="0"/>
      <w:marRight w:val="0"/>
      <w:marTop w:val="0"/>
      <w:marBottom w:val="0"/>
      <w:divBdr>
        <w:top w:val="none" w:sz="0" w:space="0" w:color="auto"/>
        <w:left w:val="none" w:sz="0" w:space="0" w:color="auto"/>
        <w:bottom w:val="none" w:sz="0" w:space="0" w:color="auto"/>
        <w:right w:val="none" w:sz="0" w:space="0" w:color="auto"/>
      </w:divBdr>
    </w:div>
    <w:div w:id="1950120720">
      <w:bodyDiv w:val="1"/>
      <w:marLeft w:val="0"/>
      <w:marRight w:val="0"/>
      <w:marTop w:val="0"/>
      <w:marBottom w:val="0"/>
      <w:divBdr>
        <w:top w:val="none" w:sz="0" w:space="0" w:color="auto"/>
        <w:left w:val="none" w:sz="0" w:space="0" w:color="auto"/>
        <w:bottom w:val="none" w:sz="0" w:space="0" w:color="auto"/>
        <w:right w:val="none" w:sz="0" w:space="0" w:color="auto"/>
      </w:divBdr>
      <w:divsChild>
        <w:div w:id="516384968">
          <w:marLeft w:val="0"/>
          <w:marRight w:val="0"/>
          <w:marTop w:val="72"/>
          <w:marBottom w:val="0"/>
          <w:divBdr>
            <w:top w:val="none" w:sz="0" w:space="0" w:color="auto"/>
            <w:left w:val="none" w:sz="0" w:space="0" w:color="auto"/>
            <w:bottom w:val="none" w:sz="0" w:space="0" w:color="auto"/>
            <w:right w:val="none" w:sz="0" w:space="0" w:color="auto"/>
          </w:divBdr>
        </w:div>
      </w:divsChild>
    </w:div>
    <w:div w:id="1957717974">
      <w:bodyDiv w:val="1"/>
      <w:marLeft w:val="0"/>
      <w:marRight w:val="0"/>
      <w:marTop w:val="0"/>
      <w:marBottom w:val="0"/>
      <w:divBdr>
        <w:top w:val="none" w:sz="0" w:space="0" w:color="auto"/>
        <w:left w:val="none" w:sz="0" w:space="0" w:color="auto"/>
        <w:bottom w:val="none" w:sz="0" w:space="0" w:color="auto"/>
        <w:right w:val="none" w:sz="0" w:space="0" w:color="auto"/>
      </w:divBdr>
      <w:divsChild>
        <w:div w:id="952327539">
          <w:marLeft w:val="0"/>
          <w:marRight w:val="0"/>
          <w:marTop w:val="0"/>
          <w:marBottom w:val="0"/>
          <w:divBdr>
            <w:top w:val="none" w:sz="0" w:space="0" w:color="auto"/>
            <w:left w:val="none" w:sz="0" w:space="0" w:color="auto"/>
            <w:bottom w:val="none" w:sz="0" w:space="0" w:color="auto"/>
            <w:right w:val="none" w:sz="0" w:space="0" w:color="auto"/>
          </w:divBdr>
        </w:div>
        <w:div w:id="968167735">
          <w:marLeft w:val="0"/>
          <w:marRight w:val="0"/>
          <w:marTop w:val="0"/>
          <w:marBottom w:val="0"/>
          <w:divBdr>
            <w:top w:val="none" w:sz="0" w:space="0" w:color="auto"/>
            <w:left w:val="none" w:sz="0" w:space="0" w:color="auto"/>
            <w:bottom w:val="none" w:sz="0" w:space="0" w:color="auto"/>
            <w:right w:val="none" w:sz="0" w:space="0" w:color="auto"/>
          </w:divBdr>
        </w:div>
        <w:div w:id="1323238617">
          <w:marLeft w:val="0"/>
          <w:marRight w:val="0"/>
          <w:marTop w:val="0"/>
          <w:marBottom w:val="0"/>
          <w:divBdr>
            <w:top w:val="none" w:sz="0" w:space="0" w:color="auto"/>
            <w:left w:val="none" w:sz="0" w:space="0" w:color="auto"/>
            <w:bottom w:val="none" w:sz="0" w:space="0" w:color="auto"/>
            <w:right w:val="none" w:sz="0" w:space="0" w:color="auto"/>
          </w:divBdr>
          <w:divsChild>
            <w:div w:id="868026531">
              <w:marLeft w:val="-75"/>
              <w:marRight w:val="0"/>
              <w:marTop w:val="30"/>
              <w:marBottom w:val="30"/>
              <w:divBdr>
                <w:top w:val="none" w:sz="0" w:space="0" w:color="auto"/>
                <w:left w:val="none" w:sz="0" w:space="0" w:color="auto"/>
                <w:bottom w:val="none" w:sz="0" w:space="0" w:color="auto"/>
                <w:right w:val="none" w:sz="0" w:space="0" w:color="auto"/>
              </w:divBdr>
              <w:divsChild>
                <w:div w:id="1713845167">
                  <w:marLeft w:val="0"/>
                  <w:marRight w:val="0"/>
                  <w:marTop w:val="0"/>
                  <w:marBottom w:val="0"/>
                  <w:divBdr>
                    <w:top w:val="none" w:sz="0" w:space="0" w:color="auto"/>
                    <w:left w:val="none" w:sz="0" w:space="0" w:color="auto"/>
                    <w:bottom w:val="none" w:sz="0" w:space="0" w:color="auto"/>
                    <w:right w:val="none" w:sz="0" w:space="0" w:color="auto"/>
                  </w:divBdr>
                  <w:divsChild>
                    <w:div w:id="2017420287">
                      <w:marLeft w:val="0"/>
                      <w:marRight w:val="0"/>
                      <w:marTop w:val="0"/>
                      <w:marBottom w:val="0"/>
                      <w:divBdr>
                        <w:top w:val="none" w:sz="0" w:space="0" w:color="auto"/>
                        <w:left w:val="none" w:sz="0" w:space="0" w:color="auto"/>
                        <w:bottom w:val="none" w:sz="0" w:space="0" w:color="auto"/>
                        <w:right w:val="none" w:sz="0" w:space="0" w:color="auto"/>
                      </w:divBdr>
                    </w:div>
                  </w:divsChild>
                </w:div>
                <w:div w:id="2041590541">
                  <w:marLeft w:val="0"/>
                  <w:marRight w:val="0"/>
                  <w:marTop w:val="0"/>
                  <w:marBottom w:val="0"/>
                  <w:divBdr>
                    <w:top w:val="none" w:sz="0" w:space="0" w:color="auto"/>
                    <w:left w:val="none" w:sz="0" w:space="0" w:color="auto"/>
                    <w:bottom w:val="none" w:sz="0" w:space="0" w:color="auto"/>
                    <w:right w:val="none" w:sz="0" w:space="0" w:color="auto"/>
                  </w:divBdr>
                  <w:divsChild>
                    <w:div w:id="1318223821">
                      <w:marLeft w:val="0"/>
                      <w:marRight w:val="0"/>
                      <w:marTop w:val="0"/>
                      <w:marBottom w:val="0"/>
                      <w:divBdr>
                        <w:top w:val="none" w:sz="0" w:space="0" w:color="auto"/>
                        <w:left w:val="none" w:sz="0" w:space="0" w:color="auto"/>
                        <w:bottom w:val="none" w:sz="0" w:space="0" w:color="auto"/>
                        <w:right w:val="none" w:sz="0" w:space="0" w:color="auto"/>
                      </w:divBdr>
                    </w:div>
                  </w:divsChild>
                </w:div>
                <w:div w:id="1393768751">
                  <w:marLeft w:val="0"/>
                  <w:marRight w:val="0"/>
                  <w:marTop w:val="0"/>
                  <w:marBottom w:val="0"/>
                  <w:divBdr>
                    <w:top w:val="none" w:sz="0" w:space="0" w:color="auto"/>
                    <w:left w:val="none" w:sz="0" w:space="0" w:color="auto"/>
                    <w:bottom w:val="none" w:sz="0" w:space="0" w:color="auto"/>
                    <w:right w:val="none" w:sz="0" w:space="0" w:color="auto"/>
                  </w:divBdr>
                  <w:divsChild>
                    <w:div w:id="52320274">
                      <w:marLeft w:val="0"/>
                      <w:marRight w:val="0"/>
                      <w:marTop w:val="0"/>
                      <w:marBottom w:val="0"/>
                      <w:divBdr>
                        <w:top w:val="none" w:sz="0" w:space="0" w:color="auto"/>
                        <w:left w:val="none" w:sz="0" w:space="0" w:color="auto"/>
                        <w:bottom w:val="none" w:sz="0" w:space="0" w:color="auto"/>
                        <w:right w:val="none" w:sz="0" w:space="0" w:color="auto"/>
                      </w:divBdr>
                    </w:div>
                  </w:divsChild>
                </w:div>
                <w:div w:id="413357992">
                  <w:marLeft w:val="0"/>
                  <w:marRight w:val="0"/>
                  <w:marTop w:val="0"/>
                  <w:marBottom w:val="0"/>
                  <w:divBdr>
                    <w:top w:val="none" w:sz="0" w:space="0" w:color="auto"/>
                    <w:left w:val="none" w:sz="0" w:space="0" w:color="auto"/>
                    <w:bottom w:val="none" w:sz="0" w:space="0" w:color="auto"/>
                    <w:right w:val="none" w:sz="0" w:space="0" w:color="auto"/>
                  </w:divBdr>
                  <w:divsChild>
                    <w:div w:id="1501000623">
                      <w:marLeft w:val="0"/>
                      <w:marRight w:val="0"/>
                      <w:marTop w:val="0"/>
                      <w:marBottom w:val="0"/>
                      <w:divBdr>
                        <w:top w:val="none" w:sz="0" w:space="0" w:color="auto"/>
                        <w:left w:val="none" w:sz="0" w:space="0" w:color="auto"/>
                        <w:bottom w:val="none" w:sz="0" w:space="0" w:color="auto"/>
                        <w:right w:val="none" w:sz="0" w:space="0" w:color="auto"/>
                      </w:divBdr>
                    </w:div>
                    <w:div w:id="912740638">
                      <w:marLeft w:val="0"/>
                      <w:marRight w:val="0"/>
                      <w:marTop w:val="0"/>
                      <w:marBottom w:val="0"/>
                      <w:divBdr>
                        <w:top w:val="none" w:sz="0" w:space="0" w:color="auto"/>
                        <w:left w:val="none" w:sz="0" w:space="0" w:color="auto"/>
                        <w:bottom w:val="none" w:sz="0" w:space="0" w:color="auto"/>
                        <w:right w:val="none" w:sz="0" w:space="0" w:color="auto"/>
                      </w:divBdr>
                    </w:div>
                  </w:divsChild>
                </w:div>
                <w:div w:id="1770615599">
                  <w:marLeft w:val="0"/>
                  <w:marRight w:val="0"/>
                  <w:marTop w:val="0"/>
                  <w:marBottom w:val="0"/>
                  <w:divBdr>
                    <w:top w:val="none" w:sz="0" w:space="0" w:color="auto"/>
                    <w:left w:val="none" w:sz="0" w:space="0" w:color="auto"/>
                    <w:bottom w:val="none" w:sz="0" w:space="0" w:color="auto"/>
                    <w:right w:val="none" w:sz="0" w:space="0" w:color="auto"/>
                  </w:divBdr>
                  <w:divsChild>
                    <w:div w:id="844056301">
                      <w:marLeft w:val="0"/>
                      <w:marRight w:val="0"/>
                      <w:marTop w:val="0"/>
                      <w:marBottom w:val="0"/>
                      <w:divBdr>
                        <w:top w:val="none" w:sz="0" w:space="0" w:color="auto"/>
                        <w:left w:val="none" w:sz="0" w:space="0" w:color="auto"/>
                        <w:bottom w:val="none" w:sz="0" w:space="0" w:color="auto"/>
                        <w:right w:val="none" w:sz="0" w:space="0" w:color="auto"/>
                      </w:divBdr>
                    </w:div>
                    <w:div w:id="248849787">
                      <w:marLeft w:val="0"/>
                      <w:marRight w:val="0"/>
                      <w:marTop w:val="0"/>
                      <w:marBottom w:val="0"/>
                      <w:divBdr>
                        <w:top w:val="none" w:sz="0" w:space="0" w:color="auto"/>
                        <w:left w:val="none" w:sz="0" w:space="0" w:color="auto"/>
                        <w:bottom w:val="none" w:sz="0" w:space="0" w:color="auto"/>
                        <w:right w:val="none" w:sz="0" w:space="0" w:color="auto"/>
                      </w:divBdr>
                    </w:div>
                  </w:divsChild>
                </w:div>
                <w:div w:id="1539590035">
                  <w:marLeft w:val="0"/>
                  <w:marRight w:val="0"/>
                  <w:marTop w:val="0"/>
                  <w:marBottom w:val="0"/>
                  <w:divBdr>
                    <w:top w:val="none" w:sz="0" w:space="0" w:color="auto"/>
                    <w:left w:val="none" w:sz="0" w:space="0" w:color="auto"/>
                    <w:bottom w:val="none" w:sz="0" w:space="0" w:color="auto"/>
                    <w:right w:val="none" w:sz="0" w:space="0" w:color="auto"/>
                  </w:divBdr>
                  <w:divsChild>
                    <w:div w:id="1971862087">
                      <w:marLeft w:val="0"/>
                      <w:marRight w:val="0"/>
                      <w:marTop w:val="0"/>
                      <w:marBottom w:val="0"/>
                      <w:divBdr>
                        <w:top w:val="none" w:sz="0" w:space="0" w:color="auto"/>
                        <w:left w:val="none" w:sz="0" w:space="0" w:color="auto"/>
                        <w:bottom w:val="none" w:sz="0" w:space="0" w:color="auto"/>
                        <w:right w:val="none" w:sz="0" w:space="0" w:color="auto"/>
                      </w:divBdr>
                    </w:div>
                  </w:divsChild>
                </w:div>
                <w:div w:id="1392726687">
                  <w:marLeft w:val="0"/>
                  <w:marRight w:val="0"/>
                  <w:marTop w:val="0"/>
                  <w:marBottom w:val="0"/>
                  <w:divBdr>
                    <w:top w:val="none" w:sz="0" w:space="0" w:color="auto"/>
                    <w:left w:val="none" w:sz="0" w:space="0" w:color="auto"/>
                    <w:bottom w:val="none" w:sz="0" w:space="0" w:color="auto"/>
                    <w:right w:val="none" w:sz="0" w:space="0" w:color="auto"/>
                  </w:divBdr>
                  <w:divsChild>
                    <w:div w:id="1627851681">
                      <w:marLeft w:val="0"/>
                      <w:marRight w:val="0"/>
                      <w:marTop w:val="0"/>
                      <w:marBottom w:val="0"/>
                      <w:divBdr>
                        <w:top w:val="none" w:sz="0" w:space="0" w:color="auto"/>
                        <w:left w:val="none" w:sz="0" w:space="0" w:color="auto"/>
                        <w:bottom w:val="none" w:sz="0" w:space="0" w:color="auto"/>
                        <w:right w:val="none" w:sz="0" w:space="0" w:color="auto"/>
                      </w:divBdr>
                    </w:div>
                    <w:div w:id="819737836">
                      <w:marLeft w:val="0"/>
                      <w:marRight w:val="0"/>
                      <w:marTop w:val="0"/>
                      <w:marBottom w:val="0"/>
                      <w:divBdr>
                        <w:top w:val="none" w:sz="0" w:space="0" w:color="auto"/>
                        <w:left w:val="none" w:sz="0" w:space="0" w:color="auto"/>
                        <w:bottom w:val="none" w:sz="0" w:space="0" w:color="auto"/>
                        <w:right w:val="none" w:sz="0" w:space="0" w:color="auto"/>
                      </w:divBdr>
                    </w:div>
                    <w:div w:id="1319841961">
                      <w:marLeft w:val="0"/>
                      <w:marRight w:val="0"/>
                      <w:marTop w:val="0"/>
                      <w:marBottom w:val="0"/>
                      <w:divBdr>
                        <w:top w:val="none" w:sz="0" w:space="0" w:color="auto"/>
                        <w:left w:val="none" w:sz="0" w:space="0" w:color="auto"/>
                        <w:bottom w:val="none" w:sz="0" w:space="0" w:color="auto"/>
                        <w:right w:val="none" w:sz="0" w:space="0" w:color="auto"/>
                      </w:divBdr>
                    </w:div>
                    <w:div w:id="279992303">
                      <w:marLeft w:val="0"/>
                      <w:marRight w:val="0"/>
                      <w:marTop w:val="0"/>
                      <w:marBottom w:val="0"/>
                      <w:divBdr>
                        <w:top w:val="none" w:sz="0" w:space="0" w:color="auto"/>
                        <w:left w:val="none" w:sz="0" w:space="0" w:color="auto"/>
                        <w:bottom w:val="none" w:sz="0" w:space="0" w:color="auto"/>
                        <w:right w:val="none" w:sz="0" w:space="0" w:color="auto"/>
                      </w:divBdr>
                    </w:div>
                    <w:div w:id="373778150">
                      <w:marLeft w:val="0"/>
                      <w:marRight w:val="0"/>
                      <w:marTop w:val="0"/>
                      <w:marBottom w:val="0"/>
                      <w:divBdr>
                        <w:top w:val="none" w:sz="0" w:space="0" w:color="auto"/>
                        <w:left w:val="none" w:sz="0" w:space="0" w:color="auto"/>
                        <w:bottom w:val="none" w:sz="0" w:space="0" w:color="auto"/>
                        <w:right w:val="none" w:sz="0" w:space="0" w:color="auto"/>
                      </w:divBdr>
                    </w:div>
                    <w:div w:id="785927553">
                      <w:marLeft w:val="0"/>
                      <w:marRight w:val="0"/>
                      <w:marTop w:val="0"/>
                      <w:marBottom w:val="0"/>
                      <w:divBdr>
                        <w:top w:val="none" w:sz="0" w:space="0" w:color="auto"/>
                        <w:left w:val="none" w:sz="0" w:space="0" w:color="auto"/>
                        <w:bottom w:val="none" w:sz="0" w:space="0" w:color="auto"/>
                        <w:right w:val="none" w:sz="0" w:space="0" w:color="auto"/>
                      </w:divBdr>
                    </w:div>
                    <w:div w:id="1767116622">
                      <w:marLeft w:val="0"/>
                      <w:marRight w:val="0"/>
                      <w:marTop w:val="0"/>
                      <w:marBottom w:val="0"/>
                      <w:divBdr>
                        <w:top w:val="none" w:sz="0" w:space="0" w:color="auto"/>
                        <w:left w:val="none" w:sz="0" w:space="0" w:color="auto"/>
                        <w:bottom w:val="none" w:sz="0" w:space="0" w:color="auto"/>
                        <w:right w:val="none" w:sz="0" w:space="0" w:color="auto"/>
                      </w:divBdr>
                    </w:div>
                    <w:div w:id="586381979">
                      <w:marLeft w:val="0"/>
                      <w:marRight w:val="0"/>
                      <w:marTop w:val="0"/>
                      <w:marBottom w:val="0"/>
                      <w:divBdr>
                        <w:top w:val="none" w:sz="0" w:space="0" w:color="auto"/>
                        <w:left w:val="none" w:sz="0" w:space="0" w:color="auto"/>
                        <w:bottom w:val="none" w:sz="0" w:space="0" w:color="auto"/>
                        <w:right w:val="none" w:sz="0" w:space="0" w:color="auto"/>
                      </w:divBdr>
                    </w:div>
                    <w:div w:id="1221557331">
                      <w:marLeft w:val="0"/>
                      <w:marRight w:val="0"/>
                      <w:marTop w:val="0"/>
                      <w:marBottom w:val="0"/>
                      <w:divBdr>
                        <w:top w:val="none" w:sz="0" w:space="0" w:color="auto"/>
                        <w:left w:val="none" w:sz="0" w:space="0" w:color="auto"/>
                        <w:bottom w:val="none" w:sz="0" w:space="0" w:color="auto"/>
                        <w:right w:val="none" w:sz="0" w:space="0" w:color="auto"/>
                      </w:divBdr>
                    </w:div>
                    <w:div w:id="757601382">
                      <w:marLeft w:val="0"/>
                      <w:marRight w:val="0"/>
                      <w:marTop w:val="0"/>
                      <w:marBottom w:val="0"/>
                      <w:divBdr>
                        <w:top w:val="none" w:sz="0" w:space="0" w:color="auto"/>
                        <w:left w:val="none" w:sz="0" w:space="0" w:color="auto"/>
                        <w:bottom w:val="none" w:sz="0" w:space="0" w:color="auto"/>
                        <w:right w:val="none" w:sz="0" w:space="0" w:color="auto"/>
                      </w:divBdr>
                    </w:div>
                    <w:div w:id="752237154">
                      <w:marLeft w:val="0"/>
                      <w:marRight w:val="0"/>
                      <w:marTop w:val="0"/>
                      <w:marBottom w:val="0"/>
                      <w:divBdr>
                        <w:top w:val="none" w:sz="0" w:space="0" w:color="auto"/>
                        <w:left w:val="none" w:sz="0" w:space="0" w:color="auto"/>
                        <w:bottom w:val="none" w:sz="0" w:space="0" w:color="auto"/>
                        <w:right w:val="none" w:sz="0" w:space="0" w:color="auto"/>
                      </w:divBdr>
                    </w:div>
                    <w:div w:id="1725644190">
                      <w:marLeft w:val="0"/>
                      <w:marRight w:val="0"/>
                      <w:marTop w:val="0"/>
                      <w:marBottom w:val="0"/>
                      <w:divBdr>
                        <w:top w:val="none" w:sz="0" w:space="0" w:color="auto"/>
                        <w:left w:val="none" w:sz="0" w:space="0" w:color="auto"/>
                        <w:bottom w:val="none" w:sz="0" w:space="0" w:color="auto"/>
                        <w:right w:val="none" w:sz="0" w:space="0" w:color="auto"/>
                      </w:divBdr>
                    </w:div>
                    <w:div w:id="1693141754">
                      <w:marLeft w:val="0"/>
                      <w:marRight w:val="0"/>
                      <w:marTop w:val="0"/>
                      <w:marBottom w:val="0"/>
                      <w:divBdr>
                        <w:top w:val="none" w:sz="0" w:space="0" w:color="auto"/>
                        <w:left w:val="none" w:sz="0" w:space="0" w:color="auto"/>
                        <w:bottom w:val="none" w:sz="0" w:space="0" w:color="auto"/>
                        <w:right w:val="none" w:sz="0" w:space="0" w:color="auto"/>
                      </w:divBdr>
                    </w:div>
                    <w:div w:id="1999385857">
                      <w:marLeft w:val="0"/>
                      <w:marRight w:val="0"/>
                      <w:marTop w:val="0"/>
                      <w:marBottom w:val="0"/>
                      <w:divBdr>
                        <w:top w:val="none" w:sz="0" w:space="0" w:color="auto"/>
                        <w:left w:val="none" w:sz="0" w:space="0" w:color="auto"/>
                        <w:bottom w:val="none" w:sz="0" w:space="0" w:color="auto"/>
                        <w:right w:val="none" w:sz="0" w:space="0" w:color="auto"/>
                      </w:divBdr>
                    </w:div>
                    <w:div w:id="2077849145">
                      <w:marLeft w:val="0"/>
                      <w:marRight w:val="0"/>
                      <w:marTop w:val="0"/>
                      <w:marBottom w:val="0"/>
                      <w:divBdr>
                        <w:top w:val="none" w:sz="0" w:space="0" w:color="auto"/>
                        <w:left w:val="none" w:sz="0" w:space="0" w:color="auto"/>
                        <w:bottom w:val="none" w:sz="0" w:space="0" w:color="auto"/>
                        <w:right w:val="none" w:sz="0" w:space="0" w:color="auto"/>
                      </w:divBdr>
                    </w:div>
                    <w:div w:id="539903135">
                      <w:marLeft w:val="0"/>
                      <w:marRight w:val="0"/>
                      <w:marTop w:val="0"/>
                      <w:marBottom w:val="0"/>
                      <w:divBdr>
                        <w:top w:val="none" w:sz="0" w:space="0" w:color="auto"/>
                        <w:left w:val="none" w:sz="0" w:space="0" w:color="auto"/>
                        <w:bottom w:val="none" w:sz="0" w:space="0" w:color="auto"/>
                        <w:right w:val="none" w:sz="0" w:space="0" w:color="auto"/>
                      </w:divBdr>
                    </w:div>
                    <w:div w:id="334958815">
                      <w:marLeft w:val="0"/>
                      <w:marRight w:val="0"/>
                      <w:marTop w:val="0"/>
                      <w:marBottom w:val="0"/>
                      <w:divBdr>
                        <w:top w:val="none" w:sz="0" w:space="0" w:color="auto"/>
                        <w:left w:val="none" w:sz="0" w:space="0" w:color="auto"/>
                        <w:bottom w:val="none" w:sz="0" w:space="0" w:color="auto"/>
                        <w:right w:val="none" w:sz="0" w:space="0" w:color="auto"/>
                      </w:divBdr>
                    </w:div>
                    <w:div w:id="1281109620">
                      <w:marLeft w:val="0"/>
                      <w:marRight w:val="0"/>
                      <w:marTop w:val="0"/>
                      <w:marBottom w:val="0"/>
                      <w:divBdr>
                        <w:top w:val="none" w:sz="0" w:space="0" w:color="auto"/>
                        <w:left w:val="none" w:sz="0" w:space="0" w:color="auto"/>
                        <w:bottom w:val="none" w:sz="0" w:space="0" w:color="auto"/>
                        <w:right w:val="none" w:sz="0" w:space="0" w:color="auto"/>
                      </w:divBdr>
                    </w:div>
                    <w:div w:id="724648710">
                      <w:marLeft w:val="0"/>
                      <w:marRight w:val="0"/>
                      <w:marTop w:val="0"/>
                      <w:marBottom w:val="0"/>
                      <w:divBdr>
                        <w:top w:val="none" w:sz="0" w:space="0" w:color="auto"/>
                        <w:left w:val="none" w:sz="0" w:space="0" w:color="auto"/>
                        <w:bottom w:val="none" w:sz="0" w:space="0" w:color="auto"/>
                        <w:right w:val="none" w:sz="0" w:space="0" w:color="auto"/>
                      </w:divBdr>
                    </w:div>
                  </w:divsChild>
                </w:div>
                <w:div w:id="1881939159">
                  <w:marLeft w:val="0"/>
                  <w:marRight w:val="0"/>
                  <w:marTop w:val="0"/>
                  <w:marBottom w:val="0"/>
                  <w:divBdr>
                    <w:top w:val="none" w:sz="0" w:space="0" w:color="auto"/>
                    <w:left w:val="none" w:sz="0" w:space="0" w:color="auto"/>
                    <w:bottom w:val="none" w:sz="0" w:space="0" w:color="auto"/>
                    <w:right w:val="none" w:sz="0" w:space="0" w:color="auto"/>
                  </w:divBdr>
                  <w:divsChild>
                    <w:div w:id="1851947053">
                      <w:marLeft w:val="0"/>
                      <w:marRight w:val="0"/>
                      <w:marTop w:val="0"/>
                      <w:marBottom w:val="0"/>
                      <w:divBdr>
                        <w:top w:val="none" w:sz="0" w:space="0" w:color="auto"/>
                        <w:left w:val="none" w:sz="0" w:space="0" w:color="auto"/>
                        <w:bottom w:val="none" w:sz="0" w:space="0" w:color="auto"/>
                        <w:right w:val="none" w:sz="0" w:space="0" w:color="auto"/>
                      </w:divBdr>
                    </w:div>
                    <w:div w:id="19746212">
                      <w:marLeft w:val="0"/>
                      <w:marRight w:val="0"/>
                      <w:marTop w:val="0"/>
                      <w:marBottom w:val="0"/>
                      <w:divBdr>
                        <w:top w:val="none" w:sz="0" w:space="0" w:color="auto"/>
                        <w:left w:val="none" w:sz="0" w:space="0" w:color="auto"/>
                        <w:bottom w:val="none" w:sz="0" w:space="0" w:color="auto"/>
                        <w:right w:val="none" w:sz="0" w:space="0" w:color="auto"/>
                      </w:divBdr>
                    </w:div>
                    <w:div w:id="1088234122">
                      <w:marLeft w:val="0"/>
                      <w:marRight w:val="0"/>
                      <w:marTop w:val="0"/>
                      <w:marBottom w:val="0"/>
                      <w:divBdr>
                        <w:top w:val="none" w:sz="0" w:space="0" w:color="auto"/>
                        <w:left w:val="none" w:sz="0" w:space="0" w:color="auto"/>
                        <w:bottom w:val="none" w:sz="0" w:space="0" w:color="auto"/>
                        <w:right w:val="none" w:sz="0" w:space="0" w:color="auto"/>
                      </w:divBdr>
                    </w:div>
                    <w:div w:id="759641099">
                      <w:marLeft w:val="0"/>
                      <w:marRight w:val="0"/>
                      <w:marTop w:val="0"/>
                      <w:marBottom w:val="0"/>
                      <w:divBdr>
                        <w:top w:val="none" w:sz="0" w:space="0" w:color="auto"/>
                        <w:left w:val="none" w:sz="0" w:space="0" w:color="auto"/>
                        <w:bottom w:val="none" w:sz="0" w:space="0" w:color="auto"/>
                        <w:right w:val="none" w:sz="0" w:space="0" w:color="auto"/>
                      </w:divBdr>
                    </w:div>
                    <w:div w:id="1507356209">
                      <w:marLeft w:val="0"/>
                      <w:marRight w:val="0"/>
                      <w:marTop w:val="0"/>
                      <w:marBottom w:val="0"/>
                      <w:divBdr>
                        <w:top w:val="none" w:sz="0" w:space="0" w:color="auto"/>
                        <w:left w:val="none" w:sz="0" w:space="0" w:color="auto"/>
                        <w:bottom w:val="none" w:sz="0" w:space="0" w:color="auto"/>
                        <w:right w:val="none" w:sz="0" w:space="0" w:color="auto"/>
                      </w:divBdr>
                    </w:div>
                    <w:div w:id="932590007">
                      <w:marLeft w:val="0"/>
                      <w:marRight w:val="0"/>
                      <w:marTop w:val="0"/>
                      <w:marBottom w:val="0"/>
                      <w:divBdr>
                        <w:top w:val="none" w:sz="0" w:space="0" w:color="auto"/>
                        <w:left w:val="none" w:sz="0" w:space="0" w:color="auto"/>
                        <w:bottom w:val="none" w:sz="0" w:space="0" w:color="auto"/>
                        <w:right w:val="none" w:sz="0" w:space="0" w:color="auto"/>
                      </w:divBdr>
                    </w:div>
                    <w:div w:id="1399943117">
                      <w:marLeft w:val="0"/>
                      <w:marRight w:val="0"/>
                      <w:marTop w:val="0"/>
                      <w:marBottom w:val="0"/>
                      <w:divBdr>
                        <w:top w:val="none" w:sz="0" w:space="0" w:color="auto"/>
                        <w:left w:val="none" w:sz="0" w:space="0" w:color="auto"/>
                        <w:bottom w:val="none" w:sz="0" w:space="0" w:color="auto"/>
                        <w:right w:val="none" w:sz="0" w:space="0" w:color="auto"/>
                      </w:divBdr>
                    </w:div>
                    <w:div w:id="1028985991">
                      <w:marLeft w:val="0"/>
                      <w:marRight w:val="0"/>
                      <w:marTop w:val="0"/>
                      <w:marBottom w:val="0"/>
                      <w:divBdr>
                        <w:top w:val="none" w:sz="0" w:space="0" w:color="auto"/>
                        <w:left w:val="none" w:sz="0" w:space="0" w:color="auto"/>
                        <w:bottom w:val="none" w:sz="0" w:space="0" w:color="auto"/>
                        <w:right w:val="none" w:sz="0" w:space="0" w:color="auto"/>
                      </w:divBdr>
                    </w:div>
                    <w:div w:id="209191494">
                      <w:marLeft w:val="0"/>
                      <w:marRight w:val="0"/>
                      <w:marTop w:val="0"/>
                      <w:marBottom w:val="0"/>
                      <w:divBdr>
                        <w:top w:val="none" w:sz="0" w:space="0" w:color="auto"/>
                        <w:left w:val="none" w:sz="0" w:space="0" w:color="auto"/>
                        <w:bottom w:val="none" w:sz="0" w:space="0" w:color="auto"/>
                        <w:right w:val="none" w:sz="0" w:space="0" w:color="auto"/>
                      </w:divBdr>
                    </w:div>
                    <w:div w:id="937374964">
                      <w:marLeft w:val="0"/>
                      <w:marRight w:val="0"/>
                      <w:marTop w:val="0"/>
                      <w:marBottom w:val="0"/>
                      <w:divBdr>
                        <w:top w:val="none" w:sz="0" w:space="0" w:color="auto"/>
                        <w:left w:val="none" w:sz="0" w:space="0" w:color="auto"/>
                        <w:bottom w:val="none" w:sz="0" w:space="0" w:color="auto"/>
                        <w:right w:val="none" w:sz="0" w:space="0" w:color="auto"/>
                      </w:divBdr>
                    </w:div>
                    <w:div w:id="1783571049">
                      <w:marLeft w:val="0"/>
                      <w:marRight w:val="0"/>
                      <w:marTop w:val="0"/>
                      <w:marBottom w:val="0"/>
                      <w:divBdr>
                        <w:top w:val="none" w:sz="0" w:space="0" w:color="auto"/>
                        <w:left w:val="none" w:sz="0" w:space="0" w:color="auto"/>
                        <w:bottom w:val="none" w:sz="0" w:space="0" w:color="auto"/>
                        <w:right w:val="none" w:sz="0" w:space="0" w:color="auto"/>
                      </w:divBdr>
                    </w:div>
                    <w:div w:id="988827225">
                      <w:marLeft w:val="0"/>
                      <w:marRight w:val="0"/>
                      <w:marTop w:val="0"/>
                      <w:marBottom w:val="0"/>
                      <w:divBdr>
                        <w:top w:val="none" w:sz="0" w:space="0" w:color="auto"/>
                        <w:left w:val="none" w:sz="0" w:space="0" w:color="auto"/>
                        <w:bottom w:val="none" w:sz="0" w:space="0" w:color="auto"/>
                        <w:right w:val="none" w:sz="0" w:space="0" w:color="auto"/>
                      </w:divBdr>
                    </w:div>
                    <w:div w:id="92013270">
                      <w:marLeft w:val="0"/>
                      <w:marRight w:val="0"/>
                      <w:marTop w:val="0"/>
                      <w:marBottom w:val="0"/>
                      <w:divBdr>
                        <w:top w:val="none" w:sz="0" w:space="0" w:color="auto"/>
                        <w:left w:val="none" w:sz="0" w:space="0" w:color="auto"/>
                        <w:bottom w:val="none" w:sz="0" w:space="0" w:color="auto"/>
                        <w:right w:val="none" w:sz="0" w:space="0" w:color="auto"/>
                      </w:divBdr>
                    </w:div>
                    <w:div w:id="13898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4372</Words>
  <Characters>24924</Characters>
  <Application>Microsoft Office Word</Application>
  <DocSecurity>0</DocSecurity>
  <Lines>207</Lines>
  <Paragraphs>58</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SOULIER Berengere (OSG)</cp:lastModifiedBy>
  <cp:revision>2</cp:revision>
  <cp:lastPrinted>2018-12-09T17:20:00Z</cp:lastPrinted>
  <dcterms:created xsi:type="dcterms:W3CDTF">2019-03-14T15:15:00Z</dcterms:created>
  <dcterms:modified xsi:type="dcterms:W3CDTF">2019-03-14T15:15:00Z</dcterms:modified>
</cp:coreProperties>
</file>