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5103"/>
        <w:gridCol w:w="4366"/>
      </w:tblGrid>
      <w:tr w:rsidR="007575FB" w:rsidRPr="007575FB" w:rsidTr="007575FB">
        <w:trPr>
          <w:trHeight w:val="1440"/>
        </w:trPr>
        <w:tc>
          <w:tcPr>
            <w:tcW w:w="5103" w:type="dxa"/>
            <w:hideMark/>
          </w:tcPr>
          <w:p w:rsidR="007575FB" w:rsidRPr="007575FB" w:rsidRDefault="007575FB" w:rsidP="007575FB">
            <w:pPr>
              <w:spacing w:before="120" w:after="120" w:line="240" w:lineRule="auto"/>
              <w:rPr>
                <w:rFonts w:ascii="Arial" w:eastAsia="Times New Roman" w:hAnsi="Arial" w:cs="Times New Roman"/>
                <w:szCs w:val="20"/>
                <w:lang w:val="en-GB" w:eastAsia="fr-BE"/>
              </w:rPr>
            </w:pPr>
            <w:r w:rsidRPr="007575FB">
              <w:rPr>
                <w:rFonts w:ascii="Arial" w:eastAsia="Times New Roman" w:hAnsi="Arial" w:cs="Times New Roman"/>
                <w:noProof/>
                <w:sz w:val="20"/>
                <w:szCs w:val="20"/>
              </w:rPr>
              <w:drawing>
                <wp:inline distT="0" distB="0" distL="0" distR="0" wp14:anchorId="2F156324" wp14:editId="62892655">
                  <wp:extent cx="3019425" cy="1066800"/>
                  <wp:effectExtent l="0" t="0" r="9525" b="0"/>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1066800"/>
                          </a:xfrm>
                          <a:prstGeom prst="rect">
                            <a:avLst/>
                          </a:prstGeom>
                          <a:noFill/>
                          <a:ln>
                            <a:noFill/>
                          </a:ln>
                        </pic:spPr>
                      </pic:pic>
                    </a:graphicData>
                  </a:graphic>
                </wp:inline>
              </w:drawing>
            </w:r>
          </w:p>
        </w:tc>
        <w:tc>
          <w:tcPr>
            <w:tcW w:w="4366" w:type="dxa"/>
          </w:tcPr>
          <w:p w:rsidR="007575FB" w:rsidRPr="007575FB" w:rsidRDefault="007575FB" w:rsidP="007575FB">
            <w:pPr>
              <w:widowControl w:val="0"/>
              <w:snapToGrid w:val="0"/>
              <w:spacing w:after="0" w:line="240" w:lineRule="auto"/>
              <w:ind w:right="85"/>
              <w:jc w:val="both"/>
              <w:rPr>
                <w:rFonts w:ascii="Arial" w:eastAsia="Times New Roman" w:hAnsi="Arial" w:cs="Times New Roman"/>
                <w:sz w:val="24"/>
                <w:szCs w:val="20"/>
                <w:lang w:val="en-GB"/>
              </w:rPr>
            </w:pPr>
            <w:r w:rsidRPr="007575FB">
              <w:rPr>
                <w:rFonts w:ascii="Arial" w:eastAsia="Times New Roman" w:hAnsi="Arial" w:cs="Times New Roman"/>
                <w:sz w:val="24"/>
                <w:szCs w:val="20"/>
                <w:lang w:val="en-GB"/>
              </w:rPr>
              <w:t>European Schools</w:t>
            </w:r>
          </w:p>
          <w:p w:rsidR="007575FB" w:rsidRPr="007575FB" w:rsidRDefault="007575FB" w:rsidP="007575FB">
            <w:pPr>
              <w:widowControl w:val="0"/>
              <w:snapToGrid w:val="0"/>
              <w:spacing w:after="0" w:line="240" w:lineRule="auto"/>
              <w:ind w:right="85"/>
              <w:jc w:val="both"/>
              <w:rPr>
                <w:rFonts w:ascii="Arial" w:eastAsia="Times New Roman" w:hAnsi="Arial" w:cs="Times New Roman"/>
                <w:sz w:val="16"/>
                <w:szCs w:val="20"/>
                <w:lang w:val="en-GB"/>
              </w:rPr>
            </w:pPr>
            <w:r w:rsidRPr="007575FB">
              <w:rPr>
                <w:rFonts w:ascii="Arial" w:eastAsia="Times New Roman" w:hAnsi="Arial" w:cs="Times New Roman"/>
                <w:sz w:val="16"/>
                <w:szCs w:val="20"/>
                <w:lang w:val="en-GB"/>
              </w:rPr>
              <w:t xml:space="preserve">Office of the Secretary-General </w:t>
            </w:r>
          </w:p>
          <w:p w:rsidR="007575FB" w:rsidRPr="007575FB" w:rsidRDefault="007575FB" w:rsidP="007575FB">
            <w:pPr>
              <w:snapToGrid w:val="0"/>
              <w:spacing w:after="0" w:line="240" w:lineRule="auto"/>
              <w:ind w:right="85"/>
              <w:jc w:val="both"/>
              <w:rPr>
                <w:rFonts w:ascii="Arial" w:eastAsia="Times New Roman" w:hAnsi="Arial" w:cs="Times New Roman"/>
                <w:sz w:val="16"/>
                <w:szCs w:val="20"/>
                <w:lang w:val="en-GB"/>
              </w:rPr>
            </w:pPr>
          </w:p>
        </w:tc>
      </w:tr>
    </w:tbl>
    <w:p w:rsidR="007575FB" w:rsidRPr="009356E1" w:rsidRDefault="007575FB" w:rsidP="007575FB">
      <w:pPr>
        <w:spacing w:before="120" w:after="120" w:line="240" w:lineRule="auto"/>
        <w:jc w:val="both"/>
        <w:rPr>
          <w:rFonts w:ascii="Arial" w:eastAsia="Times New Roman" w:hAnsi="Arial" w:cs="Arial"/>
          <w:b/>
          <w:bCs/>
          <w:lang w:eastAsia="fr-BE"/>
        </w:rPr>
      </w:pPr>
      <w:r w:rsidRPr="009356E1">
        <w:rPr>
          <w:rFonts w:ascii="Arial" w:eastAsia="Times New Roman" w:hAnsi="Arial" w:cs="Arial"/>
          <w:b/>
          <w:lang w:eastAsia="fr-BE"/>
        </w:rPr>
        <w:t xml:space="preserve">Ref. : </w:t>
      </w:r>
      <w:r w:rsidR="00A5188E" w:rsidRPr="009356E1">
        <w:rPr>
          <w:rFonts w:ascii="Arial" w:hAnsi="Arial" w:cs="Arial"/>
          <w:b/>
        </w:rPr>
        <w:t>2016-10-D-34-en-2</w:t>
      </w:r>
    </w:p>
    <w:p w:rsidR="007575FB" w:rsidRPr="009356E1" w:rsidRDefault="007575FB" w:rsidP="007575FB">
      <w:pPr>
        <w:spacing w:before="120" w:after="0" w:line="240" w:lineRule="auto"/>
        <w:jc w:val="both"/>
        <w:rPr>
          <w:rFonts w:ascii="Arial" w:eastAsia="Times New Roman" w:hAnsi="Arial" w:cs="Times New Roman"/>
          <w:b/>
          <w:szCs w:val="20"/>
          <w:lang w:eastAsia="fr-BE"/>
        </w:rPr>
      </w:pPr>
      <w:r w:rsidRPr="009356E1">
        <w:rPr>
          <w:rFonts w:ascii="Arial" w:eastAsia="Times New Roman" w:hAnsi="Arial" w:cs="Times New Roman"/>
          <w:b/>
          <w:szCs w:val="20"/>
          <w:lang w:eastAsia="fr-BE"/>
        </w:rPr>
        <w:t>Orig. : EN</w:t>
      </w:r>
    </w:p>
    <w:p w:rsidR="007575FB" w:rsidRPr="009356E1" w:rsidRDefault="007575FB" w:rsidP="007575FB">
      <w:pPr>
        <w:spacing w:before="120" w:after="0" w:line="240" w:lineRule="auto"/>
        <w:jc w:val="both"/>
        <w:rPr>
          <w:rFonts w:ascii="Arial" w:eastAsia="Times New Roman" w:hAnsi="Arial" w:cs="Times New Roman"/>
          <w:b/>
          <w:szCs w:val="20"/>
          <w:lang w:eastAsia="fr-BE"/>
        </w:rPr>
      </w:pPr>
      <w:r w:rsidRPr="009356E1">
        <w:rPr>
          <w:rFonts w:ascii="Arial" w:eastAsia="Times New Roman" w:hAnsi="Arial" w:cs="Times New Roman"/>
          <w:b/>
          <w:szCs w:val="20"/>
          <w:lang w:eastAsia="fr-BE"/>
        </w:rPr>
        <w:t>Version : EN</w:t>
      </w:r>
    </w:p>
    <w:p w:rsidR="007575FB" w:rsidRPr="009356E1" w:rsidRDefault="007575FB" w:rsidP="007575FB">
      <w:pPr>
        <w:tabs>
          <w:tab w:val="num" w:pos="34"/>
        </w:tabs>
        <w:spacing w:before="360" w:after="0" w:line="240" w:lineRule="auto"/>
        <w:jc w:val="center"/>
        <w:rPr>
          <w:rFonts w:ascii="Arial" w:eastAsia="Times New Roman" w:hAnsi="Arial" w:cs="Times New Roman"/>
          <w:b/>
          <w:sz w:val="36"/>
          <w:szCs w:val="36"/>
          <w:lang w:eastAsia="fr-BE"/>
        </w:rPr>
      </w:pPr>
    </w:p>
    <w:p w:rsidR="007575FB" w:rsidRPr="007575FB" w:rsidRDefault="007575FB" w:rsidP="007575FB">
      <w:pPr>
        <w:pBdr>
          <w:bottom w:val="single" w:sz="4" w:space="1" w:color="auto"/>
        </w:pBdr>
        <w:spacing w:before="2400" w:after="120" w:line="240" w:lineRule="auto"/>
        <w:outlineLvl w:val="0"/>
        <w:rPr>
          <w:rFonts w:ascii="Arial" w:eastAsia="Times" w:hAnsi="Arial" w:cs="Times New Roman"/>
          <w:b/>
          <w:kern w:val="28"/>
          <w:sz w:val="32"/>
          <w:szCs w:val="20"/>
          <w:lang w:val="en-GB" w:eastAsia="fr-BE"/>
        </w:rPr>
      </w:pPr>
      <w:r>
        <w:rPr>
          <w:rFonts w:ascii="Arial" w:eastAsia="Times" w:hAnsi="Arial" w:cs="Times New Roman"/>
          <w:b/>
          <w:kern w:val="28"/>
          <w:sz w:val="32"/>
          <w:szCs w:val="20"/>
          <w:lang w:val="en-GB" w:eastAsia="fr-BE"/>
        </w:rPr>
        <w:t xml:space="preserve">Preliminary </w:t>
      </w:r>
      <w:r w:rsidRPr="007575FB">
        <w:rPr>
          <w:rFonts w:ascii="Arial" w:eastAsia="Times" w:hAnsi="Arial" w:cs="Times New Roman"/>
          <w:b/>
          <w:kern w:val="28"/>
          <w:sz w:val="32"/>
          <w:szCs w:val="20"/>
          <w:lang w:val="en-GB" w:eastAsia="fr-BE"/>
        </w:rPr>
        <w:t xml:space="preserve">Report of the Working Group on the Revision of the Financial Regulation </w:t>
      </w:r>
    </w:p>
    <w:p w:rsidR="007575FB" w:rsidRPr="007575FB" w:rsidRDefault="00A5188E" w:rsidP="007575FB">
      <w:pPr>
        <w:spacing w:after="720" w:line="240" w:lineRule="auto"/>
        <w:jc w:val="both"/>
        <w:rPr>
          <w:rFonts w:ascii="Arial" w:eastAsia="Times" w:hAnsi="Arial" w:cs="Times New Roman"/>
          <w:b/>
          <w:szCs w:val="20"/>
          <w:lang w:val="en-GB" w:eastAsia="fr-BE"/>
        </w:rPr>
      </w:pPr>
      <w:r>
        <w:rPr>
          <w:rFonts w:ascii="Arial" w:eastAsia="Times" w:hAnsi="Arial" w:cs="Times New Roman"/>
          <w:b/>
          <w:szCs w:val="20"/>
          <w:lang w:val="en-GB" w:eastAsia="fr-BE"/>
        </w:rPr>
        <w:t>Board of Governors</w:t>
      </w:r>
    </w:p>
    <w:p w:rsidR="009669DE" w:rsidRPr="009669DE" w:rsidRDefault="007575FB" w:rsidP="009669DE">
      <w:pPr>
        <w:pBdr>
          <w:bottom w:val="single" w:sz="4" w:space="1" w:color="auto"/>
        </w:pBdr>
        <w:spacing w:before="120" w:after="1000" w:line="240" w:lineRule="auto"/>
        <w:jc w:val="both"/>
        <w:rPr>
          <w:rFonts w:ascii="Arial" w:eastAsia="Times" w:hAnsi="Arial" w:cs="Times New Roman"/>
          <w:szCs w:val="20"/>
          <w:lang w:val="en-GB" w:eastAsia="fr-BE"/>
        </w:rPr>
      </w:pPr>
      <w:r w:rsidRPr="007575FB">
        <w:rPr>
          <w:rFonts w:ascii="Arial" w:eastAsia="Times" w:hAnsi="Arial" w:cs="Times New Roman"/>
          <w:szCs w:val="20"/>
          <w:lang w:val="en-GB" w:eastAsia="fr-BE"/>
        </w:rPr>
        <w:t>Brussels</w:t>
      </w:r>
      <w:r w:rsidR="00A5188E">
        <w:rPr>
          <w:rFonts w:ascii="Arial" w:eastAsia="Times" w:hAnsi="Arial" w:cs="Times New Roman"/>
          <w:szCs w:val="20"/>
          <w:lang w:val="en-GB" w:eastAsia="fr-BE"/>
        </w:rPr>
        <w:t>, 6th</w:t>
      </w:r>
      <w:r w:rsidR="00A5188E">
        <w:rPr>
          <w:rFonts w:ascii="Arial" w:eastAsia="Times" w:hAnsi="Arial" w:cs="Times New Roman"/>
          <w:szCs w:val="20"/>
          <w:vertAlign w:val="superscript"/>
          <w:lang w:val="en-GB" w:eastAsia="fr-BE"/>
        </w:rPr>
        <w:t>-</w:t>
      </w:r>
      <w:r w:rsidR="00A5188E">
        <w:rPr>
          <w:rFonts w:ascii="Arial" w:eastAsia="Times" w:hAnsi="Arial" w:cs="Times New Roman"/>
          <w:szCs w:val="20"/>
          <w:lang w:val="en-GB" w:eastAsia="fr-BE"/>
        </w:rPr>
        <w:t>9th December</w:t>
      </w:r>
      <w:r>
        <w:rPr>
          <w:rFonts w:ascii="Arial" w:eastAsia="Times" w:hAnsi="Arial" w:cs="Times New Roman"/>
          <w:szCs w:val="20"/>
          <w:lang w:val="en-GB" w:eastAsia="fr-BE"/>
        </w:rPr>
        <w:t xml:space="preserve"> 2016</w:t>
      </w:r>
    </w:p>
    <w:p w:rsidR="009669DE" w:rsidRDefault="009669DE" w:rsidP="009669DE">
      <w:pPr>
        <w:spacing w:before="120" w:after="120" w:line="240" w:lineRule="auto"/>
        <w:jc w:val="both"/>
        <w:rPr>
          <w:rFonts w:ascii="Arial" w:eastAsia="Times New Roman" w:hAnsi="Arial" w:cs="Arial"/>
          <w:b/>
          <w:lang w:val="en-GB" w:eastAsia="fr-BE"/>
        </w:rPr>
      </w:pPr>
    </w:p>
    <w:p w:rsidR="009669DE" w:rsidRDefault="009669DE" w:rsidP="009669DE">
      <w:pPr>
        <w:spacing w:before="120" w:after="120" w:line="240" w:lineRule="auto"/>
        <w:jc w:val="both"/>
        <w:rPr>
          <w:rFonts w:ascii="Arial" w:eastAsia="Times New Roman" w:hAnsi="Arial" w:cs="Arial"/>
          <w:b/>
          <w:lang w:val="en-GB" w:eastAsia="fr-BE"/>
        </w:rPr>
      </w:pPr>
    </w:p>
    <w:p w:rsidR="009669DE" w:rsidRDefault="009669DE" w:rsidP="009669DE">
      <w:pPr>
        <w:spacing w:before="120" w:after="120" w:line="240" w:lineRule="auto"/>
        <w:jc w:val="both"/>
        <w:rPr>
          <w:rFonts w:ascii="Arial" w:eastAsia="Times New Roman" w:hAnsi="Arial" w:cs="Arial"/>
          <w:b/>
          <w:lang w:val="en-GB" w:eastAsia="fr-BE"/>
        </w:rPr>
      </w:pPr>
    </w:p>
    <w:p w:rsidR="009669DE" w:rsidRDefault="009669DE" w:rsidP="009669DE">
      <w:pPr>
        <w:spacing w:before="120" w:after="120" w:line="240" w:lineRule="auto"/>
        <w:jc w:val="both"/>
        <w:rPr>
          <w:rFonts w:ascii="Arial" w:eastAsia="Times New Roman" w:hAnsi="Arial" w:cs="Arial"/>
          <w:b/>
          <w:lang w:val="en-GB" w:eastAsia="fr-BE"/>
        </w:rPr>
      </w:pPr>
    </w:p>
    <w:p w:rsidR="009669DE" w:rsidRDefault="009669DE" w:rsidP="009669DE">
      <w:pPr>
        <w:spacing w:before="120" w:after="120" w:line="240" w:lineRule="auto"/>
        <w:jc w:val="both"/>
        <w:rPr>
          <w:rFonts w:ascii="Arial" w:eastAsia="Times New Roman" w:hAnsi="Arial" w:cs="Arial"/>
          <w:b/>
          <w:lang w:val="en-GB" w:eastAsia="fr-BE"/>
        </w:rPr>
      </w:pPr>
    </w:p>
    <w:p w:rsidR="009669DE" w:rsidRDefault="009669DE" w:rsidP="009669DE">
      <w:pPr>
        <w:spacing w:before="120" w:after="120" w:line="240" w:lineRule="auto"/>
        <w:jc w:val="both"/>
        <w:rPr>
          <w:rFonts w:ascii="Arial" w:eastAsia="Times New Roman" w:hAnsi="Arial" w:cs="Arial"/>
          <w:b/>
          <w:lang w:val="en-GB" w:eastAsia="fr-BE"/>
        </w:rPr>
      </w:pPr>
    </w:p>
    <w:p w:rsidR="009669DE" w:rsidRDefault="009669DE" w:rsidP="009669DE">
      <w:pPr>
        <w:spacing w:before="120" w:after="120" w:line="240" w:lineRule="auto"/>
        <w:jc w:val="both"/>
        <w:rPr>
          <w:rFonts w:ascii="Arial" w:eastAsia="Times New Roman" w:hAnsi="Arial" w:cs="Arial"/>
          <w:b/>
          <w:lang w:val="en-GB" w:eastAsia="fr-BE"/>
        </w:rPr>
      </w:pPr>
    </w:p>
    <w:p w:rsidR="009669DE" w:rsidRDefault="009669DE" w:rsidP="009669DE">
      <w:pPr>
        <w:spacing w:before="120" w:after="120" w:line="240" w:lineRule="auto"/>
        <w:jc w:val="both"/>
        <w:rPr>
          <w:rFonts w:ascii="Arial" w:eastAsia="Times New Roman" w:hAnsi="Arial" w:cs="Arial"/>
          <w:b/>
          <w:lang w:val="en-GB" w:eastAsia="fr-BE"/>
        </w:rPr>
      </w:pPr>
    </w:p>
    <w:p w:rsidR="009669DE" w:rsidRDefault="009669DE" w:rsidP="009669DE">
      <w:pPr>
        <w:spacing w:before="120" w:after="120" w:line="240" w:lineRule="auto"/>
        <w:jc w:val="both"/>
        <w:rPr>
          <w:rFonts w:ascii="Arial" w:eastAsia="Times New Roman" w:hAnsi="Arial" w:cs="Arial"/>
          <w:b/>
          <w:lang w:val="en-GB" w:eastAsia="fr-BE"/>
        </w:rPr>
      </w:pPr>
    </w:p>
    <w:p w:rsidR="009669DE" w:rsidRPr="009669DE" w:rsidRDefault="009669DE" w:rsidP="009669DE">
      <w:pPr>
        <w:spacing w:before="120" w:after="120" w:line="240" w:lineRule="auto"/>
        <w:jc w:val="both"/>
        <w:rPr>
          <w:rFonts w:ascii="Arial" w:eastAsia="Times New Roman" w:hAnsi="Arial" w:cs="Times New Roman"/>
          <w:b/>
          <w:szCs w:val="20"/>
          <w:lang w:val="en-GB" w:eastAsia="fr-BE"/>
        </w:rPr>
      </w:pPr>
      <w:r>
        <w:rPr>
          <w:rFonts w:ascii="Arial" w:eastAsia="Times New Roman" w:hAnsi="Arial" w:cs="Arial"/>
          <w:b/>
          <w:lang w:val="en-GB" w:eastAsia="fr-BE"/>
        </w:rPr>
        <w:lastRenderedPageBreak/>
        <w:t xml:space="preserve">I.- Introduction: </w:t>
      </w:r>
      <w:r w:rsidRPr="009669DE">
        <w:rPr>
          <w:rFonts w:ascii="Arial" w:eastAsia="Times New Roman" w:hAnsi="Arial" w:cs="Times New Roman"/>
          <w:b/>
          <w:szCs w:val="20"/>
          <w:lang w:val="en-GB" w:eastAsia="fr-BE"/>
        </w:rPr>
        <w:t>Modifications approved by the Boar</w:t>
      </w:r>
      <w:r>
        <w:rPr>
          <w:rFonts w:ascii="Arial" w:eastAsia="Times New Roman" w:hAnsi="Arial" w:cs="Times New Roman"/>
          <w:b/>
          <w:szCs w:val="20"/>
          <w:lang w:val="en-GB" w:eastAsia="fr-BE"/>
        </w:rPr>
        <w:t>d of Governors at December 2014 and mandate given for further review</w:t>
      </w:r>
    </w:p>
    <w:p w:rsidR="009669DE" w:rsidRDefault="009669DE" w:rsidP="007575FB">
      <w:pPr>
        <w:spacing w:before="120" w:after="120" w:line="240" w:lineRule="auto"/>
        <w:jc w:val="both"/>
        <w:rPr>
          <w:rFonts w:ascii="Arial" w:eastAsia="Times New Roman" w:hAnsi="Arial" w:cs="Arial"/>
          <w:b/>
          <w:lang w:val="en-GB" w:eastAsia="fr-BE"/>
        </w:rPr>
      </w:pPr>
    </w:p>
    <w:p w:rsidR="009669DE" w:rsidRPr="009669DE" w:rsidRDefault="009669DE" w:rsidP="009669DE">
      <w:pPr>
        <w:spacing w:before="120" w:after="120" w:line="240" w:lineRule="auto"/>
        <w:jc w:val="both"/>
        <w:rPr>
          <w:rFonts w:ascii="Arial" w:eastAsia="Times New Roman" w:hAnsi="Arial" w:cs="Times New Roman"/>
          <w:b/>
          <w:szCs w:val="20"/>
          <w:lang w:val="en-GB" w:eastAsia="fr-BE"/>
        </w:rPr>
      </w:pPr>
      <w:r>
        <w:rPr>
          <w:rFonts w:ascii="Arial" w:eastAsia="Times New Roman" w:hAnsi="Arial" w:cs="Times New Roman"/>
          <w:b/>
          <w:szCs w:val="20"/>
          <w:lang w:val="en-GB" w:eastAsia="fr-BE"/>
        </w:rPr>
        <w:t>I.</w:t>
      </w:r>
      <w:r w:rsidRPr="009669DE">
        <w:rPr>
          <w:rFonts w:ascii="Arial" w:eastAsia="Times New Roman" w:hAnsi="Arial" w:cs="Times New Roman"/>
          <w:b/>
          <w:szCs w:val="20"/>
          <w:lang w:val="en-GB" w:eastAsia="fr-BE"/>
        </w:rPr>
        <w:t>1. Modifications approved by the Board of Governors at December 2014.</w:t>
      </w:r>
    </w:p>
    <w:p w:rsidR="009669DE" w:rsidRPr="009669DE" w:rsidRDefault="009669DE" w:rsidP="009669DE">
      <w:pPr>
        <w:spacing w:before="120" w:after="120" w:line="240" w:lineRule="auto"/>
        <w:jc w:val="both"/>
        <w:rPr>
          <w:rFonts w:ascii="Arial" w:eastAsia="Times New Roman" w:hAnsi="Arial" w:cs="Times New Roman"/>
          <w:szCs w:val="20"/>
          <w:lang w:val="en-GB" w:eastAsia="fr-BE"/>
        </w:rPr>
      </w:pPr>
    </w:p>
    <w:p w:rsidR="009669DE" w:rsidRPr="004B31A9" w:rsidRDefault="009669DE" w:rsidP="009669DE">
      <w:pPr>
        <w:spacing w:before="120" w:after="120" w:line="240" w:lineRule="auto"/>
        <w:jc w:val="both"/>
        <w:rPr>
          <w:rFonts w:ascii="Arial" w:eastAsia="Times New Roman" w:hAnsi="Arial" w:cs="Times New Roman"/>
          <w:szCs w:val="20"/>
          <w:lang w:val="en-GB" w:eastAsia="fr-BE"/>
        </w:rPr>
      </w:pPr>
      <w:r w:rsidRPr="004B31A9">
        <w:rPr>
          <w:rFonts w:ascii="Arial" w:eastAsia="Times New Roman" w:hAnsi="Arial" w:cs="Times New Roman"/>
          <w:szCs w:val="20"/>
          <w:lang w:val="en-GB" w:eastAsia="fr-BE"/>
        </w:rPr>
        <w:t xml:space="preserve">The Board of Governors, at its meeting of December 2014, approved a substantial review of the Financial Regulation (document </w:t>
      </w:r>
      <w:r w:rsidRPr="004B31A9">
        <w:rPr>
          <w:rFonts w:ascii="Arial" w:eastAsia="Times New Roman" w:hAnsi="Arial" w:cs="Arial"/>
          <w:bCs/>
          <w:szCs w:val="20"/>
          <w:lang w:val="en-GB" w:eastAsia="fr-BE"/>
        </w:rPr>
        <w:t>2014-10-D-21</w:t>
      </w:r>
      <w:r w:rsidRPr="004B31A9">
        <w:rPr>
          <w:rFonts w:ascii="Arial" w:eastAsia="Times New Roman" w:hAnsi="Arial" w:cs="Arial"/>
          <w:szCs w:val="20"/>
          <w:lang w:val="en-GB" w:eastAsia="fr-BE"/>
        </w:rPr>
        <w:t xml:space="preserve">-en-2). The main lines of this review, in accordance with the mandate given by </w:t>
      </w:r>
      <w:r w:rsidRPr="004B31A9">
        <w:rPr>
          <w:rFonts w:ascii="Arial" w:eastAsia="Times New Roman" w:hAnsi="Arial" w:cs="Times New Roman"/>
          <w:szCs w:val="20"/>
          <w:lang w:val="en-GB" w:eastAsia="fr-BE"/>
        </w:rPr>
        <w:t>the Secretary-General to the working group on the review to address some very important recommendations issued by the Court of Auditors and the IAS,</w:t>
      </w:r>
      <w:r w:rsidRPr="004B31A9">
        <w:rPr>
          <w:rFonts w:ascii="Arial" w:eastAsia="Times New Roman" w:hAnsi="Arial" w:cs="Arial"/>
          <w:szCs w:val="20"/>
          <w:lang w:val="en-GB" w:eastAsia="fr-BE"/>
        </w:rPr>
        <w:t xml:space="preserve"> were the following:</w:t>
      </w:r>
    </w:p>
    <w:p w:rsidR="009669DE" w:rsidRPr="004B31A9" w:rsidRDefault="009669DE" w:rsidP="009669DE">
      <w:pPr>
        <w:spacing w:before="120" w:after="120" w:line="240" w:lineRule="auto"/>
        <w:jc w:val="both"/>
        <w:rPr>
          <w:rFonts w:ascii="Arial" w:eastAsia="Times New Roman" w:hAnsi="Arial" w:cs="Times New Roman"/>
          <w:szCs w:val="20"/>
          <w:lang w:val="en-GB" w:eastAsia="fr-BE"/>
        </w:rPr>
      </w:pPr>
    </w:p>
    <w:p w:rsidR="009669DE" w:rsidRPr="004B31A9" w:rsidRDefault="009669DE" w:rsidP="009669DE">
      <w:pPr>
        <w:numPr>
          <w:ilvl w:val="0"/>
          <w:numId w:val="1"/>
        </w:numPr>
        <w:spacing w:before="120" w:after="120" w:line="240" w:lineRule="auto"/>
        <w:contextualSpacing/>
        <w:jc w:val="both"/>
        <w:rPr>
          <w:rFonts w:ascii="Arial" w:eastAsia="Times New Roman" w:hAnsi="Arial" w:cs="Times New Roman"/>
          <w:lang w:val="en-GB" w:eastAsia="fr-BE"/>
        </w:rPr>
      </w:pPr>
      <w:r w:rsidRPr="004B31A9">
        <w:rPr>
          <w:rFonts w:ascii="Arial" w:eastAsia="Times New Roman" w:hAnsi="Arial" w:cs="Times New Roman"/>
          <w:szCs w:val="20"/>
          <w:lang w:val="en-GB" w:eastAsia="fr-BE"/>
        </w:rPr>
        <w:t xml:space="preserve">the adoption </w:t>
      </w:r>
      <w:r w:rsidRPr="004B31A9">
        <w:rPr>
          <w:rFonts w:ascii="Arial" w:eastAsia="Times New Roman" w:hAnsi="Arial" w:cs="Times New Roman"/>
          <w:lang w:val="en-GB" w:eastAsia="fr-BE"/>
        </w:rPr>
        <w:t xml:space="preserve">of an accrual based accounting system for the accounts of the European Schools, and the clarification of the applicable accounting framework and of the responsibilities on the preparation of the financial statements. </w:t>
      </w:r>
    </w:p>
    <w:p w:rsidR="009669DE" w:rsidRPr="004B31A9" w:rsidRDefault="009669DE" w:rsidP="009669DE">
      <w:pPr>
        <w:spacing w:before="120" w:after="120" w:line="240" w:lineRule="auto"/>
        <w:contextualSpacing/>
        <w:jc w:val="both"/>
        <w:rPr>
          <w:rFonts w:ascii="Arial" w:eastAsia="Times New Roman" w:hAnsi="Arial" w:cs="Times New Roman"/>
          <w:lang w:val="en-GB" w:eastAsia="fr-BE"/>
        </w:rPr>
      </w:pPr>
    </w:p>
    <w:p w:rsidR="009669DE" w:rsidRPr="004B31A9" w:rsidRDefault="009669DE" w:rsidP="009669DE">
      <w:pPr>
        <w:numPr>
          <w:ilvl w:val="0"/>
          <w:numId w:val="1"/>
        </w:numPr>
        <w:spacing w:before="120" w:after="120" w:line="240" w:lineRule="auto"/>
        <w:contextualSpacing/>
        <w:jc w:val="both"/>
        <w:rPr>
          <w:rFonts w:ascii="Arial" w:eastAsia="Times New Roman" w:hAnsi="Arial" w:cs="Times New Roman"/>
          <w:lang w:val="en-GB" w:eastAsia="fr-BE"/>
        </w:rPr>
      </w:pPr>
      <w:r w:rsidRPr="004B31A9">
        <w:rPr>
          <w:rFonts w:ascii="Arial" w:eastAsia="Times New Roman" w:hAnsi="Arial" w:cs="Times New Roman"/>
          <w:lang w:val="en-GB" w:eastAsia="fr-BE"/>
        </w:rPr>
        <w:t>revision of Procurement Rules, taking into account in particular the latest changes made in the procurement rules applicable to the European Institutions.</w:t>
      </w:r>
    </w:p>
    <w:p w:rsidR="009669DE" w:rsidRPr="004B31A9" w:rsidRDefault="009669DE" w:rsidP="009669DE">
      <w:pPr>
        <w:spacing w:before="120" w:after="0" w:line="240" w:lineRule="auto"/>
        <w:contextualSpacing/>
        <w:jc w:val="both"/>
        <w:rPr>
          <w:rFonts w:ascii="Arial" w:eastAsia="Times New Roman" w:hAnsi="Arial" w:cs="Arial"/>
          <w:lang w:eastAsia="fr-FR"/>
        </w:rPr>
      </w:pPr>
    </w:p>
    <w:p w:rsidR="009669DE" w:rsidRPr="004B31A9" w:rsidRDefault="009669DE" w:rsidP="009669DE">
      <w:pPr>
        <w:numPr>
          <w:ilvl w:val="0"/>
          <w:numId w:val="1"/>
        </w:numPr>
        <w:spacing w:before="120" w:after="120" w:line="240" w:lineRule="auto"/>
        <w:contextualSpacing/>
        <w:jc w:val="both"/>
        <w:rPr>
          <w:rFonts w:ascii="Arial" w:eastAsia="Times New Roman" w:hAnsi="Arial" w:cs="Times New Roman"/>
          <w:lang w:val="en-GB" w:eastAsia="fr-BE"/>
        </w:rPr>
      </w:pPr>
      <w:r w:rsidRPr="004B31A9">
        <w:rPr>
          <w:rFonts w:ascii="Arial" w:eastAsia="Times New Roman" w:hAnsi="Arial" w:cs="Times New Roman"/>
          <w:lang w:val="en-GB" w:eastAsia="fr-BE"/>
        </w:rPr>
        <w:t>revision of the role and responsibilities of the central Financial Control Unit, implying, in particular, a shift of the function from ex ante financial control (to be decentralised to the Schools, after implementation of appropriate rules for segregation of duties on financial circuits) to ex post financial control.</w:t>
      </w:r>
    </w:p>
    <w:p w:rsidR="009669DE" w:rsidRPr="004B31A9" w:rsidRDefault="009669DE" w:rsidP="009669DE">
      <w:pPr>
        <w:contextualSpacing/>
        <w:jc w:val="both"/>
        <w:rPr>
          <w:rFonts w:ascii="Arial" w:eastAsia="Times New Roman" w:hAnsi="Arial" w:cs="Times New Roman"/>
          <w:lang w:val="en-GB" w:eastAsia="fr-BE"/>
        </w:rPr>
      </w:pPr>
    </w:p>
    <w:p w:rsidR="009669DE" w:rsidRPr="004B31A9" w:rsidRDefault="009669DE" w:rsidP="009669DE">
      <w:pPr>
        <w:numPr>
          <w:ilvl w:val="0"/>
          <w:numId w:val="2"/>
        </w:numPr>
        <w:spacing w:before="120" w:after="120" w:line="240" w:lineRule="auto"/>
        <w:contextualSpacing/>
        <w:jc w:val="both"/>
        <w:rPr>
          <w:rFonts w:ascii="Arial" w:eastAsia="Times New Roman" w:hAnsi="Arial" w:cs="Times New Roman"/>
          <w:lang w:val="en-GB" w:eastAsia="fr-BE"/>
        </w:rPr>
      </w:pPr>
      <w:r w:rsidRPr="004B31A9">
        <w:rPr>
          <w:rFonts w:ascii="Arial" w:eastAsia="Times New Roman" w:hAnsi="Arial" w:cs="Times New Roman"/>
          <w:lang w:val="en-GB" w:eastAsia="fr-BE"/>
        </w:rPr>
        <w:t>revision and reinforcement of the Rules on Payment Procedures.</w:t>
      </w:r>
    </w:p>
    <w:p w:rsidR="009669DE" w:rsidRPr="00BF44A6" w:rsidRDefault="009669DE" w:rsidP="009669DE">
      <w:pPr>
        <w:ind w:left="786"/>
        <w:contextualSpacing/>
        <w:jc w:val="both"/>
        <w:rPr>
          <w:rFonts w:ascii="Arial" w:eastAsia="Times New Roman" w:hAnsi="Arial" w:cs="Times New Roman"/>
          <w:highlight w:val="yellow"/>
          <w:lang w:val="en-GB" w:eastAsia="fr-BE"/>
        </w:rPr>
      </w:pPr>
    </w:p>
    <w:p w:rsidR="009669DE" w:rsidRPr="009669DE" w:rsidRDefault="009669DE" w:rsidP="004B31A9">
      <w:pPr>
        <w:contextualSpacing/>
        <w:rPr>
          <w:rFonts w:ascii="Arial" w:eastAsia="Times New Roman" w:hAnsi="Arial" w:cs="Times New Roman"/>
          <w:lang w:val="en-GB" w:eastAsia="fr-BE"/>
        </w:rPr>
      </w:pPr>
    </w:p>
    <w:p w:rsidR="009669DE" w:rsidRPr="009669DE" w:rsidRDefault="009669DE" w:rsidP="009669DE">
      <w:pPr>
        <w:spacing w:before="120" w:after="120" w:line="240" w:lineRule="auto"/>
        <w:jc w:val="both"/>
        <w:rPr>
          <w:rFonts w:ascii="Arial" w:eastAsia="Times New Roman" w:hAnsi="Arial" w:cs="Times New Roman"/>
          <w:b/>
          <w:szCs w:val="20"/>
          <w:lang w:val="en-GB" w:eastAsia="fr-BE"/>
        </w:rPr>
      </w:pPr>
    </w:p>
    <w:p w:rsidR="009669DE" w:rsidRPr="009669DE" w:rsidRDefault="009F0B11" w:rsidP="009669DE">
      <w:pPr>
        <w:spacing w:before="120" w:after="120" w:line="240" w:lineRule="auto"/>
        <w:jc w:val="both"/>
        <w:rPr>
          <w:rFonts w:ascii="Arial" w:eastAsia="Times New Roman" w:hAnsi="Arial" w:cs="Times New Roman"/>
          <w:b/>
          <w:szCs w:val="20"/>
          <w:lang w:val="en-GB" w:eastAsia="fr-BE"/>
        </w:rPr>
      </w:pPr>
      <w:r>
        <w:rPr>
          <w:rFonts w:ascii="Arial" w:eastAsia="Times New Roman" w:hAnsi="Arial" w:cs="Times New Roman"/>
          <w:b/>
          <w:szCs w:val="20"/>
          <w:lang w:val="en-GB" w:eastAsia="fr-BE"/>
        </w:rPr>
        <w:t>I.</w:t>
      </w:r>
      <w:r w:rsidR="009669DE" w:rsidRPr="009669DE">
        <w:rPr>
          <w:rFonts w:ascii="Arial" w:eastAsia="Times New Roman" w:hAnsi="Arial" w:cs="Times New Roman"/>
          <w:b/>
          <w:szCs w:val="20"/>
          <w:lang w:val="en-GB" w:eastAsia="fr-BE"/>
        </w:rPr>
        <w:t xml:space="preserve">2. </w:t>
      </w:r>
      <w:r>
        <w:rPr>
          <w:rFonts w:ascii="Arial" w:eastAsia="Times New Roman" w:hAnsi="Arial" w:cs="Times New Roman"/>
          <w:b/>
          <w:szCs w:val="20"/>
          <w:lang w:val="en-GB" w:eastAsia="fr-BE"/>
        </w:rPr>
        <w:t>Mandate for further review of a</w:t>
      </w:r>
      <w:r w:rsidR="00A211CD">
        <w:rPr>
          <w:rFonts w:ascii="Arial" w:eastAsia="Times New Roman" w:hAnsi="Arial" w:cs="Times New Roman"/>
          <w:b/>
          <w:szCs w:val="20"/>
          <w:lang w:val="en-GB" w:eastAsia="fr-BE"/>
        </w:rPr>
        <w:t>dditional m</w:t>
      </w:r>
      <w:r w:rsidR="009669DE" w:rsidRPr="009669DE">
        <w:rPr>
          <w:rFonts w:ascii="Arial" w:eastAsia="Times New Roman" w:hAnsi="Arial" w:cs="Times New Roman"/>
          <w:b/>
          <w:szCs w:val="20"/>
          <w:lang w:val="en-GB" w:eastAsia="fr-BE"/>
        </w:rPr>
        <w:t>atters to be analysed as from 2015.</w:t>
      </w:r>
    </w:p>
    <w:p w:rsidR="009669DE" w:rsidRPr="009669DE" w:rsidRDefault="009669DE" w:rsidP="009669DE">
      <w:pPr>
        <w:spacing w:before="120" w:after="120" w:line="240" w:lineRule="auto"/>
        <w:jc w:val="both"/>
        <w:rPr>
          <w:rFonts w:ascii="Arial" w:eastAsia="Times New Roman" w:hAnsi="Arial" w:cs="Times New Roman"/>
          <w:szCs w:val="20"/>
          <w:lang w:val="en-GB" w:eastAsia="fr-BE"/>
        </w:rPr>
      </w:pPr>
    </w:p>
    <w:p w:rsidR="009669DE" w:rsidRPr="009669DE" w:rsidRDefault="009669DE" w:rsidP="009669DE">
      <w:pPr>
        <w:spacing w:before="120" w:after="120" w:line="240" w:lineRule="auto"/>
        <w:jc w:val="both"/>
        <w:rPr>
          <w:rFonts w:ascii="Arial" w:eastAsia="Times New Roman" w:hAnsi="Arial" w:cs="Times New Roman"/>
          <w:szCs w:val="20"/>
          <w:lang w:val="en-GB" w:eastAsia="fr-BE"/>
        </w:rPr>
      </w:pPr>
      <w:r w:rsidRPr="009669DE">
        <w:rPr>
          <w:rFonts w:ascii="Arial" w:eastAsia="Times New Roman" w:hAnsi="Arial" w:cs="Times New Roman"/>
          <w:szCs w:val="20"/>
          <w:lang w:val="en-GB" w:eastAsia="fr-BE"/>
        </w:rPr>
        <w:t>In addition to the approval of the above detailed modification of the Financial Regulation and its Implementing Rules, it was also agreed by the Board of Governors for the working group on the revision to get an extension of its mandate, in principle up to April 2016, in order to further analyse some remaining items, mentioned below, proposed by the consulted bodies or identified during the revision process, which it was concluded would require additional discussion. The referred to items were mainly:</w:t>
      </w:r>
    </w:p>
    <w:p w:rsidR="009669DE" w:rsidRPr="009669DE" w:rsidRDefault="009669DE" w:rsidP="009669DE">
      <w:pPr>
        <w:spacing w:before="120" w:after="120" w:line="240" w:lineRule="auto"/>
        <w:jc w:val="both"/>
        <w:rPr>
          <w:rFonts w:ascii="Arial" w:eastAsia="Times New Roman" w:hAnsi="Arial" w:cs="Times New Roman"/>
          <w:szCs w:val="20"/>
          <w:lang w:val="en-GB" w:eastAsia="fr-BE"/>
        </w:rPr>
      </w:pPr>
    </w:p>
    <w:p w:rsidR="009669DE" w:rsidRPr="009669DE" w:rsidRDefault="009669DE" w:rsidP="009669DE">
      <w:pPr>
        <w:spacing w:before="120" w:after="120" w:line="240" w:lineRule="auto"/>
        <w:jc w:val="both"/>
        <w:rPr>
          <w:rFonts w:ascii="Arial" w:eastAsia="Times New Roman" w:hAnsi="Arial" w:cs="Times New Roman"/>
          <w:szCs w:val="20"/>
          <w:lang w:val="en-GB" w:eastAsia="fr-BE"/>
        </w:rPr>
      </w:pPr>
      <w:r w:rsidRPr="009669DE">
        <w:rPr>
          <w:rFonts w:ascii="Arial" w:eastAsia="Times New Roman" w:hAnsi="Arial" w:cs="Times New Roman"/>
          <w:szCs w:val="20"/>
          <w:lang w:val="en-GB" w:eastAsia="fr-BE"/>
        </w:rPr>
        <w:t xml:space="preserve">-revision of the role of the Accounting Officer of the OSG. </w:t>
      </w:r>
    </w:p>
    <w:p w:rsidR="009669DE" w:rsidRPr="009669DE" w:rsidRDefault="009669DE" w:rsidP="009669DE">
      <w:pPr>
        <w:spacing w:before="120" w:after="120" w:line="240" w:lineRule="auto"/>
        <w:jc w:val="both"/>
        <w:rPr>
          <w:rFonts w:ascii="Arial" w:eastAsia="Times New Roman" w:hAnsi="Arial" w:cs="Times New Roman"/>
          <w:szCs w:val="20"/>
          <w:lang w:val="en-GB" w:eastAsia="fr-BE"/>
        </w:rPr>
      </w:pPr>
      <w:r w:rsidRPr="009669DE">
        <w:rPr>
          <w:rFonts w:ascii="Arial" w:eastAsia="Times New Roman" w:hAnsi="Arial" w:cs="Times New Roman"/>
          <w:szCs w:val="20"/>
          <w:lang w:val="en-GB" w:eastAsia="fr-BE"/>
        </w:rPr>
        <w:t>-analysis of the role and responsibilities of the Secretary-General regarding financial management of the OSG (possible appointment as Authorising Officer etc.) and possible creation of a governing body for budgetary decisions concerning the OSG, equivalent to the Administration Boards of the Schools.</w:t>
      </w:r>
    </w:p>
    <w:p w:rsidR="009669DE" w:rsidRPr="009669DE" w:rsidRDefault="009669DE" w:rsidP="009669DE">
      <w:pPr>
        <w:spacing w:before="120" w:after="120" w:line="240" w:lineRule="auto"/>
        <w:jc w:val="both"/>
        <w:rPr>
          <w:rFonts w:ascii="Arial" w:eastAsia="Times New Roman" w:hAnsi="Arial" w:cs="Times New Roman"/>
          <w:szCs w:val="20"/>
          <w:lang w:val="en-GB" w:eastAsia="fr-BE"/>
        </w:rPr>
      </w:pPr>
      <w:r w:rsidRPr="009669DE">
        <w:rPr>
          <w:rFonts w:ascii="Arial" w:eastAsia="Times New Roman" w:hAnsi="Arial" w:cs="Times New Roman"/>
          <w:szCs w:val="20"/>
          <w:lang w:val="en-GB" w:eastAsia="fr-BE"/>
        </w:rPr>
        <w:t xml:space="preserve">-revision of the rules related to </w:t>
      </w:r>
      <w:proofErr w:type="spellStart"/>
      <w:r w:rsidRPr="009669DE">
        <w:rPr>
          <w:rFonts w:ascii="Arial" w:eastAsia="Times New Roman" w:hAnsi="Arial" w:cs="Times New Roman"/>
          <w:szCs w:val="20"/>
          <w:lang w:val="en-GB" w:eastAsia="fr-BE"/>
        </w:rPr>
        <w:t>imprest</w:t>
      </w:r>
      <w:proofErr w:type="spellEnd"/>
      <w:r w:rsidRPr="009669DE">
        <w:rPr>
          <w:rFonts w:ascii="Arial" w:eastAsia="Times New Roman" w:hAnsi="Arial" w:cs="Times New Roman"/>
          <w:szCs w:val="20"/>
          <w:lang w:val="en-GB" w:eastAsia="fr-BE"/>
        </w:rPr>
        <w:t xml:space="preserve"> accounts.</w:t>
      </w:r>
    </w:p>
    <w:p w:rsidR="009669DE" w:rsidRPr="009669DE" w:rsidRDefault="009669DE" w:rsidP="009669DE">
      <w:pPr>
        <w:spacing w:before="120" w:after="120" w:line="240" w:lineRule="auto"/>
        <w:jc w:val="both"/>
        <w:rPr>
          <w:rFonts w:ascii="Arial" w:eastAsia="Times New Roman" w:hAnsi="Arial" w:cs="Times New Roman"/>
          <w:szCs w:val="20"/>
          <w:lang w:val="en-GB" w:eastAsia="fr-BE"/>
        </w:rPr>
      </w:pPr>
      <w:r w:rsidRPr="009669DE">
        <w:rPr>
          <w:rFonts w:ascii="Arial" w:eastAsia="Times New Roman" w:hAnsi="Arial" w:cs="Times New Roman"/>
          <w:szCs w:val="20"/>
          <w:lang w:val="en-GB" w:eastAsia="fr-BE"/>
        </w:rPr>
        <w:lastRenderedPageBreak/>
        <w:t>-analysis of the different budgetary principles stated on the Financial Regulation applicable to the general budget of the European Union and their possible applicability and effects in the framework of the European Schools.</w:t>
      </w:r>
    </w:p>
    <w:p w:rsidR="009669DE" w:rsidRDefault="009669DE" w:rsidP="009669DE">
      <w:pPr>
        <w:spacing w:before="120" w:after="120" w:line="240" w:lineRule="auto"/>
        <w:jc w:val="both"/>
        <w:rPr>
          <w:rFonts w:ascii="Arial" w:eastAsia="Calibri" w:hAnsi="Arial" w:cs="Arial"/>
          <w:lang w:val="en-GB"/>
        </w:rPr>
      </w:pPr>
      <w:r w:rsidRPr="009669DE">
        <w:rPr>
          <w:rFonts w:ascii="Arial" w:eastAsia="Times New Roman" w:hAnsi="Arial" w:cs="Times New Roman"/>
          <w:szCs w:val="20"/>
          <w:lang w:val="en-GB" w:eastAsia="fr-BE"/>
        </w:rPr>
        <w:t>-</w:t>
      </w:r>
      <w:r w:rsidRPr="009669DE">
        <w:rPr>
          <w:rFonts w:ascii="Arial" w:eastAsia="Calibri" w:hAnsi="Arial" w:cs="Arial"/>
          <w:lang w:val="en-GB"/>
        </w:rPr>
        <w:t xml:space="preserve">analysis of substantive comments included in the contribution of the DG Budget of the European Commission –document Ref. Ares(2014)3662270 -04/11/2014-, mainly referring to global financial governance. </w:t>
      </w:r>
    </w:p>
    <w:p w:rsidR="00C456C6" w:rsidRDefault="00C456C6" w:rsidP="009669DE">
      <w:pPr>
        <w:spacing w:before="120" w:after="120" w:line="240" w:lineRule="auto"/>
        <w:jc w:val="both"/>
        <w:rPr>
          <w:rFonts w:ascii="Arial" w:eastAsia="Calibri" w:hAnsi="Arial" w:cs="Arial"/>
          <w:lang w:val="en-GB"/>
        </w:rPr>
      </w:pPr>
    </w:p>
    <w:p w:rsidR="00C456C6" w:rsidRDefault="00C456C6" w:rsidP="009669DE">
      <w:pPr>
        <w:spacing w:before="120" w:after="120" w:line="240" w:lineRule="auto"/>
        <w:jc w:val="both"/>
        <w:rPr>
          <w:rFonts w:ascii="Arial" w:eastAsia="Calibri" w:hAnsi="Arial" w:cs="Arial"/>
          <w:lang w:val="en-GB"/>
        </w:rPr>
      </w:pPr>
      <w:r>
        <w:rPr>
          <w:rFonts w:ascii="Arial" w:eastAsia="Calibri" w:hAnsi="Arial" w:cs="Arial"/>
          <w:lang w:val="en-GB"/>
        </w:rPr>
        <w:t>For this purpose, the following new composition of the working group was set</w:t>
      </w:r>
      <w:r w:rsidR="000A6189">
        <w:rPr>
          <w:rFonts w:ascii="Arial" w:eastAsia="Calibri" w:hAnsi="Arial" w:cs="Arial"/>
          <w:lang w:val="en-GB"/>
        </w:rPr>
        <w:t xml:space="preserve"> by the Secretary-General</w:t>
      </w:r>
      <w:r>
        <w:rPr>
          <w:rFonts w:ascii="Arial" w:eastAsia="Calibri" w:hAnsi="Arial" w:cs="Arial"/>
          <w:lang w:val="en-GB"/>
        </w:rPr>
        <w:t>:</w:t>
      </w:r>
    </w:p>
    <w:p w:rsidR="00C456C6" w:rsidRDefault="00C456C6" w:rsidP="00C456C6">
      <w:pPr>
        <w:tabs>
          <w:tab w:val="left" w:pos="851"/>
        </w:tabs>
        <w:spacing w:after="120" w:line="240" w:lineRule="auto"/>
        <w:ind w:left="851" w:hanging="142"/>
        <w:jc w:val="both"/>
        <w:rPr>
          <w:rFonts w:ascii="Arial" w:eastAsia="Times New Roman" w:hAnsi="Arial" w:cs="Times New Roman"/>
          <w:szCs w:val="20"/>
          <w:lang w:val="en-GB" w:eastAsia="fr-BE"/>
        </w:rPr>
      </w:pPr>
    </w:p>
    <w:p w:rsidR="00C456C6" w:rsidRPr="0061515F" w:rsidRDefault="00C456C6" w:rsidP="00C456C6">
      <w:pPr>
        <w:tabs>
          <w:tab w:val="left" w:pos="851"/>
        </w:tabs>
        <w:spacing w:after="120" w:line="240" w:lineRule="auto"/>
        <w:ind w:left="851" w:hanging="142"/>
        <w:jc w:val="both"/>
        <w:rPr>
          <w:rFonts w:ascii="Arial" w:eastAsia="Times New Roman" w:hAnsi="Arial" w:cs="Times New Roman"/>
          <w:szCs w:val="20"/>
          <w:lang w:val="en-GB" w:eastAsia="fr-BE"/>
        </w:rPr>
      </w:pPr>
      <w:r w:rsidRPr="0061515F">
        <w:rPr>
          <w:rFonts w:ascii="Arial" w:eastAsia="Times New Roman" w:hAnsi="Arial" w:cs="Times New Roman"/>
          <w:szCs w:val="20"/>
          <w:lang w:val="en-GB" w:eastAsia="fr-BE"/>
        </w:rPr>
        <w:t>-</w:t>
      </w:r>
      <w:r w:rsidRPr="0061515F">
        <w:rPr>
          <w:rFonts w:ascii="Arial" w:eastAsia="Times New Roman" w:hAnsi="Arial" w:cs="Arial"/>
          <w:szCs w:val="20"/>
          <w:lang w:val="en-GB" w:eastAsia="fr-BE"/>
        </w:rPr>
        <w:tab/>
        <w:t>two members of the Budgetary Committee representing the Member States</w:t>
      </w:r>
      <w:r w:rsidR="000A6189" w:rsidRPr="0061515F">
        <w:rPr>
          <w:rFonts w:ascii="Arial" w:eastAsia="Times New Roman" w:hAnsi="Arial" w:cs="Arial"/>
          <w:szCs w:val="20"/>
          <w:lang w:val="en-GB" w:eastAsia="fr-BE"/>
        </w:rPr>
        <w:t xml:space="preserve">, </w:t>
      </w:r>
      <w:r w:rsidR="001130A5" w:rsidRPr="0061515F">
        <w:rPr>
          <w:rFonts w:ascii="Arial" w:eastAsia="Times New Roman" w:hAnsi="Arial" w:cs="Arial"/>
          <w:szCs w:val="20"/>
          <w:lang w:val="en-GB" w:eastAsia="fr-BE"/>
        </w:rPr>
        <w:t>being in</w:t>
      </w:r>
      <w:r w:rsidR="0061515F">
        <w:rPr>
          <w:rFonts w:ascii="Arial" w:eastAsia="Times New Roman" w:hAnsi="Arial" w:cs="Arial"/>
          <w:szCs w:val="20"/>
          <w:lang w:val="en-GB" w:eastAsia="fr-BE"/>
        </w:rPr>
        <w:t>vited in</w:t>
      </w:r>
      <w:r w:rsidR="001130A5" w:rsidRPr="0061515F">
        <w:rPr>
          <w:rFonts w:ascii="Arial" w:eastAsia="Times New Roman" w:hAnsi="Arial" w:cs="Arial"/>
          <w:szCs w:val="20"/>
          <w:lang w:val="en-GB" w:eastAsia="fr-BE"/>
        </w:rPr>
        <w:t xml:space="preserve"> practise the </w:t>
      </w:r>
      <w:r w:rsidR="000A6189" w:rsidRPr="0061515F">
        <w:rPr>
          <w:rFonts w:ascii="Arial" w:eastAsia="Times New Roman" w:hAnsi="Arial" w:cs="Arial"/>
          <w:szCs w:val="20"/>
          <w:lang w:val="en-GB" w:eastAsia="fr-BE"/>
        </w:rPr>
        <w:t xml:space="preserve">current and previous Presidency, </w:t>
      </w:r>
      <w:r w:rsidRPr="0061515F">
        <w:rPr>
          <w:rFonts w:ascii="Arial" w:eastAsia="Times New Roman" w:hAnsi="Arial" w:cs="Arial"/>
          <w:szCs w:val="20"/>
          <w:lang w:val="en-GB" w:eastAsia="fr-BE"/>
        </w:rPr>
        <w:t xml:space="preserve"> (</w:t>
      </w:r>
      <w:r w:rsidR="000A6189" w:rsidRPr="0061515F">
        <w:rPr>
          <w:rFonts w:ascii="Arial" w:eastAsia="Times New Roman" w:hAnsi="Arial" w:cs="Arial"/>
          <w:szCs w:val="20"/>
          <w:lang w:val="en-GB" w:eastAsia="fr-BE"/>
        </w:rPr>
        <w:t>as from September 2016</w:t>
      </w:r>
      <w:r w:rsidR="00752AF1" w:rsidRPr="0061515F">
        <w:rPr>
          <w:rFonts w:ascii="Arial" w:eastAsia="Times New Roman" w:hAnsi="Arial" w:cs="Arial"/>
          <w:szCs w:val="20"/>
          <w:lang w:val="en-GB" w:eastAsia="fr-BE"/>
        </w:rPr>
        <w:t xml:space="preserve">, </w:t>
      </w:r>
      <w:proofErr w:type="spellStart"/>
      <w:r w:rsidR="0061515F" w:rsidRPr="0061515F">
        <w:rPr>
          <w:rFonts w:ascii="Arial" w:hAnsi="Arial" w:cs="Arial"/>
        </w:rPr>
        <w:t>Mr</w:t>
      </w:r>
      <w:proofErr w:type="spellEnd"/>
      <w:r w:rsidR="0061515F" w:rsidRPr="0061515F">
        <w:rPr>
          <w:rFonts w:ascii="Arial" w:hAnsi="Arial" w:cs="Arial"/>
        </w:rPr>
        <w:t xml:space="preserve">  </w:t>
      </w:r>
      <w:proofErr w:type="spellStart"/>
      <w:r w:rsidR="0061515F" w:rsidRPr="0061515F">
        <w:rPr>
          <w:rFonts w:ascii="Arial" w:hAnsi="Arial" w:cs="Arial"/>
        </w:rPr>
        <w:t>Maiwald</w:t>
      </w:r>
      <w:proofErr w:type="spellEnd"/>
      <w:r w:rsidR="0061515F" w:rsidRPr="0061515F">
        <w:rPr>
          <w:rFonts w:ascii="Arial" w:hAnsi="Arial" w:cs="Arial"/>
        </w:rPr>
        <w:t>/</w:t>
      </w:r>
      <w:proofErr w:type="spellStart"/>
      <w:r w:rsidR="0061515F" w:rsidRPr="0061515F">
        <w:rPr>
          <w:rFonts w:ascii="Arial" w:hAnsi="Arial" w:cs="Arial"/>
        </w:rPr>
        <w:t>Ms</w:t>
      </w:r>
      <w:proofErr w:type="spellEnd"/>
      <w:r w:rsidR="0061515F" w:rsidRPr="0061515F">
        <w:rPr>
          <w:rFonts w:ascii="Arial" w:hAnsi="Arial" w:cs="Arial"/>
        </w:rPr>
        <w:t xml:space="preserve"> </w:t>
      </w:r>
      <w:proofErr w:type="spellStart"/>
      <w:r w:rsidR="0061515F" w:rsidRPr="0061515F">
        <w:rPr>
          <w:rFonts w:ascii="Arial" w:hAnsi="Arial" w:cs="Arial"/>
        </w:rPr>
        <w:t>Tramer</w:t>
      </w:r>
      <w:proofErr w:type="spellEnd"/>
      <w:r w:rsidR="00752AF1" w:rsidRPr="0061515F">
        <w:rPr>
          <w:rFonts w:ascii="Arial" w:eastAsia="Times New Roman" w:hAnsi="Arial" w:cs="Arial"/>
          <w:szCs w:val="20"/>
          <w:lang w:val="en-GB" w:eastAsia="fr-BE"/>
        </w:rPr>
        <w:t>, Germany -</w:t>
      </w:r>
      <w:r w:rsidRPr="0061515F">
        <w:rPr>
          <w:rFonts w:ascii="Arial" w:eastAsia="Times New Roman" w:hAnsi="Arial" w:cs="Arial"/>
          <w:szCs w:val="20"/>
          <w:lang w:val="en-GB" w:eastAsia="fr-BE"/>
        </w:rPr>
        <w:t>Pr</w:t>
      </w:r>
      <w:r w:rsidR="00752AF1" w:rsidRPr="0061515F">
        <w:rPr>
          <w:rFonts w:ascii="Arial" w:eastAsia="Times New Roman" w:hAnsi="Arial" w:cs="Arial"/>
          <w:szCs w:val="20"/>
          <w:lang w:val="en-GB" w:eastAsia="fr-BE"/>
        </w:rPr>
        <w:t>esidency of Budgetary Committee-</w:t>
      </w:r>
      <w:r w:rsidR="0061515F" w:rsidRPr="0061515F">
        <w:rPr>
          <w:rFonts w:ascii="Arial" w:eastAsia="Times New Roman" w:hAnsi="Arial" w:cs="Arial"/>
          <w:szCs w:val="20"/>
          <w:lang w:val="en-GB" w:eastAsia="fr-BE"/>
        </w:rPr>
        <w:t xml:space="preserve"> and M</w:t>
      </w:r>
      <w:r w:rsidRPr="0061515F">
        <w:rPr>
          <w:rFonts w:ascii="Arial" w:eastAsia="Times New Roman" w:hAnsi="Arial" w:cs="Arial"/>
          <w:szCs w:val="20"/>
          <w:lang w:val="en-GB" w:eastAsia="fr-BE"/>
        </w:rPr>
        <w:t>s</w:t>
      </w:r>
      <w:r w:rsidR="00752AF1" w:rsidRPr="0061515F">
        <w:rPr>
          <w:rFonts w:ascii="Arial" w:eastAsia="Times New Roman" w:hAnsi="Arial" w:cs="Arial"/>
          <w:szCs w:val="20"/>
          <w:lang w:eastAsia="fr-BE"/>
        </w:rPr>
        <w:t xml:space="preserve"> </w:t>
      </w:r>
      <w:proofErr w:type="spellStart"/>
      <w:r w:rsidR="00752AF1" w:rsidRPr="0061515F">
        <w:rPr>
          <w:rFonts w:ascii="Arial" w:eastAsia="Times New Roman" w:hAnsi="Arial" w:cs="Arial"/>
          <w:szCs w:val="20"/>
          <w:lang w:eastAsia="fr-BE"/>
        </w:rPr>
        <w:t>Lundeloft</w:t>
      </w:r>
      <w:proofErr w:type="spellEnd"/>
      <w:r w:rsidR="005C2C4B" w:rsidRPr="0061515F">
        <w:rPr>
          <w:rFonts w:ascii="Arial" w:eastAsia="Times New Roman" w:hAnsi="Arial" w:cs="Arial"/>
          <w:szCs w:val="20"/>
          <w:lang w:eastAsia="fr-BE"/>
        </w:rPr>
        <w:t>/</w:t>
      </w:r>
      <w:proofErr w:type="spellStart"/>
      <w:r w:rsidR="005C2C4B" w:rsidRPr="0061515F">
        <w:rPr>
          <w:rFonts w:ascii="Arial" w:eastAsia="Times New Roman" w:hAnsi="Arial" w:cs="Arial"/>
          <w:szCs w:val="20"/>
          <w:lang w:eastAsia="fr-BE"/>
        </w:rPr>
        <w:t>Ms</w:t>
      </w:r>
      <w:proofErr w:type="spellEnd"/>
      <w:r w:rsidR="005C2C4B" w:rsidRPr="0061515F">
        <w:rPr>
          <w:rFonts w:ascii="Arial" w:eastAsia="Times New Roman" w:hAnsi="Arial" w:cs="Arial"/>
          <w:szCs w:val="20"/>
          <w:lang w:eastAsia="fr-BE"/>
        </w:rPr>
        <w:t xml:space="preserve"> Dahl</w:t>
      </w:r>
      <w:r w:rsidR="00752AF1" w:rsidRPr="0061515F">
        <w:rPr>
          <w:rFonts w:ascii="Arial" w:eastAsia="Times New Roman" w:hAnsi="Arial" w:cs="Arial"/>
          <w:szCs w:val="20"/>
          <w:lang w:val="en-GB" w:eastAsia="fr-BE"/>
        </w:rPr>
        <w:t>, Denmark –former Presidency-</w:t>
      </w:r>
      <w:r w:rsidRPr="0061515F">
        <w:rPr>
          <w:rFonts w:ascii="Arial" w:eastAsia="Times New Roman" w:hAnsi="Arial" w:cs="Arial"/>
          <w:szCs w:val="20"/>
          <w:lang w:val="en-GB" w:eastAsia="fr-BE"/>
        </w:rPr>
        <w:t>);</w:t>
      </w:r>
    </w:p>
    <w:p w:rsidR="00C456C6" w:rsidRPr="0061515F" w:rsidRDefault="000A6189" w:rsidP="00C456C6">
      <w:pPr>
        <w:tabs>
          <w:tab w:val="left" w:pos="851"/>
        </w:tabs>
        <w:spacing w:after="120" w:line="240" w:lineRule="auto"/>
        <w:ind w:left="851" w:hanging="142"/>
        <w:jc w:val="both"/>
        <w:rPr>
          <w:rFonts w:ascii="Arial" w:eastAsia="Times New Roman" w:hAnsi="Arial" w:cs="Times New Roman"/>
          <w:szCs w:val="20"/>
          <w:lang w:val="en-GB" w:eastAsia="fr-BE"/>
        </w:rPr>
      </w:pPr>
      <w:r w:rsidRPr="0061515F">
        <w:rPr>
          <w:rFonts w:ascii="Arial" w:eastAsia="Times New Roman" w:hAnsi="Arial" w:cs="Times New Roman"/>
          <w:szCs w:val="20"/>
          <w:lang w:val="en-GB" w:eastAsia="fr-BE"/>
        </w:rPr>
        <w:t xml:space="preserve"> </w:t>
      </w:r>
      <w:r w:rsidR="00C456C6" w:rsidRPr="0061515F">
        <w:rPr>
          <w:rFonts w:ascii="Arial" w:eastAsia="Times New Roman" w:hAnsi="Arial" w:cs="Times New Roman"/>
          <w:szCs w:val="20"/>
          <w:lang w:val="en-GB" w:eastAsia="fr-BE"/>
        </w:rPr>
        <w:t xml:space="preserve">- a representative of the Commission (Mr De </w:t>
      </w:r>
      <w:proofErr w:type="spellStart"/>
      <w:r w:rsidR="00C456C6" w:rsidRPr="0061515F">
        <w:rPr>
          <w:rFonts w:ascii="Arial" w:eastAsia="Times New Roman" w:hAnsi="Arial" w:cs="Times New Roman"/>
          <w:szCs w:val="20"/>
          <w:lang w:val="en-GB" w:eastAsia="fr-BE"/>
        </w:rPr>
        <w:t>Bongnie</w:t>
      </w:r>
      <w:proofErr w:type="spellEnd"/>
      <w:r w:rsidR="00C456C6" w:rsidRPr="0061515F">
        <w:rPr>
          <w:rFonts w:ascii="Arial" w:eastAsia="Times New Roman" w:hAnsi="Arial" w:cs="Times New Roman"/>
          <w:szCs w:val="20"/>
          <w:lang w:val="en-GB" w:eastAsia="fr-BE"/>
        </w:rPr>
        <w:t>);</w:t>
      </w:r>
    </w:p>
    <w:p w:rsidR="00C456C6" w:rsidRPr="0061515F" w:rsidRDefault="000A6189" w:rsidP="00C456C6">
      <w:pPr>
        <w:tabs>
          <w:tab w:val="left" w:pos="851"/>
        </w:tabs>
        <w:spacing w:after="120" w:line="240" w:lineRule="auto"/>
        <w:ind w:left="851" w:hanging="142"/>
        <w:jc w:val="both"/>
        <w:rPr>
          <w:rFonts w:ascii="Arial" w:eastAsia="Times New Roman" w:hAnsi="Arial" w:cs="Times New Roman"/>
          <w:szCs w:val="20"/>
          <w:lang w:val="en-GB" w:eastAsia="fr-BE"/>
        </w:rPr>
      </w:pPr>
      <w:r w:rsidRPr="0061515F">
        <w:rPr>
          <w:rFonts w:ascii="Arial" w:eastAsia="Times New Roman" w:hAnsi="Arial" w:cs="Times New Roman"/>
          <w:szCs w:val="20"/>
          <w:lang w:val="en-GB" w:eastAsia="fr-BE"/>
        </w:rPr>
        <w:t xml:space="preserve"> </w:t>
      </w:r>
      <w:r w:rsidR="00C456C6" w:rsidRPr="0061515F">
        <w:rPr>
          <w:rFonts w:ascii="Arial" w:eastAsia="Times New Roman" w:hAnsi="Arial" w:cs="Times New Roman"/>
          <w:szCs w:val="20"/>
          <w:lang w:val="en-GB" w:eastAsia="fr-BE"/>
        </w:rPr>
        <w:t>-</w:t>
      </w:r>
      <w:r w:rsidR="00C456C6" w:rsidRPr="0061515F">
        <w:rPr>
          <w:rFonts w:ascii="Arial" w:eastAsia="Times New Roman" w:hAnsi="Arial" w:cs="Times New Roman"/>
          <w:szCs w:val="20"/>
          <w:lang w:val="en-GB" w:eastAsia="fr-BE"/>
        </w:rPr>
        <w:tab/>
        <w:t xml:space="preserve">a representative of the Directors (Mr </w:t>
      </w:r>
      <w:proofErr w:type="spellStart"/>
      <w:r w:rsidR="00C456C6" w:rsidRPr="0061515F">
        <w:rPr>
          <w:rFonts w:ascii="Arial" w:eastAsia="Times New Roman" w:hAnsi="Arial" w:cs="Times New Roman"/>
          <w:szCs w:val="20"/>
          <w:lang w:val="en-GB" w:eastAsia="fr-BE"/>
        </w:rPr>
        <w:t>Goggins</w:t>
      </w:r>
      <w:proofErr w:type="spellEnd"/>
      <w:r w:rsidR="00C456C6" w:rsidRPr="0061515F">
        <w:rPr>
          <w:rFonts w:ascii="Arial" w:eastAsia="Times New Roman" w:hAnsi="Arial" w:cs="Times New Roman"/>
          <w:szCs w:val="20"/>
          <w:lang w:val="en-GB" w:eastAsia="fr-BE"/>
        </w:rPr>
        <w:t>);</w:t>
      </w:r>
    </w:p>
    <w:p w:rsidR="00C456C6" w:rsidRPr="0061515F" w:rsidRDefault="000A6189" w:rsidP="00C456C6">
      <w:pPr>
        <w:tabs>
          <w:tab w:val="left" w:pos="851"/>
        </w:tabs>
        <w:spacing w:after="120" w:line="240" w:lineRule="auto"/>
        <w:ind w:left="851" w:hanging="142"/>
        <w:jc w:val="both"/>
        <w:rPr>
          <w:rFonts w:ascii="Arial" w:eastAsia="Times New Roman" w:hAnsi="Arial" w:cs="Times New Roman"/>
          <w:szCs w:val="20"/>
          <w:lang w:val="en-GB" w:eastAsia="fr-BE"/>
        </w:rPr>
      </w:pPr>
      <w:r w:rsidRPr="0061515F">
        <w:rPr>
          <w:rFonts w:ascii="Arial" w:eastAsia="Times New Roman" w:hAnsi="Arial" w:cs="Times New Roman"/>
          <w:szCs w:val="20"/>
          <w:lang w:val="en-GB" w:eastAsia="fr-BE"/>
        </w:rPr>
        <w:t xml:space="preserve"> </w:t>
      </w:r>
      <w:r w:rsidR="00C456C6" w:rsidRPr="0061515F">
        <w:rPr>
          <w:rFonts w:ascii="Arial" w:eastAsia="Times New Roman" w:hAnsi="Arial" w:cs="Times New Roman"/>
          <w:szCs w:val="20"/>
          <w:lang w:val="en-GB" w:eastAsia="fr-BE"/>
        </w:rPr>
        <w:t>- a representative of</w:t>
      </w:r>
      <w:r w:rsidR="005C2C4B" w:rsidRPr="0061515F">
        <w:rPr>
          <w:rFonts w:ascii="Arial" w:eastAsia="Times New Roman" w:hAnsi="Arial" w:cs="Times New Roman"/>
          <w:szCs w:val="20"/>
          <w:lang w:val="en-GB" w:eastAsia="fr-BE"/>
        </w:rPr>
        <w:t xml:space="preserve"> the Administrator-Bursars (Mr</w:t>
      </w:r>
      <w:r w:rsidR="00C456C6" w:rsidRPr="0061515F">
        <w:rPr>
          <w:rFonts w:ascii="Arial" w:eastAsia="Times New Roman" w:hAnsi="Arial" w:cs="Times New Roman"/>
          <w:szCs w:val="20"/>
          <w:lang w:val="en-GB" w:eastAsia="fr-BE"/>
        </w:rPr>
        <w:t xml:space="preserve"> </w:t>
      </w:r>
      <w:proofErr w:type="spellStart"/>
      <w:r w:rsidR="00C456C6" w:rsidRPr="0061515F">
        <w:rPr>
          <w:rFonts w:ascii="Arial" w:eastAsia="Times New Roman" w:hAnsi="Arial" w:cs="Times New Roman"/>
          <w:szCs w:val="20"/>
          <w:lang w:val="en-GB" w:eastAsia="fr-BE"/>
        </w:rPr>
        <w:t>Cattari</w:t>
      </w:r>
      <w:proofErr w:type="spellEnd"/>
      <w:r w:rsidR="00C456C6" w:rsidRPr="0061515F">
        <w:rPr>
          <w:rFonts w:ascii="Arial" w:eastAsia="Times New Roman" w:hAnsi="Arial" w:cs="Times New Roman"/>
          <w:szCs w:val="20"/>
          <w:lang w:val="en-GB" w:eastAsia="fr-BE"/>
        </w:rPr>
        <w:t>);</w:t>
      </w:r>
    </w:p>
    <w:p w:rsidR="00C456C6" w:rsidRPr="0061515F" w:rsidRDefault="000A6189" w:rsidP="00C456C6">
      <w:pPr>
        <w:tabs>
          <w:tab w:val="left" w:pos="851"/>
        </w:tabs>
        <w:spacing w:after="120" w:line="240" w:lineRule="auto"/>
        <w:ind w:left="851" w:hanging="142"/>
        <w:jc w:val="both"/>
        <w:rPr>
          <w:rFonts w:ascii="Arial" w:eastAsia="Times New Roman" w:hAnsi="Arial" w:cs="Times New Roman"/>
          <w:szCs w:val="20"/>
          <w:lang w:val="en-GB" w:eastAsia="fr-BE"/>
        </w:rPr>
      </w:pPr>
      <w:r w:rsidRPr="0061515F">
        <w:rPr>
          <w:rFonts w:ascii="Arial" w:eastAsia="Times New Roman" w:hAnsi="Arial" w:cs="Times New Roman"/>
          <w:szCs w:val="20"/>
          <w:lang w:val="en-GB" w:eastAsia="fr-BE"/>
        </w:rPr>
        <w:t xml:space="preserve"> </w:t>
      </w:r>
      <w:r w:rsidR="00C456C6" w:rsidRPr="0061515F">
        <w:rPr>
          <w:rFonts w:ascii="Arial" w:eastAsia="Times New Roman" w:hAnsi="Arial" w:cs="Times New Roman"/>
          <w:szCs w:val="20"/>
          <w:lang w:val="en-GB" w:eastAsia="fr-BE"/>
        </w:rPr>
        <w:t xml:space="preserve">-the Head of the Unit Accountancy at the OSG (Mr </w:t>
      </w:r>
      <w:proofErr w:type="spellStart"/>
      <w:r w:rsidR="00C456C6" w:rsidRPr="0061515F">
        <w:rPr>
          <w:rFonts w:ascii="Arial" w:eastAsia="Times New Roman" w:hAnsi="Arial" w:cs="Times New Roman"/>
          <w:szCs w:val="20"/>
          <w:lang w:val="en-GB" w:eastAsia="fr-BE"/>
        </w:rPr>
        <w:t>Escudero</w:t>
      </w:r>
      <w:proofErr w:type="spellEnd"/>
      <w:r w:rsidR="00C456C6" w:rsidRPr="0061515F">
        <w:rPr>
          <w:rFonts w:ascii="Arial" w:eastAsia="Times New Roman" w:hAnsi="Arial" w:cs="Times New Roman"/>
          <w:szCs w:val="20"/>
          <w:lang w:val="en-GB" w:eastAsia="fr-BE"/>
        </w:rPr>
        <w:t>)</w:t>
      </w:r>
    </w:p>
    <w:p w:rsidR="00C456C6" w:rsidRPr="0061515F" w:rsidRDefault="00C456C6" w:rsidP="00C456C6">
      <w:pPr>
        <w:tabs>
          <w:tab w:val="left" w:pos="851"/>
        </w:tabs>
        <w:spacing w:after="120" w:line="240" w:lineRule="auto"/>
        <w:ind w:left="851" w:hanging="142"/>
        <w:jc w:val="both"/>
        <w:rPr>
          <w:rFonts w:ascii="Arial" w:eastAsia="Times New Roman" w:hAnsi="Arial" w:cs="Times New Roman"/>
          <w:szCs w:val="20"/>
          <w:lang w:val="en-GB" w:eastAsia="fr-BE"/>
        </w:rPr>
      </w:pPr>
      <w:r w:rsidRPr="0061515F">
        <w:rPr>
          <w:rFonts w:ascii="Arial" w:eastAsia="Times New Roman" w:hAnsi="Arial" w:cs="Times New Roman"/>
          <w:szCs w:val="20"/>
          <w:lang w:val="en-GB" w:eastAsia="fr-BE"/>
        </w:rPr>
        <w:t>- the financial Controller (Mr Villatoro).</w:t>
      </w:r>
    </w:p>
    <w:p w:rsidR="00C456C6" w:rsidRPr="0061515F" w:rsidRDefault="00C456C6" w:rsidP="00C456C6">
      <w:pPr>
        <w:tabs>
          <w:tab w:val="left" w:pos="851"/>
        </w:tabs>
        <w:spacing w:after="120" w:line="240" w:lineRule="auto"/>
        <w:ind w:left="851" w:hanging="142"/>
        <w:jc w:val="both"/>
        <w:rPr>
          <w:rFonts w:ascii="Arial" w:eastAsia="Times New Roman" w:hAnsi="Arial" w:cs="Times New Roman"/>
          <w:szCs w:val="20"/>
          <w:lang w:val="en-GB" w:eastAsia="fr-BE"/>
        </w:rPr>
      </w:pPr>
      <w:r w:rsidRPr="0061515F">
        <w:rPr>
          <w:rFonts w:ascii="Arial" w:eastAsia="Times New Roman" w:hAnsi="Arial" w:cs="Times New Roman"/>
          <w:szCs w:val="20"/>
          <w:lang w:val="en-GB" w:eastAsia="fr-BE"/>
        </w:rPr>
        <w:t>- the deputy financial Controller (Mr Lazaridis)</w:t>
      </w:r>
    </w:p>
    <w:p w:rsidR="00C456C6" w:rsidRPr="0061515F" w:rsidRDefault="00C456C6" w:rsidP="00C456C6">
      <w:pPr>
        <w:tabs>
          <w:tab w:val="left" w:pos="851"/>
        </w:tabs>
        <w:spacing w:after="120" w:line="240" w:lineRule="auto"/>
        <w:ind w:left="851" w:hanging="142"/>
        <w:jc w:val="both"/>
        <w:rPr>
          <w:rFonts w:ascii="Arial" w:eastAsia="Times New Roman" w:hAnsi="Arial" w:cs="Times New Roman"/>
          <w:szCs w:val="20"/>
          <w:lang w:val="en-GB" w:eastAsia="fr-BE"/>
        </w:rPr>
      </w:pPr>
    </w:p>
    <w:p w:rsidR="00C456C6" w:rsidRPr="0061515F" w:rsidRDefault="00C456C6" w:rsidP="00C456C6">
      <w:pPr>
        <w:tabs>
          <w:tab w:val="left" w:pos="851"/>
        </w:tabs>
        <w:spacing w:after="120" w:line="240" w:lineRule="auto"/>
        <w:ind w:left="851" w:hanging="142"/>
        <w:jc w:val="both"/>
        <w:rPr>
          <w:rFonts w:ascii="Arial" w:eastAsia="Times New Roman" w:hAnsi="Arial" w:cs="Times New Roman"/>
          <w:szCs w:val="20"/>
          <w:lang w:val="en-GB" w:eastAsia="fr-BE"/>
        </w:rPr>
      </w:pPr>
      <w:r w:rsidRPr="0061515F">
        <w:rPr>
          <w:rFonts w:ascii="Arial" w:eastAsia="Times New Roman" w:hAnsi="Arial" w:cs="Times New Roman"/>
          <w:szCs w:val="20"/>
          <w:lang w:val="en-GB" w:eastAsia="fr-BE"/>
        </w:rPr>
        <w:t>-the assistant to the financial Control unit (Mrs Georgiou), as assistant to the meetings.</w:t>
      </w:r>
    </w:p>
    <w:p w:rsidR="001130A5" w:rsidRDefault="001130A5" w:rsidP="00EE787F">
      <w:pPr>
        <w:tabs>
          <w:tab w:val="left" w:pos="851"/>
        </w:tabs>
        <w:spacing w:after="120" w:line="240" w:lineRule="auto"/>
        <w:jc w:val="both"/>
        <w:rPr>
          <w:rFonts w:ascii="Arial" w:eastAsia="Times New Roman" w:hAnsi="Arial" w:cs="Times New Roman"/>
          <w:szCs w:val="20"/>
          <w:lang w:val="en-GB" w:eastAsia="fr-BE"/>
        </w:rPr>
      </w:pPr>
    </w:p>
    <w:p w:rsidR="001130A5" w:rsidRDefault="001130A5" w:rsidP="000A6189">
      <w:pPr>
        <w:tabs>
          <w:tab w:val="left" w:pos="851"/>
        </w:tabs>
        <w:spacing w:after="120" w:line="240" w:lineRule="auto"/>
        <w:ind w:left="709"/>
        <w:jc w:val="both"/>
        <w:rPr>
          <w:rFonts w:ascii="Arial" w:eastAsia="Times New Roman" w:hAnsi="Arial" w:cs="Times New Roman"/>
          <w:szCs w:val="20"/>
          <w:lang w:val="en-GB" w:eastAsia="fr-BE"/>
        </w:rPr>
      </w:pPr>
      <w:r>
        <w:rPr>
          <w:rFonts w:ascii="Arial" w:eastAsia="Times New Roman" w:hAnsi="Arial" w:cs="Times New Roman"/>
          <w:szCs w:val="20"/>
          <w:lang w:val="en-GB" w:eastAsia="fr-BE"/>
        </w:rPr>
        <w:t xml:space="preserve">The Internal Control Coordinator of the European Schools, Ms Spitzer, </w:t>
      </w:r>
      <w:r w:rsidR="0061515F">
        <w:rPr>
          <w:rFonts w:ascii="Arial" w:eastAsia="Times New Roman" w:hAnsi="Arial" w:cs="Times New Roman"/>
          <w:szCs w:val="20"/>
          <w:lang w:val="en-GB" w:eastAsia="fr-BE"/>
        </w:rPr>
        <w:t>attended</w:t>
      </w:r>
      <w:r>
        <w:rPr>
          <w:rFonts w:ascii="Arial" w:eastAsia="Times New Roman" w:hAnsi="Arial" w:cs="Times New Roman"/>
          <w:szCs w:val="20"/>
          <w:lang w:val="en-GB" w:eastAsia="fr-BE"/>
        </w:rPr>
        <w:t xml:space="preserve"> also regularly the meetings.</w:t>
      </w:r>
    </w:p>
    <w:p w:rsidR="000A6189" w:rsidRPr="007575FB" w:rsidRDefault="000A6189" w:rsidP="000A6189">
      <w:pPr>
        <w:tabs>
          <w:tab w:val="left" w:pos="851"/>
        </w:tabs>
        <w:spacing w:after="120" w:line="240" w:lineRule="auto"/>
        <w:ind w:left="709"/>
        <w:jc w:val="both"/>
        <w:rPr>
          <w:rFonts w:ascii="Arial" w:eastAsia="Times New Roman" w:hAnsi="Arial" w:cs="Times New Roman"/>
          <w:szCs w:val="20"/>
          <w:lang w:val="en-GB" w:eastAsia="fr-BE"/>
        </w:rPr>
      </w:pPr>
      <w:r w:rsidRPr="007575FB">
        <w:rPr>
          <w:rFonts w:ascii="Arial" w:eastAsia="Times New Roman" w:hAnsi="Arial" w:cs="Times New Roman"/>
          <w:szCs w:val="20"/>
          <w:lang w:val="en-GB" w:eastAsia="fr-BE"/>
        </w:rPr>
        <w:t>Members of the Internal Audit Service and the DG Budget of the European Commission were also invited to participate in the meetings of the Working Group.</w:t>
      </w:r>
    </w:p>
    <w:p w:rsidR="00C456C6" w:rsidRPr="009669DE" w:rsidRDefault="00C456C6" w:rsidP="009669DE">
      <w:pPr>
        <w:spacing w:before="120" w:after="120" w:line="240" w:lineRule="auto"/>
        <w:jc w:val="both"/>
        <w:rPr>
          <w:rFonts w:ascii="Arial" w:eastAsia="Times New Roman" w:hAnsi="Arial" w:cs="Times New Roman"/>
          <w:color w:val="FF0000"/>
          <w:szCs w:val="20"/>
          <w:lang w:val="en-GB" w:eastAsia="fr-BE"/>
        </w:rPr>
      </w:pPr>
    </w:p>
    <w:p w:rsidR="009669DE" w:rsidRPr="009669DE" w:rsidRDefault="009669DE" w:rsidP="009669DE">
      <w:pPr>
        <w:spacing w:before="120" w:after="120" w:line="240" w:lineRule="auto"/>
        <w:jc w:val="both"/>
        <w:rPr>
          <w:rFonts w:ascii="Arial" w:eastAsia="Times New Roman" w:hAnsi="Arial" w:cs="Times New Roman"/>
          <w:szCs w:val="20"/>
          <w:lang w:val="en-GB" w:eastAsia="fr-BE"/>
        </w:rPr>
      </w:pPr>
    </w:p>
    <w:p w:rsidR="009669DE" w:rsidRPr="009669DE" w:rsidRDefault="004B31A9" w:rsidP="009669DE">
      <w:pPr>
        <w:spacing w:before="120" w:after="120" w:line="240" w:lineRule="auto"/>
        <w:jc w:val="both"/>
        <w:rPr>
          <w:rFonts w:ascii="Arial" w:eastAsia="Times New Roman" w:hAnsi="Arial" w:cs="Arial"/>
          <w:b/>
          <w:szCs w:val="20"/>
          <w:lang w:val="en-GB" w:eastAsia="fr-BE"/>
        </w:rPr>
      </w:pPr>
      <w:r>
        <w:rPr>
          <w:rFonts w:ascii="Arial" w:eastAsia="Times New Roman" w:hAnsi="Arial" w:cs="Arial"/>
          <w:b/>
          <w:szCs w:val="20"/>
          <w:lang w:val="en-GB" w:eastAsia="fr-BE"/>
        </w:rPr>
        <w:t>II.-</w:t>
      </w:r>
      <w:r w:rsidR="009669DE" w:rsidRPr="009669DE">
        <w:rPr>
          <w:rFonts w:ascii="Arial" w:eastAsia="Times New Roman" w:hAnsi="Arial" w:cs="Arial"/>
          <w:b/>
          <w:szCs w:val="20"/>
          <w:lang w:val="en-GB" w:eastAsia="fr-BE"/>
        </w:rPr>
        <w:t xml:space="preserve"> The work done by the</w:t>
      </w:r>
      <w:r>
        <w:rPr>
          <w:rFonts w:ascii="Arial" w:eastAsia="Times New Roman" w:hAnsi="Arial" w:cs="Arial"/>
          <w:b/>
          <w:szCs w:val="20"/>
          <w:lang w:val="en-GB" w:eastAsia="fr-BE"/>
        </w:rPr>
        <w:t xml:space="preserve"> Working Group for the review as from</w:t>
      </w:r>
      <w:r w:rsidR="009669DE" w:rsidRPr="009669DE">
        <w:rPr>
          <w:rFonts w:ascii="Arial" w:eastAsia="Times New Roman" w:hAnsi="Arial" w:cs="Arial"/>
          <w:b/>
          <w:szCs w:val="20"/>
          <w:lang w:val="en-GB" w:eastAsia="fr-BE"/>
        </w:rPr>
        <w:t xml:space="preserve"> 2015. The question of the Global Financial Governance of the European Schools as an item identified for specific additional in depth analysis. </w:t>
      </w:r>
    </w:p>
    <w:p w:rsidR="009669DE" w:rsidRPr="009669DE" w:rsidRDefault="009669DE" w:rsidP="009669DE">
      <w:pPr>
        <w:spacing w:before="120" w:after="120" w:line="240" w:lineRule="auto"/>
        <w:jc w:val="both"/>
        <w:rPr>
          <w:rFonts w:ascii="Arial" w:eastAsia="Times New Roman" w:hAnsi="Arial" w:cs="Arial"/>
          <w:szCs w:val="20"/>
          <w:lang w:val="en-GB" w:eastAsia="fr-BE"/>
        </w:rPr>
      </w:pPr>
    </w:p>
    <w:p w:rsidR="009669DE" w:rsidRPr="009669DE" w:rsidRDefault="009669DE" w:rsidP="009669DE">
      <w:pPr>
        <w:spacing w:before="120" w:after="120" w:line="240" w:lineRule="auto"/>
        <w:jc w:val="both"/>
        <w:rPr>
          <w:rFonts w:ascii="Arial" w:eastAsia="Times New Roman" w:hAnsi="Arial" w:cs="Arial"/>
          <w:szCs w:val="20"/>
          <w:lang w:val="en-GB" w:eastAsia="fr-BE"/>
        </w:rPr>
      </w:pPr>
      <w:r w:rsidRPr="009669DE">
        <w:rPr>
          <w:rFonts w:ascii="Arial" w:eastAsia="Times New Roman" w:hAnsi="Arial" w:cs="Arial"/>
          <w:szCs w:val="20"/>
          <w:lang w:val="en-GB" w:eastAsia="fr-BE"/>
        </w:rPr>
        <w:t>To analyse the mentioned subjects, the Working Group o</w:t>
      </w:r>
      <w:r w:rsidR="004B31A9">
        <w:rPr>
          <w:rFonts w:ascii="Arial" w:eastAsia="Times New Roman" w:hAnsi="Arial" w:cs="Arial"/>
          <w:szCs w:val="20"/>
          <w:lang w:val="en-GB" w:eastAsia="fr-BE"/>
        </w:rPr>
        <w:t>n the review</w:t>
      </w:r>
      <w:r w:rsidRPr="009669DE">
        <w:rPr>
          <w:rFonts w:ascii="Arial" w:eastAsia="Times New Roman" w:hAnsi="Arial" w:cs="Arial"/>
          <w:szCs w:val="20"/>
          <w:lang w:val="en-GB" w:eastAsia="fr-BE"/>
        </w:rPr>
        <w:t xml:space="preserve"> met three times during 2015 (30</w:t>
      </w:r>
      <w:r w:rsidRPr="009669DE">
        <w:rPr>
          <w:rFonts w:ascii="Arial" w:eastAsia="Times New Roman" w:hAnsi="Arial" w:cs="Arial"/>
          <w:szCs w:val="20"/>
          <w:vertAlign w:val="superscript"/>
          <w:lang w:val="en-GB" w:eastAsia="fr-BE"/>
        </w:rPr>
        <w:t>th</w:t>
      </w:r>
      <w:r w:rsidRPr="009669DE">
        <w:rPr>
          <w:rFonts w:ascii="Arial" w:eastAsia="Times New Roman" w:hAnsi="Arial" w:cs="Arial"/>
          <w:szCs w:val="20"/>
          <w:lang w:val="en-GB" w:eastAsia="fr-BE"/>
        </w:rPr>
        <w:t xml:space="preserve"> April, 10</w:t>
      </w:r>
      <w:r w:rsidRPr="009669DE">
        <w:rPr>
          <w:rFonts w:ascii="Arial" w:eastAsia="Times New Roman" w:hAnsi="Arial" w:cs="Arial"/>
          <w:szCs w:val="20"/>
          <w:vertAlign w:val="superscript"/>
          <w:lang w:val="en-GB" w:eastAsia="fr-BE"/>
        </w:rPr>
        <w:t>th</w:t>
      </w:r>
      <w:r w:rsidRPr="009669DE">
        <w:rPr>
          <w:rFonts w:ascii="Arial" w:eastAsia="Times New Roman" w:hAnsi="Arial" w:cs="Arial"/>
          <w:szCs w:val="20"/>
          <w:lang w:val="en-GB" w:eastAsia="fr-BE"/>
        </w:rPr>
        <w:t xml:space="preserve"> September and 16</w:t>
      </w:r>
      <w:r w:rsidRPr="009669DE">
        <w:rPr>
          <w:rFonts w:ascii="Arial" w:eastAsia="Times New Roman" w:hAnsi="Arial" w:cs="Arial"/>
          <w:szCs w:val="20"/>
          <w:vertAlign w:val="superscript"/>
          <w:lang w:val="en-GB" w:eastAsia="fr-BE"/>
        </w:rPr>
        <w:t>th</w:t>
      </w:r>
      <w:r w:rsidRPr="009669DE">
        <w:rPr>
          <w:rFonts w:ascii="Arial" w:eastAsia="Times New Roman" w:hAnsi="Arial" w:cs="Arial"/>
          <w:szCs w:val="20"/>
          <w:lang w:val="en-GB" w:eastAsia="fr-BE"/>
        </w:rPr>
        <w:t xml:space="preserve"> December). After the discussions held at these meetings, it considered that in order to properly analyse the full scope of the expected review, and in particular the question of the global financial governance of the European Schools (namely the detailed comparison between the models: 1 single central Authorising Officer, as in the Commission, versus 15 local Authorising Officers, as in the European Schools, and of 1 Central Accounting Officer -Commission-, versus 15 local Accounting Officers -European Schools-), taking into account the complexity of the matter and the substantial potential </w:t>
      </w:r>
      <w:r w:rsidRPr="009669DE">
        <w:rPr>
          <w:rFonts w:ascii="Arial" w:eastAsia="Times New Roman" w:hAnsi="Arial" w:cs="Arial"/>
          <w:szCs w:val="20"/>
          <w:lang w:val="en-GB" w:eastAsia="fr-BE"/>
        </w:rPr>
        <w:lastRenderedPageBreak/>
        <w:t xml:space="preserve">implications for the European Schools System, it is deemed appropriate that the working group, chaired by the financial controller, could get an extension </w:t>
      </w:r>
      <w:r w:rsidR="004B31A9">
        <w:rPr>
          <w:rFonts w:ascii="Arial" w:eastAsia="Times New Roman" w:hAnsi="Arial" w:cs="Arial"/>
          <w:szCs w:val="20"/>
          <w:lang w:val="en-GB" w:eastAsia="fr-BE"/>
        </w:rPr>
        <w:t>of the mandate up to April 2017. T</w:t>
      </w:r>
      <w:r w:rsidRPr="009669DE">
        <w:rPr>
          <w:rFonts w:ascii="Arial" w:eastAsia="Times New Roman" w:hAnsi="Arial" w:cs="Arial"/>
          <w:szCs w:val="20"/>
          <w:lang w:val="en-GB" w:eastAsia="fr-BE"/>
        </w:rPr>
        <w:t xml:space="preserve">his extended mandate would also cover a refund of the texts of the Financial Regulation, its Implementing Rules and the Internal Rules of the Budgetary Committee, as agreed in principle by the members of the working group in line with formers recommendations of the Court of Auditors in this sense. </w:t>
      </w:r>
      <w:r w:rsidR="00D84EEC">
        <w:rPr>
          <w:rFonts w:ascii="Arial" w:eastAsia="Times New Roman" w:hAnsi="Arial" w:cs="Arial"/>
          <w:szCs w:val="20"/>
          <w:lang w:val="en-GB" w:eastAsia="fr-BE"/>
        </w:rPr>
        <w:t xml:space="preserve">The Board of Governors at its meeting in April 2016 </w:t>
      </w:r>
      <w:r w:rsidR="00277046">
        <w:rPr>
          <w:rFonts w:ascii="Arial" w:eastAsia="Times New Roman" w:hAnsi="Arial" w:cs="Times New Roman"/>
          <w:szCs w:val="20"/>
          <w:lang w:val="en-GB" w:eastAsia="fr-BE"/>
        </w:rPr>
        <w:t xml:space="preserve">(document 2016-03-D-11-en-2) </w:t>
      </w:r>
      <w:r w:rsidR="00D84EEC">
        <w:rPr>
          <w:rFonts w:ascii="Arial" w:eastAsia="Times New Roman" w:hAnsi="Arial" w:cs="Arial"/>
          <w:szCs w:val="20"/>
          <w:lang w:val="en-GB" w:eastAsia="fr-BE"/>
        </w:rPr>
        <w:t>supported this approach and the following concrete calendar:</w:t>
      </w:r>
    </w:p>
    <w:p w:rsidR="009669DE" w:rsidRPr="009669DE" w:rsidRDefault="009669DE" w:rsidP="00EE787F">
      <w:pPr>
        <w:spacing w:before="100" w:beforeAutospacing="1" w:after="100" w:afterAutospacing="1" w:line="240" w:lineRule="auto"/>
        <w:ind w:left="720"/>
        <w:jc w:val="both"/>
        <w:rPr>
          <w:rFonts w:ascii="Arial" w:eastAsia="Calibri" w:hAnsi="Arial" w:cs="Arial"/>
        </w:rPr>
      </w:pPr>
      <w:r w:rsidRPr="009669DE">
        <w:rPr>
          <w:rFonts w:ascii="Arial" w:eastAsia="Calibri" w:hAnsi="Arial" w:cs="Arial"/>
        </w:rPr>
        <w:t xml:space="preserve">-the working group presents a first proposal to the Budgetary Committee (BC) at its meeting in </w:t>
      </w:r>
      <w:r w:rsidR="00D84EEC">
        <w:rPr>
          <w:rFonts w:ascii="Arial" w:eastAsia="Calibri" w:hAnsi="Arial" w:cs="Arial"/>
        </w:rPr>
        <w:t xml:space="preserve">November </w:t>
      </w:r>
      <w:r w:rsidRPr="009669DE">
        <w:rPr>
          <w:rFonts w:ascii="Arial" w:eastAsia="Calibri" w:hAnsi="Arial" w:cs="Arial"/>
        </w:rPr>
        <w:t>2016. If the BC does not have remarks, the text is submitted for consultation to the Court of Auditors and to the European Patent Office, and to any other body considered appropriate by the Secretary-General or by the P</w:t>
      </w:r>
      <w:r w:rsidR="00D84EEC">
        <w:rPr>
          <w:rFonts w:ascii="Arial" w:eastAsia="Calibri" w:hAnsi="Arial" w:cs="Arial"/>
        </w:rPr>
        <w:t>residency of the Working Group.</w:t>
      </w:r>
    </w:p>
    <w:p w:rsidR="009669DE" w:rsidRPr="009669DE" w:rsidRDefault="009669DE" w:rsidP="00EE787F">
      <w:pPr>
        <w:spacing w:before="100" w:beforeAutospacing="1" w:after="100" w:afterAutospacing="1" w:line="240" w:lineRule="auto"/>
        <w:ind w:left="720"/>
        <w:jc w:val="both"/>
        <w:rPr>
          <w:rFonts w:ascii="Arial" w:eastAsia="Calibri" w:hAnsi="Arial" w:cs="Arial"/>
        </w:rPr>
      </w:pPr>
      <w:r w:rsidRPr="009669DE">
        <w:rPr>
          <w:rFonts w:ascii="Arial" w:eastAsia="Calibri" w:hAnsi="Arial" w:cs="Arial"/>
        </w:rPr>
        <w:t>-once the Working Group receives the opinion of the abovementioned bodies, it considers the needed adjustments to the initial text, to prepare a final proposal.</w:t>
      </w:r>
      <w:r w:rsidR="00D84EEC">
        <w:rPr>
          <w:rFonts w:ascii="Arial" w:eastAsia="Calibri" w:hAnsi="Arial" w:cs="Arial"/>
        </w:rPr>
        <w:t xml:space="preserve"> (this final proposal would also include the proposed additions to be made in the text of the new Financial Regulation coming from the text of t</w:t>
      </w:r>
      <w:r w:rsidR="00277046">
        <w:rPr>
          <w:rFonts w:ascii="Arial" w:eastAsia="Calibri" w:hAnsi="Arial" w:cs="Arial"/>
        </w:rPr>
        <w:t>he existing Implementing Rules).</w:t>
      </w:r>
    </w:p>
    <w:p w:rsidR="009669DE" w:rsidRPr="009669DE" w:rsidRDefault="009669DE" w:rsidP="00EE787F">
      <w:pPr>
        <w:spacing w:before="100" w:beforeAutospacing="1" w:after="100" w:afterAutospacing="1" w:line="240" w:lineRule="auto"/>
        <w:ind w:left="720"/>
        <w:jc w:val="both"/>
        <w:rPr>
          <w:rFonts w:ascii="Arial" w:eastAsia="Calibri" w:hAnsi="Arial" w:cs="Arial"/>
        </w:rPr>
      </w:pPr>
      <w:r w:rsidRPr="009669DE">
        <w:rPr>
          <w:rFonts w:ascii="Arial" w:eastAsia="Calibri" w:hAnsi="Arial" w:cs="Arial"/>
        </w:rPr>
        <w:t>-the said final proposal is submitted to the BC March 2017 for opinion, and subsequently to the Board of Governors April 2017 for final approval.</w:t>
      </w:r>
    </w:p>
    <w:p w:rsidR="00D84EEC" w:rsidRPr="007575FB" w:rsidRDefault="00D84EEC" w:rsidP="00D84EEC">
      <w:pPr>
        <w:tabs>
          <w:tab w:val="left" w:pos="426"/>
        </w:tabs>
        <w:spacing w:before="120" w:after="120" w:line="240" w:lineRule="auto"/>
        <w:jc w:val="both"/>
        <w:rPr>
          <w:rFonts w:ascii="Arial" w:eastAsia="Times New Roman" w:hAnsi="Arial" w:cs="Times New Roman"/>
          <w:szCs w:val="20"/>
          <w:lang w:val="en-GB" w:eastAsia="fr-BE"/>
        </w:rPr>
      </w:pPr>
    </w:p>
    <w:p w:rsidR="007575FB" w:rsidRDefault="008F1642" w:rsidP="007575FB">
      <w:pPr>
        <w:spacing w:before="120" w:after="120" w:line="240" w:lineRule="auto"/>
        <w:jc w:val="both"/>
        <w:rPr>
          <w:rFonts w:ascii="Arial" w:eastAsia="Times New Roman" w:hAnsi="Arial" w:cs="Arial"/>
          <w:b/>
          <w:lang w:val="en-GB" w:eastAsia="fr-BE"/>
        </w:rPr>
      </w:pPr>
      <w:r>
        <w:rPr>
          <w:rFonts w:ascii="Arial" w:eastAsia="Times New Roman" w:hAnsi="Arial" w:cs="Arial"/>
          <w:b/>
          <w:lang w:val="en-GB" w:eastAsia="fr-BE"/>
        </w:rPr>
        <w:t xml:space="preserve">III.- </w:t>
      </w:r>
      <w:r w:rsidR="0033143E">
        <w:rPr>
          <w:rFonts w:ascii="Arial" w:eastAsia="Times New Roman" w:hAnsi="Arial" w:cs="Arial"/>
          <w:b/>
          <w:lang w:val="en-GB" w:eastAsia="fr-BE"/>
        </w:rPr>
        <w:t xml:space="preserve">Preliminary </w:t>
      </w:r>
      <w:r w:rsidR="007575FB" w:rsidRPr="007575FB">
        <w:rPr>
          <w:rFonts w:ascii="Arial" w:eastAsia="Times New Roman" w:hAnsi="Arial" w:cs="Arial"/>
          <w:b/>
          <w:lang w:val="en-GB" w:eastAsia="fr-BE"/>
        </w:rPr>
        <w:t>Conclusions of the Working Group</w:t>
      </w:r>
    </w:p>
    <w:p w:rsidR="008F1642" w:rsidRDefault="008F1642" w:rsidP="007575FB">
      <w:pPr>
        <w:spacing w:before="120" w:after="120" w:line="240" w:lineRule="auto"/>
        <w:jc w:val="both"/>
        <w:rPr>
          <w:rFonts w:ascii="Arial" w:eastAsia="Times New Roman" w:hAnsi="Arial" w:cs="Arial"/>
          <w:b/>
          <w:lang w:val="en-GB" w:eastAsia="fr-BE"/>
        </w:rPr>
      </w:pPr>
    </w:p>
    <w:p w:rsidR="008F1642" w:rsidRDefault="008F1642" w:rsidP="007575FB">
      <w:pPr>
        <w:spacing w:before="120" w:after="120" w:line="240" w:lineRule="auto"/>
        <w:jc w:val="both"/>
        <w:rPr>
          <w:rFonts w:ascii="Arial" w:eastAsia="Times New Roman" w:hAnsi="Arial" w:cs="Arial"/>
          <w:lang w:val="en-GB" w:eastAsia="fr-BE"/>
        </w:rPr>
      </w:pPr>
      <w:r w:rsidRPr="008F1642">
        <w:rPr>
          <w:rFonts w:ascii="Arial" w:eastAsia="Times New Roman" w:hAnsi="Arial" w:cs="Arial"/>
          <w:lang w:val="en-GB" w:eastAsia="fr-BE"/>
        </w:rPr>
        <w:t>On the basis of the abovementioned extension of the mandate at April 2016, the Working Group has met twice, on 6</w:t>
      </w:r>
      <w:r w:rsidRPr="008F1642">
        <w:rPr>
          <w:rFonts w:ascii="Arial" w:eastAsia="Times New Roman" w:hAnsi="Arial" w:cs="Arial"/>
          <w:vertAlign w:val="superscript"/>
          <w:lang w:val="en-GB" w:eastAsia="fr-BE"/>
        </w:rPr>
        <w:t>th</w:t>
      </w:r>
      <w:r w:rsidRPr="008F1642">
        <w:rPr>
          <w:rFonts w:ascii="Arial" w:eastAsia="Times New Roman" w:hAnsi="Arial" w:cs="Arial"/>
          <w:lang w:val="en-GB" w:eastAsia="fr-BE"/>
        </w:rPr>
        <w:t xml:space="preserve"> July 2016 and on 5</w:t>
      </w:r>
      <w:r w:rsidRPr="008F1642">
        <w:rPr>
          <w:rFonts w:ascii="Arial" w:eastAsia="Times New Roman" w:hAnsi="Arial" w:cs="Arial"/>
          <w:vertAlign w:val="superscript"/>
          <w:lang w:val="en-GB" w:eastAsia="fr-BE"/>
        </w:rPr>
        <w:t>th</w:t>
      </w:r>
      <w:r w:rsidRPr="008F1642">
        <w:rPr>
          <w:rFonts w:ascii="Arial" w:eastAsia="Times New Roman" w:hAnsi="Arial" w:cs="Arial"/>
          <w:lang w:val="en-GB" w:eastAsia="fr-BE"/>
        </w:rPr>
        <w:t xml:space="preserve"> October 2016</w:t>
      </w:r>
      <w:r w:rsidR="00377EEA">
        <w:rPr>
          <w:rFonts w:ascii="Arial" w:eastAsia="Times New Roman" w:hAnsi="Arial" w:cs="Arial"/>
          <w:lang w:val="en-GB" w:eastAsia="fr-BE"/>
        </w:rPr>
        <w:t xml:space="preserve"> (plus an additional meeting held on the 16</w:t>
      </w:r>
      <w:r w:rsidR="00377EEA" w:rsidRPr="00377EEA">
        <w:rPr>
          <w:rFonts w:ascii="Arial" w:eastAsia="Times New Roman" w:hAnsi="Arial" w:cs="Arial"/>
          <w:vertAlign w:val="superscript"/>
          <w:lang w:val="en-GB" w:eastAsia="fr-BE"/>
        </w:rPr>
        <w:t>th</w:t>
      </w:r>
      <w:r w:rsidR="00377EEA">
        <w:rPr>
          <w:rFonts w:ascii="Arial" w:eastAsia="Times New Roman" w:hAnsi="Arial" w:cs="Arial"/>
          <w:lang w:val="en-GB" w:eastAsia="fr-BE"/>
        </w:rPr>
        <w:t xml:space="preserve"> November, as explained below under point VI) </w:t>
      </w:r>
      <w:r>
        <w:rPr>
          <w:rFonts w:ascii="Arial" w:eastAsia="Times New Roman" w:hAnsi="Arial" w:cs="Arial"/>
          <w:lang w:val="en-GB" w:eastAsia="fr-BE"/>
        </w:rPr>
        <w:t>, being the following the main lines of the agreed changes proposed in the t</w:t>
      </w:r>
      <w:r w:rsidR="007D69F5">
        <w:rPr>
          <w:rFonts w:ascii="Arial" w:eastAsia="Times New Roman" w:hAnsi="Arial" w:cs="Arial"/>
          <w:lang w:val="en-GB" w:eastAsia="fr-BE"/>
        </w:rPr>
        <w:t>ext of the Financial Regulation</w:t>
      </w:r>
      <w:r w:rsidR="00AB056C">
        <w:rPr>
          <w:rFonts w:ascii="Arial" w:eastAsia="Times New Roman" w:hAnsi="Arial" w:cs="Arial"/>
          <w:lang w:val="en-GB" w:eastAsia="fr-BE"/>
        </w:rPr>
        <w:t>,</w:t>
      </w:r>
      <w:r w:rsidR="007D69F5">
        <w:rPr>
          <w:rFonts w:ascii="Arial" w:eastAsia="Times New Roman" w:hAnsi="Arial" w:cs="Arial"/>
          <w:lang w:val="en-GB" w:eastAsia="fr-BE"/>
        </w:rPr>
        <w:t xml:space="preserve"> on the following 3 main blocks of the review: 1. Financial Governance; 2. Budgetary Principles; 3 Procurement.</w:t>
      </w:r>
      <w:r w:rsidR="009304B0">
        <w:rPr>
          <w:rFonts w:ascii="Arial" w:eastAsia="Times New Roman" w:hAnsi="Arial" w:cs="Arial"/>
          <w:lang w:val="en-GB" w:eastAsia="fr-BE"/>
        </w:rPr>
        <w:t xml:space="preserve"> The concretion of these proposed changes in the text of the Financial Regulation is </w:t>
      </w:r>
      <w:r w:rsidR="009304B0">
        <w:rPr>
          <w:rFonts w:ascii="Arial" w:eastAsia="Times New Roman" w:hAnsi="Arial" w:cs="Times New Roman"/>
          <w:szCs w:val="20"/>
          <w:lang w:val="en-GB" w:eastAsia="fr-BE"/>
        </w:rPr>
        <w:t>stated under annex I attached.</w:t>
      </w:r>
    </w:p>
    <w:p w:rsidR="007D69F5" w:rsidRDefault="008F1642" w:rsidP="007D69F5">
      <w:pPr>
        <w:spacing w:before="120" w:after="120" w:line="240" w:lineRule="auto"/>
        <w:jc w:val="both"/>
        <w:rPr>
          <w:rFonts w:ascii="Arial" w:eastAsia="Times New Roman" w:hAnsi="Arial" w:cs="Arial"/>
          <w:lang w:val="en-GB" w:eastAsia="fr-BE"/>
        </w:rPr>
      </w:pPr>
      <w:r>
        <w:rPr>
          <w:rFonts w:ascii="Arial" w:eastAsia="Times New Roman" w:hAnsi="Arial" w:cs="Arial"/>
          <w:lang w:val="en-GB" w:eastAsia="fr-BE"/>
        </w:rPr>
        <w:t xml:space="preserve"> </w:t>
      </w:r>
    </w:p>
    <w:p w:rsidR="007D69F5" w:rsidRDefault="007D69F5" w:rsidP="007D69F5">
      <w:pPr>
        <w:spacing w:before="120" w:after="120" w:line="240" w:lineRule="auto"/>
        <w:jc w:val="both"/>
        <w:rPr>
          <w:rFonts w:ascii="Arial" w:eastAsia="Times New Roman" w:hAnsi="Arial" w:cs="Arial"/>
          <w:b/>
          <w:lang w:val="en-GB" w:eastAsia="fr-BE"/>
        </w:rPr>
      </w:pPr>
      <w:r w:rsidRPr="007D69F5">
        <w:rPr>
          <w:rFonts w:ascii="Arial" w:eastAsia="Times New Roman" w:hAnsi="Arial" w:cs="Arial"/>
          <w:b/>
          <w:lang w:val="en-GB" w:eastAsia="fr-BE"/>
        </w:rPr>
        <w:t>III.1 Financial Governance:</w:t>
      </w:r>
    </w:p>
    <w:p w:rsidR="00892F1F" w:rsidRDefault="00892F1F" w:rsidP="007D69F5">
      <w:pPr>
        <w:spacing w:before="120" w:after="120" w:line="240" w:lineRule="auto"/>
        <w:jc w:val="both"/>
        <w:rPr>
          <w:rFonts w:ascii="Arial" w:eastAsia="Times New Roman" w:hAnsi="Arial" w:cs="Arial"/>
          <w:b/>
          <w:lang w:val="en-GB" w:eastAsia="fr-BE"/>
        </w:rPr>
      </w:pPr>
    </w:p>
    <w:p w:rsidR="00892F1F" w:rsidRPr="00892F1F" w:rsidRDefault="00892F1F" w:rsidP="007D69F5">
      <w:pPr>
        <w:spacing w:before="120" w:after="120" w:line="240" w:lineRule="auto"/>
        <w:jc w:val="both"/>
        <w:rPr>
          <w:rFonts w:ascii="Arial" w:eastAsia="Times New Roman" w:hAnsi="Arial" w:cs="Arial"/>
          <w:lang w:val="en-GB" w:eastAsia="fr-BE"/>
        </w:rPr>
      </w:pPr>
      <w:r w:rsidRPr="00892F1F">
        <w:rPr>
          <w:rFonts w:ascii="Arial" w:eastAsia="Times New Roman" w:hAnsi="Arial" w:cs="Arial"/>
          <w:lang w:val="en-GB" w:eastAsia="fr-BE"/>
        </w:rPr>
        <w:t xml:space="preserve">Within the </w:t>
      </w:r>
      <w:r>
        <w:rPr>
          <w:rFonts w:ascii="Arial" w:eastAsia="Times New Roman" w:hAnsi="Arial" w:cs="Arial"/>
          <w:lang w:val="en-GB" w:eastAsia="fr-BE"/>
        </w:rPr>
        <w:t>Financial Governance heading, the main purpose of the review is a reinforcement of the sound financial management for the whole European Schools system via a reinforce</w:t>
      </w:r>
      <w:r w:rsidR="00AB056C">
        <w:rPr>
          <w:rFonts w:ascii="Arial" w:eastAsia="Times New Roman" w:hAnsi="Arial" w:cs="Arial"/>
          <w:lang w:val="en-GB" w:eastAsia="fr-BE"/>
        </w:rPr>
        <w:t>d</w:t>
      </w:r>
      <w:r>
        <w:rPr>
          <w:rFonts w:ascii="Arial" w:eastAsia="Times New Roman" w:hAnsi="Arial" w:cs="Arial"/>
          <w:lang w:val="en-GB" w:eastAsia="fr-BE"/>
        </w:rPr>
        <w:t xml:space="preserve"> accountability at central level (newly created fu</w:t>
      </w:r>
      <w:r w:rsidR="00AB056C">
        <w:rPr>
          <w:rFonts w:ascii="Arial" w:eastAsia="Times New Roman" w:hAnsi="Arial" w:cs="Arial"/>
          <w:lang w:val="en-GB" w:eastAsia="fr-BE"/>
        </w:rPr>
        <w:t>nctions of central Authorising O</w:t>
      </w:r>
      <w:r>
        <w:rPr>
          <w:rFonts w:ascii="Arial" w:eastAsia="Times New Roman" w:hAnsi="Arial" w:cs="Arial"/>
          <w:lang w:val="en-GB" w:eastAsia="fr-BE"/>
        </w:rPr>
        <w:t>fficer and Central Accounting officer), without minoring the existing responsibilities at the local level of the Schools and of the OSG.</w:t>
      </w:r>
      <w:r w:rsidR="00E2540D">
        <w:rPr>
          <w:rFonts w:ascii="Arial" w:eastAsia="Times New Roman" w:hAnsi="Arial" w:cs="Arial"/>
          <w:lang w:val="en-GB" w:eastAsia="fr-BE"/>
        </w:rPr>
        <w:t xml:space="preserve"> More concretely</w:t>
      </w:r>
      <w:r>
        <w:rPr>
          <w:rFonts w:ascii="Arial" w:eastAsia="Times New Roman" w:hAnsi="Arial" w:cs="Arial"/>
          <w:lang w:val="en-GB" w:eastAsia="fr-BE"/>
        </w:rPr>
        <w:t>:</w:t>
      </w:r>
    </w:p>
    <w:p w:rsidR="007D69F5" w:rsidRDefault="007D69F5" w:rsidP="007D69F5">
      <w:pPr>
        <w:spacing w:before="120" w:after="120" w:line="240" w:lineRule="auto"/>
        <w:jc w:val="both"/>
        <w:rPr>
          <w:rFonts w:ascii="Arial" w:eastAsia="Times New Roman" w:hAnsi="Arial" w:cs="Arial"/>
          <w:lang w:val="en-GB" w:eastAsia="fr-BE"/>
        </w:rPr>
      </w:pPr>
    </w:p>
    <w:p w:rsidR="008F1642" w:rsidRPr="007D69F5" w:rsidRDefault="008F1642" w:rsidP="007D69F5">
      <w:pPr>
        <w:spacing w:before="120" w:after="120" w:line="240" w:lineRule="auto"/>
        <w:jc w:val="both"/>
        <w:rPr>
          <w:rFonts w:ascii="Arial" w:eastAsia="Times New Roman" w:hAnsi="Arial" w:cs="Arial"/>
          <w:lang w:val="en-GB" w:eastAsia="fr-BE"/>
        </w:rPr>
      </w:pPr>
      <w:r w:rsidRPr="007D69F5">
        <w:rPr>
          <w:rFonts w:ascii="Arial" w:eastAsia="Times New Roman" w:hAnsi="Arial" w:cs="Arial"/>
          <w:lang w:val="en-GB" w:eastAsia="fr-BE"/>
        </w:rPr>
        <w:t xml:space="preserve">-Centralisation of the function of Authorising Officer for the European Schools, </w:t>
      </w:r>
      <w:r w:rsidR="00B84E3C">
        <w:rPr>
          <w:rFonts w:ascii="Arial" w:eastAsia="Times New Roman" w:hAnsi="Arial" w:cs="Arial"/>
          <w:lang w:val="en-GB" w:eastAsia="fr-BE"/>
        </w:rPr>
        <w:t xml:space="preserve">gradually </w:t>
      </w:r>
      <w:r w:rsidR="008C4CF9" w:rsidRPr="007D69F5">
        <w:rPr>
          <w:rFonts w:ascii="Arial" w:eastAsia="Times New Roman" w:hAnsi="Arial" w:cs="Arial"/>
          <w:lang w:val="en-GB" w:eastAsia="fr-BE"/>
        </w:rPr>
        <w:t>as from 1</w:t>
      </w:r>
      <w:r w:rsidR="008C4CF9" w:rsidRPr="007D69F5">
        <w:rPr>
          <w:rFonts w:ascii="Arial" w:eastAsia="Times New Roman" w:hAnsi="Arial" w:cs="Arial"/>
          <w:vertAlign w:val="superscript"/>
          <w:lang w:val="en-GB" w:eastAsia="fr-BE"/>
        </w:rPr>
        <w:t>st</w:t>
      </w:r>
      <w:r w:rsidR="008C4CF9" w:rsidRPr="007D69F5">
        <w:rPr>
          <w:rFonts w:ascii="Arial" w:eastAsia="Times New Roman" w:hAnsi="Arial" w:cs="Arial"/>
          <w:lang w:val="en-GB" w:eastAsia="fr-BE"/>
        </w:rPr>
        <w:t xml:space="preserve"> January 2018, </w:t>
      </w:r>
      <w:r w:rsidRPr="007D69F5">
        <w:rPr>
          <w:rFonts w:ascii="Arial" w:eastAsia="Times New Roman" w:hAnsi="Arial" w:cs="Arial"/>
          <w:lang w:val="en-GB" w:eastAsia="fr-BE"/>
        </w:rPr>
        <w:t xml:space="preserve">on the person of the Secretary-General </w:t>
      </w:r>
      <w:r w:rsidR="00296BC3" w:rsidRPr="007D69F5">
        <w:rPr>
          <w:rFonts w:ascii="Arial" w:eastAsia="Times New Roman" w:hAnsi="Arial" w:cs="Arial"/>
          <w:lang w:val="en-GB" w:eastAsia="fr-BE"/>
        </w:rPr>
        <w:t>who would appoint authorising officer</w:t>
      </w:r>
      <w:r w:rsidR="00AB056C">
        <w:rPr>
          <w:rFonts w:ascii="Arial" w:eastAsia="Times New Roman" w:hAnsi="Arial" w:cs="Arial"/>
          <w:lang w:val="en-GB" w:eastAsia="fr-BE"/>
        </w:rPr>
        <w:t>s</w:t>
      </w:r>
      <w:r w:rsidR="00296BC3" w:rsidRPr="007D69F5">
        <w:rPr>
          <w:rFonts w:ascii="Arial" w:eastAsia="Times New Roman" w:hAnsi="Arial" w:cs="Arial"/>
          <w:lang w:val="en-GB" w:eastAsia="fr-BE"/>
        </w:rPr>
        <w:t xml:space="preserve"> by delegation on each School and on the OSG.</w:t>
      </w:r>
      <w:r w:rsidR="008C4CF9" w:rsidRPr="007D69F5">
        <w:rPr>
          <w:rFonts w:ascii="Arial" w:eastAsia="Times New Roman" w:hAnsi="Arial" w:cs="Arial"/>
          <w:lang w:val="en-GB" w:eastAsia="fr-BE"/>
        </w:rPr>
        <w:t xml:space="preserve"> The Authorising Officer of the European Schools shall prepare a global Annual Activity Report for the whole European Schools System</w:t>
      </w:r>
      <w:r w:rsidR="00B84E3C">
        <w:rPr>
          <w:rFonts w:ascii="Arial" w:eastAsia="Times New Roman" w:hAnsi="Arial" w:cs="Arial"/>
          <w:lang w:val="en-GB" w:eastAsia="fr-BE"/>
        </w:rPr>
        <w:t xml:space="preserve"> (once the centralisation of the function is completed, by 1</w:t>
      </w:r>
      <w:r w:rsidR="00B84E3C" w:rsidRPr="00B84E3C">
        <w:rPr>
          <w:rFonts w:ascii="Arial" w:eastAsia="Times New Roman" w:hAnsi="Arial" w:cs="Arial"/>
          <w:vertAlign w:val="superscript"/>
          <w:lang w:val="en-GB" w:eastAsia="fr-BE"/>
        </w:rPr>
        <w:t>st</w:t>
      </w:r>
      <w:r w:rsidR="00B84E3C">
        <w:rPr>
          <w:rFonts w:ascii="Arial" w:eastAsia="Times New Roman" w:hAnsi="Arial" w:cs="Arial"/>
          <w:lang w:val="en-GB" w:eastAsia="fr-BE"/>
        </w:rPr>
        <w:t xml:space="preserve"> January 2020 –in the transitory </w:t>
      </w:r>
      <w:r w:rsidR="00B84E3C">
        <w:rPr>
          <w:rFonts w:ascii="Arial" w:eastAsia="Times New Roman" w:hAnsi="Arial" w:cs="Arial"/>
          <w:lang w:val="en-GB" w:eastAsia="fr-BE"/>
        </w:rPr>
        <w:lastRenderedPageBreak/>
        <w:t xml:space="preserve">period </w:t>
      </w:r>
      <w:r w:rsidR="00BF7C9C">
        <w:rPr>
          <w:rFonts w:ascii="Arial" w:eastAsia="Times New Roman" w:hAnsi="Arial" w:cs="Arial"/>
          <w:lang w:val="en-GB" w:eastAsia="fr-BE"/>
        </w:rPr>
        <w:t>1</w:t>
      </w:r>
      <w:r w:rsidR="00BF7C9C" w:rsidRPr="00BF7C9C">
        <w:rPr>
          <w:rFonts w:ascii="Arial" w:eastAsia="Times New Roman" w:hAnsi="Arial" w:cs="Arial"/>
          <w:vertAlign w:val="superscript"/>
          <w:lang w:val="en-GB" w:eastAsia="fr-BE"/>
        </w:rPr>
        <w:t>st</w:t>
      </w:r>
      <w:r w:rsidR="00BF7C9C">
        <w:rPr>
          <w:rFonts w:ascii="Arial" w:eastAsia="Times New Roman" w:hAnsi="Arial" w:cs="Arial"/>
          <w:lang w:val="en-GB" w:eastAsia="fr-BE"/>
        </w:rPr>
        <w:t xml:space="preserve"> January 2018-1</w:t>
      </w:r>
      <w:r w:rsidR="00BF7C9C" w:rsidRPr="00BF7C9C">
        <w:rPr>
          <w:rFonts w:ascii="Arial" w:eastAsia="Times New Roman" w:hAnsi="Arial" w:cs="Arial"/>
          <w:vertAlign w:val="superscript"/>
          <w:lang w:val="en-GB" w:eastAsia="fr-BE"/>
        </w:rPr>
        <w:t>st</w:t>
      </w:r>
      <w:r w:rsidR="00BF7C9C">
        <w:rPr>
          <w:rFonts w:ascii="Arial" w:eastAsia="Times New Roman" w:hAnsi="Arial" w:cs="Arial"/>
          <w:lang w:val="en-GB" w:eastAsia="fr-BE"/>
        </w:rPr>
        <w:t xml:space="preserve"> January 2020 </w:t>
      </w:r>
      <w:r w:rsidR="00B84E3C">
        <w:rPr>
          <w:rFonts w:ascii="Arial" w:eastAsia="Times New Roman" w:hAnsi="Arial" w:cs="Arial"/>
          <w:lang w:val="en-GB" w:eastAsia="fr-BE"/>
        </w:rPr>
        <w:t xml:space="preserve">such global annual activity report would only cover the </w:t>
      </w:r>
      <w:r w:rsidR="00BF7C9C">
        <w:rPr>
          <w:rFonts w:ascii="Arial" w:eastAsia="Times New Roman" w:hAnsi="Arial" w:cs="Arial"/>
          <w:lang w:val="en-GB" w:eastAsia="fr-BE"/>
        </w:rPr>
        <w:t xml:space="preserve">OSG plus the </w:t>
      </w:r>
      <w:r w:rsidR="00B84E3C">
        <w:rPr>
          <w:rFonts w:ascii="Arial" w:eastAsia="Times New Roman" w:hAnsi="Arial" w:cs="Arial"/>
          <w:lang w:val="en-GB" w:eastAsia="fr-BE"/>
        </w:rPr>
        <w:t xml:space="preserve">Schools </w:t>
      </w:r>
      <w:r w:rsidR="00BF7C9C">
        <w:rPr>
          <w:rFonts w:ascii="Arial" w:eastAsia="Times New Roman" w:hAnsi="Arial" w:cs="Arial"/>
          <w:lang w:val="en-GB" w:eastAsia="fr-BE"/>
        </w:rPr>
        <w:t xml:space="preserve">already </w:t>
      </w:r>
      <w:r w:rsidR="00B84E3C">
        <w:rPr>
          <w:rFonts w:ascii="Arial" w:eastAsia="Times New Roman" w:hAnsi="Arial" w:cs="Arial"/>
          <w:lang w:val="en-GB" w:eastAsia="fr-BE"/>
        </w:rPr>
        <w:t>included under the centralised model-)</w:t>
      </w:r>
      <w:r w:rsidR="008C4CF9" w:rsidRPr="007D69F5">
        <w:rPr>
          <w:rFonts w:ascii="Arial" w:eastAsia="Times New Roman" w:hAnsi="Arial" w:cs="Arial"/>
          <w:lang w:val="en-GB" w:eastAsia="fr-BE"/>
        </w:rPr>
        <w:t xml:space="preserve">. </w:t>
      </w:r>
      <w:r w:rsidR="00824F92" w:rsidRPr="007D69F5">
        <w:rPr>
          <w:rFonts w:ascii="Arial" w:eastAsia="Times New Roman" w:hAnsi="Arial" w:cs="Arial"/>
          <w:lang w:val="en-GB" w:eastAsia="fr-BE"/>
        </w:rPr>
        <w:t>This substantially increased accountability of the Secretary-General should be accordingly supported via a reinforcement of the Internal Control function, both centrally and at the level of the Schools, so that the central Authorising Officer may have the sufficient assurance about the legality and regularity of the financial management at the Schools and at the OSG to sign a global declaration of assurance for the whole European Schools system.</w:t>
      </w:r>
      <w:r w:rsidR="007D69F5" w:rsidRPr="007D69F5">
        <w:rPr>
          <w:rFonts w:ascii="Arial" w:eastAsia="Times New Roman" w:hAnsi="Arial" w:cs="Arial"/>
          <w:lang w:val="en-GB" w:eastAsia="fr-BE"/>
        </w:rPr>
        <w:t xml:space="preserve"> </w:t>
      </w:r>
      <w:r w:rsidR="00AB056C">
        <w:rPr>
          <w:rFonts w:ascii="Arial" w:eastAsia="Times New Roman" w:hAnsi="Arial" w:cs="Arial"/>
          <w:lang w:val="en-GB" w:eastAsia="fr-BE"/>
        </w:rPr>
        <w:t xml:space="preserve">For this purpose of support to the central Authorising Officer </w:t>
      </w:r>
      <w:r w:rsidR="001B43FA">
        <w:rPr>
          <w:rFonts w:ascii="Arial" w:eastAsia="Times New Roman" w:hAnsi="Arial" w:cs="Arial"/>
          <w:lang w:val="en-GB" w:eastAsia="fr-BE"/>
        </w:rPr>
        <w:t xml:space="preserve">it is also proposed the creation of the new </w:t>
      </w:r>
      <w:r w:rsidR="009C48EF">
        <w:rPr>
          <w:rFonts w:ascii="Arial" w:eastAsia="Times New Roman" w:hAnsi="Arial" w:cs="Arial"/>
          <w:lang w:val="en-GB" w:eastAsia="fr-BE"/>
        </w:rPr>
        <w:t>position of Director of Finance and Administration who, among other functions</w:t>
      </w:r>
      <w:r w:rsidR="0070324D">
        <w:rPr>
          <w:rFonts w:ascii="Arial" w:eastAsia="Times New Roman" w:hAnsi="Arial" w:cs="Arial"/>
          <w:lang w:val="en-GB" w:eastAsia="fr-BE"/>
        </w:rPr>
        <w:t>,</w:t>
      </w:r>
      <w:r w:rsidR="009C48EF">
        <w:rPr>
          <w:rFonts w:ascii="Arial" w:eastAsia="Times New Roman" w:hAnsi="Arial" w:cs="Arial"/>
          <w:lang w:val="en-GB" w:eastAsia="fr-BE"/>
        </w:rPr>
        <w:t xml:space="preserve"> could assume the function of Authorising Officer by delegation for the OSG.</w:t>
      </w:r>
    </w:p>
    <w:p w:rsidR="00824F92" w:rsidRDefault="00824F92" w:rsidP="007575FB">
      <w:pPr>
        <w:spacing w:before="120" w:after="120" w:line="240" w:lineRule="auto"/>
        <w:jc w:val="both"/>
        <w:rPr>
          <w:rFonts w:ascii="Arial" w:eastAsia="Times New Roman" w:hAnsi="Arial" w:cs="Arial"/>
          <w:lang w:val="en-GB" w:eastAsia="fr-BE"/>
        </w:rPr>
      </w:pPr>
    </w:p>
    <w:p w:rsidR="00824F92" w:rsidRDefault="00824F92" w:rsidP="00824F92">
      <w:pPr>
        <w:spacing w:before="120" w:after="120" w:line="240" w:lineRule="auto"/>
        <w:jc w:val="both"/>
        <w:rPr>
          <w:rFonts w:ascii="Arial" w:eastAsia="Times New Roman" w:hAnsi="Arial" w:cs="Arial"/>
          <w:lang w:val="en-GB" w:eastAsia="fr-BE"/>
        </w:rPr>
      </w:pPr>
      <w:r>
        <w:rPr>
          <w:rFonts w:ascii="Arial" w:eastAsia="Times New Roman" w:hAnsi="Arial" w:cs="Arial"/>
          <w:lang w:val="en-GB" w:eastAsia="fr-BE"/>
        </w:rPr>
        <w:t xml:space="preserve">-Centralisation of the function of Accounting Officer for the European Schools, </w:t>
      </w:r>
      <w:r w:rsidR="00FE55FB">
        <w:rPr>
          <w:rFonts w:ascii="Arial" w:eastAsia="Times New Roman" w:hAnsi="Arial" w:cs="Arial"/>
          <w:lang w:val="en-GB" w:eastAsia="fr-BE"/>
        </w:rPr>
        <w:t xml:space="preserve">also gradually </w:t>
      </w:r>
      <w:r>
        <w:rPr>
          <w:rFonts w:ascii="Arial" w:eastAsia="Times New Roman" w:hAnsi="Arial" w:cs="Arial"/>
          <w:lang w:val="en-GB" w:eastAsia="fr-BE"/>
        </w:rPr>
        <w:t>as from 1</w:t>
      </w:r>
      <w:r w:rsidRPr="008C4CF9">
        <w:rPr>
          <w:rFonts w:ascii="Arial" w:eastAsia="Times New Roman" w:hAnsi="Arial" w:cs="Arial"/>
          <w:vertAlign w:val="superscript"/>
          <w:lang w:val="en-GB" w:eastAsia="fr-BE"/>
        </w:rPr>
        <w:t>st</w:t>
      </w:r>
      <w:r>
        <w:rPr>
          <w:rFonts w:ascii="Arial" w:eastAsia="Times New Roman" w:hAnsi="Arial" w:cs="Arial"/>
          <w:lang w:val="en-GB" w:eastAsia="fr-BE"/>
        </w:rPr>
        <w:t xml:space="preserve"> January</w:t>
      </w:r>
      <w:r w:rsidR="00FE55FB">
        <w:rPr>
          <w:rFonts w:ascii="Arial" w:eastAsia="Times New Roman" w:hAnsi="Arial" w:cs="Arial"/>
          <w:lang w:val="en-GB" w:eastAsia="fr-BE"/>
        </w:rPr>
        <w:t xml:space="preserve"> </w:t>
      </w:r>
      <w:r w:rsidR="00BB3413">
        <w:rPr>
          <w:rFonts w:ascii="Arial" w:eastAsia="Times New Roman" w:hAnsi="Arial" w:cs="Arial"/>
          <w:lang w:val="en-GB" w:eastAsia="fr-BE"/>
        </w:rPr>
        <w:t>2018</w:t>
      </w:r>
      <w:r>
        <w:rPr>
          <w:rFonts w:ascii="Arial" w:eastAsia="Times New Roman" w:hAnsi="Arial" w:cs="Arial"/>
          <w:lang w:val="en-GB" w:eastAsia="fr-BE"/>
        </w:rPr>
        <w:t xml:space="preserve">, on a newly created </w:t>
      </w:r>
      <w:r w:rsidR="007D69F5">
        <w:rPr>
          <w:rFonts w:ascii="Arial" w:eastAsia="Times New Roman" w:hAnsi="Arial" w:cs="Arial"/>
          <w:lang w:val="en-GB" w:eastAsia="fr-BE"/>
        </w:rPr>
        <w:t>position</w:t>
      </w:r>
      <w:r>
        <w:rPr>
          <w:rFonts w:ascii="Arial" w:eastAsia="Times New Roman" w:hAnsi="Arial" w:cs="Arial"/>
          <w:lang w:val="en-GB" w:eastAsia="fr-BE"/>
        </w:rPr>
        <w:t xml:space="preserve"> for that purpose, to be appointed directly by the Board of Governors to reinforce her/his independence, in line with the opinion of the Court of Auditors. This central Accounting Officer </w:t>
      </w:r>
      <w:r w:rsidR="007D69F5">
        <w:rPr>
          <w:rFonts w:ascii="Arial" w:eastAsia="Times New Roman" w:hAnsi="Arial" w:cs="Arial"/>
          <w:lang w:val="en-GB" w:eastAsia="fr-BE"/>
        </w:rPr>
        <w:t xml:space="preserve">should sign the consolidated accounts of the European Schools thereby certifying that she/he has reasonable assurance about the fact that the </w:t>
      </w:r>
      <w:r w:rsidR="00E62306">
        <w:rPr>
          <w:rFonts w:ascii="Arial" w:eastAsia="Times New Roman" w:hAnsi="Arial" w:cs="Arial"/>
          <w:lang w:val="en-GB" w:eastAsia="fr-BE"/>
        </w:rPr>
        <w:t xml:space="preserve">consolidated </w:t>
      </w:r>
      <w:r w:rsidR="007D69F5">
        <w:rPr>
          <w:rFonts w:ascii="Arial" w:eastAsia="Times New Roman" w:hAnsi="Arial" w:cs="Arial"/>
          <w:lang w:val="en-GB" w:eastAsia="fr-BE"/>
        </w:rPr>
        <w:t xml:space="preserve">accounts give a true and fair view of the financial situation and performance of the system on the corresponding period. This function of central Accounting Officer would be supported by </w:t>
      </w:r>
      <w:r w:rsidR="00070D15">
        <w:rPr>
          <w:rFonts w:ascii="Arial" w:eastAsia="Times New Roman" w:hAnsi="Arial" w:cs="Arial"/>
          <w:lang w:val="en-GB" w:eastAsia="fr-BE"/>
        </w:rPr>
        <w:t xml:space="preserve">accounting </w:t>
      </w:r>
      <w:r w:rsidR="00BB3413">
        <w:rPr>
          <w:rFonts w:ascii="Arial" w:eastAsia="Times New Roman" w:hAnsi="Arial" w:cs="Arial"/>
          <w:lang w:val="en-GB" w:eastAsia="fr-BE"/>
        </w:rPr>
        <w:t>correspondents</w:t>
      </w:r>
      <w:r w:rsidR="007D69F5">
        <w:rPr>
          <w:rFonts w:ascii="Arial" w:eastAsia="Times New Roman" w:hAnsi="Arial" w:cs="Arial"/>
          <w:lang w:val="en-GB" w:eastAsia="fr-BE"/>
        </w:rPr>
        <w:t xml:space="preserve"> at the level of the Schools and of the OSG, </w:t>
      </w:r>
      <w:r w:rsidR="00BB3413">
        <w:rPr>
          <w:rFonts w:ascii="Arial" w:eastAsia="Times New Roman" w:hAnsi="Arial" w:cs="Arial"/>
          <w:lang w:val="en-GB" w:eastAsia="fr-BE"/>
        </w:rPr>
        <w:t>in line with the model currently applied in the European Commission.</w:t>
      </w:r>
    </w:p>
    <w:p w:rsidR="00824F92" w:rsidRPr="008F1642" w:rsidRDefault="00824F92" w:rsidP="007575FB">
      <w:pPr>
        <w:spacing w:before="120" w:after="120" w:line="240" w:lineRule="auto"/>
        <w:jc w:val="both"/>
        <w:rPr>
          <w:rFonts w:ascii="Arial" w:eastAsia="Times New Roman" w:hAnsi="Arial" w:cs="Arial"/>
          <w:lang w:val="en-GB" w:eastAsia="fr-BE"/>
        </w:rPr>
      </w:pPr>
    </w:p>
    <w:p w:rsidR="007D69F5" w:rsidRPr="007D69F5" w:rsidRDefault="007D69F5" w:rsidP="007D69F5">
      <w:pPr>
        <w:spacing w:before="120" w:after="120" w:line="240" w:lineRule="auto"/>
        <w:jc w:val="both"/>
        <w:rPr>
          <w:rFonts w:ascii="Arial" w:eastAsia="Times New Roman" w:hAnsi="Arial" w:cs="Arial"/>
          <w:b/>
          <w:lang w:val="en-GB" w:eastAsia="fr-BE"/>
        </w:rPr>
      </w:pPr>
      <w:r>
        <w:rPr>
          <w:rFonts w:ascii="Arial" w:eastAsia="Times New Roman" w:hAnsi="Arial" w:cs="Arial"/>
          <w:b/>
          <w:lang w:val="en-GB" w:eastAsia="fr-BE"/>
        </w:rPr>
        <w:t>III.2 Budgetary Principles</w:t>
      </w:r>
      <w:r w:rsidRPr="007D69F5">
        <w:rPr>
          <w:rFonts w:ascii="Arial" w:eastAsia="Times New Roman" w:hAnsi="Arial" w:cs="Arial"/>
          <w:b/>
          <w:lang w:val="en-GB" w:eastAsia="fr-BE"/>
        </w:rPr>
        <w:t>:</w:t>
      </w:r>
    </w:p>
    <w:p w:rsidR="007575FB" w:rsidRPr="007575FB" w:rsidRDefault="007575FB" w:rsidP="007575FB">
      <w:pPr>
        <w:spacing w:before="120" w:after="120" w:line="240" w:lineRule="auto"/>
        <w:jc w:val="both"/>
        <w:rPr>
          <w:rFonts w:ascii="Arial" w:eastAsia="Times New Roman" w:hAnsi="Arial" w:cs="Times New Roman"/>
          <w:szCs w:val="20"/>
          <w:lang w:val="en-GB" w:eastAsia="fr-BE"/>
        </w:rPr>
      </w:pPr>
    </w:p>
    <w:p w:rsidR="007575FB" w:rsidRDefault="0070324D" w:rsidP="007575FB">
      <w:pPr>
        <w:spacing w:before="120" w:after="120" w:line="240" w:lineRule="auto"/>
        <w:jc w:val="both"/>
        <w:rPr>
          <w:rFonts w:ascii="Arial" w:eastAsia="Times New Roman" w:hAnsi="Arial" w:cs="Times New Roman"/>
          <w:szCs w:val="20"/>
          <w:lang w:val="en-GB" w:eastAsia="fr-BE"/>
        </w:rPr>
      </w:pPr>
      <w:r>
        <w:rPr>
          <w:rFonts w:ascii="Arial" w:eastAsia="Times New Roman" w:hAnsi="Arial" w:cs="Times New Roman"/>
          <w:szCs w:val="20"/>
          <w:lang w:val="en-GB" w:eastAsia="fr-BE"/>
        </w:rPr>
        <w:t>On this matter the purpose is the c</w:t>
      </w:r>
      <w:r w:rsidR="002142D7">
        <w:rPr>
          <w:rFonts w:ascii="Arial" w:eastAsia="Times New Roman" w:hAnsi="Arial" w:cs="Times New Roman"/>
          <w:szCs w:val="20"/>
          <w:lang w:val="en-GB" w:eastAsia="fr-BE"/>
        </w:rPr>
        <w:t xml:space="preserve">larification and rationalisation of the existing rules and </w:t>
      </w:r>
      <w:r>
        <w:rPr>
          <w:rFonts w:ascii="Arial" w:eastAsia="Times New Roman" w:hAnsi="Arial" w:cs="Times New Roman"/>
          <w:szCs w:val="20"/>
          <w:lang w:val="en-GB" w:eastAsia="fr-BE"/>
        </w:rPr>
        <w:t xml:space="preserve">their </w:t>
      </w:r>
      <w:r w:rsidR="002142D7">
        <w:rPr>
          <w:rFonts w:ascii="Arial" w:eastAsia="Times New Roman" w:hAnsi="Arial" w:cs="Times New Roman"/>
          <w:szCs w:val="20"/>
          <w:lang w:val="en-GB" w:eastAsia="fr-BE"/>
        </w:rPr>
        <w:t>coordination with the equivalent rules in the Financial Regulation of the European Union</w:t>
      </w:r>
      <w:r w:rsidR="00E62306">
        <w:rPr>
          <w:rFonts w:ascii="Arial" w:eastAsia="Times New Roman" w:hAnsi="Arial" w:cs="Times New Roman"/>
          <w:szCs w:val="20"/>
          <w:lang w:val="en-GB" w:eastAsia="fr-BE"/>
        </w:rPr>
        <w:t xml:space="preserve"> (e.g. introduction of the rules related to the principles of equilibrium, transparency </w:t>
      </w:r>
      <w:proofErr w:type="spellStart"/>
      <w:r w:rsidR="00E62306">
        <w:rPr>
          <w:rFonts w:ascii="Arial" w:eastAsia="Times New Roman" w:hAnsi="Arial" w:cs="Times New Roman"/>
          <w:szCs w:val="20"/>
          <w:lang w:val="en-GB" w:eastAsia="fr-BE"/>
        </w:rPr>
        <w:t>etc</w:t>
      </w:r>
      <w:proofErr w:type="spellEnd"/>
      <w:r w:rsidR="00E62306">
        <w:rPr>
          <w:rFonts w:ascii="Arial" w:eastAsia="Times New Roman" w:hAnsi="Arial" w:cs="Times New Roman"/>
          <w:szCs w:val="20"/>
          <w:lang w:val="en-GB" w:eastAsia="fr-BE"/>
        </w:rPr>
        <w:t>)</w:t>
      </w:r>
      <w:r w:rsidR="002142D7">
        <w:rPr>
          <w:rFonts w:ascii="Arial" w:eastAsia="Times New Roman" w:hAnsi="Arial" w:cs="Times New Roman"/>
          <w:szCs w:val="20"/>
          <w:lang w:val="en-GB" w:eastAsia="fr-BE"/>
        </w:rPr>
        <w:t>.</w:t>
      </w:r>
      <w:r w:rsidR="00E62306">
        <w:rPr>
          <w:rFonts w:ascii="Arial" w:eastAsia="Times New Roman" w:hAnsi="Arial" w:cs="Times New Roman"/>
          <w:szCs w:val="20"/>
          <w:lang w:val="en-GB" w:eastAsia="fr-BE"/>
        </w:rPr>
        <w:t xml:space="preserve"> Also a </w:t>
      </w:r>
      <w:r>
        <w:rPr>
          <w:rFonts w:ascii="Arial" w:eastAsia="Times New Roman" w:hAnsi="Arial" w:cs="Times New Roman"/>
          <w:szCs w:val="20"/>
          <w:lang w:val="en-GB" w:eastAsia="fr-BE"/>
        </w:rPr>
        <w:t>proposal is</w:t>
      </w:r>
      <w:r w:rsidR="00E62306">
        <w:rPr>
          <w:rFonts w:ascii="Arial" w:eastAsia="Times New Roman" w:hAnsi="Arial" w:cs="Times New Roman"/>
          <w:szCs w:val="20"/>
          <w:lang w:val="en-GB" w:eastAsia="fr-BE"/>
        </w:rPr>
        <w:t xml:space="preserve"> included to modify the </w:t>
      </w:r>
      <w:r>
        <w:rPr>
          <w:rFonts w:ascii="Arial" w:eastAsia="Times New Roman" w:hAnsi="Arial" w:cs="Times New Roman"/>
          <w:szCs w:val="20"/>
          <w:lang w:val="en-GB" w:eastAsia="fr-BE"/>
        </w:rPr>
        <w:t xml:space="preserve">timing for the </w:t>
      </w:r>
      <w:r w:rsidR="00E62306">
        <w:rPr>
          <w:rFonts w:ascii="Arial" w:eastAsia="Times New Roman" w:hAnsi="Arial" w:cs="Times New Roman"/>
          <w:szCs w:val="20"/>
          <w:lang w:val="en-GB" w:eastAsia="fr-BE"/>
        </w:rPr>
        <w:t xml:space="preserve">provision of the contribution of the budget of the European Union to the budget of the European Schools with a view to simplification and facilitation of treasury management at the level of the Schools (reduction of </w:t>
      </w:r>
      <w:r>
        <w:rPr>
          <w:rFonts w:ascii="Arial" w:eastAsia="Times New Roman" w:hAnsi="Arial" w:cs="Times New Roman"/>
          <w:szCs w:val="20"/>
          <w:lang w:val="en-GB" w:eastAsia="fr-BE"/>
        </w:rPr>
        <w:t xml:space="preserve">the </w:t>
      </w:r>
      <w:r w:rsidR="00E62306">
        <w:rPr>
          <w:rFonts w:ascii="Arial" w:eastAsia="Times New Roman" w:hAnsi="Arial" w:cs="Times New Roman"/>
          <w:szCs w:val="20"/>
          <w:lang w:val="en-GB" w:eastAsia="fr-BE"/>
        </w:rPr>
        <w:t xml:space="preserve">number of tranches </w:t>
      </w:r>
      <w:r>
        <w:rPr>
          <w:rFonts w:ascii="Arial" w:eastAsia="Times New Roman" w:hAnsi="Arial" w:cs="Times New Roman"/>
          <w:szCs w:val="20"/>
          <w:lang w:val="en-GB" w:eastAsia="fr-BE"/>
        </w:rPr>
        <w:t>in the payments of the Commission).</w:t>
      </w:r>
    </w:p>
    <w:p w:rsidR="00E62306" w:rsidRDefault="00E62306" w:rsidP="007575FB">
      <w:pPr>
        <w:spacing w:before="120" w:after="120" w:line="240" w:lineRule="auto"/>
        <w:jc w:val="both"/>
        <w:rPr>
          <w:rFonts w:ascii="Arial" w:eastAsia="Times New Roman" w:hAnsi="Arial" w:cs="Times New Roman"/>
          <w:szCs w:val="20"/>
          <w:lang w:val="en-GB" w:eastAsia="fr-BE"/>
        </w:rPr>
      </w:pPr>
    </w:p>
    <w:p w:rsidR="00E62306" w:rsidRDefault="00E62306" w:rsidP="00E62306">
      <w:pPr>
        <w:spacing w:before="120" w:after="120" w:line="240" w:lineRule="auto"/>
        <w:jc w:val="both"/>
        <w:rPr>
          <w:rFonts w:ascii="Arial" w:eastAsia="Times New Roman" w:hAnsi="Arial" w:cs="Arial"/>
          <w:b/>
          <w:lang w:val="en-GB" w:eastAsia="fr-BE"/>
        </w:rPr>
      </w:pPr>
      <w:r>
        <w:rPr>
          <w:rFonts w:ascii="Arial" w:eastAsia="Times New Roman" w:hAnsi="Arial" w:cs="Arial"/>
          <w:b/>
          <w:lang w:val="en-GB" w:eastAsia="fr-BE"/>
        </w:rPr>
        <w:t xml:space="preserve">III.3 Procurement </w:t>
      </w:r>
      <w:r w:rsidRPr="007D69F5">
        <w:rPr>
          <w:rFonts w:ascii="Arial" w:eastAsia="Times New Roman" w:hAnsi="Arial" w:cs="Arial"/>
          <w:b/>
          <w:lang w:val="en-GB" w:eastAsia="fr-BE"/>
        </w:rPr>
        <w:t>:</w:t>
      </w:r>
    </w:p>
    <w:p w:rsidR="00E62306" w:rsidRDefault="00E62306" w:rsidP="00E62306">
      <w:pPr>
        <w:spacing w:before="120" w:after="120" w:line="240" w:lineRule="auto"/>
        <w:jc w:val="both"/>
        <w:rPr>
          <w:rFonts w:ascii="Arial" w:eastAsia="Times New Roman" w:hAnsi="Arial" w:cs="Arial"/>
          <w:b/>
          <w:lang w:val="en-GB" w:eastAsia="fr-BE"/>
        </w:rPr>
      </w:pPr>
    </w:p>
    <w:p w:rsidR="00E62306" w:rsidRPr="00E62306" w:rsidRDefault="00E62306" w:rsidP="00E62306">
      <w:pPr>
        <w:spacing w:before="120" w:after="120" w:line="240" w:lineRule="auto"/>
        <w:jc w:val="both"/>
        <w:rPr>
          <w:rFonts w:ascii="Arial" w:eastAsia="Times New Roman" w:hAnsi="Arial" w:cs="Arial"/>
          <w:lang w:val="en-GB" w:eastAsia="fr-BE"/>
        </w:rPr>
      </w:pPr>
      <w:r>
        <w:rPr>
          <w:rFonts w:ascii="Arial" w:eastAsia="Times New Roman" w:hAnsi="Arial" w:cs="Arial"/>
          <w:lang w:val="en-GB" w:eastAsia="fr-BE"/>
        </w:rPr>
        <w:t>In this field a complete alignment is proposed with the procurement rules of the European Union, without prejudice of definition of some relevant particularities</w:t>
      </w:r>
      <w:r w:rsidR="009F57E0">
        <w:rPr>
          <w:rFonts w:ascii="Arial" w:eastAsia="Times New Roman" w:hAnsi="Arial" w:cs="Arial"/>
          <w:lang w:val="en-GB" w:eastAsia="fr-BE"/>
        </w:rPr>
        <w:t xml:space="preserve"> (e.g. recognition of the Schools and of the OSG as the relevant contracting authorities). This change </w:t>
      </w:r>
      <w:r w:rsidR="00C81241">
        <w:rPr>
          <w:rFonts w:ascii="Arial" w:eastAsia="Times New Roman" w:hAnsi="Arial" w:cs="Arial"/>
          <w:lang w:val="en-GB" w:eastAsia="fr-BE"/>
        </w:rPr>
        <w:t>is intended to facilitate</w:t>
      </w:r>
      <w:r w:rsidR="009F57E0">
        <w:rPr>
          <w:rFonts w:ascii="Arial" w:eastAsia="Times New Roman" w:hAnsi="Arial" w:cs="Arial"/>
          <w:lang w:val="en-GB" w:eastAsia="fr-BE"/>
        </w:rPr>
        <w:t xml:space="preserve"> that applicable procurement rules are always in line with those of the Union, without additional period needed for the adoption at the European Schools level. It is also expected an additional support for the Schools in this field via the corresponding helpdesk of the Commission.</w:t>
      </w:r>
    </w:p>
    <w:p w:rsidR="00E62306" w:rsidRDefault="00E62306" w:rsidP="007575FB">
      <w:pPr>
        <w:spacing w:before="120" w:after="120" w:line="240" w:lineRule="auto"/>
        <w:jc w:val="both"/>
        <w:rPr>
          <w:rFonts w:ascii="Arial" w:eastAsia="Times New Roman" w:hAnsi="Arial" w:cs="Times New Roman"/>
          <w:szCs w:val="20"/>
          <w:lang w:val="en-GB" w:eastAsia="fr-BE"/>
        </w:rPr>
      </w:pPr>
    </w:p>
    <w:p w:rsidR="00E62306" w:rsidRDefault="00E62306" w:rsidP="007575FB">
      <w:pPr>
        <w:spacing w:before="120" w:after="120" w:line="240" w:lineRule="auto"/>
        <w:jc w:val="both"/>
        <w:rPr>
          <w:rFonts w:ascii="Arial" w:eastAsia="Times New Roman" w:hAnsi="Arial" w:cs="Times New Roman"/>
          <w:szCs w:val="20"/>
          <w:lang w:val="en-GB" w:eastAsia="fr-BE"/>
        </w:rPr>
      </w:pPr>
    </w:p>
    <w:p w:rsidR="0033143E" w:rsidRDefault="0033143E" w:rsidP="007575FB">
      <w:pPr>
        <w:spacing w:before="120" w:after="120" w:line="240" w:lineRule="auto"/>
        <w:jc w:val="both"/>
        <w:rPr>
          <w:rFonts w:ascii="Arial" w:eastAsia="Times New Roman" w:hAnsi="Arial" w:cs="Times New Roman"/>
          <w:szCs w:val="20"/>
          <w:lang w:val="en-GB" w:eastAsia="fr-BE"/>
        </w:rPr>
      </w:pPr>
    </w:p>
    <w:p w:rsidR="0033143E" w:rsidRDefault="0033143E" w:rsidP="007575FB">
      <w:pPr>
        <w:spacing w:before="120" w:after="120" w:line="240" w:lineRule="auto"/>
        <w:jc w:val="both"/>
        <w:rPr>
          <w:rFonts w:ascii="Arial" w:eastAsia="Times New Roman" w:hAnsi="Arial" w:cs="Times New Roman"/>
          <w:szCs w:val="20"/>
          <w:lang w:val="en-GB" w:eastAsia="fr-BE"/>
        </w:rPr>
      </w:pPr>
    </w:p>
    <w:p w:rsidR="0033143E" w:rsidRDefault="0033143E" w:rsidP="007575FB">
      <w:pPr>
        <w:spacing w:before="120" w:after="120" w:line="240" w:lineRule="auto"/>
        <w:jc w:val="both"/>
        <w:rPr>
          <w:rFonts w:ascii="Arial" w:eastAsia="Times New Roman" w:hAnsi="Arial" w:cs="Times New Roman"/>
          <w:szCs w:val="20"/>
          <w:lang w:val="en-GB" w:eastAsia="fr-BE"/>
        </w:rPr>
      </w:pPr>
    </w:p>
    <w:p w:rsidR="0033143E" w:rsidRDefault="0033143E" w:rsidP="007575FB">
      <w:pPr>
        <w:spacing w:before="120" w:after="120" w:line="240" w:lineRule="auto"/>
        <w:jc w:val="both"/>
        <w:rPr>
          <w:rFonts w:ascii="Arial" w:eastAsia="Times New Roman" w:hAnsi="Arial" w:cs="Times New Roman"/>
          <w:szCs w:val="20"/>
          <w:lang w:val="en-GB" w:eastAsia="fr-BE"/>
        </w:rPr>
      </w:pPr>
    </w:p>
    <w:p w:rsidR="0033143E" w:rsidRPr="007575FB" w:rsidRDefault="0033143E" w:rsidP="007575FB">
      <w:pPr>
        <w:spacing w:before="120" w:after="120" w:line="240" w:lineRule="auto"/>
        <w:jc w:val="both"/>
        <w:rPr>
          <w:rFonts w:ascii="Arial" w:eastAsia="Times New Roman" w:hAnsi="Arial" w:cs="Times New Roman"/>
          <w:szCs w:val="20"/>
          <w:lang w:val="en-GB" w:eastAsia="fr-BE"/>
        </w:rPr>
      </w:pPr>
    </w:p>
    <w:p w:rsidR="007575FB" w:rsidRPr="007575FB" w:rsidRDefault="00760D79" w:rsidP="007575FB">
      <w:pPr>
        <w:spacing w:before="120" w:after="120" w:line="240" w:lineRule="auto"/>
        <w:jc w:val="both"/>
        <w:rPr>
          <w:rFonts w:ascii="Arial" w:eastAsia="Times New Roman" w:hAnsi="Arial" w:cs="Times New Roman"/>
          <w:b/>
          <w:szCs w:val="20"/>
          <w:lang w:val="en-GB" w:eastAsia="fr-BE"/>
        </w:rPr>
      </w:pPr>
      <w:r>
        <w:rPr>
          <w:rFonts w:ascii="Arial" w:eastAsia="Times New Roman" w:hAnsi="Arial" w:cs="Times New Roman"/>
          <w:b/>
          <w:szCs w:val="20"/>
          <w:lang w:val="en-GB" w:eastAsia="fr-BE"/>
        </w:rPr>
        <w:t>IV</w:t>
      </w:r>
      <w:r w:rsidR="007575FB" w:rsidRPr="007575FB">
        <w:rPr>
          <w:rFonts w:ascii="Arial" w:eastAsia="Times New Roman" w:hAnsi="Arial" w:cs="Times New Roman"/>
          <w:b/>
          <w:szCs w:val="20"/>
          <w:lang w:val="en-GB" w:eastAsia="fr-BE"/>
        </w:rPr>
        <w:t>.   Financial implications</w:t>
      </w:r>
    </w:p>
    <w:p w:rsidR="007575FB" w:rsidRPr="007575FB" w:rsidRDefault="007575FB" w:rsidP="007575FB">
      <w:pPr>
        <w:spacing w:before="120" w:after="120" w:line="240" w:lineRule="auto"/>
        <w:jc w:val="both"/>
        <w:rPr>
          <w:rFonts w:ascii="Arial" w:eastAsia="Times New Roman" w:hAnsi="Arial" w:cs="Times New Roman"/>
          <w:szCs w:val="20"/>
          <w:lang w:val="en-GB" w:eastAsia="fr-BE"/>
        </w:rPr>
      </w:pPr>
      <w:r w:rsidRPr="007575FB">
        <w:rPr>
          <w:rFonts w:ascii="Arial" w:eastAsia="Times New Roman" w:hAnsi="Arial" w:cs="Times New Roman"/>
          <w:szCs w:val="20"/>
          <w:lang w:val="en-GB" w:eastAsia="fr-BE"/>
        </w:rPr>
        <w:t xml:space="preserve">The Working Group considers that there </w:t>
      </w:r>
      <w:r w:rsidR="00277046">
        <w:rPr>
          <w:rFonts w:ascii="Arial" w:eastAsia="Times New Roman" w:hAnsi="Arial" w:cs="Times New Roman"/>
          <w:szCs w:val="20"/>
          <w:lang w:val="en-GB" w:eastAsia="fr-BE"/>
        </w:rPr>
        <w:t xml:space="preserve">could be important </w:t>
      </w:r>
      <w:r w:rsidRPr="007575FB">
        <w:rPr>
          <w:rFonts w:ascii="Arial" w:eastAsia="Times New Roman" w:hAnsi="Arial" w:cs="Times New Roman"/>
          <w:szCs w:val="20"/>
          <w:lang w:val="en-GB" w:eastAsia="fr-BE"/>
        </w:rPr>
        <w:t xml:space="preserve">financial implications </w:t>
      </w:r>
      <w:r w:rsidR="00277046">
        <w:rPr>
          <w:rFonts w:ascii="Arial" w:eastAsia="Times New Roman" w:hAnsi="Arial" w:cs="Times New Roman"/>
          <w:szCs w:val="20"/>
          <w:lang w:val="en-GB" w:eastAsia="fr-BE"/>
        </w:rPr>
        <w:t>linked with the proposed</w:t>
      </w:r>
      <w:r w:rsidRPr="007575FB">
        <w:rPr>
          <w:rFonts w:ascii="Arial" w:eastAsia="Times New Roman" w:hAnsi="Arial" w:cs="Times New Roman"/>
          <w:szCs w:val="20"/>
          <w:lang w:val="en-GB" w:eastAsia="fr-BE"/>
        </w:rPr>
        <w:t xml:space="preserve"> </w:t>
      </w:r>
      <w:r w:rsidR="00277046">
        <w:rPr>
          <w:rFonts w:ascii="Arial" w:eastAsia="Times New Roman" w:hAnsi="Arial" w:cs="Times New Roman"/>
          <w:szCs w:val="20"/>
          <w:lang w:val="en-GB" w:eastAsia="fr-BE"/>
        </w:rPr>
        <w:t>review of the Financial Regulation, which are preliminary related under annex II, without prejudice of their further concretion on the final report of the Working Group at March 2017 on the basis of the new possible available evidence on the matter (e.g. consultancy engagement on Financial Governance).</w:t>
      </w:r>
    </w:p>
    <w:p w:rsidR="007575FB" w:rsidRPr="007575FB" w:rsidRDefault="007575FB" w:rsidP="007575FB">
      <w:pPr>
        <w:spacing w:before="120" w:after="120" w:line="240" w:lineRule="auto"/>
        <w:jc w:val="both"/>
        <w:rPr>
          <w:rFonts w:ascii="Arial" w:eastAsia="Times New Roman" w:hAnsi="Arial" w:cs="Times New Roman"/>
          <w:b/>
          <w:szCs w:val="20"/>
          <w:lang w:val="en-GB" w:eastAsia="fr-BE"/>
        </w:rPr>
      </w:pPr>
    </w:p>
    <w:p w:rsidR="007575FB" w:rsidRDefault="00760D79" w:rsidP="007575FB">
      <w:pPr>
        <w:spacing w:before="120" w:after="120" w:line="240" w:lineRule="auto"/>
        <w:jc w:val="both"/>
        <w:rPr>
          <w:rFonts w:ascii="Arial" w:eastAsia="Times New Roman" w:hAnsi="Arial" w:cs="Times New Roman"/>
          <w:b/>
          <w:szCs w:val="20"/>
          <w:lang w:val="en-GB" w:eastAsia="fr-BE"/>
        </w:rPr>
      </w:pPr>
      <w:r>
        <w:rPr>
          <w:rFonts w:ascii="Arial" w:eastAsia="Times New Roman" w:hAnsi="Arial" w:cs="Times New Roman"/>
          <w:b/>
          <w:szCs w:val="20"/>
          <w:lang w:val="en-GB" w:eastAsia="fr-BE"/>
        </w:rPr>
        <w:t>V</w:t>
      </w:r>
      <w:r w:rsidR="007575FB" w:rsidRPr="007575FB">
        <w:rPr>
          <w:rFonts w:ascii="Arial" w:eastAsia="Times New Roman" w:hAnsi="Arial" w:cs="Times New Roman"/>
          <w:b/>
          <w:szCs w:val="20"/>
          <w:lang w:val="en-GB" w:eastAsia="fr-BE"/>
        </w:rPr>
        <w:t>.   Proposal</w:t>
      </w:r>
    </w:p>
    <w:p w:rsidR="00D84EEC" w:rsidRPr="007575FB" w:rsidRDefault="00D84EEC" w:rsidP="00D84EEC">
      <w:pPr>
        <w:spacing w:before="120" w:after="120" w:line="240" w:lineRule="auto"/>
        <w:jc w:val="both"/>
        <w:rPr>
          <w:rFonts w:ascii="Arial" w:eastAsia="Times New Roman" w:hAnsi="Arial" w:cs="Times New Roman"/>
          <w:szCs w:val="20"/>
          <w:lang w:val="en-GB" w:eastAsia="fr-BE"/>
        </w:rPr>
      </w:pPr>
      <w:r>
        <w:rPr>
          <w:rFonts w:ascii="Arial" w:eastAsia="Times New Roman" w:hAnsi="Arial" w:cs="Times New Roman"/>
          <w:szCs w:val="20"/>
          <w:lang w:val="en-GB" w:eastAsia="fr-BE"/>
        </w:rPr>
        <w:t xml:space="preserve">In line with the abovementioned decision of the Board of Governors at its meeting in April 2016, </w:t>
      </w:r>
      <w:r w:rsidR="00740369">
        <w:rPr>
          <w:rFonts w:ascii="Arial" w:eastAsia="Times New Roman" w:hAnsi="Arial" w:cs="Times New Roman"/>
          <w:szCs w:val="20"/>
          <w:lang w:val="en-GB" w:eastAsia="fr-BE"/>
        </w:rPr>
        <w:t>i</w:t>
      </w:r>
      <w:r>
        <w:rPr>
          <w:rFonts w:ascii="Arial" w:eastAsia="Times New Roman" w:hAnsi="Arial" w:cs="Times New Roman"/>
          <w:szCs w:val="20"/>
          <w:lang w:val="en-GB" w:eastAsia="fr-BE"/>
        </w:rPr>
        <w:t xml:space="preserve">t </w:t>
      </w:r>
      <w:r w:rsidR="00C81241">
        <w:rPr>
          <w:rFonts w:ascii="Arial" w:eastAsia="Times New Roman" w:hAnsi="Arial" w:cs="Times New Roman"/>
          <w:szCs w:val="20"/>
          <w:lang w:val="en-GB" w:eastAsia="fr-BE"/>
        </w:rPr>
        <w:t xml:space="preserve">was </w:t>
      </w:r>
      <w:r>
        <w:rPr>
          <w:rFonts w:ascii="Arial" w:eastAsia="Times New Roman" w:hAnsi="Arial" w:cs="Times New Roman"/>
          <w:szCs w:val="20"/>
          <w:lang w:val="en-GB" w:eastAsia="fr-BE"/>
        </w:rPr>
        <w:t xml:space="preserve">proposed that </w:t>
      </w:r>
      <w:r w:rsidRPr="007575FB">
        <w:rPr>
          <w:rFonts w:ascii="Arial" w:eastAsia="Times New Roman" w:hAnsi="Arial" w:cs="Times New Roman"/>
          <w:szCs w:val="20"/>
          <w:lang w:val="en-GB" w:eastAsia="fr-BE"/>
        </w:rPr>
        <w:t xml:space="preserve">the Budgetary Committee </w:t>
      </w:r>
      <w:r w:rsidR="00C81241">
        <w:rPr>
          <w:rFonts w:ascii="Arial" w:eastAsia="Times New Roman" w:hAnsi="Arial" w:cs="Times New Roman"/>
          <w:szCs w:val="20"/>
          <w:lang w:val="en-GB" w:eastAsia="fr-BE"/>
        </w:rPr>
        <w:t xml:space="preserve">at its meeting on November 2016 </w:t>
      </w:r>
      <w:r w:rsidRPr="007575FB">
        <w:rPr>
          <w:rFonts w:ascii="Arial" w:eastAsia="Times New Roman" w:hAnsi="Arial" w:cs="Times New Roman"/>
          <w:szCs w:val="20"/>
          <w:lang w:val="en-GB" w:eastAsia="fr-BE"/>
        </w:rPr>
        <w:t xml:space="preserve">should give its opinion on the working group’s </w:t>
      </w:r>
      <w:r>
        <w:rPr>
          <w:rFonts w:ascii="Arial" w:eastAsia="Times New Roman" w:hAnsi="Arial" w:cs="Times New Roman"/>
          <w:szCs w:val="20"/>
          <w:lang w:val="en-GB" w:eastAsia="fr-BE"/>
        </w:rPr>
        <w:t xml:space="preserve">preliminary </w:t>
      </w:r>
      <w:r w:rsidRPr="007575FB">
        <w:rPr>
          <w:rFonts w:ascii="Arial" w:eastAsia="Times New Roman" w:hAnsi="Arial" w:cs="Times New Roman"/>
          <w:szCs w:val="20"/>
          <w:lang w:val="en-GB" w:eastAsia="fr-BE"/>
        </w:rPr>
        <w:t>report</w:t>
      </w:r>
      <w:r>
        <w:rPr>
          <w:rFonts w:ascii="Arial" w:eastAsia="Times New Roman" w:hAnsi="Arial" w:cs="Times New Roman"/>
          <w:szCs w:val="20"/>
          <w:lang w:val="en-GB" w:eastAsia="fr-BE"/>
        </w:rPr>
        <w:t>, which pro</w:t>
      </w:r>
      <w:r w:rsidR="00D61763">
        <w:rPr>
          <w:rFonts w:ascii="Arial" w:eastAsia="Times New Roman" w:hAnsi="Arial" w:cs="Times New Roman"/>
          <w:szCs w:val="20"/>
          <w:lang w:val="en-GB" w:eastAsia="fr-BE"/>
        </w:rPr>
        <w:t>po</w:t>
      </w:r>
      <w:r>
        <w:rPr>
          <w:rFonts w:ascii="Arial" w:eastAsia="Times New Roman" w:hAnsi="Arial" w:cs="Times New Roman"/>
          <w:szCs w:val="20"/>
          <w:lang w:val="en-GB" w:eastAsia="fr-BE"/>
        </w:rPr>
        <w:t xml:space="preserve">ses determinate changes in the text of the Financial Regulation </w:t>
      </w:r>
      <w:r w:rsidR="00D61763">
        <w:rPr>
          <w:rFonts w:ascii="Arial" w:eastAsia="Times New Roman" w:hAnsi="Arial" w:cs="Times New Roman"/>
          <w:szCs w:val="20"/>
          <w:lang w:val="en-GB" w:eastAsia="fr-BE"/>
        </w:rPr>
        <w:t>applicable</w:t>
      </w:r>
      <w:r>
        <w:rPr>
          <w:rFonts w:ascii="Arial" w:eastAsia="Times New Roman" w:hAnsi="Arial" w:cs="Times New Roman"/>
          <w:szCs w:val="20"/>
          <w:lang w:val="en-GB" w:eastAsia="fr-BE"/>
        </w:rPr>
        <w:t xml:space="preserve"> to the Budget of the European Schools</w:t>
      </w:r>
      <w:r w:rsidR="0049545C">
        <w:rPr>
          <w:rFonts w:ascii="Arial" w:eastAsia="Times New Roman" w:hAnsi="Arial" w:cs="Times New Roman"/>
          <w:szCs w:val="20"/>
          <w:lang w:val="en-GB" w:eastAsia="fr-BE"/>
        </w:rPr>
        <w:t>, stated under</w:t>
      </w:r>
      <w:r>
        <w:rPr>
          <w:rFonts w:ascii="Arial" w:eastAsia="Times New Roman" w:hAnsi="Arial" w:cs="Times New Roman"/>
          <w:szCs w:val="20"/>
          <w:lang w:val="en-GB" w:eastAsia="fr-BE"/>
        </w:rPr>
        <w:t xml:space="preserve"> annex I</w:t>
      </w:r>
      <w:r w:rsidR="00740369">
        <w:rPr>
          <w:rFonts w:ascii="Arial" w:eastAsia="Times New Roman" w:hAnsi="Arial" w:cs="Times New Roman"/>
          <w:szCs w:val="20"/>
          <w:lang w:val="en-GB" w:eastAsia="fr-BE"/>
        </w:rPr>
        <w:t xml:space="preserve"> attached</w:t>
      </w:r>
      <w:r w:rsidR="008362EC">
        <w:rPr>
          <w:rFonts w:ascii="Arial" w:eastAsia="Times New Roman" w:hAnsi="Arial" w:cs="Times New Roman"/>
          <w:szCs w:val="20"/>
          <w:lang w:val="en-GB" w:eastAsia="fr-BE"/>
        </w:rPr>
        <w:t>.</w:t>
      </w:r>
    </w:p>
    <w:p w:rsidR="00D61763" w:rsidRDefault="00D61763" w:rsidP="007575FB">
      <w:pPr>
        <w:spacing w:before="120" w:after="120"/>
        <w:jc w:val="both"/>
        <w:rPr>
          <w:rFonts w:ascii="Arial" w:eastAsia="Times New Roman" w:hAnsi="Arial" w:cs="Arial"/>
          <w:szCs w:val="20"/>
          <w:lang w:val="en-GB" w:eastAsia="fr-BE"/>
        </w:rPr>
      </w:pPr>
      <w:r>
        <w:rPr>
          <w:rFonts w:ascii="Arial" w:eastAsia="Times New Roman" w:hAnsi="Arial" w:cs="Arial"/>
          <w:szCs w:val="20"/>
          <w:lang w:val="en-GB" w:eastAsia="fr-BE"/>
        </w:rPr>
        <w:t xml:space="preserve">The </w:t>
      </w:r>
      <w:r w:rsidR="008362EC">
        <w:rPr>
          <w:rFonts w:ascii="Arial" w:eastAsia="Times New Roman" w:hAnsi="Arial" w:cs="Arial"/>
          <w:szCs w:val="20"/>
          <w:lang w:val="en-GB" w:eastAsia="fr-BE"/>
        </w:rPr>
        <w:t xml:space="preserve">Annex I </w:t>
      </w:r>
      <w:r>
        <w:rPr>
          <w:rFonts w:ascii="Arial" w:eastAsia="Times New Roman" w:hAnsi="Arial" w:cs="Arial"/>
          <w:szCs w:val="20"/>
          <w:lang w:val="en-GB" w:eastAsia="fr-BE"/>
        </w:rPr>
        <w:t xml:space="preserve">presents a 3 </w:t>
      </w:r>
      <w:r w:rsidR="008362EC">
        <w:rPr>
          <w:rFonts w:ascii="Arial" w:eastAsia="Times New Roman" w:hAnsi="Arial" w:cs="Arial"/>
          <w:szCs w:val="20"/>
          <w:lang w:val="en-GB" w:eastAsia="fr-BE"/>
        </w:rPr>
        <w:t>columns</w:t>
      </w:r>
      <w:r>
        <w:rPr>
          <w:rFonts w:ascii="Arial" w:eastAsia="Times New Roman" w:hAnsi="Arial" w:cs="Arial"/>
          <w:szCs w:val="20"/>
          <w:lang w:val="en-GB" w:eastAsia="fr-BE"/>
        </w:rPr>
        <w:t xml:space="preserve"> format, where</w:t>
      </w:r>
      <w:r w:rsidR="008362EC">
        <w:rPr>
          <w:rFonts w:ascii="Arial" w:eastAsia="Times New Roman" w:hAnsi="Arial" w:cs="Arial"/>
          <w:szCs w:val="20"/>
          <w:lang w:val="en-GB" w:eastAsia="fr-BE"/>
        </w:rPr>
        <w:t>:</w:t>
      </w:r>
    </w:p>
    <w:p w:rsidR="00D61763" w:rsidRDefault="00D61763" w:rsidP="007575FB">
      <w:pPr>
        <w:spacing w:before="120" w:after="120"/>
        <w:jc w:val="both"/>
        <w:rPr>
          <w:rFonts w:ascii="Arial" w:eastAsia="Times New Roman" w:hAnsi="Arial" w:cs="Arial"/>
          <w:szCs w:val="20"/>
          <w:lang w:val="en-GB" w:eastAsia="fr-BE"/>
        </w:rPr>
      </w:pPr>
      <w:r>
        <w:rPr>
          <w:rFonts w:ascii="Arial" w:eastAsia="Times New Roman" w:hAnsi="Arial" w:cs="Arial"/>
          <w:szCs w:val="20"/>
          <w:lang w:val="en-GB" w:eastAsia="fr-BE"/>
        </w:rPr>
        <w:t>-1</w:t>
      </w:r>
      <w:r w:rsidRPr="00D61763">
        <w:rPr>
          <w:rFonts w:ascii="Arial" w:eastAsia="Times New Roman" w:hAnsi="Arial" w:cs="Arial"/>
          <w:szCs w:val="20"/>
          <w:vertAlign w:val="superscript"/>
          <w:lang w:val="en-GB" w:eastAsia="fr-BE"/>
        </w:rPr>
        <w:t>st</w:t>
      </w:r>
      <w:r>
        <w:rPr>
          <w:rFonts w:ascii="Arial" w:eastAsia="Times New Roman" w:hAnsi="Arial" w:cs="Arial"/>
          <w:szCs w:val="20"/>
          <w:lang w:val="en-GB" w:eastAsia="fr-BE"/>
        </w:rPr>
        <w:t xml:space="preserve"> </w:t>
      </w:r>
      <w:r w:rsidR="008362EC">
        <w:rPr>
          <w:rFonts w:ascii="Arial" w:eastAsia="Times New Roman" w:hAnsi="Arial" w:cs="Arial"/>
          <w:szCs w:val="20"/>
          <w:lang w:val="en-GB" w:eastAsia="fr-BE"/>
        </w:rPr>
        <w:t>column</w:t>
      </w:r>
      <w:r>
        <w:rPr>
          <w:rFonts w:ascii="Arial" w:eastAsia="Times New Roman" w:hAnsi="Arial" w:cs="Arial"/>
          <w:szCs w:val="20"/>
          <w:lang w:val="en-GB" w:eastAsia="fr-BE"/>
        </w:rPr>
        <w:t>: current text of the Financial Regulation (</w:t>
      </w:r>
      <w:r w:rsidRPr="007575FB">
        <w:rPr>
          <w:rFonts w:ascii="Arial" w:eastAsia="Times New Roman" w:hAnsi="Arial" w:cs="Times New Roman"/>
          <w:szCs w:val="20"/>
          <w:lang w:val="en-GB" w:eastAsia="fr-BE"/>
        </w:rPr>
        <w:t>Docu</w:t>
      </w:r>
      <w:r>
        <w:rPr>
          <w:rFonts w:ascii="Arial" w:eastAsia="Times New Roman" w:hAnsi="Arial" w:cs="Times New Roman"/>
          <w:szCs w:val="20"/>
          <w:lang w:val="en-GB" w:eastAsia="fr-BE"/>
        </w:rPr>
        <w:t>ment 2014-12-D-10)</w:t>
      </w:r>
      <w:r>
        <w:rPr>
          <w:rFonts w:ascii="Arial" w:eastAsia="Times New Roman" w:hAnsi="Arial" w:cs="Arial"/>
          <w:szCs w:val="20"/>
          <w:lang w:val="en-GB" w:eastAsia="fr-BE"/>
        </w:rPr>
        <w:t>;</w:t>
      </w:r>
    </w:p>
    <w:p w:rsidR="00D61763" w:rsidRDefault="00D61763" w:rsidP="00D61763">
      <w:pPr>
        <w:spacing w:after="120" w:line="240" w:lineRule="auto"/>
        <w:jc w:val="both"/>
        <w:rPr>
          <w:rFonts w:ascii="Arial" w:eastAsia="Times New Roman" w:hAnsi="Arial" w:cs="Times New Roman"/>
          <w:lang w:val="en-GB" w:eastAsia="fr-BE"/>
        </w:rPr>
      </w:pPr>
      <w:r>
        <w:rPr>
          <w:rFonts w:ascii="Arial" w:eastAsia="Times New Roman" w:hAnsi="Arial" w:cs="Arial"/>
          <w:szCs w:val="20"/>
          <w:lang w:val="en-GB" w:eastAsia="fr-BE"/>
        </w:rPr>
        <w:t>-2</w:t>
      </w:r>
      <w:r w:rsidRPr="00D61763">
        <w:rPr>
          <w:rFonts w:ascii="Arial" w:eastAsia="Times New Roman" w:hAnsi="Arial" w:cs="Arial"/>
          <w:szCs w:val="20"/>
          <w:vertAlign w:val="superscript"/>
          <w:lang w:val="en-GB" w:eastAsia="fr-BE"/>
        </w:rPr>
        <w:t>nd</w:t>
      </w:r>
      <w:r>
        <w:rPr>
          <w:rFonts w:ascii="Arial" w:eastAsia="Times New Roman" w:hAnsi="Arial" w:cs="Arial"/>
          <w:szCs w:val="20"/>
          <w:lang w:val="en-GB" w:eastAsia="fr-BE"/>
        </w:rPr>
        <w:t xml:space="preserve"> column: proposed new text for the Financial Regulation.</w:t>
      </w:r>
      <w:r w:rsidRPr="00D61763">
        <w:rPr>
          <w:rFonts w:ascii="Arial" w:eastAsia="Times New Roman" w:hAnsi="Arial" w:cs="Times New Roman"/>
          <w:lang w:val="en-GB" w:eastAsia="fr-BE"/>
        </w:rPr>
        <w:t xml:space="preserve"> </w:t>
      </w:r>
      <w:r w:rsidRPr="007575FB">
        <w:rPr>
          <w:rFonts w:ascii="Arial" w:eastAsia="Times New Roman" w:hAnsi="Arial" w:cs="Times New Roman"/>
          <w:lang w:val="en-GB" w:eastAsia="fr-BE"/>
        </w:rPr>
        <w:t>The amendments are indicated as follows:</w:t>
      </w:r>
      <w:r>
        <w:rPr>
          <w:rFonts w:ascii="Arial" w:eastAsia="Times New Roman" w:hAnsi="Arial" w:cs="Times New Roman"/>
          <w:lang w:val="en-GB" w:eastAsia="fr-BE"/>
        </w:rPr>
        <w:t xml:space="preserve"> </w:t>
      </w:r>
      <w:r w:rsidRPr="007575FB">
        <w:rPr>
          <w:rFonts w:ascii="Arial" w:eastAsia="Times New Roman" w:hAnsi="Arial" w:cs="Times New Roman"/>
          <w:lang w:eastAsia="fr-BE"/>
        </w:rPr>
        <w:t xml:space="preserve">Deletions:  </w:t>
      </w:r>
      <w:r w:rsidRPr="007575FB">
        <w:rPr>
          <w:rFonts w:ascii="Arial" w:eastAsia="Times New Roman" w:hAnsi="Arial" w:cs="Times New Roman"/>
          <w:b/>
          <w:strike/>
          <w:lang w:eastAsia="fr-BE"/>
        </w:rPr>
        <w:t>Deletions</w:t>
      </w:r>
      <w:r>
        <w:rPr>
          <w:rFonts w:ascii="Arial" w:eastAsia="Times New Roman" w:hAnsi="Arial" w:cs="Times New Roman"/>
          <w:b/>
          <w:strike/>
          <w:lang w:eastAsia="fr-BE"/>
        </w:rPr>
        <w:t>;</w:t>
      </w:r>
      <w:r w:rsidRPr="00740369">
        <w:rPr>
          <w:rFonts w:ascii="Arial" w:eastAsia="Times New Roman" w:hAnsi="Arial" w:cs="Times New Roman"/>
          <w:b/>
          <w:lang w:eastAsia="fr-BE"/>
        </w:rPr>
        <w:t xml:space="preserve"> </w:t>
      </w:r>
      <w:r w:rsidR="00740369" w:rsidRPr="00740369">
        <w:rPr>
          <w:rFonts w:ascii="Arial" w:eastAsia="Times New Roman" w:hAnsi="Arial" w:cs="Times New Roman"/>
          <w:b/>
          <w:lang w:eastAsia="fr-BE"/>
        </w:rPr>
        <w:t xml:space="preserve"> </w:t>
      </w:r>
      <w:r w:rsidRPr="007575FB">
        <w:rPr>
          <w:rFonts w:ascii="Arial" w:eastAsia="Times New Roman" w:hAnsi="Arial" w:cs="Times New Roman"/>
          <w:lang w:eastAsia="fr-BE"/>
        </w:rPr>
        <w:t xml:space="preserve">Insertions:  </w:t>
      </w:r>
      <w:r w:rsidRPr="007575FB">
        <w:rPr>
          <w:rFonts w:ascii="Arial" w:eastAsia="Times New Roman" w:hAnsi="Arial" w:cs="Times New Roman"/>
          <w:b/>
          <w:u w:val="single"/>
          <w:lang w:eastAsia="fr-BE"/>
        </w:rPr>
        <w:t>Insertions</w:t>
      </w:r>
      <w:r>
        <w:rPr>
          <w:rFonts w:ascii="Arial" w:eastAsia="Times New Roman" w:hAnsi="Arial" w:cs="Times New Roman"/>
          <w:b/>
          <w:u w:val="single"/>
          <w:lang w:eastAsia="fr-BE"/>
        </w:rPr>
        <w:t>;</w:t>
      </w:r>
      <w:r w:rsidRPr="00740369">
        <w:rPr>
          <w:rFonts w:ascii="Arial" w:eastAsia="Times New Roman" w:hAnsi="Arial" w:cs="Times New Roman"/>
          <w:b/>
          <w:lang w:eastAsia="fr-BE"/>
        </w:rPr>
        <w:t xml:space="preserve"> </w:t>
      </w:r>
      <w:r w:rsidRPr="007575FB">
        <w:rPr>
          <w:rFonts w:ascii="Arial" w:eastAsia="Times New Roman" w:hAnsi="Arial" w:cs="Times New Roman"/>
          <w:lang w:val="en-GB" w:eastAsia="fr-BE"/>
        </w:rPr>
        <w:t xml:space="preserve">Only those articles where an amendment is proposed </w:t>
      </w:r>
      <w:r>
        <w:rPr>
          <w:rFonts w:ascii="Arial" w:eastAsia="Times New Roman" w:hAnsi="Arial" w:cs="Times New Roman"/>
          <w:lang w:val="en-GB" w:eastAsia="fr-BE"/>
        </w:rPr>
        <w:t>are reprinted</w:t>
      </w:r>
      <w:r w:rsidRPr="007575FB">
        <w:rPr>
          <w:rFonts w:ascii="Arial" w:eastAsia="Times New Roman" w:hAnsi="Arial" w:cs="Times New Roman"/>
          <w:lang w:val="en-GB" w:eastAsia="fr-BE"/>
        </w:rPr>
        <w:t>.</w:t>
      </w:r>
    </w:p>
    <w:p w:rsidR="008362EC" w:rsidRPr="007575FB" w:rsidRDefault="008362EC" w:rsidP="00D61763">
      <w:pPr>
        <w:spacing w:after="120" w:line="240" w:lineRule="auto"/>
        <w:jc w:val="both"/>
        <w:rPr>
          <w:rFonts w:ascii="Arial" w:eastAsia="Times New Roman" w:hAnsi="Arial" w:cs="Times New Roman"/>
          <w:b/>
          <w:u w:val="single"/>
          <w:lang w:eastAsia="fr-BE"/>
        </w:rPr>
      </w:pPr>
      <w:r>
        <w:rPr>
          <w:rFonts w:ascii="Arial" w:eastAsia="Times New Roman" w:hAnsi="Arial" w:cs="Times New Roman"/>
          <w:lang w:val="en-GB" w:eastAsia="fr-BE"/>
        </w:rPr>
        <w:t>-3</w:t>
      </w:r>
      <w:r w:rsidRPr="008362EC">
        <w:rPr>
          <w:rFonts w:ascii="Arial" w:eastAsia="Times New Roman" w:hAnsi="Arial" w:cs="Times New Roman"/>
          <w:vertAlign w:val="superscript"/>
          <w:lang w:val="en-GB" w:eastAsia="fr-BE"/>
        </w:rPr>
        <w:t>rd</w:t>
      </w:r>
      <w:r w:rsidR="004E6724">
        <w:rPr>
          <w:rFonts w:ascii="Arial" w:eastAsia="Times New Roman" w:hAnsi="Arial" w:cs="Times New Roman"/>
          <w:lang w:val="en-GB" w:eastAsia="fr-BE"/>
        </w:rPr>
        <w:t xml:space="preserve"> column: comments/</w:t>
      </w:r>
      <w:r>
        <w:rPr>
          <w:rFonts w:ascii="Arial" w:eastAsia="Times New Roman" w:hAnsi="Arial" w:cs="Times New Roman"/>
          <w:lang w:val="en-GB" w:eastAsia="fr-BE"/>
        </w:rPr>
        <w:t>justification for the proposed changes.</w:t>
      </w:r>
    </w:p>
    <w:p w:rsidR="00D61763" w:rsidRPr="007575FB" w:rsidRDefault="00D61763" w:rsidP="00D61763">
      <w:pPr>
        <w:spacing w:after="120" w:line="240" w:lineRule="auto"/>
        <w:jc w:val="both"/>
        <w:rPr>
          <w:rFonts w:ascii="Arial" w:eastAsia="Times New Roman" w:hAnsi="Arial" w:cs="Times New Roman"/>
          <w:b/>
          <w:strike/>
          <w:lang w:eastAsia="fr-BE"/>
        </w:rPr>
      </w:pPr>
    </w:p>
    <w:p w:rsidR="00536D8A" w:rsidRDefault="00536D8A" w:rsidP="00D61763">
      <w:pPr>
        <w:spacing w:before="120" w:after="120" w:line="240" w:lineRule="auto"/>
        <w:jc w:val="both"/>
        <w:rPr>
          <w:rFonts w:ascii="Arial" w:eastAsia="Times New Roman" w:hAnsi="Arial" w:cs="Times New Roman"/>
          <w:lang w:eastAsia="fr-BE"/>
        </w:rPr>
      </w:pPr>
    </w:p>
    <w:p w:rsidR="00D61763" w:rsidRPr="00412B6E" w:rsidRDefault="00412B6E" w:rsidP="00D61763">
      <w:pPr>
        <w:spacing w:before="120" w:after="120" w:line="240" w:lineRule="auto"/>
        <w:jc w:val="both"/>
        <w:rPr>
          <w:rFonts w:ascii="Arial" w:eastAsia="Times New Roman" w:hAnsi="Arial" w:cs="Times New Roman"/>
          <w:b/>
          <w:lang w:eastAsia="fr-BE"/>
        </w:rPr>
      </w:pPr>
      <w:r>
        <w:rPr>
          <w:rFonts w:ascii="Arial" w:eastAsia="Times New Roman" w:hAnsi="Arial" w:cs="Times New Roman"/>
          <w:lang w:eastAsia="fr-BE"/>
        </w:rPr>
        <w:t xml:space="preserve"> </w:t>
      </w:r>
      <w:r w:rsidRPr="00412B6E">
        <w:rPr>
          <w:rFonts w:ascii="Arial" w:eastAsia="Times New Roman" w:hAnsi="Arial" w:cs="Times New Roman"/>
          <w:b/>
          <w:lang w:eastAsia="fr-BE"/>
        </w:rPr>
        <w:t>VI. Opinion of the Budgetary Committee</w:t>
      </w:r>
    </w:p>
    <w:p w:rsidR="006E24F9" w:rsidRPr="006E24F9" w:rsidRDefault="006E24F9" w:rsidP="004F41A0">
      <w:pPr>
        <w:jc w:val="both"/>
        <w:rPr>
          <w:rFonts w:ascii="Arial" w:hAnsi="Arial" w:cs="Arial"/>
        </w:rPr>
      </w:pPr>
      <w:r w:rsidRPr="006E24F9">
        <w:rPr>
          <w:rFonts w:ascii="Arial" w:hAnsi="Arial" w:cs="Arial"/>
        </w:rPr>
        <w:t>The Secretary</w:t>
      </w:r>
      <w:r w:rsidR="00C0035A">
        <w:rPr>
          <w:rFonts w:ascii="Arial" w:hAnsi="Arial" w:cs="Arial"/>
        </w:rPr>
        <w:t xml:space="preserve">-General and the Chair </w:t>
      </w:r>
      <w:r w:rsidRPr="006E24F9">
        <w:rPr>
          <w:rFonts w:ascii="Arial" w:hAnsi="Arial" w:cs="Arial"/>
        </w:rPr>
        <w:t xml:space="preserve">of the Working Group underlined the </w:t>
      </w:r>
      <w:r w:rsidR="006E42CE">
        <w:rPr>
          <w:rFonts w:ascii="Arial" w:hAnsi="Arial" w:cs="Arial"/>
        </w:rPr>
        <w:t>in-</w:t>
      </w:r>
      <w:r w:rsidRPr="006E24F9">
        <w:rPr>
          <w:rFonts w:ascii="Arial" w:hAnsi="Arial" w:cs="Arial"/>
        </w:rPr>
        <w:t>depth changes that</w:t>
      </w:r>
      <w:r>
        <w:rPr>
          <w:rFonts w:ascii="Arial" w:hAnsi="Arial" w:cs="Arial"/>
        </w:rPr>
        <w:t xml:space="preserve"> the proposed review</w:t>
      </w:r>
      <w:r w:rsidRPr="006E24F9">
        <w:rPr>
          <w:rFonts w:ascii="Arial" w:hAnsi="Arial" w:cs="Arial"/>
        </w:rPr>
        <w:t xml:space="preserve"> implies in the </w:t>
      </w:r>
      <w:r w:rsidR="004F41A0">
        <w:rPr>
          <w:rFonts w:ascii="Arial" w:hAnsi="Arial" w:cs="Arial"/>
        </w:rPr>
        <w:t xml:space="preserve">administrative and </w:t>
      </w:r>
      <w:r w:rsidRPr="006E24F9">
        <w:rPr>
          <w:rFonts w:ascii="Arial" w:hAnsi="Arial" w:cs="Arial"/>
        </w:rPr>
        <w:t>financial structure</w:t>
      </w:r>
      <w:r w:rsidR="006E42CE">
        <w:rPr>
          <w:rFonts w:ascii="Arial" w:hAnsi="Arial" w:cs="Arial"/>
        </w:rPr>
        <w:t xml:space="preserve"> of the European Schools system</w:t>
      </w:r>
      <w:r w:rsidR="004F41A0">
        <w:rPr>
          <w:rFonts w:ascii="Arial" w:hAnsi="Arial" w:cs="Arial"/>
        </w:rPr>
        <w:t>.</w:t>
      </w:r>
    </w:p>
    <w:p w:rsidR="00D110FB" w:rsidRDefault="006E24F9" w:rsidP="004F41A0">
      <w:pPr>
        <w:jc w:val="both"/>
        <w:rPr>
          <w:rFonts w:ascii="Arial" w:hAnsi="Arial" w:cs="Arial"/>
        </w:rPr>
      </w:pPr>
      <w:r w:rsidRPr="006E24F9">
        <w:rPr>
          <w:rFonts w:ascii="Arial" w:hAnsi="Arial" w:cs="Arial"/>
        </w:rPr>
        <w:t xml:space="preserve">Concerns were raised by some delegations about the lack of parallelism between the timing for centralization of the functions of </w:t>
      </w:r>
      <w:proofErr w:type="spellStart"/>
      <w:r w:rsidRPr="006E24F9">
        <w:rPr>
          <w:rFonts w:ascii="Arial" w:hAnsi="Arial" w:cs="Arial"/>
        </w:rPr>
        <w:t>Authorising</w:t>
      </w:r>
      <w:proofErr w:type="spellEnd"/>
      <w:r w:rsidRPr="006E24F9">
        <w:rPr>
          <w:rFonts w:ascii="Arial" w:hAnsi="Arial" w:cs="Arial"/>
        </w:rPr>
        <w:t xml:space="preserve"> Officer and Accounting Officer</w:t>
      </w:r>
      <w:r w:rsidR="00250B30">
        <w:rPr>
          <w:rFonts w:ascii="Arial" w:hAnsi="Arial" w:cs="Arial"/>
        </w:rPr>
        <w:t xml:space="preserve"> (financial years 2018 and 2020, respectively, as from the proposal presented at the Budgetary Committee)</w:t>
      </w:r>
      <w:r w:rsidRPr="006E24F9">
        <w:rPr>
          <w:rFonts w:ascii="Arial" w:hAnsi="Arial" w:cs="Arial"/>
        </w:rPr>
        <w:t>.</w:t>
      </w:r>
      <w:r w:rsidR="00D110FB">
        <w:rPr>
          <w:rFonts w:ascii="Arial" w:hAnsi="Arial" w:cs="Arial"/>
        </w:rPr>
        <w:t xml:space="preserve"> </w:t>
      </w:r>
    </w:p>
    <w:p w:rsidR="00412B6E" w:rsidRPr="006E24F9" w:rsidRDefault="00D110FB" w:rsidP="004F41A0">
      <w:pPr>
        <w:jc w:val="both"/>
        <w:rPr>
          <w:rFonts w:ascii="Arial" w:hAnsi="Arial" w:cs="Arial"/>
        </w:rPr>
      </w:pPr>
      <w:r>
        <w:rPr>
          <w:rFonts w:ascii="Arial" w:hAnsi="Arial" w:cs="Arial"/>
        </w:rPr>
        <w:t>The Commission underlined the importance to reinforce the financial management at the European Schools, via reinforcement of the Financial Governance.</w:t>
      </w:r>
    </w:p>
    <w:p w:rsidR="006E24F9" w:rsidRDefault="006E24F9" w:rsidP="004F41A0">
      <w:pPr>
        <w:jc w:val="both"/>
        <w:rPr>
          <w:rFonts w:ascii="Arial" w:eastAsiaTheme="minorEastAsia" w:hAnsi="Arial" w:cs="Arial"/>
          <w:lang w:val="en-GB"/>
        </w:rPr>
      </w:pPr>
      <w:r w:rsidRPr="006E24F9">
        <w:rPr>
          <w:rFonts w:ascii="Arial" w:eastAsiaTheme="minorEastAsia" w:hAnsi="Arial" w:cs="Arial"/>
          <w:lang w:val="en-GB"/>
        </w:rPr>
        <w:t>In the light of the di</w:t>
      </w:r>
      <w:r w:rsidR="004F41A0">
        <w:rPr>
          <w:rFonts w:ascii="Arial" w:eastAsiaTheme="minorEastAsia" w:hAnsi="Arial" w:cs="Arial"/>
          <w:lang w:val="en-GB"/>
        </w:rPr>
        <w:t xml:space="preserve">scussions, the Chair of the Budgetary Committee </w:t>
      </w:r>
      <w:r w:rsidRPr="006E24F9">
        <w:rPr>
          <w:rFonts w:ascii="Arial" w:eastAsiaTheme="minorEastAsia" w:hAnsi="Arial" w:cs="Arial"/>
          <w:lang w:val="en-GB"/>
        </w:rPr>
        <w:t xml:space="preserve">concluded that the report as presented would be taken to a meeting of the Working Group in mid-November and subsequently sent to the Court of Auditors within ten calendar days. The version sent to the Court of Auditors would also be published on DOCEE for the benefit of the members of the Budgetary Committee.  </w:t>
      </w:r>
    </w:p>
    <w:p w:rsidR="009150CC" w:rsidRDefault="009150CC" w:rsidP="004F41A0">
      <w:pPr>
        <w:pStyle w:val="Header"/>
        <w:jc w:val="both"/>
        <w:rPr>
          <w:rFonts w:ascii="Arial" w:eastAsiaTheme="minorEastAsia" w:hAnsi="Arial" w:cs="Arial"/>
          <w:lang w:val="en-GB"/>
        </w:rPr>
      </w:pPr>
    </w:p>
    <w:p w:rsidR="00A4454D" w:rsidRPr="00795F82" w:rsidRDefault="004F41A0" w:rsidP="004F41A0">
      <w:pPr>
        <w:pStyle w:val="Header"/>
        <w:jc w:val="both"/>
        <w:rPr>
          <w:rFonts w:ascii="Arial" w:hAnsi="Arial" w:cs="Arial"/>
        </w:rPr>
      </w:pPr>
      <w:r w:rsidRPr="00795F82">
        <w:rPr>
          <w:rFonts w:ascii="Arial" w:eastAsiaTheme="minorEastAsia" w:hAnsi="Arial" w:cs="Arial"/>
          <w:lang w:val="en-GB"/>
        </w:rPr>
        <w:t xml:space="preserve">In accordance with the above, the present document </w:t>
      </w:r>
      <w:r w:rsidRPr="00795F82">
        <w:rPr>
          <w:rFonts w:ascii="Arial" w:hAnsi="Arial" w:cs="Arial"/>
        </w:rPr>
        <w:t xml:space="preserve"> 2016-10-D-34-en-2</w:t>
      </w:r>
      <w:r w:rsidR="00A4454D" w:rsidRPr="00795F82">
        <w:rPr>
          <w:rFonts w:ascii="Arial" w:hAnsi="Arial" w:cs="Arial"/>
        </w:rPr>
        <w:t>, in particular its annex I with the proposed new text</w:t>
      </w:r>
      <w:r w:rsidRPr="00795F82">
        <w:rPr>
          <w:rFonts w:ascii="Arial" w:hAnsi="Arial" w:cs="Arial"/>
        </w:rPr>
        <w:t xml:space="preserve"> </w:t>
      </w:r>
      <w:r w:rsidR="00A4454D" w:rsidRPr="00795F82">
        <w:rPr>
          <w:rFonts w:ascii="Arial" w:hAnsi="Arial" w:cs="Arial"/>
        </w:rPr>
        <w:t xml:space="preserve">for the Financial Regulation, </w:t>
      </w:r>
      <w:r w:rsidRPr="00795F82">
        <w:rPr>
          <w:rFonts w:ascii="Arial" w:hAnsi="Arial" w:cs="Arial"/>
        </w:rPr>
        <w:t xml:space="preserve">takes </w:t>
      </w:r>
      <w:r w:rsidR="00842BCC">
        <w:rPr>
          <w:rFonts w:ascii="Arial" w:hAnsi="Arial" w:cs="Arial"/>
        </w:rPr>
        <w:t xml:space="preserve">into </w:t>
      </w:r>
      <w:r w:rsidRPr="00795F82">
        <w:rPr>
          <w:rFonts w:ascii="Arial" w:hAnsi="Arial" w:cs="Arial"/>
        </w:rPr>
        <w:t xml:space="preserve">account the further discussions </w:t>
      </w:r>
      <w:r w:rsidR="001555E3" w:rsidRPr="00795F82">
        <w:rPr>
          <w:rFonts w:ascii="Arial" w:hAnsi="Arial" w:cs="Arial"/>
        </w:rPr>
        <w:t xml:space="preserve">had </w:t>
      </w:r>
      <w:r w:rsidRPr="00795F82">
        <w:rPr>
          <w:rFonts w:ascii="Arial" w:hAnsi="Arial" w:cs="Arial"/>
        </w:rPr>
        <w:t>at the Working Group at the meeting held on the 16</w:t>
      </w:r>
      <w:r w:rsidRPr="00795F82">
        <w:rPr>
          <w:rFonts w:ascii="Arial" w:hAnsi="Arial" w:cs="Arial"/>
          <w:vertAlign w:val="superscript"/>
        </w:rPr>
        <w:t>th</w:t>
      </w:r>
      <w:r w:rsidRPr="00795F82">
        <w:rPr>
          <w:rFonts w:ascii="Arial" w:hAnsi="Arial" w:cs="Arial"/>
        </w:rPr>
        <w:t xml:space="preserve"> November</w:t>
      </w:r>
      <w:r w:rsidR="00F03F03" w:rsidRPr="00795F82">
        <w:rPr>
          <w:rFonts w:ascii="Arial" w:hAnsi="Arial" w:cs="Arial"/>
        </w:rPr>
        <w:t xml:space="preserve"> 2016</w:t>
      </w:r>
      <w:r w:rsidRPr="00795F82">
        <w:rPr>
          <w:rFonts w:ascii="Arial" w:hAnsi="Arial" w:cs="Arial"/>
        </w:rPr>
        <w:t xml:space="preserve">. </w:t>
      </w:r>
    </w:p>
    <w:p w:rsidR="00A4454D" w:rsidRPr="00795F82" w:rsidRDefault="00A4454D" w:rsidP="004F41A0">
      <w:pPr>
        <w:pStyle w:val="Header"/>
        <w:jc w:val="both"/>
        <w:rPr>
          <w:rFonts w:ascii="Arial" w:hAnsi="Arial" w:cs="Arial"/>
        </w:rPr>
      </w:pPr>
    </w:p>
    <w:p w:rsidR="00A4454D" w:rsidRPr="00795F82" w:rsidRDefault="00A4454D" w:rsidP="004F41A0">
      <w:pPr>
        <w:pStyle w:val="Header"/>
        <w:jc w:val="both"/>
        <w:rPr>
          <w:rFonts w:ascii="Arial" w:hAnsi="Arial" w:cs="Arial"/>
        </w:rPr>
      </w:pPr>
    </w:p>
    <w:p w:rsidR="004F41A0" w:rsidRPr="00A4454D" w:rsidRDefault="004F41A0" w:rsidP="004F41A0">
      <w:pPr>
        <w:pStyle w:val="Header"/>
        <w:jc w:val="both"/>
        <w:rPr>
          <w:rFonts w:ascii="Arial" w:hAnsi="Arial" w:cs="Arial"/>
          <w:color w:val="FF0000"/>
        </w:rPr>
      </w:pPr>
      <w:r w:rsidRPr="00795F82">
        <w:rPr>
          <w:rFonts w:ascii="Arial" w:hAnsi="Arial" w:cs="Arial"/>
        </w:rPr>
        <w:t xml:space="preserve">This document </w:t>
      </w:r>
      <w:r w:rsidR="00D110FB" w:rsidRPr="00795F82">
        <w:rPr>
          <w:rFonts w:ascii="Arial" w:hAnsi="Arial" w:cs="Arial"/>
        </w:rPr>
        <w:t>2016-10-D-34-en-2</w:t>
      </w:r>
      <w:r w:rsidR="00D110FB">
        <w:rPr>
          <w:rFonts w:ascii="Arial" w:hAnsi="Arial" w:cs="Arial"/>
        </w:rPr>
        <w:t xml:space="preserve"> is </w:t>
      </w:r>
      <w:r w:rsidRPr="00795F82">
        <w:rPr>
          <w:rFonts w:ascii="Arial" w:hAnsi="Arial" w:cs="Arial"/>
        </w:rPr>
        <w:t xml:space="preserve">the one </w:t>
      </w:r>
      <w:r w:rsidR="00D110FB">
        <w:rPr>
          <w:rFonts w:ascii="Arial" w:hAnsi="Arial" w:cs="Arial"/>
        </w:rPr>
        <w:t xml:space="preserve">that has been </w:t>
      </w:r>
      <w:r w:rsidRPr="00795F82">
        <w:rPr>
          <w:rFonts w:ascii="Arial" w:hAnsi="Arial" w:cs="Arial"/>
        </w:rPr>
        <w:t xml:space="preserve">submitted for consultation to the Court of Auditors and </w:t>
      </w:r>
      <w:r w:rsidR="00D110FB">
        <w:rPr>
          <w:rFonts w:ascii="Arial" w:hAnsi="Arial" w:cs="Arial"/>
        </w:rPr>
        <w:t xml:space="preserve">to </w:t>
      </w:r>
      <w:r w:rsidRPr="00795F82">
        <w:rPr>
          <w:rFonts w:ascii="Arial" w:hAnsi="Arial" w:cs="Arial"/>
        </w:rPr>
        <w:t>the European Patent Office, as recorded in the Preamble of the Financial Regulation.</w:t>
      </w:r>
      <w:r w:rsidR="00102574">
        <w:rPr>
          <w:rFonts w:ascii="Arial" w:hAnsi="Arial" w:cs="Arial"/>
        </w:rPr>
        <w:t xml:space="preserve"> Consultation is also being made to the Internal Audit Service of the European Commission and to the legal services of the Office of the Secretary-General.</w:t>
      </w:r>
      <w:r w:rsidRPr="00A4454D">
        <w:rPr>
          <w:rFonts w:ascii="Arial" w:hAnsi="Arial" w:cs="Arial"/>
          <w:color w:val="FF0000"/>
        </w:rPr>
        <w:ptab w:relativeTo="margin" w:alignment="right" w:leader="none"/>
      </w:r>
    </w:p>
    <w:p w:rsidR="00412B6E" w:rsidRDefault="00412B6E">
      <w:pPr>
        <w:rPr>
          <w:lang w:val="en-GB"/>
        </w:rPr>
      </w:pPr>
    </w:p>
    <w:p w:rsidR="00C506C8" w:rsidRDefault="00C506C8">
      <w:pPr>
        <w:rPr>
          <w:lang w:val="en-GB"/>
        </w:rPr>
        <w:sectPr w:rsidR="00C506C8" w:rsidSect="006E183B">
          <w:headerReference w:type="default" r:id="rId10"/>
          <w:footerReference w:type="default" r:id="rId11"/>
          <w:pgSz w:w="12240" w:h="15840"/>
          <w:pgMar w:top="1440" w:right="1440" w:bottom="1440" w:left="1440" w:header="708" w:footer="708" w:gutter="0"/>
          <w:cols w:space="708"/>
          <w:titlePg/>
          <w:docGrid w:linePitch="360"/>
        </w:sectPr>
      </w:pPr>
    </w:p>
    <w:p w:rsidR="00C506C8" w:rsidRPr="00A27C08" w:rsidRDefault="00C506C8" w:rsidP="009356E1">
      <w:pPr>
        <w:rPr>
          <w:rFonts w:ascii="Times New Roman" w:hAnsi="Times New Roman"/>
          <w:b/>
          <w:sz w:val="24"/>
          <w:szCs w:val="24"/>
          <w:u w:val="single"/>
        </w:rPr>
      </w:pPr>
      <w:r>
        <w:rPr>
          <w:rFonts w:ascii="Times New Roman" w:hAnsi="Times New Roman"/>
          <w:b/>
          <w:sz w:val="24"/>
          <w:szCs w:val="24"/>
          <w:u w:val="single"/>
        </w:rPr>
        <w:lastRenderedPageBreak/>
        <w:t xml:space="preserve">                                                                                                                                                          </w:t>
      </w:r>
    </w:p>
    <w:tbl>
      <w:tblPr>
        <w:tblW w:w="0" w:type="auto"/>
        <w:tblLayout w:type="fixed"/>
        <w:tblCellMar>
          <w:left w:w="0" w:type="dxa"/>
          <w:right w:w="0" w:type="dxa"/>
        </w:tblCellMar>
        <w:tblLook w:val="0000" w:firstRow="0" w:lastRow="0" w:firstColumn="0" w:lastColumn="0" w:noHBand="0" w:noVBand="0"/>
      </w:tblPr>
      <w:tblGrid>
        <w:gridCol w:w="5103"/>
        <w:gridCol w:w="4366"/>
      </w:tblGrid>
      <w:tr w:rsidR="00C506C8" w:rsidRPr="00A27C08" w:rsidTr="009356E1">
        <w:trPr>
          <w:trHeight w:val="1440"/>
        </w:trPr>
        <w:tc>
          <w:tcPr>
            <w:tcW w:w="5103" w:type="dxa"/>
          </w:tcPr>
          <w:p w:rsidR="00C506C8" w:rsidRPr="00A27C08" w:rsidRDefault="009A297B" w:rsidP="009356E1">
            <w:pPr>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BW" style="width:237.75pt;height:84pt;visibility:visible">
                  <v:imagedata r:id="rId12" o:title="LogoBW"/>
                </v:shape>
              </w:pict>
            </w:r>
          </w:p>
        </w:tc>
        <w:tc>
          <w:tcPr>
            <w:tcW w:w="4366" w:type="dxa"/>
          </w:tcPr>
          <w:p w:rsidR="00C506C8" w:rsidRPr="00A27C08" w:rsidRDefault="00C506C8" w:rsidP="009356E1">
            <w:pPr>
              <w:pStyle w:val="ZCom"/>
              <w:rPr>
                <w:rFonts w:ascii="Times New Roman" w:hAnsi="Times New Roman"/>
                <w:szCs w:val="24"/>
              </w:rPr>
            </w:pPr>
            <w:r w:rsidRPr="00A27C08">
              <w:rPr>
                <w:rFonts w:ascii="Times New Roman" w:hAnsi="Times New Roman"/>
                <w:szCs w:val="24"/>
              </w:rPr>
              <w:t>European Schools</w:t>
            </w:r>
          </w:p>
          <w:p w:rsidR="00C506C8" w:rsidRPr="00A27C08" w:rsidRDefault="00C506C8" w:rsidP="009356E1">
            <w:pPr>
              <w:pStyle w:val="ZDGName"/>
              <w:rPr>
                <w:rFonts w:ascii="Times New Roman" w:hAnsi="Times New Roman"/>
                <w:sz w:val="24"/>
                <w:szCs w:val="24"/>
              </w:rPr>
            </w:pPr>
            <w:r w:rsidRPr="00A27C08">
              <w:rPr>
                <w:rFonts w:ascii="Times New Roman" w:hAnsi="Times New Roman"/>
                <w:sz w:val="24"/>
                <w:szCs w:val="24"/>
              </w:rPr>
              <w:t xml:space="preserve">Office of the Secretary-General </w:t>
            </w:r>
          </w:p>
          <w:p w:rsidR="00C506C8" w:rsidRPr="00A27C08" w:rsidRDefault="00C506C8" w:rsidP="009356E1">
            <w:pPr>
              <w:pStyle w:val="ZDGName"/>
              <w:rPr>
                <w:rFonts w:ascii="Times New Roman" w:hAnsi="Times New Roman"/>
                <w:sz w:val="24"/>
                <w:szCs w:val="24"/>
              </w:rPr>
            </w:pPr>
          </w:p>
          <w:p w:rsidR="00C506C8" w:rsidRPr="00A27C08" w:rsidRDefault="00C506C8" w:rsidP="009356E1">
            <w:pPr>
              <w:pStyle w:val="ZDGName"/>
              <w:rPr>
                <w:rFonts w:ascii="Times New Roman" w:hAnsi="Times New Roman"/>
                <w:b/>
                <w:sz w:val="24"/>
                <w:szCs w:val="24"/>
              </w:rPr>
            </w:pPr>
          </w:p>
          <w:p w:rsidR="00C506C8" w:rsidRPr="00A27C08" w:rsidRDefault="00C506C8" w:rsidP="009356E1">
            <w:pPr>
              <w:pStyle w:val="ZDGName"/>
              <w:rPr>
                <w:rFonts w:ascii="Times New Roman" w:hAnsi="Times New Roman"/>
                <w:sz w:val="24"/>
                <w:szCs w:val="24"/>
              </w:rPr>
            </w:pPr>
          </w:p>
          <w:p w:rsidR="00C506C8" w:rsidRPr="00A27C08" w:rsidRDefault="00C506C8" w:rsidP="009356E1">
            <w:pPr>
              <w:pStyle w:val="ZDGName"/>
              <w:widowControl/>
              <w:rPr>
                <w:rFonts w:ascii="Times New Roman" w:hAnsi="Times New Roman"/>
                <w:sz w:val="24"/>
                <w:szCs w:val="24"/>
              </w:rPr>
            </w:pPr>
          </w:p>
        </w:tc>
      </w:tr>
    </w:tbl>
    <w:p w:rsidR="00C506C8" w:rsidRPr="00A27C08" w:rsidRDefault="00C506C8" w:rsidP="009356E1">
      <w:pPr>
        <w:rPr>
          <w:rFonts w:ascii="Times New Roman" w:hAnsi="Times New Roman"/>
          <w:b/>
          <w:sz w:val="24"/>
          <w:szCs w:val="24"/>
          <w:u w:val="single"/>
        </w:rPr>
      </w:pPr>
    </w:p>
    <w:p w:rsidR="00C506C8" w:rsidRPr="00A27C08" w:rsidRDefault="00C506C8" w:rsidP="009356E1">
      <w:pPr>
        <w:rPr>
          <w:rFonts w:ascii="Times New Roman" w:hAnsi="Times New Roman"/>
          <w:b/>
          <w:sz w:val="24"/>
          <w:szCs w:val="24"/>
          <w:u w:val="single"/>
        </w:rPr>
      </w:pPr>
    </w:p>
    <w:p w:rsidR="00C506C8" w:rsidRPr="00A27C08" w:rsidRDefault="00C506C8" w:rsidP="009356E1">
      <w:pPr>
        <w:pStyle w:val="References"/>
        <w:rPr>
          <w:rFonts w:ascii="Times New Roman" w:hAnsi="Times New Roman"/>
          <w:sz w:val="24"/>
          <w:szCs w:val="24"/>
        </w:rPr>
      </w:pPr>
    </w:p>
    <w:p w:rsidR="00C506C8" w:rsidRPr="00A27C08" w:rsidRDefault="00C506C8" w:rsidP="009356E1">
      <w:pPr>
        <w:rPr>
          <w:rFonts w:ascii="Times New Roman" w:hAnsi="Times New Roman"/>
          <w:b/>
          <w:sz w:val="24"/>
          <w:szCs w:val="24"/>
          <w:u w:val="single"/>
        </w:rPr>
      </w:pPr>
    </w:p>
    <w:p w:rsidR="00C506C8" w:rsidRPr="007C4E73" w:rsidRDefault="00C506C8" w:rsidP="009356E1">
      <w:pPr>
        <w:pStyle w:val="DocumentTitle"/>
        <w:jc w:val="both"/>
        <w:rPr>
          <w:rFonts w:cs="Arial"/>
          <w:sz w:val="28"/>
          <w:szCs w:val="28"/>
          <w:lang w:val="en-GB"/>
        </w:rPr>
      </w:pPr>
      <w:r>
        <w:rPr>
          <w:rFonts w:cs="Arial"/>
          <w:sz w:val="28"/>
          <w:szCs w:val="28"/>
          <w:lang w:val="en-US"/>
        </w:rPr>
        <w:t>2016-10-D-34-en-2</w:t>
      </w:r>
      <w:r w:rsidRPr="007C4E73">
        <w:rPr>
          <w:rFonts w:cs="Arial"/>
          <w:sz w:val="28"/>
          <w:szCs w:val="28"/>
          <w:lang w:val="en-US"/>
        </w:rPr>
        <w:t xml:space="preserve"> </w:t>
      </w:r>
      <w:r>
        <w:rPr>
          <w:rFonts w:cs="Arial"/>
          <w:sz w:val="28"/>
          <w:szCs w:val="28"/>
          <w:lang w:val="en-US"/>
        </w:rPr>
        <w:t xml:space="preserve"> </w:t>
      </w:r>
      <w:r w:rsidRPr="007C4E73">
        <w:rPr>
          <w:rFonts w:cs="Arial"/>
          <w:sz w:val="28"/>
          <w:szCs w:val="28"/>
          <w:lang w:val="en-GB"/>
        </w:rPr>
        <w:t xml:space="preserve">Annex I.  Proposed modifications in the text of the Financial Regulation applicable to the Budget of the European Schools </w:t>
      </w:r>
    </w:p>
    <w:p w:rsidR="00C506C8" w:rsidRPr="00E85A04" w:rsidRDefault="00C506C8" w:rsidP="009356E1">
      <w:pPr>
        <w:rPr>
          <w:lang w:eastAsia="fr-BE"/>
        </w:rPr>
        <w:sectPr w:rsidR="00C506C8" w:rsidRPr="00E85A04" w:rsidSect="009356E1">
          <w:headerReference w:type="default" r:id="rId13"/>
          <w:footerReference w:type="default" r:id="rId14"/>
          <w:pgSz w:w="12240" w:h="15840"/>
          <w:pgMar w:top="1440" w:right="1440" w:bottom="1440" w:left="1440" w:header="708" w:footer="708" w:gutter="0"/>
          <w:cols w:space="708"/>
          <w:titlePg/>
          <w:docGrid w:linePitch="360"/>
        </w:sectPr>
      </w:pPr>
    </w:p>
    <w:tbl>
      <w:tblPr>
        <w:tblW w:w="152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8"/>
        <w:gridCol w:w="5329"/>
        <w:gridCol w:w="4833"/>
      </w:tblGrid>
      <w:tr w:rsidR="00C506C8" w:rsidRPr="00A27C08" w:rsidTr="00C506C8">
        <w:trPr>
          <w:trHeight w:val="590"/>
        </w:trPr>
        <w:tc>
          <w:tcPr>
            <w:tcW w:w="5048" w:type="dxa"/>
            <w:shd w:val="clear" w:color="auto" w:fill="auto"/>
          </w:tcPr>
          <w:p w:rsidR="00C506C8" w:rsidRPr="00A27C08" w:rsidRDefault="00C506C8" w:rsidP="009356E1">
            <w:pPr>
              <w:keepNext/>
              <w:autoSpaceDE w:val="0"/>
              <w:autoSpaceDN w:val="0"/>
              <w:spacing w:after="0" w:line="240" w:lineRule="auto"/>
              <w:jc w:val="center"/>
              <w:rPr>
                <w:rFonts w:ascii="Times New Roman" w:hAnsi="Times New Roman"/>
                <w:b/>
                <w:bCs/>
                <w:sz w:val="24"/>
                <w:szCs w:val="24"/>
              </w:rPr>
            </w:pPr>
            <w:r w:rsidRPr="00A27C08">
              <w:rPr>
                <w:rFonts w:ascii="Times New Roman" w:hAnsi="Times New Roman"/>
                <w:b/>
                <w:bCs/>
                <w:sz w:val="24"/>
                <w:szCs w:val="24"/>
              </w:rPr>
              <w:lastRenderedPageBreak/>
              <w:t>Financial Regulation of the European Schools</w:t>
            </w:r>
          </w:p>
        </w:tc>
        <w:tc>
          <w:tcPr>
            <w:tcW w:w="5329" w:type="dxa"/>
          </w:tcPr>
          <w:p w:rsidR="00C506C8" w:rsidRPr="00A27C08" w:rsidRDefault="00C506C8" w:rsidP="009356E1">
            <w:pPr>
              <w:keepNext/>
              <w:pageBreakBefore/>
              <w:spacing w:after="0" w:line="240" w:lineRule="auto"/>
              <w:jc w:val="center"/>
              <w:rPr>
                <w:rFonts w:ascii="Times New Roman" w:eastAsia="Times New Roman" w:hAnsi="Times New Roman"/>
                <w:b/>
                <w:sz w:val="24"/>
                <w:szCs w:val="24"/>
              </w:rPr>
            </w:pPr>
            <w:r w:rsidRPr="00A27C08">
              <w:rPr>
                <w:rFonts w:ascii="Times New Roman" w:hAnsi="Times New Roman"/>
                <w:b/>
                <w:sz w:val="24"/>
                <w:szCs w:val="24"/>
              </w:rPr>
              <w:t>Proposed text Financial Regulation of the European Schools</w:t>
            </w:r>
          </w:p>
        </w:tc>
        <w:tc>
          <w:tcPr>
            <w:tcW w:w="4833" w:type="dxa"/>
            <w:shd w:val="clear" w:color="auto" w:fill="auto"/>
          </w:tcPr>
          <w:p w:rsidR="00C506C8" w:rsidRPr="00A27C08" w:rsidRDefault="00C506C8" w:rsidP="009356E1">
            <w:pPr>
              <w:keepNext/>
              <w:spacing w:after="0" w:line="240" w:lineRule="auto"/>
              <w:jc w:val="center"/>
              <w:rPr>
                <w:rFonts w:ascii="Times New Roman" w:eastAsia="Times New Roman" w:hAnsi="Times New Roman"/>
                <w:b/>
                <w:sz w:val="24"/>
                <w:szCs w:val="24"/>
              </w:rPr>
            </w:pPr>
            <w:r w:rsidRPr="00A27C08">
              <w:rPr>
                <w:rFonts w:ascii="Times New Roman" w:eastAsia="Times New Roman" w:hAnsi="Times New Roman"/>
                <w:b/>
                <w:sz w:val="24"/>
                <w:szCs w:val="24"/>
              </w:rPr>
              <w:t>Comments/Justification</w:t>
            </w:r>
          </w:p>
        </w:tc>
      </w:tr>
      <w:tr w:rsidR="00C506C8" w:rsidRPr="00A27C08" w:rsidTr="00C506C8">
        <w:trPr>
          <w:trHeight w:val="70"/>
        </w:trPr>
        <w:tc>
          <w:tcPr>
            <w:tcW w:w="5048" w:type="dxa"/>
            <w:shd w:val="clear" w:color="auto" w:fill="auto"/>
          </w:tcPr>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br w:type="page"/>
            </w: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TITLE I</w:t>
            </w:r>
          </w:p>
          <w:p w:rsidR="00C506C8" w:rsidRPr="00E706C0" w:rsidRDefault="00C506C8" w:rsidP="009356E1">
            <w:pPr>
              <w:jc w:val="center"/>
              <w:rPr>
                <w:rFonts w:ascii="Times New Roman" w:hAnsi="Times New Roman"/>
                <w:sz w:val="24"/>
                <w:szCs w:val="24"/>
                <w:u w:val="single"/>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GENERAL PRINCIPLES</w:t>
            </w:r>
          </w:p>
          <w:p w:rsidR="00C506C8" w:rsidRPr="00E706C0" w:rsidRDefault="00C506C8" w:rsidP="009356E1">
            <w:pPr>
              <w:jc w:val="center"/>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w:t>
            </w:r>
          </w:p>
          <w:p w:rsidR="00C506C8" w:rsidRPr="00A11DA8" w:rsidRDefault="00C506C8" w:rsidP="009356E1">
            <w:pPr>
              <w:ind w:left="284" w:hanging="284"/>
              <w:jc w:val="both"/>
              <w:rPr>
                <w:rFonts w:ascii="Times New Roman" w:hAnsi="Times New Roman"/>
                <w:sz w:val="24"/>
                <w:szCs w:val="24"/>
              </w:rPr>
            </w:pPr>
            <w:r w:rsidRPr="00A11DA8">
              <w:rPr>
                <w:rFonts w:ascii="Times New Roman" w:hAnsi="Times New Roman"/>
                <w:sz w:val="24"/>
                <w:szCs w:val="24"/>
              </w:rPr>
              <w:t>1.</w:t>
            </w:r>
            <w:r w:rsidRPr="00A11DA8">
              <w:rPr>
                <w:rFonts w:ascii="Times New Roman" w:hAnsi="Times New Roman"/>
                <w:sz w:val="24"/>
                <w:szCs w:val="24"/>
              </w:rPr>
              <w:tab/>
              <w:t xml:space="preserve">The budget of the European Schools (hereinafter called "the budget") is the instrument which sets out forecasts of, and </w:t>
            </w:r>
            <w:proofErr w:type="spellStart"/>
            <w:r w:rsidRPr="00A11DA8">
              <w:rPr>
                <w:rFonts w:ascii="Times New Roman" w:hAnsi="Times New Roman"/>
                <w:sz w:val="24"/>
                <w:szCs w:val="24"/>
              </w:rPr>
              <w:t>authorises</w:t>
            </w:r>
            <w:proofErr w:type="spellEnd"/>
            <w:r w:rsidRPr="00A11DA8">
              <w:rPr>
                <w:rFonts w:ascii="Times New Roman" w:hAnsi="Times New Roman"/>
                <w:sz w:val="24"/>
                <w:szCs w:val="24"/>
              </w:rPr>
              <w:t xml:space="preserve"> in advance, the expected revenue and expenditure of the Schools for each year, in accordance with the structure described in Article 17.</w:t>
            </w:r>
            <w:r w:rsidRPr="00A11DA8">
              <w:rPr>
                <w:rFonts w:ascii="Times New Roman" w:hAnsi="Times New Roman"/>
                <w:sz w:val="24"/>
                <w:szCs w:val="24"/>
              </w:rPr>
              <w:tab/>
            </w:r>
          </w:p>
          <w:p w:rsidR="00C506C8" w:rsidRPr="00A11DA8" w:rsidRDefault="00C506C8" w:rsidP="009356E1">
            <w:pPr>
              <w:ind w:left="284"/>
              <w:jc w:val="both"/>
              <w:rPr>
                <w:rFonts w:ascii="Times New Roman" w:hAnsi="Times New Roman"/>
                <w:sz w:val="24"/>
                <w:szCs w:val="24"/>
              </w:rPr>
            </w:pPr>
            <w:r w:rsidRPr="00A11DA8">
              <w:rPr>
                <w:rFonts w:ascii="Times New Roman" w:hAnsi="Times New Roman"/>
                <w:sz w:val="24"/>
                <w:szCs w:val="24"/>
              </w:rPr>
              <w:t>For the purposes of this Financial Regulation, the revenue and expenditure of the Schools shall comprise:</w:t>
            </w:r>
          </w:p>
          <w:p w:rsidR="00C506C8" w:rsidRPr="00A11DA8" w:rsidRDefault="00C506C8" w:rsidP="009356E1">
            <w:pPr>
              <w:ind w:left="567" w:hanging="283"/>
              <w:jc w:val="both"/>
              <w:rPr>
                <w:rFonts w:ascii="Times New Roman" w:hAnsi="Times New Roman"/>
                <w:sz w:val="24"/>
                <w:szCs w:val="24"/>
              </w:rPr>
            </w:pPr>
            <w:r w:rsidRPr="00A11DA8">
              <w:rPr>
                <w:rFonts w:ascii="Times New Roman" w:hAnsi="Times New Roman"/>
                <w:sz w:val="24"/>
                <w:szCs w:val="24"/>
              </w:rPr>
              <w:t>-</w:t>
            </w:r>
            <w:r w:rsidRPr="00A11DA8">
              <w:rPr>
                <w:rFonts w:ascii="Times New Roman" w:hAnsi="Times New Roman"/>
                <w:sz w:val="24"/>
                <w:szCs w:val="24"/>
              </w:rPr>
              <w:tab/>
              <w:t>that of the Schools themselves</w:t>
            </w:r>
          </w:p>
          <w:p w:rsidR="00C506C8" w:rsidRPr="00A11DA8" w:rsidRDefault="00C506C8" w:rsidP="009356E1">
            <w:pPr>
              <w:ind w:left="567" w:hanging="283"/>
              <w:jc w:val="both"/>
              <w:rPr>
                <w:rFonts w:ascii="Times New Roman" w:hAnsi="Times New Roman"/>
                <w:sz w:val="24"/>
                <w:szCs w:val="24"/>
              </w:rPr>
            </w:pPr>
            <w:r w:rsidRPr="00A11DA8">
              <w:rPr>
                <w:rFonts w:ascii="Times New Roman" w:hAnsi="Times New Roman"/>
                <w:sz w:val="24"/>
                <w:szCs w:val="24"/>
              </w:rPr>
              <w:t>-</w:t>
            </w:r>
            <w:r w:rsidRPr="00A11DA8">
              <w:rPr>
                <w:rFonts w:ascii="Times New Roman" w:hAnsi="Times New Roman"/>
                <w:sz w:val="24"/>
                <w:szCs w:val="24"/>
              </w:rPr>
              <w:tab/>
              <w:t xml:space="preserve">that of the Office of the Secretary-General. </w:t>
            </w: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p>
          <w:p w:rsidR="00C506C8" w:rsidRDefault="00C506C8" w:rsidP="009356E1">
            <w:pPr>
              <w:ind w:left="284"/>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ind w:left="284"/>
              <w:jc w:val="both"/>
              <w:rPr>
                <w:rFonts w:ascii="Times New Roman" w:hAnsi="Times New Roman"/>
                <w:sz w:val="24"/>
                <w:szCs w:val="24"/>
              </w:rPr>
            </w:pPr>
            <w:r w:rsidRPr="00A11DA8">
              <w:rPr>
                <w:rFonts w:ascii="Times New Roman" w:hAnsi="Times New Roman"/>
                <w:sz w:val="24"/>
                <w:szCs w:val="24"/>
              </w:rPr>
              <w:t>References to the Schools shall include the Office of the Secretary-General unless stated otherwise.</w:t>
            </w: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hanging="284"/>
              <w:jc w:val="both"/>
              <w:rPr>
                <w:rFonts w:ascii="Times New Roman" w:hAnsi="Times New Roman"/>
                <w:sz w:val="24"/>
                <w:szCs w:val="24"/>
              </w:rPr>
            </w:pPr>
            <w:r w:rsidRPr="00A11DA8">
              <w:rPr>
                <w:rFonts w:ascii="Times New Roman" w:hAnsi="Times New Roman"/>
                <w:sz w:val="24"/>
                <w:szCs w:val="24"/>
              </w:rPr>
              <w:t>2.</w:t>
            </w:r>
            <w:r w:rsidRPr="00A11DA8">
              <w:rPr>
                <w:rFonts w:ascii="Times New Roman" w:hAnsi="Times New Roman"/>
                <w:sz w:val="24"/>
                <w:szCs w:val="24"/>
              </w:rPr>
              <w:tab/>
              <w:t xml:space="preserve">The appropriations entered in the budget shall be </w:t>
            </w:r>
            <w:proofErr w:type="spellStart"/>
            <w:r w:rsidRPr="00A11DA8">
              <w:rPr>
                <w:rFonts w:ascii="Times New Roman" w:hAnsi="Times New Roman"/>
                <w:sz w:val="24"/>
                <w:szCs w:val="24"/>
              </w:rPr>
              <w:t>authorised</w:t>
            </w:r>
            <w:proofErr w:type="spellEnd"/>
            <w:r w:rsidRPr="00A11DA8">
              <w:rPr>
                <w:rFonts w:ascii="Times New Roman" w:hAnsi="Times New Roman"/>
                <w:sz w:val="24"/>
                <w:szCs w:val="24"/>
              </w:rPr>
              <w:t xml:space="preserve"> for the duration of one financial year. They shall constitute the upper limit of expenditure which may be paid or </w:t>
            </w:r>
            <w:proofErr w:type="spellStart"/>
            <w:r w:rsidRPr="00A11DA8">
              <w:rPr>
                <w:rFonts w:ascii="Times New Roman" w:hAnsi="Times New Roman"/>
                <w:sz w:val="24"/>
                <w:szCs w:val="24"/>
              </w:rPr>
              <w:t>authorised</w:t>
            </w:r>
            <w:proofErr w:type="spellEnd"/>
            <w:r w:rsidRPr="00A11DA8">
              <w:rPr>
                <w:rFonts w:ascii="Times New Roman" w:hAnsi="Times New Roman"/>
                <w:sz w:val="24"/>
                <w:szCs w:val="24"/>
              </w:rPr>
              <w:t xml:space="preserve"> during each financial year.</w:t>
            </w:r>
          </w:p>
          <w:p w:rsidR="00C506C8" w:rsidRPr="00A11DA8" w:rsidRDefault="00C506C8" w:rsidP="009356E1">
            <w:pPr>
              <w:ind w:left="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r w:rsidRPr="00A11DA8">
              <w:rPr>
                <w:rFonts w:ascii="Times New Roman" w:hAnsi="Times New Roman"/>
                <w:sz w:val="24"/>
                <w:szCs w:val="24"/>
              </w:rPr>
              <w:t xml:space="preserve">Expenditure resulting from contracts which have been concluded in accordance with local usage for periods going beyond the financial year shall be charged to the budget for the financial year in which it is </w:t>
            </w:r>
            <w:r w:rsidRPr="00A11DA8">
              <w:rPr>
                <w:rFonts w:ascii="Times New Roman" w:hAnsi="Times New Roman"/>
                <w:color w:val="000000"/>
                <w:sz w:val="24"/>
                <w:szCs w:val="24"/>
              </w:rPr>
              <w:t>effected</w:t>
            </w:r>
            <w:r w:rsidRPr="00A11DA8">
              <w:rPr>
                <w:rFonts w:ascii="Times New Roman" w:hAnsi="Times New Roman"/>
                <w:sz w:val="24"/>
                <w:szCs w:val="24"/>
              </w:rPr>
              <w:t>.</w:t>
            </w:r>
          </w:p>
          <w:p w:rsidR="00C506C8" w:rsidRPr="00A11DA8" w:rsidRDefault="00C506C8" w:rsidP="009356E1">
            <w:pPr>
              <w:jc w:val="both"/>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2</w:t>
            </w:r>
          </w:p>
          <w:p w:rsidR="00C506C8" w:rsidRPr="00A11DA8" w:rsidRDefault="00C506C8" w:rsidP="009356E1">
            <w:pPr>
              <w:jc w:val="both"/>
              <w:rPr>
                <w:rFonts w:ascii="Times New Roman" w:hAnsi="Times New Roman"/>
                <w:sz w:val="24"/>
                <w:szCs w:val="24"/>
              </w:rPr>
            </w:pPr>
          </w:p>
          <w:p w:rsidR="00C506C8" w:rsidRPr="00A11DA8" w:rsidRDefault="00C506C8" w:rsidP="009356E1">
            <w:pPr>
              <w:ind w:left="284" w:hanging="284"/>
              <w:jc w:val="both"/>
              <w:rPr>
                <w:rFonts w:ascii="Times New Roman" w:hAnsi="Times New Roman"/>
                <w:sz w:val="24"/>
                <w:szCs w:val="24"/>
              </w:rPr>
            </w:pPr>
            <w:r w:rsidRPr="00A11DA8">
              <w:rPr>
                <w:rFonts w:ascii="Times New Roman" w:hAnsi="Times New Roman"/>
                <w:sz w:val="24"/>
                <w:szCs w:val="24"/>
              </w:rPr>
              <w:t>1.</w:t>
            </w:r>
            <w:r w:rsidRPr="00A11DA8">
              <w:rPr>
                <w:rFonts w:ascii="Times New Roman" w:hAnsi="Times New Roman"/>
                <w:sz w:val="24"/>
                <w:szCs w:val="24"/>
              </w:rPr>
              <w:tab/>
              <w:t>Budget appropriations shall be used in accordance with the principle of sound financial management, namely in accordance with the principles of economy, efficiency and effectiveness.</w:t>
            </w:r>
          </w:p>
          <w:p w:rsidR="00C506C8" w:rsidRPr="00A11DA8" w:rsidRDefault="00C506C8" w:rsidP="009356E1">
            <w:pPr>
              <w:ind w:left="284" w:hanging="284"/>
              <w:jc w:val="both"/>
              <w:rPr>
                <w:rFonts w:ascii="Times New Roman" w:hAnsi="Times New Roman"/>
                <w:sz w:val="24"/>
                <w:szCs w:val="24"/>
              </w:rPr>
            </w:pPr>
          </w:p>
          <w:p w:rsidR="00C506C8" w:rsidRPr="00A11DA8" w:rsidRDefault="00C506C8" w:rsidP="009356E1">
            <w:pPr>
              <w:ind w:left="284" w:hanging="284"/>
              <w:jc w:val="both"/>
              <w:rPr>
                <w:rFonts w:ascii="Times New Roman" w:hAnsi="Times New Roman"/>
                <w:sz w:val="24"/>
                <w:szCs w:val="24"/>
              </w:rPr>
            </w:pPr>
            <w:r w:rsidRPr="00A11DA8">
              <w:rPr>
                <w:rFonts w:ascii="Times New Roman" w:hAnsi="Times New Roman"/>
                <w:sz w:val="24"/>
                <w:szCs w:val="24"/>
              </w:rPr>
              <w:t>2. The principle of economy requires that the resources used by the Schools for the pursuit of their activities shall be made available in due time, in appropriate quantity and quality and at the best price.</w:t>
            </w:r>
          </w:p>
          <w:p w:rsidR="00C506C8" w:rsidRPr="00A11DA8" w:rsidRDefault="00C506C8" w:rsidP="009356E1">
            <w:pPr>
              <w:ind w:left="284" w:hanging="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r w:rsidRPr="00A11DA8">
              <w:rPr>
                <w:rFonts w:ascii="Times New Roman" w:hAnsi="Times New Roman"/>
                <w:sz w:val="24"/>
                <w:szCs w:val="24"/>
              </w:rPr>
              <w:t xml:space="preserve">The principle of efficiency concerns the best </w:t>
            </w:r>
            <w:r w:rsidRPr="00A11DA8">
              <w:rPr>
                <w:rFonts w:ascii="Times New Roman" w:hAnsi="Times New Roman"/>
                <w:sz w:val="24"/>
                <w:szCs w:val="24"/>
              </w:rPr>
              <w:lastRenderedPageBreak/>
              <w:t>relationship between resources employed and results achieved.</w:t>
            </w:r>
          </w:p>
          <w:p w:rsidR="00C506C8" w:rsidRPr="00A11DA8" w:rsidRDefault="00C506C8" w:rsidP="009356E1">
            <w:pPr>
              <w:ind w:left="284" w:hanging="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r w:rsidRPr="00A11DA8">
              <w:rPr>
                <w:rFonts w:ascii="Times New Roman" w:hAnsi="Times New Roman"/>
                <w:sz w:val="24"/>
                <w:szCs w:val="24"/>
              </w:rPr>
              <w:t>The principle of effectiveness concerns the attainment of the specific objectives set and the achievement of the intended results.</w:t>
            </w:r>
          </w:p>
          <w:p w:rsidR="00C506C8" w:rsidRPr="00E706C0" w:rsidRDefault="00C506C8" w:rsidP="009356E1">
            <w:pPr>
              <w:ind w:left="284" w:hanging="284"/>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3</w:t>
            </w:r>
          </w:p>
          <w:p w:rsidR="00C506C8" w:rsidRDefault="00C506C8" w:rsidP="009356E1">
            <w:pPr>
              <w:jc w:val="both"/>
              <w:rPr>
                <w:rFonts w:ascii="Times New Roman" w:hAnsi="Times New Roman"/>
                <w:sz w:val="24"/>
                <w:szCs w:val="24"/>
              </w:rPr>
            </w:pPr>
          </w:p>
          <w:p w:rsidR="00C506C8" w:rsidRPr="00A11DA8" w:rsidRDefault="00C506C8" w:rsidP="009356E1">
            <w:pPr>
              <w:jc w:val="both"/>
              <w:rPr>
                <w:rFonts w:ascii="Times New Roman" w:hAnsi="Times New Roman"/>
                <w:sz w:val="24"/>
                <w:szCs w:val="24"/>
              </w:rPr>
            </w:pPr>
          </w:p>
          <w:p w:rsidR="00C506C8" w:rsidRPr="00A11DA8" w:rsidRDefault="00C506C8" w:rsidP="009356E1">
            <w:pPr>
              <w:jc w:val="both"/>
              <w:rPr>
                <w:rFonts w:ascii="Times New Roman" w:hAnsi="Times New Roman"/>
                <w:sz w:val="24"/>
                <w:szCs w:val="24"/>
              </w:rPr>
            </w:pPr>
            <w:r w:rsidRPr="00A11DA8">
              <w:rPr>
                <w:rFonts w:ascii="Times New Roman" w:hAnsi="Times New Roman"/>
                <w:sz w:val="24"/>
                <w:szCs w:val="24"/>
              </w:rPr>
              <w:t>Where proposals submitted to the Board of Governors may have budgetary consequences and/or lead to changes in the number of posts, the Schools shall draw up a financial statement, enabling the budgetary implications of the decisions to be quantified and the Schools' activities to be regularly assessed from the angle of sound financial management.</w:t>
            </w:r>
          </w:p>
          <w:p w:rsidR="00C506C8" w:rsidRPr="00A11DA8" w:rsidRDefault="00C506C8" w:rsidP="009356E1">
            <w:pPr>
              <w:jc w:val="both"/>
              <w:rPr>
                <w:rFonts w:ascii="Times New Roman" w:hAnsi="Times New Roman"/>
                <w:sz w:val="24"/>
                <w:szCs w:val="24"/>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4</w:t>
            </w:r>
          </w:p>
          <w:p w:rsidR="00C506C8" w:rsidRPr="00A11DA8" w:rsidRDefault="00C506C8" w:rsidP="009356E1">
            <w:pPr>
              <w:jc w:val="both"/>
              <w:rPr>
                <w:rFonts w:ascii="Times New Roman" w:hAnsi="Times New Roman"/>
                <w:sz w:val="24"/>
                <w:szCs w:val="24"/>
              </w:rPr>
            </w:pPr>
          </w:p>
          <w:p w:rsidR="00C506C8" w:rsidRDefault="00C506C8" w:rsidP="00C506C8">
            <w:pPr>
              <w:numPr>
                <w:ilvl w:val="0"/>
                <w:numId w:val="26"/>
              </w:numPr>
              <w:jc w:val="both"/>
              <w:rPr>
                <w:rFonts w:ascii="Times New Roman" w:hAnsi="Times New Roman"/>
                <w:sz w:val="24"/>
                <w:szCs w:val="24"/>
              </w:rPr>
            </w:pPr>
            <w:r w:rsidRPr="00A11DA8">
              <w:rPr>
                <w:rFonts w:ascii="Times New Roman" w:hAnsi="Times New Roman"/>
                <w:sz w:val="24"/>
                <w:szCs w:val="24"/>
              </w:rPr>
              <w:t>Subject to Article  26, all revenue and expenditure shall be entered in full in the budget and in the accounts, without any adjustment against each other. All revenue shall be used to cover all expenditure; revenue shall not be assigned to a specific purpose.</w:t>
            </w:r>
          </w:p>
          <w:p w:rsidR="00C506C8" w:rsidRPr="00A11DA8" w:rsidRDefault="00C506C8" w:rsidP="009356E1">
            <w:pPr>
              <w:jc w:val="both"/>
              <w:rPr>
                <w:rFonts w:ascii="Times New Roman" w:hAnsi="Times New Roman"/>
                <w:sz w:val="24"/>
                <w:szCs w:val="24"/>
              </w:rPr>
            </w:pPr>
          </w:p>
          <w:p w:rsidR="00C506C8" w:rsidRDefault="00C506C8" w:rsidP="00C506C8">
            <w:pPr>
              <w:numPr>
                <w:ilvl w:val="0"/>
                <w:numId w:val="26"/>
              </w:numPr>
              <w:rPr>
                <w:rFonts w:ascii="Times New Roman" w:hAnsi="Times New Roman"/>
                <w:sz w:val="24"/>
                <w:szCs w:val="24"/>
              </w:rPr>
            </w:pPr>
            <w:r w:rsidRPr="00A11DA8">
              <w:rPr>
                <w:rFonts w:ascii="Times New Roman" w:hAnsi="Times New Roman"/>
                <w:sz w:val="24"/>
                <w:szCs w:val="24"/>
              </w:rPr>
              <w:t>The Schools  may accept donations and subsidies.  Where such donations and subsidies are not included in the budget, they may be re-used in accordance with the provisions of article 26(2).</w:t>
            </w:r>
          </w:p>
          <w:p w:rsidR="00C506C8" w:rsidRDefault="00C506C8" w:rsidP="00C506C8">
            <w:pPr>
              <w:numPr>
                <w:ilvl w:val="0"/>
                <w:numId w:val="26"/>
              </w:numPr>
              <w:rPr>
                <w:rFonts w:ascii="Times New Roman" w:hAnsi="Times New Roman"/>
                <w:sz w:val="24"/>
                <w:szCs w:val="24"/>
              </w:rPr>
            </w:pPr>
            <w:r w:rsidRPr="000B065E">
              <w:rPr>
                <w:rFonts w:ascii="Times New Roman" w:hAnsi="Times New Roman"/>
                <w:sz w:val="24"/>
                <w:szCs w:val="24"/>
              </w:rPr>
              <w:t xml:space="preserve">The Schools may accept donations which may involve some financial charge only subject to prior </w:t>
            </w:r>
            <w:proofErr w:type="spellStart"/>
            <w:r w:rsidRPr="000B065E">
              <w:rPr>
                <w:rFonts w:ascii="Times New Roman" w:hAnsi="Times New Roman"/>
                <w:sz w:val="24"/>
                <w:szCs w:val="24"/>
              </w:rPr>
              <w:t>authorisation</w:t>
            </w:r>
            <w:proofErr w:type="spellEnd"/>
            <w:r w:rsidRPr="000B065E">
              <w:rPr>
                <w:rFonts w:ascii="Times New Roman" w:hAnsi="Times New Roman"/>
                <w:sz w:val="24"/>
                <w:szCs w:val="24"/>
              </w:rPr>
              <w:t xml:space="preserve"> from the </w:t>
            </w:r>
            <w:r w:rsidRPr="000B065E">
              <w:rPr>
                <w:rFonts w:ascii="Times New Roman" w:hAnsi="Times New Roman"/>
                <w:sz w:val="24"/>
                <w:szCs w:val="24"/>
              </w:rPr>
              <w:lastRenderedPageBreak/>
              <w:t>Board of Governors.</w:t>
            </w:r>
          </w:p>
          <w:p w:rsidR="00C506C8" w:rsidRDefault="00C506C8" w:rsidP="009356E1">
            <w:pPr>
              <w:ind w:left="720"/>
              <w:rPr>
                <w:rFonts w:ascii="Times New Roman" w:hAnsi="Times New Roman"/>
                <w:sz w:val="24"/>
                <w:szCs w:val="24"/>
              </w:rPr>
            </w:pPr>
          </w:p>
          <w:p w:rsidR="00C506C8" w:rsidRPr="00A11DA8" w:rsidRDefault="00C506C8" w:rsidP="00C506C8">
            <w:pPr>
              <w:numPr>
                <w:ilvl w:val="0"/>
                <w:numId w:val="26"/>
              </w:numPr>
              <w:rPr>
                <w:rFonts w:ascii="Times New Roman" w:hAnsi="Times New Roman"/>
                <w:sz w:val="24"/>
                <w:szCs w:val="24"/>
              </w:rPr>
            </w:pPr>
            <w:r>
              <w:rPr>
                <w:rFonts w:ascii="Times New Roman" w:hAnsi="Times New Roman"/>
                <w:sz w:val="24"/>
                <w:szCs w:val="24"/>
              </w:rPr>
              <w:t>Notwithstanding paragraph 1, this revenue, earmarked for a specific purpose, may not be used for any other purpose.</w:t>
            </w:r>
          </w:p>
          <w:p w:rsidR="00C506C8" w:rsidRPr="00A11DA8" w:rsidRDefault="00C506C8" w:rsidP="009356E1">
            <w:pPr>
              <w:ind w:left="284" w:hanging="284"/>
              <w:jc w:val="both"/>
              <w:rPr>
                <w:rFonts w:ascii="Times New Roman" w:hAnsi="Times New Roman"/>
                <w:sz w:val="24"/>
                <w:szCs w:val="24"/>
              </w:rPr>
            </w:pPr>
          </w:p>
          <w:p w:rsidR="00C506C8" w:rsidRPr="00A11DA8" w:rsidRDefault="00C506C8" w:rsidP="009356E1">
            <w:pPr>
              <w:ind w:left="284" w:hanging="284"/>
              <w:jc w:val="both"/>
              <w:rPr>
                <w:rFonts w:ascii="Times New Roman" w:hAnsi="Times New Roman"/>
                <w:sz w:val="24"/>
                <w:szCs w:val="24"/>
              </w:rPr>
            </w:pPr>
          </w:p>
          <w:p w:rsidR="00C506C8" w:rsidRPr="00A11DA8" w:rsidRDefault="00C506C8" w:rsidP="009356E1">
            <w:pPr>
              <w:ind w:left="284" w:hanging="284"/>
              <w:rPr>
                <w:rFonts w:ascii="Times New Roman" w:hAnsi="Times New Roman"/>
                <w:sz w:val="24"/>
                <w:szCs w:val="24"/>
              </w:rPr>
            </w:pPr>
          </w:p>
          <w:p w:rsidR="00C506C8" w:rsidRPr="00A11DA8" w:rsidRDefault="00C506C8" w:rsidP="009356E1">
            <w:pPr>
              <w:ind w:left="284" w:hanging="284"/>
              <w:rPr>
                <w:rFonts w:ascii="Times New Roman" w:hAnsi="Times New Roman"/>
                <w:sz w:val="24"/>
                <w:szCs w:val="24"/>
              </w:rPr>
            </w:pPr>
          </w:p>
          <w:p w:rsidR="00C506C8" w:rsidRPr="00A11DA8" w:rsidRDefault="00C506C8" w:rsidP="009356E1">
            <w:pPr>
              <w:ind w:left="284" w:hanging="284"/>
              <w:rPr>
                <w:rFonts w:ascii="Times New Roman" w:hAnsi="Times New Roman"/>
                <w:sz w:val="24"/>
                <w:szCs w:val="24"/>
              </w:rPr>
            </w:pPr>
          </w:p>
          <w:p w:rsidR="00C506C8" w:rsidRPr="00A11DA8" w:rsidRDefault="00C506C8" w:rsidP="009356E1">
            <w:pPr>
              <w:ind w:left="284" w:hanging="284"/>
              <w:rPr>
                <w:rFonts w:ascii="Times New Roman" w:hAnsi="Times New Roman"/>
                <w:sz w:val="24"/>
                <w:szCs w:val="24"/>
              </w:rPr>
            </w:pPr>
          </w:p>
          <w:p w:rsidR="00C506C8" w:rsidRPr="00A11DA8" w:rsidRDefault="00C506C8" w:rsidP="009356E1">
            <w:pPr>
              <w:ind w:left="284" w:hanging="284"/>
              <w:rPr>
                <w:rFonts w:ascii="Times New Roman" w:hAnsi="Times New Roman"/>
                <w:sz w:val="24"/>
                <w:szCs w:val="24"/>
              </w:rPr>
            </w:pPr>
          </w:p>
          <w:p w:rsidR="00C506C8" w:rsidRPr="00A11DA8" w:rsidRDefault="00C506C8" w:rsidP="009356E1">
            <w:pPr>
              <w:ind w:left="284" w:hanging="284"/>
              <w:rPr>
                <w:rFonts w:ascii="Times New Roman" w:hAnsi="Times New Roman"/>
                <w:sz w:val="24"/>
                <w:szCs w:val="24"/>
              </w:rPr>
            </w:pPr>
          </w:p>
          <w:p w:rsidR="00C506C8" w:rsidRPr="00A11DA8" w:rsidRDefault="00C506C8" w:rsidP="009356E1">
            <w:pPr>
              <w:ind w:left="284" w:hanging="284"/>
              <w:rPr>
                <w:rFonts w:ascii="Times New Roman" w:hAnsi="Times New Roman"/>
                <w:sz w:val="24"/>
                <w:szCs w:val="24"/>
              </w:rPr>
            </w:pPr>
          </w:p>
          <w:p w:rsidR="00C506C8" w:rsidRPr="00E706C0" w:rsidRDefault="00C506C8" w:rsidP="009356E1">
            <w:pPr>
              <w:ind w:left="284" w:hanging="284"/>
              <w:rPr>
                <w:rFonts w:ascii="Times New Roman" w:hAnsi="Times New Roman"/>
                <w:sz w:val="24"/>
                <w:szCs w:val="24"/>
                <w:u w:val="single"/>
              </w:rPr>
            </w:pPr>
          </w:p>
          <w:p w:rsidR="00C506C8" w:rsidRPr="00E706C0" w:rsidRDefault="00C506C8" w:rsidP="009356E1">
            <w:pPr>
              <w:ind w:left="284" w:hanging="284"/>
              <w:rPr>
                <w:rFonts w:ascii="Times New Roman" w:hAnsi="Times New Roman"/>
                <w:sz w:val="24"/>
                <w:szCs w:val="24"/>
                <w:u w:val="single"/>
              </w:rPr>
            </w:pPr>
          </w:p>
          <w:p w:rsidR="00C506C8" w:rsidRPr="00E706C0" w:rsidRDefault="00C506C8" w:rsidP="009356E1">
            <w:pPr>
              <w:ind w:left="284" w:hanging="284"/>
              <w:rPr>
                <w:rFonts w:ascii="Times New Roman" w:hAnsi="Times New Roman"/>
                <w:sz w:val="24"/>
                <w:szCs w:val="24"/>
                <w:u w:val="single"/>
              </w:rPr>
            </w:pPr>
          </w:p>
          <w:p w:rsidR="00C506C8" w:rsidRPr="00E706C0" w:rsidRDefault="00C506C8" w:rsidP="009356E1">
            <w:pPr>
              <w:ind w:left="284" w:hanging="284"/>
              <w:rPr>
                <w:rFonts w:ascii="Times New Roman" w:hAnsi="Times New Roman"/>
                <w:sz w:val="24"/>
                <w:szCs w:val="24"/>
                <w:u w:val="single"/>
              </w:rPr>
            </w:pPr>
          </w:p>
          <w:p w:rsidR="00C506C8" w:rsidRPr="00E706C0" w:rsidRDefault="00C506C8" w:rsidP="009356E1">
            <w:pPr>
              <w:ind w:left="284" w:hanging="284"/>
              <w:rPr>
                <w:rFonts w:ascii="Times New Roman" w:hAnsi="Times New Roman"/>
                <w:sz w:val="24"/>
                <w:szCs w:val="24"/>
                <w:u w:val="single"/>
              </w:rPr>
            </w:pPr>
          </w:p>
          <w:p w:rsidR="00C506C8" w:rsidRPr="00E706C0" w:rsidRDefault="00C506C8" w:rsidP="009356E1">
            <w:pPr>
              <w:ind w:left="284" w:hanging="284"/>
              <w:rPr>
                <w:rFonts w:ascii="Times New Roman" w:hAnsi="Times New Roman"/>
                <w:sz w:val="24"/>
                <w:szCs w:val="24"/>
                <w:u w:val="single"/>
              </w:rPr>
            </w:pPr>
          </w:p>
          <w:p w:rsidR="00C506C8" w:rsidRPr="00E706C0" w:rsidRDefault="00C506C8" w:rsidP="009356E1">
            <w:pPr>
              <w:rPr>
                <w:rFonts w:ascii="Times New Roman" w:hAnsi="Times New Roman"/>
                <w:sz w:val="24"/>
                <w:szCs w:val="24"/>
                <w:u w:val="single"/>
              </w:rPr>
            </w:pPr>
          </w:p>
          <w:p w:rsidR="00C506C8" w:rsidRPr="00E706C0" w:rsidRDefault="00C506C8" w:rsidP="009356E1">
            <w:pPr>
              <w:rPr>
                <w:rFonts w:ascii="Times New Roman" w:hAnsi="Times New Roman"/>
                <w:sz w:val="24"/>
                <w:szCs w:val="24"/>
                <w:u w:val="single"/>
              </w:rPr>
            </w:pPr>
          </w:p>
          <w:p w:rsidR="00C506C8" w:rsidRPr="00E706C0" w:rsidRDefault="00C506C8" w:rsidP="009356E1">
            <w:pPr>
              <w:rPr>
                <w:rFonts w:ascii="Times New Roman" w:hAnsi="Times New Roman"/>
                <w:sz w:val="24"/>
                <w:szCs w:val="24"/>
                <w:u w:val="single"/>
              </w:rPr>
            </w:pPr>
          </w:p>
          <w:p w:rsidR="00C506C8" w:rsidRPr="00A11DA8" w:rsidRDefault="00C506C8" w:rsidP="009356E1">
            <w:pPr>
              <w:keepNext/>
              <w:jc w:val="both"/>
              <w:outlineLvl w:val="0"/>
              <w:rPr>
                <w:rFonts w:ascii="Times New Roman" w:hAnsi="Times New Roman"/>
                <w:sz w:val="24"/>
                <w:szCs w:val="24"/>
              </w:rPr>
            </w:pPr>
            <w:r>
              <w:rPr>
                <w:rFonts w:ascii="Times New Roman" w:hAnsi="Times New Roman"/>
                <w:sz w:val="24"/>
                <w:szCs w:val="24"/>
              </w:rPr>
              <w:t xml:space="preserve"> </w:t>
            </w: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Article 5</w:t>
            </w:r>
          </w:p>
          <w:p w:rsidR="00C506C8" w:rsidRDefault="00C506C8" w:rsidP="009356E1">
            <w:pPr>
              <w:keepNext/>
              <w:jc w:val="both"/>
              <w:rPr>
                <w:rFonts w:ascii="Times New Roman" w:hAnsi="Times New Roman"/>
                <w:sz w:val="24"/>
                <w:szCs w:val="24"/>
                <w:u w:val="single"/>
              </w:rPr>
            </w:pPr>
          </w:p>
          <w:p w:rsidR="00C506C8" w:rsidRPr="00E706C0" w:rsidRDefault="00C506C8" w:rsidP="009356E1">
            <w:pPr>
              <w:keepNext/>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E706C0">
              <w:rPr>
                <w:rFonts w:ascii="Times New Roman" w:hAnsi="Times New Roman"/>
                <w:sz w:val="24"/>
                <w:szCs w:val="24"/>
                <w:u w:val="single"/>
              </w:rPr>
              <w:t>1</w:t>
            </w:r>
            <w:r w:rsidRPr="009634E5">
              <w:rPr>
                <w:rFonts w:ascii="Times New Roman" w:hAnsi="Times New Roman"/>
                <w:sz w:val="24"/>
                <w:szCs w:val="24"/>
              </w:rPr>
              <w:t>.</w:t>
            </w:r>
            <w:r w:rsidRPr="009634E5">
              <w:rPr>
                <w:rFonts w:ascii="Times New Roman" w:hAnsi="Times New Roman"/>
                <w:sz w:val="24"/>
                <w:szCs w:val="24"/>
              </w:rPr>
              <w:tab/>
              <w:t>No revenue shall be collected and no expenditure effected unless credited to or charged against an article in the budget, save as otherwise provided in the implementing rules referred to in Article 105, such exceptions however remaining subject</w:t>
            </w:r>
            <w:r>
              <w:rPr>
                <w:rFonts w:ascii="Times New Roman" w:hAnsi="Times New Roman"/>
                <w:sz w:val="24"/>
                <w:szCs w:val="24"/>
              </w:rPr>
              <w:t xml:space="preserve"> to the provisions of Title VI.</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2.</w:t>
            </w:r>
            <w:r w:rsidRPr="009634E5">
              <w:rPr>
                <w:rFonts w:ascii="Times New Roman" w:hAnsi="Times New Roman"/>
                <w:sz w:val="24"/>
                <w:szCs w:val="24"/>
              </w:rPr>
              <w:tab/>
              <w:t xml:space="preserve">Without prejudice to Article 26, no expenditure may be committed or </w:t>
            </w:r>
            <w:proofErr w:type="spellStart"/>
            <w:r w:rsidRPr="009634E5">
              <w:rPr>
                <w:rFonts w:ascii="Times New Roman" w:hAnsi="Times New Roman"/>
                <w:sz w:val="24"/>
                <w:szCs w:val="24"/>
              </w:rPr>
              <w:t>authorised</w:t>
            </w:r>
            <w:proofErr w:type="spellEnd"/>
            <w:r w:rsidRPr="009634E5">
              <w:rPr>
                <w:rFonts w:ascii="Times New Roman" w:hAnsi="Times New Roman"/>
                <w:sz w:val="24"/>
                <w:szCs w:val="24"/>
              </w:rPr>
              <w:t xml:space="preserve"> in excess of the </w:t>
            </w:r>
            <w:proofErr w:type="spellStart"/>
            <w:r w:rsidRPr="009634E5">
              <w:rPr>
                <w:rFonts w:ascii="Times New Roman" w:hAnsi="Times New Roman"/>
                <w:sz w:val="24"/>
                <w:szCs w:val="24"/>
              </w:rPr>
              <w:t>authorised</w:t>
            </w:r>
            <w:proofErr w:type="spellEnd"/>
            <w:r w:rsidRPr="009634E5">
              <w:rPr>
                <w:rFonts w:ascii="Times New Roman" w:hAnsi="Times New Roman"/>
                <w:sz w:val="24"/>
                <w:szCs w:val="24"/>
              </w:rPr>
              <w:t xml:space="preserve"> appropriations.</w:t>
            </w: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r>
              <w:rPr>
                <w:rFonts w:ascii="Times New Roman" w:hAnsi="Times New Roman"/>
                <w:sz w:val="24"/>
                <w:szCs w:val="24"/>
                <w:u w:val="single"/>
              </w:rPr>
              <w:t>Article 6</w:t>
            </w: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9634E5" w:rsidRDefault="00C506C8" w:rsidP="00C506C8">
            <w:pPr>
              <w:pStyle w:val="Corpsdutexte1"/>
              <w:numPr>
                <w:ilvl w:val="5"/>
                <w:numId w:val="11"/>
              </w:numPr>
              <w:shd w:val="clear" w:color="auto" w:fill="auto"/>
              <w:tabs>
                <w:tab w:val="left" w:pos="289"/>
              </w:tabs>
              <w:spacing w:before="0" w:after="216" w:line="210" w:lineRule="exact"/>
              <w:ind w:left="300" w:hanging="280"/>
              <w:rPr>
                <w:rFonts w:ascii="Times New Roman" w:hAnsi="Times New Roman" w:cs="Times New Roman"/>
                <w:sz w:val="24"/>
                <w:szCs w:val="24"/>
              </w:rPr>
            </w:pPr>
            <w:r w:rsidRPr="009634E5">
              <w:rPr>
                <w:rStyle w:val="Corpsdutexte"/>
                <w:rFonts w:ascii="Times New Roman" w:hAnsi="Times New Roman" w:cs="Times New Roman"/>
                <w:sz w:val="24"/>
                <w:szCs w:val="24"/>
              </w:rPr>
              <w:t xml:space="preserve">The financial year shall run from </w:t>
            </w:r>
            <w:r w:rsidRPr="009634E5">
              <w:rPr>
                <w:rStyle w:val="Corpsdutexte"/>
                <w:rFonts w:ascii="Times New Roman" w:hAnsi="Times New Roman" w:cs="Times New Roman"/>
                <w:sz w:val="24"/>
                <w:szCs w:val="24"/>
                <w:lang w:val="sl-SI" w:eastAsia="sl-SI"/>
              </w:rPr>
              <w:t xml:space="preserve">1 </w:t>
            </w:r>
            <w:r w:rsidRPr="009634E5">
              <w:rPr>
                <w:rStyle w:val="Corpsdutexte"/>
                <w:rFonts w:ascii="Times New Roman" w:hAnsi="Times New Roman" w:cs="Times New Roman"/>
                <w:sz w:val="24"/>
                <w:szCs w:val="24"/>
              </w:rPr>
              <w:t xml:space="preserve">January to </w:t>
            </w:r>
            <w:r w:rsidRPr="009634E5">
              <w:rPr>
                <w:rStyle w:val="Corpsdutexte"/>
                <w:rFonts w:ascii="Times New Roman" w:hAnsi="Times New Roman" w:cs="Times New Roman"/>
                <w:sz w:val="24"/>
                <w:szCs w:val="24"/>
                <w:lang w:val="sl-SI" w:eastAsia="sl-SI"/>
              </w:rPr>
              <w:t xml:space="preserve">31 </w:t>
            </w:r>
            <w:r w:rsidRPr="009634E5">
              <w:rPr>
                <w:rStyle w:val="Corpsdutexte"/>
                <w:rFonts w:ascii="Times New Roman" w:hAnsi="Times New Roman" w:cs="Times New Roman"/>
                <w:sz w:val="24"/>
                <w:szCs w:val="24"/>
              </w:rPr>
              <w:t>December.</w:t>
            </w:r>
          </w:p>
          <w:p w:rsidR="00C506C8" w:rsidRPr="009634E5" w:rsidRDefault="00C506C8" w:rsidP="00C506C8">
            <w:pPr>
              <w:pStyle w:val="Corpsdutexte1"/>
              <w:numPr>
                <w:ilvl w:val="5"/>
                <w:numId w:val="11"/>
              </w:numPr>
              <w:shd w:val="clear" w:color="auto" w:fill="auto"/>
              <w:tabs>
                <w:tab w:val="left" w:pos="308"/>
              </w:tabs>
              <w:spacing w:before="0"/>
              <w:ind w:left="300" w:right="20" w:hanging="280"/>
              <w:rPr>
                <w:rFonts w:ascii="Times New Roman" w:hAnsi="Times New Roman" w:cs="Times New Roman"/>
                <w:sz w:val="24"/>
                <w:szCs w:val="24"/>
              </w:rPr>
            </w:pPr>
            <w:r w:rsidRPr="009634E5">
              <w:rPr>
                <w:rStyle w:val="Corpsdutexte"/>
                <w:rFonts w:ascii="Times New Roman" w:hAnsi="Times New Roman" w:cs="Times New Roman"/>
                <w:sz w:val="24"/>
                <w:szCs w:val="24"/>
              </w:rPr>
              <w:t>The revenue of a financial year shall be entered in the accounts for the financial year on the basis of the amounts collected during that financial year.</w:t>
            </w:r>
          </w:p>
          <w:p w:rsidR="00C506C8" w:rsidRPr="009634E5" w:rsidRDefault="00C506C8" w:rsidP="00C506C8">
            <w:pPr>
              <w:pStyle w:val="Corpsdutexte1"/>
              <w:numPr>
                <w:ilvl w:val="5"/>
                <w:numId w:val="11"/>
              </w:numPr>
              <w:shd w:val="clear" w:color="auto" w:fill="auto"/>
              <w:tabs>
                <w:tab w:val="left" w:pos="303"/>
              </w:tabs>
              <w:spacing w:before="0" w:after="176"/>
              <w:ind w:left="300" w:right="20" w:hanging="280"/>
              <w:rPr>
                <w:rFonts w:ascii="Times New Roman" w:hAnsi="Times New Roman" w:cs="Times New Roman"/>
                <w:sz w:val="24"/>
                <w:szCs w:val="24"/>
              </w:rPr>
            </w:pPr>
            <w:r w:rsidRPr="009634E5">
              <w:rPr>
                <w:rStyle w:val="Corpsdutexte"/>
                <w:rFonts w:ascii="Times New Roman" w:hAnsi="Times New Roman" w:cs="Times New Roman"/>
                <w:sz w:val="24"/>
                <w:szCs w:val="24"/>
              </w:rPr>
              <w:t xml:space="preserve">The appropriations </w:t>
            </w:r>
            <w:proofErr w:type="spellStart"/>
            <w:r w:rsidRPr="009634E5">
              <w:rPr>
                <w:rStyle w:val="Corpsdutexte"/>
                <w:rFonts w:ascii="Times New Roman" w:hAnsi="Times New Roman" w:cs="Times New Roman"/>
                <w:sz w:val="24"/>
                <w:szCs w:val="24"/>
              </w:rPr>
              <w:t>authorised</w:t>
            </w:r>
            <w:proofErr w:type="spellEnd"/>
            <w:r w:rsidRPr="009634E5">
              <w:rPr>
                <w:rStyle w:val="Corpsdutexte"/>
                <w:rFonts w:ascii="Times New Roman" w:hAnsi="Times New Roman" w:cs="Times New Roman"/>
                <w:sz w:val="24"/>
                <w:szCs w:val="24"/>
              </w:rPr>
              <w:t xml:space="preserve"> for a financial year shall be used solely to cover expenditure properly entered into and paid in the financial year for which they were granted, save as otherwise provided in Article </w:t>
            </w:r>
            <w:r w:rsidRPr="009634E5">
              <w:rPr>
                <w:rStyle w:val="Corpsdutexte"/>
                <w:rFonts w:ascii="Times New Roman" w:hAnsi="Times New Roman" w:cs="Times New Roman"/>
                <w:sz w:val="24"/>
                <w:szCs w:val="24"/>
                <w:lang w:val="sl-SI" w:eastAsia="sl-SI"/>
              </w:rPr>
              <w:t xml:space="preserve">7, </w:t>
            </w:r>
            <w:r w:rsidRPr="009634E5">
              <w:rPr>
                <w:rStyle w:val="Corpsdutexte"/>
                <w:rFonts w:ascii="Times New Roman" w:hAnsi="Times New Roman" w:cs="Times New Roman"/>
                <w:sz w:val="24"/>
                <w:szCs w:val="24"/>
              </w:rPr>
              <w:t>and to cover the amounts due against commitments from preceding financial years for which no appropriation was carried forward.</w:t>
            </w:r>
          </w:p>
          <w:p w:rsidR="00C506C8" w:rsidRPr="009634E5" w:rsidRDefault="00C506C8" w:rsidP="00C506C8">
            <w:pPr>
              <w:pStyle w:val="Corpsdutexte1"/>
              <w:numPr>
                <w:ilvl w:val="5"/>
                <w:numId w:val="11"/>
              </w:numPr>
              <w:shd w:val="clear" w:color="auto" w:fill="auto"/>
              <w:tabs>
                <w:tab w:val="left" w:pos="308"/>
              </w:tabs>
              <w:spacing w:before="0" w:line="254" w:lineRule="exact"/>
              <w:ind w:left="300" w:right="20" w:hanging="280"/>
              <w:rPr>
                <w:rFonts w:ascii="Times New Roman" w:hAnsi="Times New Roman" w:cs="Times New Roman"/>
                <w:sz w:val="24"/>
                <w:szCs w:val="24"/>
              </w:rPr>
            </w:pPr>
            <w:r w:rsidRPr="009634E5">
              <w:rPr>
                <w:rStyle w:val="Corpsdutexte"/>
                <w:rFonts w:ascii="Times New Roman" w:hAnsi="Times New Roman" w:cs="Times New Roman"/>
                <w:sz w:val="24"/>
                <w:szCs w:val="24"/>
              </w:rPr>
              <w:t xml:space="preserve">The commitments shall be entered in the accounts on the basis of the legal commitments entered into up to </w:t>
            </w:r>
            <w:r w:rsidRPr="009634E5">
              <w:rPr>
                <w:rStyle w:val="Corpsdutexte"/>
                <w:rFonts w:ascii="Times New Roman" w:hAnsi="Times New Roman" w:cs="Times New Roman"/>
                <w:sz w:val="24"/>
                <w:szCs w:val="24"/>
                <w:lang w:val="sl-SI" w:eastAsia="sl-SI"/>
              </w:rPr>
              <w:t xml:space="preserve">31 </w:t>
            </w:r>
            <w:r w:rsidRPr="009634E5">
              <w:rPr>
                <w:rStyle w:val="Corpsdutexte"/>
                <w:rFonts w:ascii="Times New Roman" w:hAnsi="Times New Roman" w:cs="Times New Roman"/>
                <w:sz w:val="24"/>
                <w:szCs w:val="24"/>
              </w:rPr>
              <w:t>December.</w:t>
            </w:r>
          </w:p>
          <w:p w:rsidR="00C506C8" w:rsidRPr="009634E5" w:rsidRDefault="00C506C8" w:rsidP="00C506C8">
            <w:pPr>
              <w:pStyle w:val="Corpsdutexte1"/>
              <w:numPr>
                <w:ilvl w:val="5"/>
                <w:numId w:val="11"/>
              </w:numPr>
              <w:shd w:val="clear" w:color="auto" w:fill="auto"/>
              <w:tabs>
                <w:tab w:val="left" w:pos="303"/>
              </w:tabs>
              <w:spacing w:before="0" w:after="516" w:line="254" w:lineRule="exact"/>
              <w:ind w:left="300" w:right="20" w:hanging="280"/>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 xml:space="preserve">The payments of a financial year shall be entered in the accounts for that financial year on the basis of the payments effected by the accounting officer by </w:t>
            </w:r>
            <w:r w:rsidRPr="009634E5">
              <w:rPr>
                <w:rStyle w:val="Corpsdutexte"/>
                <w:rFonts w:ascii="Times New Roman" w:hAnsi="Times New Roman" w:cs="Times New Roman"/>
                <w:sz w:val="24"/>
                <w:szCs w:val="24"/>
                <w:lang w:val="sl-SI" w:eastAsia="sl-SI"/>
              </w:rPr>
              <w:t xml:space="preserve">31 </w:t>
            </w:r>
            <w:r w:rsidRPr="009634E5">
              <w:rPr>
                <w:rStyle w:val="Corpsdutexte"/>
                <w:rFonts w:ascii="Times New Roman" w:hAnsi="Times New Roman" w:cs="Times New Roman"/>
                <w:sz w:val="24"/>
                <w:szCs w:val="24"/>
              </w:rPr>
              <w:t>December of that year at the latest.</w:t>
            </w: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Default="00C506C8" w:rsidP="009356E1">
            <w:pPr>
              <w:outlineLvl w:val="0"/>
              <w:rPr>
                <w:rFonts w:ascii="Times New Roman" w:hAnsi="Times New Roman"/>
                <w:sz w:val="24"/>
                <w:szCs w:val="24"/>
                <w:u w:val="single"/>
              </w:rPr>
            </w:pPr>
          </w:p>
          <w:p w:rsidR="00C506C8" w:rsidRDefault="00C506C8" w:rsidP="009356E1">
            <w:pPr>
              <w:outlineLvl w:val="0"/>
              <w:rPr>
                <w:rFonts w:ascii="Times New Roman" w:hAnsi="Times New Roman"/>
                <w:sz w:val="24"/>
                <w:szCs w:val="24"/>
                <w:u w:val="single"/>
              </w:rPr>
            </w:pPr>
          </w:p>
          <w:p w:rsidR="00C506C8" w:rsidRPr="00E706C0" w:rsidRDefault="00C506C8" w:rsidP="009356E1">
            <w:pPr>
              <w:outlineLvl w:val="0"/>
              <w:rPr>
                <w:rFonts w:ascii="Times New Roman" w:hAnsi="Times New Roman"/>
                <w:sz w:val="24"/>
                <w:szCs w:val="24"/>
                <w:u w:val="single"/>
              </w:rPr>
            </w:pPr>
          </w:p>
          <w:p w:rsidR="00C506C8" w:rsidRPr="00E706C0" w:rsidRDefault="00C506C8" w:rsidP="009356E1">
            <w:pPr>
              <w:outlineLvl w:val="0"/>
              <w:rPr>
                <w:rFonts w:ascii="Times New Roman" w:hAnsi="Times New Roman"/>
                <w:sz w:val="24"/>
                <w:szCs w:val="24"/>
                <w:u w:val="single"/>
              </w:rPr>
            </w:pPr>
            <w:r w:rsidRPr="00E706C0">
              <w:rPr>
                <w:rFonts w:ascii="Times New Roman" w:hAnsi="Times New Roman"/>
                <w:sz w:val="24"/>
                <w:szCs w:val="24"/>
                <w:u w:val="single"/>
              </w:rPr>
              <w:t>Article 7</w:t>
            </w:r>
          </w:p>
          <w:p w:rsidR="00C506C8" w:rsidRPr="00E706C0" w:rsidRDefault="00C506C8" w:rsidP="009356E1">
            <w:pPr>
              <w:rPr>
                <w:rFonts w:ascii="Times New Roman" w:hAnsi="Times New Roman"/>
                <w:sz w:val="24"/>
                <w:szCs w:val="24"/>
                <w:u w:val="single"/>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 xml:space="preserve">The following rules shall govern the </w:t>
            </w:r>
            <w:proofErr w:type="spellStart"/>
            <w:r w:rsidRPr="009634E5">
              <w:rPr>
                <w:rFonts w:ascii="Times New Roman" w:hAnsi="Times New Roman"/>
                <w:sz w:val="24"/>
                <w:szCs w:val="24"/>
              </w:rPr>
              <w:t>utilisation</w:t>
            </w:r>
            <w:proofErr w:type="spellEnd"/>
            <w:r w:rsidRPr="009634E5">
              <w:rPr>
                <w:rFonts w:ascii="Times New Roman" w:hAnsi="Times New Roman"/>
                <w:sz w:val="24"/>
                <w:szCs w:val="24"/>
              </w:rPr>
              <w:t xml:space="preserve"> of appropriations:</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1.</w:t>
            </w:r>
            <w:r w:rsidRPr="009634E5">
              <w:rPr>
                <w:rFonts w:ascii="Times New Roman" w:hAnsi="Times New Roman"/>
                <w:sz w:val="24"/>
                <w:szCs w:val="24"/>
              </w:rPr>
              <w:tab/>
              <w:t>Appropriations relating to remunerations and allowances of staff may not be carried over to the next financial year.</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2.</w:t>
            </w:r>
            <w:r w:rsidRPr="009634E5">
              <w:rPr>
                <w:rFonts w:ascii="Times New Roman" w:hAnsi="Times New Roman"/>
                <w:sz w:val="24"/>
                <w:szCs w:val="24"/>
              </w:rPr>
              <w:tab/>
              <w:t xml:space="preserve">Appropriations in respect of payments still </w:t>
            </w:r>
            <w:r w:rsidRPr="009634E5">
              <w:rPr>
                <w:rFonts w:ascii="Times New Roman" w:hAnsi="Times New Roman"/>
                <w:color w:val="000000"/>
                <w:sz w:val="24"/>
                <w:szCs w:val="24"/>
              </w:rPr>
              <w:lastRenderedPageBreak/>
              <w:t>outstanding as at</w:t>
            </w:r>
            <w:r w:rsidRPr="009634E5">
              <w:rPr>
                <w:rFonts w:ascii="Times New Roman" w:hAnsi="Times New Roman"/>
                <w:sz w:val="24"/>
                <w:szCs w:val="24"/>
              </w:rPr>
              <w:t xml:space="preserve"> 31 December by virtue of commitments duly entered into between 1 January and 31 December shall be carried over automatically to the next financial year only.</w:t>
            </w:r>
          </w:p>
          <w:p w:rsidR="00C506C8" w:rsidRPr="009634E5" w:rsidRDefault="00C506C8" w:rsidP="009356E1">
            <w:pPr>
              <w:ind w:left="284" w:hanging="284"/>
              <w:jc w:val="both"/>
              <w:rPr>
                <w:rFonts w:ascii="Times New Roman" w:hAnsi="Times New Roman"/>
                <w:sz w:val="24"/>
                <w:szCs w:val="24"/>
              </w:rPr>
            </w:pPr>
          </w:p>
          <w:p w:rsidR="00C506C8" w:rsidRDefault="00C506C8" w:rsidP="00C506C8">
            <w:pPr>
              <w:numPr>
                <w:ilvl w:val="1"/>
                <w:numId w:val="11"/>
              </w:numPr>
              <w:ind w:left="284" w:hanging="284"/>
              <w:jc w:val="both"/>
              <w:rPr>
                <w:rFonts w:ascii="Times New Roman" w:hAnsi="Times New Roman"/>
                <w:sz w:val="24"/>
                <w:szCs w:val="24"/>
              </w:rPr>
            </w:pPr>
            <w:r w:rsidRPr="009634E5">
              <w:rPr>
                <w:rFonts w:ascii="Times New Roman" w:hAnsi="Times New Roman"/>
                <w:sz w:val="24"/>
                <w:szCs w:val="24"/>
              </w:rPr>
              <w:t xml:space="preserve">Unused revenue </w:t>
            </w:r>
            <w:r w:rsidRPr="009634E5">
              <w:rPr>
                <w:rFonts w:ascii="Times New Roman" w:hAnsi="Times New Roman"/>
                <w:color w:val="000000"/>
                <w:sz w:val="24"/>
                <w:szCs w:val="24"/>
              </w:rPr>
              <w:t>available as at</w:t>
            </w:r>
            <w:r w:rsidRPr="009634E5">
              <w:rPr>
                <w:rFonts w:ascii="Times New Roman" w:hAnsi="Times New Roman"/>
                <w:sz w:val="24"/>
                <w:szCs w:val="24"/>
              </w:rPr>
              <w:t xml:space="preserve"> 31 December arising out of the donations referred to in Article 4(2) shall be carried over automatically.</w:t>
            </w: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4.</w:t>
            </w:r>
            <w:r w:rsidRPr="009634E5">
              <w:rPr>
                <w:rFonts w:ascii="Times New Roman" w:hAnsi="Times New Roman"/>
                <w:sz w:val="24"/>
                <w:szCs w:val="24"/>
              </w:rPr>
              <w:tab/>
              <w:t>The following appropriations shall lapse at the end of the financial year:</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(a)</w:t>
            </w:r>
            <w:r w:rsidRPr="009634E5">
              <w:rPr>
                <w:rFonts w:ascii="Times New Roman" w:hAnsi="Times New Roman"/>
                <w:sz w:val="24"/>
                <w:szCs w:val="24"/>
              </w:rPr>
              <w:tab/>
              <w:t>appropriations carried over automatically which have not been paid;</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(b)</w:t>
            </w:r>
            <w:r w:rsidRPr="009634E5">
              <w:rPr>
                <w:rFonts w:ascii="Times New Roman" w:hAnsi="Times New Roman"/>
                <w:sz w:val="24"/>
                <w:szCs w:val="24"/>
              </w:rPr>
              <w:tab/>
              <w:t>unused appropriations of the financial year which have not been carried over.</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5.</w:t>
            </w:r>
            <w:r w:rsidRPr="009634E5">
              <w:rPr>
                <w:rFonts w:ascii="Times New Roman" w:hAnsi="Times New Roman"/>
                <w:sz w:val="24"/>
                <w:szCs w:val="24"/>
              </w:rPr>
              <w:tab/>
              <w:t>A list of automatic carryovers shall be annexed to the revenue and expenditure accounts at the end of the financial year.</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6.</w:t>
            </w:r>
            <w:r w:rsidRPr="009634E5">
              <w:rPr>
                <w:rFonts w:ascii="Times New Roman" w:hAnsi="Times New Roman"/>
                <w:sz w:val="24"/>
                <w:szCs w:val="24"/>
              </w:rPr>
              <w:tab/>
              <w:t xml:space="preserve">For the purpose of implementing the budget, the </w:t>
            </w:r>
            <w:proofErr w:type="spellStart"/>
            <w:r w:rsidRPr="009634E5">
              <w:rPr>
                <w:rFonts w:ascii="Times New Roman" w:hAnsi="Times New Roman"/>
                <w:sz w:val="24"/>
                <w:szCs w:val="24"/>
              </w:rPr>
              <w:t>utilisation</w:t>
            </w:r>
            <w:proofErr w:type="spellEnd"/>
            <w:r w:rsidRPr="009634E5">
              <w:rPr>
                <w:rFonts w:ascii="Times New Roman" w:hAnsi="Times New Roman"/>
                <w:sz w:val="24"/>
                <w:szCs w:val="24"/>
              </w:rPr>
              <w:t xml:space="preserve"> of appropriations carried over </w:t>
            </w:r>
            <w:r w:rsidRPr="009634E5">
              <w:rPr>
                <w:rFonts w:ascii="Times New Roman" w:hAnsi="Times New Roman"/>
                <w:sz w:val="24"/>
                <w:szCs w:val="24"/>
              </w:rPr>
              <w:lastRenderedPageBreak/>
              <w:t>shall be shown separately, according to the original nomenclature, in the accounts for the current financial year.</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7.</w:t>
            </w:r>
            <w:r w:rsidRPr="009634E5">
              <w:rPr>
                <w:rFonts w:ascii="Times New Roman" w:hAnsi="Times New Roman"/>
                <w:sz w:val="24"/>
                <w:szCs w:val="24"/>
              </w:rPr>
              <w:tab/>
              <w:t>Appropriations carried over may not be transferred.</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Article 8</w:t>
            </w:r>
          </w:p>
          <w:p w:rsidR="00C506C8"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If the budget is not finally adopted at the beginning of the financial year, the provisions below shall apply to commitment and payment of expenditure already approved in principle in the last budget duly adopted.</w:t>
            </w: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An item of expenditure shall be considered as having been approved in principle in the last budget duly adopted if it could have been charged to a specific budget heading under the financial year concerned.</w:t>
            </w:r>
          </w:p>
          <w:p w:rsidR="00C506C8" w:rsidRPr="009634E5" w:rsidRDefault="00C506C8" w:rsidP="009356E1">
            <w:pPr>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1.</w:t>
            </w:r>
            <w:r w:rsidRPr="009634E5">
              <w:rPr>
                <w:rFonts w:ascii="Times New Roman" w:hAnsi="Times New Roman"/>
                <w:sz w:val="24"/>
                <w:szCs w:val="24"/>
              </w:rPr>
              <w:tab/>
              <w:t>Commitments may be entered into for up to one quarter of the total appropriations in respect of the relevant chapter for the preceding financial year, account being taken of all transfers, plus one twelfth for each completed month, without exceeding the appropriations provided for in the draft budget drawn up in accordance with Article 13 or, in the absence thereof, in the preliminary draft budget.</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2.</w:t>
            </w:r>
            <w:r w:rsidRPr="009634E5">
              <w:rPr>
                <w:rFonts w:ascii="Times New Roman" w:hAnsi="Times New Roman"/>
                <w:sz w:val="24"/>
                <w:szCs w:val="24"/>
              </w:rPr>
              <w:tab/>
              <w:t>Payments may be made monthly in respect of any chapter up to one twelfth of the appropriations in respect of the relevant chapter for the preceding financial year, account being taken of all transfers, as long as this measure does not have the effect of placing at the disposal of the European Schools, for any month, appropriations in excess of one twelfth of those provided for in the draft budget drawn up in accordance with Article 13 or, in the absence thereof, in the preliminary draft budget.</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3.</w:t>
            </w:r>
            <w:r w:rsidRPr="009634E5">
              <w:rPr>
                <w:rFonts w:ascii="Times New Roman" w:hAnsi="Times New Roman"/>
                <w:sz w:val="24"/>
                <w:szCs w:val="24"/>
              </w:rPr>
              <w:tab/>
              <w:t xml:space="preserve">At the request of the Administrative Board </w:t>
            </w:r>
            <w:r w:rsidRPr="009634E5">
              <w:rPr>
                <w:rFonts w:ascii="Times New Roman" w:hAnsi="Times New Roman"/>
                <w:sz w:val="24"/>
                <w:szCs w:val="24"/>
              </w:rPr>
              <w:lastRenderedPageBreak/>
              <w:t xml:space="preserve">and/or of the Secretary-General, and without prejudice to the preceding paragraph, the Board of Governors, consulted by means of the written procedure, may, as dictated by administrative requirements, </w:t>
            </w:r>
            <w:proofErr w:type="spellStart"/>
            <w:r w:rsidRPr="009634E5">
              <w:rPr>
                <w:rFonts w:ascii="Times New Roman" w:hAnsi="Times New Roman"/>
                <w:sz w:val="24"/>
                <w:szCs w:val="24"/>
              </w:rPr>
              <w:t>authorise</w:t>
            </w:r>
            <w:proofErr w:type="spellEnd"/>
            <w:r w:rsidRPr="009634E5">
              <w:rPr>
                <w:rFonts w:ascii="Times New Roman" w:hAnsi="Times New Roman"/>
                <w:sz w:val="24"/>
                <w:szCs w:val="24"/>
              </w:rPr>
              <w:t xml:space="preserve"> the simultaneous expenditure of more than one provisional twelfth, but not exceeding </w:t>
            </w:r>
            <w:r w:rsidRPr="00CA74BF">
              <w:rPr>
                <w:rFonts w:ascii="Times New Roman" w:hAnsi="Times New Roman"/>
                <w:sz w:val="24"/>
                <w:szCs w:val="24"/>
              </w:rPr>
              <w:t>the total of four provisional twelfths, except in duly justified cases, both for commitments and for payments over and above those automatically made available in accordance with paragraphs 1 and 2.</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4.</w:t>
            </w:r>
            <w:r w:rsidRPr="009634E5">
              <w:rPr>
                <w:rFonts w:ascii="Times New Roman" w:hAnsi="Times New Roman"/>
                <w:sz w:val="24"/>
                <w:szCs w:val="24"/>
              </w:rPr>
              <w:tab/>
              <w:t>The decisions referred to above shall include the requisite measures in respect of revenue for the purposes of this Article.</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5.</w:t>
            </w:r>
            <w:r w:rsidRPr="009634E5">
              <w:rPr>
                <w:rFonts w:ascii="Times New Roman" w:hAnsi="Times New Roman"/>
                <w:sz w:val="24"/>
                <w:szCs w:val="24"/>
              </w:rPr>
              <w:tab/>
              <w:t>The application of the measures provided for in paragraph 4 above may not, with regard to the contribution of the European Union, result in the appropriations entered in the general budget of the European Union being exceeded.</w:t>
            </w:r>
          </w:p>
          <w:p w:rsidR="00C506C8" w:rsidRPr="009634E5"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9356E1" w:rsidRDefault="009356E1" w:rsidP="009356E1">
            <w:pPr>
              <w:jc w:val="both"/>
              <w:rPr>
                <w:rFonts w:ascii="Times New Roman" w:hAnsi="Times New Roman"/>
                <w:sz w:val="24"/>
                <w:szCs w:val="24"/>
                <w:u w:val="single"/>
              </w:rPr>
            </w:pPr>
          </w:p>
          <w:p w:rsidR="009356E1" w:rsidRDefault="009356E1" w:rsidP="009356E1">
            <w:pPr>
              <w:jc w:val="both"/>
              <w:rPr>
                <w:rFonts w:ascii="Times New Roman" w:hAnsi="Times New Roman"/>
                <w:sz w:val="24"/>
                <w:szCs w:val="24"/>
                <w:u w:val="single"/>
              </w:rPr>
            </w:pPr>
          </w:p>
          <w:p w:rsidR="009356E1" w:rsidRDefault="009356E1" w:rsidP="009356E1">
            <w:pPr>
              <w:jc w:val="both"/>
              <w:rPr>
                <w:rFonts w:ascii="Times New Roman" w:hAnsi="Times New Roman"/>
                <w:sz w:val="24"/>
                <w:szCs w:val="24"/>
                <w:u w:val="single"/>
              </w:rPr>
            </w:pPr>
          </w:p>
          <w:p w:rsidR="009356E1" w:rsidRDefault="009356E1" w:rsidP="009356E1">
            <w:pPr>
              <w:jc w:val="both"/>
              <w:rPr>
                <w:rFonts w:ascii="Times New Roman" w:hAnsi="Times New Roman"/>
                <w:sz w:val="24"/>
                <w:szCs w:val="24"/>
                <w:u w:val="single"/>
              </w:rPr>
            </w:pPr>
          </w:p>
          <w:p w:rsidR="009356E1" w:rsidRPr="00E706C0" w:rsidRDefault="009356E1"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Article 9</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The budget and the amending budgets, as adopted, shall be published at the instance of the Secretary-General.</w:t>
            </w:r>
          </w:p>
          <w:p w:rsidR="00C506C8" w:rsidRPr="00E706C0"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10</w:t>
            </w:r>
          </w:p>
          <w:p w:rsidR="00C506C8" w:rsidRDefault="00C506C8" w:rsidP="009356E1">
            <w:pPr>
              <w:jc w:val="both"/>
              <w:outlineLvl w:val="0"/>
              <w:rPr>
                <w:rFonts w:ascii="Times New Roman" w:hAnsi="Times New Roman"/>
                <w:sz w:val="24"/>
                <w:szCs w:val="24"/>
              </w:rPr>
            </w:pPr>
            <w:r w:rsidRPr="009634E5">
              <w:rPr>
                <w:rFonts w:ascii="Times New Roman" w:hAnsi="Times New Roman"/>
                <w:sz w:val="24"/>
                <w:szCs w:val="24"/>
              </w:rPr>
              <w:t>The budget shall be drawn up in EURO.</w:t>
            </w:r>
          </w:p>
          <w:p w:rsidR="00C506C8" w:rsidRPr="009634E5" w:rsidRDefault="00C506C8" w:rsidP="009356E1">
            <w:pPr>
              <w:jc w:val="both"/>
              <w:outlineLvl w:val="0"/>
              <w:rPr>
                <w:rFonts w:ascii="Times New Roman" w:hAnsi="Times New Roman"/>
                <w:sz w:val="24"/>
                <w:szCs w:val="24"/>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The conditions for the application of the EURO to revenue and expenditure shall be determined by the implementing rules referred to in Article 105.</w:t>
            </w:r>
          </w:p>
          <w:p w:rsidR="00C506C8" w:rsidRPr="00E706C0"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r w:rsidRPr="00E706C0">
              <w:rPr>
                <w:rFonts w:ascii="Times New Roman" w:hAnsi="Times New Roman"/>
                <w:sz w:val="24"/>
                <w:szCs w:val="24"/>
                <w:u w:val="single"/>
              </w:rPr>
              <w:t>TITLE II</w:t>
            </w:r>
          </w:p>
          <w:p w:rsidR="00C506C8" w:rsidRPr="00E706C0" w:rsidRDefault="00C506C8" w:rsidP="009356E1">
            <w:pPr>
              <w:keepNext/>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r w:rsidRPr="00E706C0">
              <w:rPr>
                <w:rFonts w:ascii="Times New Roman" w:hAnsi="Times New Roman"/>
                <w:sz w:val="24"/>
                <w:szCs w:val="24"/>
                <w:u w:val="single"/>
              </w:rPr>
              <w:t>ESTABLISHMENT AND STRUCTURE OF THE BUDGET</w:t>
            </w:r>
          </w:p>
          <w:p w:rsidR="00C506C8" w:rsidRPr="00E706C0" w:rsidRDefault="00C506C8" w:rsidP="009356E1">
            <w:pPr>
              <w:keepNext/>
              <w:jc w:val="center"/>
              <w:rPr>
                <w:rFonts w:ascii="Times New Roman" w:hAnsi="Times New Roman"/>
                <w:sz w:val="24"/>
                <w:szCs w:val="24"/>
                <w:u w:val="single"/>
              </w:rPr>
            </w:pPr>
          </w:p>
          <w:p w:rsidR="00C506C8" w:rsidRPr="00E706C0" w:rsidRDefault="00C506C8" w:rsidP="009356E1">
            <w:pPr>
              <w:keepNext/>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b/>
                <w:sz w:val="24"/>
                <w:szCs w:val="24"/>
                <w:u w:val="single"/>
              </w:rPr>
            </w:pPr>
          </w:p>
          <w:p w:rsidR="00C506C8" w:rsidRPr="00E706C0" w:rsidRDefault="00C506C8" w:rsidP="009356E1">
            <w:pPr>
              <w:keepNext/>
              <w:jc w:val="both"/>
              <w:outlineLvl w:val="0"/>
              <w:rPr>
                <w:rFonts w:ascii="Times New Roman" w:hAnsi="Times New Roman"/>
                <w:b/>
                <w:sz w:val="24"/>
                <w:szCs w:val="24"/>
                <w:u w:val="single"/>
              </w:rPr>
            </w:pPr>
          </w:p>
          <w:p w:rsidR="00C506C8" w:rsidRPr="00E706C0" w:rsidRDefault="00C506C8" w:rsidP="009356E1">
            <w:pPr>
              <w:keepNext/>
              <w:jc w:val="both"/>
              <w:outlineLvl w:val="0"/>
              <w:rPr>
                <w:rFonts w:ascii="Times New Roman" w:hAnsi="Times New Roman"/>
                <w:b/>
                <w:sz w:val="24"/>
                <w:szCs w:val="24"/>
                <w:u w:val="single"/>
              </w:rPr>
            </w:pPr>
            <w:r w:rsidRPr="00E706C0">
              <w:rPr>
                <w:rFonts w:ascii="Times New Roman" w:hAnsi="Times New Roman"/>
                <w:b/>
                <w:sz w:val="24"/>
                <w:szCs w:val="24"/>
                <w:u w:val="single"/>
              </w:rPr>
              <w:t>SECTION I</w:t>
            </w: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Establishment of the budget</w:t>
            </w:r>
          </w:p>
          <w:p w:rsidR="00C506C8" w:rsidRPr="00E706C0" w:rsidRDefault="00C506C8" w:rsidP="009356E1">
            <w:pPr>
              <w:keepNext/>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Article 11</w:t>
            </w:r>
          </w:p>
          <w:p w:rsidR="00C506C8" w:rsidRPr="00E706C0" w:rsidRDefault="00C506C8" w:rsidP="009356E1">
            <w:pPr>
              <w:keepNext/>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1.</w:t>
            </w:r>
            <w:r w:rsidRPr="009634E5">
              <w:rPr>
                <w:rFonts w:ascii="Times New Roman" w:hAnsi="Times New Roman"/>
                <w:sz w:val="24"/>
                <w:szCs w:val="24"/>
              </w:rPr>
              <w:tab/>
              <w:t>The Head of each School shall, each year by 15 January at the latest, draw up an estimate of its revenue and expenditure for the following year.</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2.</w:t>
            </w:r>
            <w:r w:rsidRPr="009634E5">
              <w:rPr>
                <w:rFonts w:ascii="Times New Roman" w:hAnsi="Times New Roman"/>
                <w:sz w:val="24"/>
                <w:szCs w:val="24"/>
              </w:rPr>
              <w:tab/>
              <w:t>Each of the sections shall be preceded by an introduction concerning the objectives and the policy followed by the School and shall include:</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changes in appropriations from</w:t>
            </w:r>
            <w:r>
              <w:rPr>
                <w:rFonts w:ascii="Times New Roman" w:hAnsi="Times New Roman"/>
                <w:sz w:val="24"/>
                <w:szCs w:val="24"/>
              </w:rPr>
              <w:t xml:space="preserve"> one financial year to the next</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changes in the number of staff in post, with a sta</w:t>
            </w:r>
            <w:r>
              <w:rPr>
                <w:rFonts w:ascii="Times New Roman" w:hAnsi="Times New Roman"/>
                <w:sz w:val="24"/>
                <w:szCs w:val="24"/>
              </w:rPr>
              <w:t>tement justifying such changes;</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expected changes i</w:t>
            </w:r>
            <w:r>
              <w:rPr>
                <w:rFonts w:ascii="Times New Roman" w:hAnsi="Times New Roman"/>
                <w:sz w:val="24"/>
                <w:szCs w:val="24"/>
              </w:rPr>
              <w:t>n the number of pupils on roll;</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information available on the implementation of the budget for the preceding financial year.</w:t>
            </w:r>
          </w:p>
          <w:p w:rsidR="00C506C8"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lastRenderedPageBreak/>
              <w:t>3. The Administrative Board of each School shall approve the estimate by 15 February at the latest and forward it to the Secretary-General by 28 February at the latest. The Secretary-General shall draw up the estimate for his Office by 28 February at the latest.</w:t>
            </w:r>
          </w:p>
          <w:p w:rsidR="00C506C8" w:rsidRPr="009634E5" w:rsidRDefault="00C506C8" w:rsidP="009356E1">
            <w:pPr>
              <w:jc w:val="both"/>
              <w:outlineLvl w:val="0"/>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12</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The Secretary-General, in the preliminary draft budget which he shall place before the Board of Governors at the latest by 31 March of each year, shall:</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 xml:space="preserve">consolidate, using a uniform nomenclature, </w:t>
            </w:r>
            <w:r w:rsidRPr="009634E5">
              <w:rPr>
                <w:rFonts w:ascii="Times New Roman" w:hAnsi="Times New Roman"/>
                <w:sz w:val="24"/>
                <w:szCs w:val="24"/>
              </w:rPr>
              <w:lastRenderedPageBreak/>
              <w:t>the estimates referred to in Article 11(3);</w:t>
            </w:r>
          </w:p>
          <w:p w:rsidR="00C506C8" w:rsidRPr="009634E5" w:rsidRDefault="00C506C8" w:rsidP="009356E1">
            <w:pPr>
              <w:ind w:left="567" w:hanging="283"/>
              <w:jc w:val="both"/>
              <w:rPr>
                <w:rFonts w:ascii="Times New Roman" w:hAnsi="Times New Roman"/>
                <w:sz w:val="24"/>
                <w:szCs w:val="24"/>
              </w:rPr>
            </w:pP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include an opinion on any differing estimates, accompanied by the reasons therefore;</w:t>
            </w:r>
          </w:p>
          <w:p w:rsidR="00C506C8" w:rsidRPr="009634E5" w:rsidRDefault="00C506C8" w:rsidP="009356E1">
            <w:pPr>
              <w:ind w:left="567" w:hanging="283"/>
              <w:jc w:val="both"/>
              <w:rPr>
                <w:rFonts w:ascii="Times New Roman" w:hAnsi="Times New Roman"/>
                <w:sz w:val="24"/>
                <w:szCs w:val="24"/>
              </w:rPr>
            </w:pP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prepare a general introduction to the preliminary draft budget, containing in particular financial tables covering the entire budget.</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r w:rsidRPr="00E706C0">
              <w:rPr>
                <w:rFonts w:ascii="Times New Roman" w:hAnsi="Times New Roman"/>
                <w:sz w:val="24"/>
                <w:szCs w:val="24"/>
                <w:u w:val="single"/>
              </w:rPr>
              <w:t xml:space="preserve"> </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13</w:t>
            </w:r>
          </w:p>
          <w:p w:rsidR="00C506C8" w:rsidRPr="009634E5"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The Board of Governors, after examination by the Committee referred to in Article 103, shall approve the draft budget by 19 April at the latest and forward it to the European Commission and to the European Patent Office.</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Article 14</w:t>
            </w:r>
          </w:p>
          <w:p w:rsidR="00C506C8" w:rsidRPr="00E706C0" w:rsidRDefault="00C506C8" w:rsidP="009356E1">
            <w:pPr>
              <w:keepNext/>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1.</w:t>
            </w:r>
            <w:r w:rsidRPr="009634E5">
              <w:rPr>
                <w:rFonts w:ascii="Times New Roman" w:hAnsi="Times New Roman"/>
                <w:sz w:val="24"/>
                <w:szCs w:val="24"/>
              </w:rPr>
              <w:tab/>
              <w:t xml:space="preserve"> During the week that follows the completion of their own budgetary procedures, the European Commission and the European Patent Office shall communicate the amount of their contributions.</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2.</w:t>
            </w:r>
            <w:r w:rsidRPr="009634E5">
              <w:rPr>
                <w:rFonts w:ascii="Times New Roman" w:hAnsi="Times New Roman"/>
                <w:sz w:val="24"/>
                <w:szCs w:val="24"/>
              </w:rPr>
              <w:tab/>
              <w:t xml:space="preserve">If the amount of the contributions communicated by the </w:t>
            </w:r>
            <w:proofErr w:type="spellStart"/>
            <w:r w:rsidRPr="009634E5">
              <w:rPr>
                <w:rFonts w:ascii="Times New Roman" w:hAnsi="Times New Roman"/>
                <w:sz w:val="24"/>
                <w:szCs w:val="24"/>
              </w:rPr>
              <w:t>organisations</w:t>
            </w:r>
            <w:proofErr w:type="spellEnd"/>
            <w:r w:rsidRPr="009634E5">
              <w:rPr>
                <w:rFonts w:ascii="Times New Roman" w:hAnsi="Times New Roman"/>
                <w:sz w:val="24"/>
                <w:szCs w:val="24"/>
              </w:rPr>
              <w:t xml:space="preserve"> referred to in paragraph 1 above is identical with that provided for in the draft budget in accordance with Article 13 above, the budget shall be deemed to be adopted.</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3.</w:t>
            </w:r>
            <w:r w:rsidRPr="009634E5">
              <w:rPr>
                <w:rFonts w:ascii="Times New Roman" w:hAnsi="Times New Roman"/>
                <w:sz w:val="24"/>
                <w:szCs w:val="24"/>
              </w:rPr>
              <w:tab/>
              <w:t xml:space="preserve">If the amount of the contributions from the </w:t>
            </w:r>
            <w:proofErr w:type="spellStart"/>
            <w:r w:rsidRPr="009634E5">
              <w:rPr>
                <w:rFonts w:ascii="Times New Roman" w:hAnsi="Times New Roman"/>
                <w:sz w:val="24"/>
                <w:szCs w:val="24"/>
              </w:rPr>
              <w:t>organisations</w:t>
            </w:r>
            <w:proofErr w:type="spellEnd"/>
            <w:r w:rsidRPr="009634E5">
              <w:rPr>
                <w:rFonts w:ascii="Times New Roman" w:hAnsi="Times New Roman"/>
                <w:sz w:val="24"/>
                <w:szCs w:val="24"/>
              </w:rPr>
              <w:t xml:space="preserve"> referred to in paragraph 1 is different from the amount entered in the draft budget, the Board of Governors, on the initiative of the Secretary-General, shall take the appropriate steps and shall adopt the budget at the latest by 15 May of the financial </w:t>
            </w:r>
            <w:r w:rsidRPr="009634E5">
              <w:rPr>
                <w:rFonts w:ascii="Times New Roman" w:hAnsi="Times New Roman"/>
                <w:sz w:val="24"/>
                <w:szCs w:val="24"/>
              </w:rPr>
              <w:lastRenderedPageBreak/>
              <w:t>year concerned.</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4.</w:t>
            </w:r>
            <w:r w:rsidRPr="009634E5">
              <w:rPr>
                <w:rFonts w:ascii="Times New Roman" w:hAnsi="Times New Roman"/>
                <w:sz w:val="24"/>
                <w:szCs w:val="24"/>
              </w:rPr>
              <w:tab/>
              <w:t xml:space="preserve">The adoption of the budget shall bind the Contracting Parties referred to in Article 25 of the Convention Defining  the Statute of the European Schools and the </w:t>
            </w:r>
            <w:proofErr w:type="spellStart"/>
            <w:r w:rsidRPr="009634E5">
              <w:rPr>
                <w:rFonts w:ascii="Times New Roman" w:hAnsi="Times New Roman"/>
                <w:sz w:val="24"/>
                <w:szCs w:val="24"/>
              </w:rPr>
              <w:t>organisations</w:t>
            </w:r>
            <w:proofErr w:type="spellEnd"/>
            <w:r w:rsidRPr="009634E5">
              <w:rPr>
                <w:rFonts w:ascii="Times New Roman" w:hAnsi="Times New Roman"/>
                <w:sz w:val="24"/>
                <w:szCs w:val="24"/>
              </w:rPr>
              <w:t xml:space="preserve"> referred to in paragraph 1, to make over the payments and/or services due to the Schools within the requisite time period.</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15</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1.</w:t>
            </w:r>
            <w:r w:rsidRPr="009634E5">
              <w:rPr>
                <w:rFonts w:ascii="Times New Roman" w:hAnsi="Times New Roman"/>
                <w:sz w:val="24"/>
                <w:szCs w:val="24"/>
              </w:rPr>
              <w:tab/>
              <w:t>In the event of unavoidable, exceptional or unforeseen circumstances, the  Secretary-General may submit preliminary draft  amending budgets.</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 </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2.</w:t>
            </w:r>
            <w:r w:rsidRPr="009634E5">
              <w:rPr>
                <w:rFonts w:ascii="Times New Roman" w:hAnsi="Times New Roman"/>
                <w:sz w:val="24"/>
                <w:szCs w:val="24"/>
              </w:rPr>
              <w:tab/>
              <w:t>These preliminary drafts shall be treated in the same form and according to the same procedure as the preliminary draft budget whose estimates they are amending.  They must be substantiated by reference to the latter.</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lastRenderedPageBreak/>
              <w:t>3.</w:t>
            </w:r>
            <w:r w:rsidRPr="009634E5">
              <w:rPr>
                <w:rFonts w:ascii="Times New Roman" w:hAnsi="Times New Roman"/>
                <w:sz w:val="24"/>
                <w:szCs w:val="24"/>
              </w:rPr>
              <w:tab/>
              <w:t>All amending budgets must be approved by the Board of Governors at the latest by 15 November of the financial year in question.</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4.</w:t>
            </w:r>
            <w:r w:rsidRPr="009634E5">
              <w:rPr>
                <w:rFonts w:ascii="Times New Roman" w:hAnsi="Times New Roman"/>
                <w:sz w:val="24"/>
                <w:szCs w:val="24"/>
              </w:rPr>
              <w:tab/>
              <w:t>They shall be accompanied by justifications and information available on the implementation of the current budget at the time of their establishment.  They shall take into account the transfers approved up to the time of their establishment.</w:t>
            </w:r>
          </w:p>
          <w:p w:rsidR="00C506C8" w:rsidRPr="00E706C0" w:rsidRDefault="00C506C8" w:rsidP="009356E1">
            <w:pPr>
              <w:ind w:left="284" w:hanging="284"/>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5.</w:t>
            </w:r>
            <w:r w:rsidRPr="009634E5">
              <w:rPr>
                <w:rFonts w:ascii="Times New Roman" w:hAnsi="Times New Roman"/>
                <w:sz w:val="24"/>
                <w:szCs w:val="24"/>
              </w:rPr>
              <w:tab/>
              <w:t>The decisions referred to above shall include the requisite measures in respect of revenue for the purposes of this Article.</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b/>
                <w:sz w:val="24"/>
                <w:szCs w:val="24"/>
                <w:u w:val="single"/>
              </w:rPr>
            </w:pPr>
            <w:r w:rsidRPr="00E706C0">
              <w:rPr>
                <w:rFonts w:ascii="Times New Roman" w:hAnsi="Times New Roman"/>
                <w:b/>
                <w:sz w:val="24"/>
                <w:szCs w:val="24"/>
                <w:u w:val="single"/>
              </w:rPr>
              <w:t>SECTION II</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Structure and presentation of the budget</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16</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lastRenderedPageBreak/>
              <w:t>1.</w:t>
            </w:r>
            <w:r w:rsidRPr="009634E5">
              <w:rPr>
                <w:rFonts w:ascii="Times New Roman" w:hAnsi="Times New Roman"/>
                <w:sz w:val="24"/>
                <w:szCs w:val="24"/>
              </w:rPr>
              <w:tab/>
              <w:t>The budget shall consist of:</w:t>
            </w:r>
          </w:p>
          <w:p w:rsidR="00C506C8" w:rsidRPr="009634E5" w:rsidRDefault="00C506C8" w:rsidP="009356E1">
            <w:pPr>
              <w:jc w:val="both"/>
              <w:rPr>
                <w:rFonts w:ascii="Times New Roman" w:hAnsi="Times New Roman"/>
                <w:sz w:val="24"/>
                <w:szCs w:val="24"/>
              </w:rPr>
            </w:pPr>
          </w:p>
          <w:p w:rsidR="00C506C8" w:rsidRPr="009634E5" w:rsidRDefault="00C506C8" w:rsidP="009356E1">
            <w:pPr>
              <w:tabs>
                <w:tab w:val="left" w:pos="567"/>
              </w:tabs>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a general statement of revenue and expenditure, together with a summary showing the balance between this revenue and expenditure;</w:t>
            </w:r>
          </w:p>
          <w:p w:rsidR="00C506C8" w:rsidRPr="009634E5" w:rsidRDefault="00C506C8" w:rsidP="009356E1">
            <w:pPr>
              <w:tabs>
                <w:tab w:val="left" w:pos="567"/>
              </w:tabs>
              <w:ind w:left="567" w:hanging="283"/>
              <w:jc w:val="both"/>
              <w:rPr>
                <w:rFonts w:ascii="Times New Roman" w:hAnsi="Times New Roman"/>
                <w:sz w:val="24"/>
                <w:szCs w:val="24"/>
              </w:rPr>
            </w:pPr>
          </w:p>
          <w:p w:rsidR="00C506C8" w:rsidRPr="009634E5" w:rsidRDefault="00C506C8" w:rsidP="009356E1">
            <w:pPr>
              <w:tabs>
                <w:tab w:val="left" w:pos="567"/>
              </w:tabs>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 xml:space="preserve">separate sections subdivided into statements of revenue and expenditure of each School and of the Office of the Secretary-General. </w:t>
            </w:r>
          </w:p>
          <w:p w:rsidR="00C506C8" w:rsidRPr="009634E5" w:rsidRDefault="00C506C8" w:rsidP="009356E1">
            <w:pPr>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2.</w:t>
            </w:r>
            <w:r w:rsidRPr="009634E5">
              <w:rPr>
                <w:rFonts w:ascii="Times New Roman" w:hAnsi="Times New Roman"/>
                <w:sz w:val="24"/>
                <w:szCs w:val="24"/>
              </w:rPr>
              <w:tab/>
              <w:t>Within each section, the items of revenue and expenditure shall be classified, according to their type or the use to which they are assigned, under chapters, articles and items.</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tabs>
                <w:tab w:val="left" w:pos="284"/>
              </w:tabs>
              <w:ind w:left="284" w:hanging="284"/>
              <w:jc w:val="both"/>
              <w:rPr>
                <w:rFonts w:ascii="Times New Roman" w:hAnsi="Times New Roman"/>
                <w:sz w:val="24"/>
                <w:szCs w:val="24"/>
              </w:rPr>
            </w:pPr>
            <w:r w:rsidRPr="009634E5">
              <w:rPr>
                <w:rFonts w:ascii="Times New Roman" w:hAnsi="Times New Roman"/>
                <w:sz w:val="24"/>
                <w:szCs w:val="24"/>
              </w:rPr>
              <w:t>3.</w:t>
            </w:r>
            <w:r w:rsidRPr="009634E5">
              <w:rPr>
                <w:rFonts w:ascii="Times New Roman" w:hAnsi="Times New Roman"/>
                <w:sz w:val="24"/>
                <w:szCs w:val="24"/>
              </w:rPr>
              <w:tab/>
              <w:t>Each section of the budget may include a chapter “reserve”.  The appropriations entered in this chapter may be used only by means of transfer in accordance with the procedure laid down in Article 25.  The appropriations in reserve may not be carried over to the next financial year.</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17</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The budget shall show in the general statement of revenue and expenditure and in the section for each of the Schools  and for the Office of the Secretary-General:</w:t>
            </w:r>
          </w:p>
          <w:p w:rsidR="00C506C8" w:rsidRPr="009634E5" w:rsidRDefault="00C506C8" w:rsidP="009356E1">
            <w:pPr>
              <w:jc w:val="both"/>
              <w:rPr>
                <w:rFonts w:ascii="Times New Roman" w:hAnsi="Times New Roman"/>
                <w:sz w:val="24"/>
                <w:szCs w:val="24"/>
              </w:rPr>
            </w:pP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(a)</w:t>
            </w:r>
            <w:r w:rsidRPr="009634E5">
              <w:rPr>
                <w:rFonts w:ascii="Times New Roman" w:hAnsi="Times New Roman"/>
                <w:sz w:val="24"/>
                <w:szCs w:val="24"/>
              </w:rPr>
              <w:tab/>
              <w:t>as regards the statement of revenue:</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ind w:left="851" w:hanging="284"/>
              <w:jc w:val="both"/>
              <w:rPr>
                <w:rFonts w:ascii="Times New Roman" w:hAnsi="Times New Roman"/>
                <w:sz w:val="24"/>
                <w:szCs w:val="24"/>
              </w:rPr>
            </w:pPr>
            <w:r w:rsidRPr="009634E5">
              <w:rPr>
                <w:rFonts w:ascii="Times New Roman" w:hAnsi="Times New Roman"/>
                <w:sz w:val="24"/>
                <w:szCs w:val="24"/>
              </w:rPr>
              <w:t xml:space="preserve"> -</w:t>
            </w:r>
            <w:r w:rsidRPr="009634E5">
              <w:rPr>
                <w:rFonts w:ascii="Times New Roman" w:hAnsi="Times New Roman"/>
                <w:sz w:val="24"/>
                <w:szCs w:val="24"/>
              </w:rPr>
              <w:tab/>
              <w:t>the estimated revenue for the financial year in question;</w:t>
            </w:r>
          </w:p>
          <w:p w:rsidR="00C506C8" w:rsidRPr="009634E5" w:rsidRDefault="00C506C8" w:rsidP="009356E1">
            <w:pPr>
              <w:ind w:left="851" w:hanging="284"/>
              <w:jc w:val="both"/>
              <w:rPr>
                <w:rFonts w:ascii="Times New Roman" w:hAnsi="Times New Roman"/>
                <w:sz w:val="24"/>
                <w:szCs w:val="24"/>
              </w:rPr>
            </w:pPr>
          </w:p>
          <w:p w:rsidR="00C506C8" w:rsidRPr="009634E5" w:rsidRDefault="00C506C8" w:rsidP="009356E1">
            <w:pPr>
              <w:ind w:left="851" w:hanging="284"/>
              <w:jc w:val="both"/>
              <w:rPr>
                <w:rFonts w:ascii="Times New Roman" w:hAnsi="Times New Roman"/>
                <w:sz w:val="24"/>
                <w:szCs w:val="24"/>
              </w:rPr>
            </w:pPr>
            <w:r w:rsidRPr="009634E5">
              <w:rPr>
                <w:rFonts w:ascii="Times New Roman" w:hAnsi="Times New Roman"/>
                <w:sz w:val="24"/>
                <w:szCs w:val="24"/>
              </w:rPr>
              <w:t xml:space="preserve"> -</w:t>
            </w:r>
            <w:r w:rsidRPr="009634E5">
              <w:rPr>
                <w:rFonts w:ascii="Times New Roman" w:hAnsi="Times New Roman"/>
                <w:sz w:val="24"/>
                <w:szCs w:val="24"/>
              </w:rPr>
              <w:tab/>
              <w:t>the revenue entered in the budget for the preceding financial year and the revenue established for the last financial year for which accounts have been closed;</w:t>
            </w:r>
          </w:p>
          <w:p w:rsidR="00C506C8" w:rsidRPr="009634E5" w:rsidRDefault="00C506C8" w:rsidP="009356E1">
            <w:pPr>
              <w:ind w:left="851" w:hanging="284"/>
              <w:jc w:val="both"/>
              <w:rPr>
                <w:rFonts w:ascii="Times New Roman" w:hAnsi="Times New Roman"/>
                <w:sz w:val="24"/>
                <w:szCs w:val="24"/>
              </w:rPr>
            </w:pPr>
          </w:p>
          <w:p w:rsidR="00C506C8" w:rsidRPr="009634E5" w:rsidRDefault="00C506C8" w:rsidP="009356E1">
            <w:pPr>
              <w:ind w:left="851" w:hanging="284"/>
              <w:jc w:val="both"/>
              <w:rPr>
                <w:rFonts w:ascii="Times New Roman" w:hAnsi="Times New Roman"/>
                <w:sz w:val="24"/>
                <w:szCs w:val="24"/>
              </w:rPr>
            </w:pPr>
            <w:r w:rsidRPr="009634E5">
              <w:rPr>
                <w:rFonts w:ascii="Times New Roman" w:hAnsi="Times New Roman"/>
                <w:sz w:val="24"/>
                <w:szCs w:val="24"/>
              </w:rPr>
              <w:t xml:space="preserve"> -</w:t>
            </w:r>
            <w:r w:rsidRPr="009634E5">
              <w:rPr>
                <w:rFonts w:ascii="Times New Roman" w:hAnsi="Times New Roman"/>
                <w:sz w:val="24"/>
                <w:szCs w:val="24"/>
              </w:rPr>
              <w:tab/>
              <w:t>appropriate remarks on each revenue item;</w:t>
            </w:r>
          </w:p>
          <w:p w:rsidR="00C506C8" w:rsidRPr="009634E5" w:rsidRDefault="00C506C8" w:rsidP="009356E1">
            <w:pPr>
              <w:ind w:left="567" w:hanging="283"/>
              <w:jc w:val="both"/>
              <w:rPr>
                <w:rFonts w:ascii="Times New Roman" w:hAnsi="Times New Roman"/>
                <w:sz w:val="24"/>
                <w:szCs w:val="24"/>
              </w:rPr>
            </w:pP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lastRenderedPageBreak/>
              <w:t>(b)</w:t>
            </w:r>
            <w:r w:rsidRPr="009634E5">
              <w:rPr>
                <w:rFonts w:ascii="Times New Roman" w:hAnsi="Times New Roman"/>
                <w:sz w:val="24"/>
                <w:szCs w:val="24"/>
              </w:rPr>
              <w:tab/>
              <w:t>as regards the statement of expenditure:</w:t>
            </w:r>
          </w:p>
          <w:p w:rsidR="00C506C8" w:rsidRPr="009634E5" w:rsidRDefault="00C506C8" w:rsidP="009356E1">
            <w:pPr>
              <w:jc w:val="both"/>
              <w:rPr>
                <w:rFonts w:ascii="Times New Roman" w:hAnsi="Times New Roman"/>
                <w:sz w:val="24"/>
                <w:szCs w:val="24"/>
              </w:rPr>
            </w:pPr>
          </w:p>
          <w:p w:rsidR="00C506C8" w:rsidRPr="009634E5" w:rsidRDefault="00C506C8" w:rsidP="009356E1">
            <w:pPr>
              <w:ind w:left="851" w:hanging="284"/>
              <w:jc w:val="both"/>
              <w:rPr>
                <w:rFonts w:ascii="Times New Roman" w:hAnsi="Times New Roman"/>
                <w:sz w:val="24"/>
                <w:szCs w:val="24"/>
              </w:rPr>
            </w:pPr>
            <w:r w:rsidRPr="009634E5">
              <w:rPr>
                <w:rFonts w:ascii="Times New Roman" w:hAnsi="Times New Roman"/>
                <w:sz w:val="24"/>
                <w:szCs w:val="24"/>
              </w:rPr>
              <w:t xml:space="preserve">- </w:t>
            </w:r>
            <w:r w:rsidRPr="009634E5">
              <w:rPr>
                <w:rFonts w:ascii="Times New Roman" w:hAnsi="Times New Roman"/>
                <w:sz w:val="24"/>
                <w:szCs w:val="24"/>
              </w:rPr>
              <w:tab/>
              <w:t>the appropriations made available for the financial year in question;</w:t>
            </w:r>
          </w:p>
          <w:p w:rsidR="00C506C8" w:rsidRPr="009634E5" w:rsidRDefault="00C506C8" w:rsidP="009356E1">
            <w:pPr>
              <w:ind w:left="851" w:hanging="284"/>
              <w:jc w:val="both"/>
              <w:rPr>
                <w:rFonts w:ascii="Times New Roman" w:hAnsi="Times New Roman"/>
                <w:sz w:val="24"/>
                <w:szCs w:val="24"/>
              </w:rPr>
            </w:pPr>
          </w:p>
          <w:p w:rsidR="00C506C8" w:rsidRPr="009634E5" w:rsidRDefault="00C506C8" w:rsidP="009356E1">
            <w:pPr>
              <w:ind w:left="851" w:hanging="284"/>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the appropriations made available for the preceding financial year and the actual expenditure in the last financial year for which the accounts have been closed;</w:t>
            </w:r>
          </w:p>
          <w:p w:rsidR="00C506C8" w:rsidRPr="009634E5" w:rsidRDefault="00C506C8" w:rsidP="009356E1">
            <w:pPr>
              <w:ind w:left="851" w:hanging="284"/>
              <w:jc w:val="both"/>
              <w:rPr>
                <w:rFonts w:ascii="Times New Roman" w:hAnsi="Times New Roman"/>
                <w:sz w:val="24"/>
                <w:szCs w:val="24"/>
              </w:rPr>
            </w:pPr>
          </w:p>
          <w:p w:rsidR="00C506C8" w:rsidRPr="009634E5" w:rsidRDefault="00C506C8" w:rsidP="009356E1">
            <w:pPr>
              <w:ind w:left="851" w:hanging="284"/>
              <w:jc w:val="both"/>
              <w:rPr>
                <w:rFonts w:ascii="Times New Roman" w:hAnsi="Times New Roman"/>
                <w:sz w:val="24"/>
                <w:szCs w:val="24"/>
              </w:rPr>
            </w:pPr>
            <w:r w:rsidRPr="009634E5">
              <w:rPr>
                <w:rFonts w:ascii="Times New Roman" w:hAnsi="Times New Roman"/>
                <w:sz w:val="24"/>
                <w:szCs w:val="24"/>
              </w:rPr>
              <w:t xml:space="preserve">- </w:t>
            </w:r>
            <w:r w:rsidRPr="009634E5">
              <w:rPr>
                <w:rFonts w:ascii="Times New Roman" w:hAnsi="Times New Roman"/>
                <w:sz w:val="24"/>
                <w:szCs w:val="24"/>
              </w:rPr>
              <w:tab/>
              <w:t>appropriate remarks on each item;</w:t>
            </w:r>
          </w:p>
          <w:p w:rsidR="00C506C8" w:rsidRPr="00E706C0" w:rsidRDefault="00C506C8" w:rsidP="009356E1">
            <w:pPr>
              <w:ind w:left="851" w:hanging="284"/>
              <w:jc w:val="both"/>
              <w:rPr>
                <w:rFonts w:ascii="Times New Roman" w:hAnsi="Times New Roman"/>
                <w:sz w:val="24"/>
                <w:szCs w:val="24"/>
                <w:u w:val="single"/>
              </w:rPr>
            </w:pPr>
          </w:p>
          <w:p w:rsidR="00C506C8" w:rsidRPr="00E5408D" w:rsidRDefault="00C506C8" w:rsidP="009356E1">
            <w:pPr>
              <w:ind w:left="567" w:hanging="283"/>
              <w:jc w:val="both"/>
              <w:rPr>
                <w:rFonts w:ascii="Times New Roman" w:hAnsi="Times New Roman"/>
                <w:sz w:val="24"/>
                <w:szCs w:val="24"/>
              </w:rPr>
            </w:pPr>
            <w:r w:rsidRPr="00E5408D">
              <w:rPr>
                <w:rFonts w:ascii="Times New Roman" w:hAnsi="Times New Roman"/>
                <w:sz w:val="24"/>
                <w:szCs w:val="24"/>
              </w:rPr>
              <w:t>(c) as regards total staff:</w:t>
            </w:r>
          </w:p>
          <w:p w:rsidR="00C506C8" w:rsidRPr="00E5408D" w:rsidRDefault="00C506C8" w:rsidP="009356E1">
            <w:pPr>
              <w:jc w:val="both"/>
              <w:rPr>
                <w:rFonts w:ascii="Times New Roman" w:hAnsi="Times New Roman"/>
                <w:sz w:val="24"/>
                <w:szCs w:val="24"/>
              </w:rPr>
            </w:pPr>
          </w:p>
          <w:p w:rsidR="00C506C8" w:rsidRPr="00E5408D" w:rsidRDefault="00C506C8" w:rsidP="009356E1">
            <w:pPr>
              <w:ind w:left="851" w:hanging="284"/>
              <w:jc w:val="both"/>
              <w:rPr>
                <w:rFonts w:ascii="Times New Roman" w:hAnsi="Times New Roman"/>
                <w:sz w:val="24"/>
                <w:szCs w:val="24"/>
              </w:rPr>
            </w:pPr>
            <w:r w:rsidRPr="00E5408D">
              <w:rPr>
                <w:rFonts w:ascii="Times New Roman" w:hAnsi="Times New Roman"/>
                <w:sz w:val="24"/>
                <w:szCs w:val="24"/>
              </w:rPr>
              <w:t xml:space="preserve">- </w:t>
            </w:r>
            <w:r w:rsidRPr="00E5408D">
              <w:rPr>
                <w:rFonts w:ascii="Times New Roman" w:hAnsi="Times New Roman"/>
                <w:sz w:val="24"/>
                <w:szCs w:val="24"/>
              </w:rPr>
              <w:tab/>
              <w:t xml:space="preserve">in an annex to the budget, a list of posts fixing the number of permanent and temporary posts   full time and part time in each service and, within the service, the nature of the duties. The list of posts shall constitute an absolute limit for each School and for the Office of the Secretary-General; no appointment may </w:t>
            </w:r>
            <w:r w:rsidRPr="00E5408D">
              <w:rPr>
                <w:rFonts w:ascii="Times New Roman" w:hAnsi="Times New Roman"/>
                <w:sz w:val="24"/>
                <w:szCs w:val="24"/>
              </w:rPr>
              <w:lastRenderedPageBreak/>
              <w:t xml:space="preserve">be </w:t>
            </w:r>
            <w:r>
              <w:rPr>
                <w:rFonts w:ascii="Times New Roman" w:hAnsi="Times New Roman"/>
                <w:sz w:val="24"/>
                <w:szCs w:val="24"/>
              </w:rPr>
              <w:t>made in excess of the limit set</w:t>
            </w:r>
            <w:r w:rsidRPr="00E5408D">
              <w:rPr>
                <w:rFonts w:ascii="Times New Roman" w:hAnsi="Times New Roman"/>
                <w:sz w:val="24"/>
                <w:szCs w:val="24"/>
              </w:rPr>
              <w:t>;</w:t>
            </w:r>
          </w:p>
          <w:p w:rsidR="00C506C8" w:rsidRPr="00E5408D"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Pr="00E5408D" w:rsidRDefault="00C506C8" w:rsidP="009356E1">
            <w:pPr>
              <w:jc w:val="both"/>
              <w:rPr>
                <w:rFonts w:ascii="Times New Roman" w:hAnsi="Times New Roman"/>
                <w:sz w:val="24"/>
                <w:szCs w:val="24"/>
              </w:rPr>
            </w:pPr>
          </w:p>
          <w:p w:rsidR="00C506C8" w:rsidRPr="00E5408D" w:rsidRDefault="00C506C8" w:rsidP="009356E1">
            <w:pPr>
              <w:ind w:left="851" w:hanging="284"/>
              <w:jc w:val="both"/>
              <w:rPr>
                <w:rFonts w:ascii="Times New Roman" w:hAnsi="Times New Roman"/>
                <w:sz w:val="24"/>
                <w:szCs w:val="24"/>
              </w:rPr>
            </w:pPr>
            <w:r w:rsidRPr="00E5408D">
              <w:rPr>
                <w:rFonts w:ascii="Times New Roman" w:hAnsi="Times New Roman"/>
                <w:sz w:val="24"/>
                <w:szCs w:val="24"/>
              </w:rPr>
              <w:t>-  appropriate remarks.</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r w:rsidRPr="00E706C0">
              <w:rPr>
                <w:rFonts w:ascii="Times New Roman" w:hAnsi="Times New Roman"/>
                <w:sz w:val="24"/>
                <w:szCs w:val="24"/>
                <w:u w:val="single"/>
              </w:rPr>
              <w:t xml:space="preserve"> </w:t>
            </w: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r w:rsidRPr="00E706C0">
              <w:rPr>
                <w:rFonts w:ascii="Times New Roman" w:hAnsi="Times New Roman"/>
                <w:sz w:val="24"/>
                <w:szCs w:val="24"/>
                <w:u w:val="single"/>
              </w:rPr>
              <w:t>TITLE III</w:t>
            </w:r>
          </w:p>
          <w:p w:rsidR="00C506C8" w:rsidRPr="00E706C0" w:rsidRDefault="00C506C8" w:rsidP="009356E1">
            <w:pPr>
              <w:keepNext/>
              <w:outlineLvl w:val="0"/>
              <w:rPr>
                <w:rFonts w:ascii="Times New Roman" w:hAnsi="Times New Roman"/>
                <w:sz w:val="24"/>
                <w:szCs w:val="24"/>
                <w:u w:val="single"/>
              </w:rPr>
            </w:pPr>
          </w:p>
          <w:p w:rsidR="00C506C8" w:rsidRPr="00E706C0" w:rsidRDefault="00C506C8" w:rsidP="009356E1">
            <w:pPr>
              <w:keepNext/>
              <w:outlineLvl w:val="0"/>
              <w:rPr>
                <w:rFonts w:ascii="Times New Roman" w:hAnsi="Times New Roman"/>
                <w:sz w:val="24"/>
                <w:szCs w:val="24"/>
                <w:u w:val="single"/>
              </w:rPr>
            </w:pPr>
            <w:r w:rsidRPr="00E706C0">
              <w:rPr>
                <w:rFonts w:ascii="Times New Roman" w:hAnsi="Times New Roman"/>
                <w:sz w:val="24"/>
                <w:szCs w:val="24"/>
                <w:u w:val="single"/>
              </w:rPr>
              <w:t>IMPLEMENTATION OF THE BUDGET</w:t>
            </w:r>
          </w:p>
          <w:p w:rsidR="00C506C8" w:rsidRPr="00E706C0" w:rsidRDefault="00C506C8" w:rsidP="009356E1">
            <w:pPr>
              <w:keepNext/>
              <w:jc w:val="both"/>
              <w:outlineLvl w:val="0"/>
              <w:rPr>
                <w:rFonts w:ascii="Times New Roman" w:hAnsi="Times New Roman"/>
                <w:b/>
                <w:sz w:val="24"/>
                <w:szCs w:val="24"/>
                <w:u w:val="single"/>
              </w:rPr>
            </w:pPr>
            <w:r w:rsidRPr="00E706C0">
              <w:rPr>
                <w:rFonts w:ascii="Times New Roman" w:hAnsi="Times New Roman"/>
                <w:b/>
                <w:sz w:val="24"/>
                <w:szCs w:val="24"/>
                <w:u w:val="single"/>
              </w:rPr>
              <w:t>SECTION I</w:t>
            </w:r>
          </w:p>
          <w:p w:rsidR="00C506C8" w:rsidRPr="00E706C0" w:rsidRDefault="00C506C8" w:rsidP="009356E1">
            <w:pPr>
              <w:keepNext/>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General provisions</w:t>
            </w: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Article 18</w:t>
            </w:r>
          </w:p>
          <w:p w:rsidR="00C506C8" w:rsidRPr="00E706C0" w:rsidRDefault="00C506C8" w:rsidP="009356E1">
            <w:pPr>
              <w:keepNext/>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1. The budget shall be implemented in accordance with the principle that the </w:t>
            </w:r>
            <w:proofErr w:type="spellStart"/>
            <w:r w:rsidRPr="009634E5">
              <w:rPr>
                <w:rFonts w:ascii="Times New Roman" w:hAnsi="Times New Roman"/>
                <w:sz w:val="24"/>
                <w:szCs w:val="24"/>
              </w:rPr>
              <w:t>authorising</w:t>
            </w:r>
            <w:proofErr w:type="spellEnd"/>
            <w:r w:rsidRPr="009634E5">
              <w:rPr>
                <w:rFonts w:ascii="Times New Roman" w:hAnsi="Times New Roman"/>
                <w:sz w:val="24"/>
                <w:szCs w:val="24"/>
              </w:rPr>
              <w:t xml:space="preserve"> officers and accounting officers are different individuals.</w:t>
            </w:r>
          </w:p>
          <w:p w:rsidR="00C506C8" w:rsidRPr="009634E5" w:rsidRDefault="00C506C8" w:rsidP="009356E1">
            <w:pPr>
              <w:ind w:left="284"/>
              <w:jc w:val="both"/>
              <w:rPr>
                <w:rFonts w:ascii="Times New Roman" w:hAnsi="Times New Roman"/>
                <w:sz w:val="24"/>
                <w:szCs w:val="24"/>
              </w:rPr>
            </w:pPr>
          </w:p>
          <w:p w:rsidR="00C506C8" w:rsidRPr="009634E5" w:rsidRDefault="00C506C8" w:rsidP="009356E1">
            <w:pPr>
              <w:ind w:left="284"/>
              <w:jc w:val="both"/>
              <w:rPr>
                <w:rFonts w:ascii="Times New Roman" w:hAnsi="Times New Roman"/>
                <w:sz w:val="24"/>
                <w:szCs w:val="24"/>
              </w:rPr>
            </w:pPr>
            <w:r w:rsidRPr="009634E5">
              <w:rPr>
                <w:rFonts w:ascii="Times New Roman" w:hAnsi="Times New Roman"/>
                <w:sz w:val="24"/>
                <w:szCs w:val="24"/>
              </w:rPr>
              <w:t xml:space="preserve">The appropriations shall be administered by the </w:t>
            </w:r>
            <w:proofErr w:type="spellStart"/>
            <w:r w:rsidRPr="009634E5">
              <w:rPr>
                <w:rFonts w:ascii="Times New Roman" w:hAnsi="Times New Roman"/>
                <w:sz w:val="24"/>
                <w:szCs w:val="24"/>
              </w:rPr>
              <w:t>authorising</w:t>
            </w:r>
            <w:proofErr w:type="spellEnd"/>
            <w:r w:rsidRPr="009634E5">
              <w:rPr>
                <w:rFonts w:ascii="Times New Roman" w:hAnsi="Times New Roman"/>
                <w:sz w:val="24"/>
                <w:szCs w:val="24"/>
              </w:rPr>
              <w:t xml:space="preserve"> officer who alone is empowered to enter into commitments regarding expenditure, establish entitlements to be collected and issue recovery orders and payment orders.</w:t>
            </w:r>
          </w:p>
          <w:p w:rsidR="00C506C8" w:rsidRPr="009634E5" w:rsidRDefault="00C506C8" w:rsidP="009356E1">
            <w:pPr>
              <w:ind w:left="284"/>
              <w:jc w:val="both"/>
              <w:rPr>
                <w:rFonts w:ascii="Times New Roman" w:hAnsi="Times New Roman"/>
                <w:sz w:val="24"/>
                <w:szCs w:val="24"/>
              </w:rPr>
            </w:pPr>
          </w:p>
          <w:p w:rsidR="00C506C8" w:rsidRPr="009634E5" w:rsidRDefault="00C506C8" w:rsidP="009356E1">
            <w:pPr>
              <w:ind w:left="284"/>
              <w:jc w:val="both"/>
              <w:rPr>
                <w:rFonts w:ascii="Times New Roman" w:hAnsi="Times New Roman"/>
                <w:sz w:val="24"/>
                <w:szCs w:val="24"/>
              </w:rPr>
            </w:pPr>
            <w:r w:rsidRPr="009634E5">
              <w:rPr>
                <w:rFonts w:ascii="Times New Roman" w:hAnsi="Times New Roman"/>
                <w:sz w:val="24"/>
                <w:szCs w:val="24"/>
              </w:rPr>
              <w:t>The operations of collection or payment shall be carried out by the accounting officer.</w:t>
            </w:r>
          </w:p>
          <w:p w:rsidR="00C506C8" w:rsidRPr="009634E5" w:rsidRDefault="00C506C8" w:rsidP="009356E1">
            <w:pPr>
              <w:ind w:left="284"/>
              <w:jc w:val="both"/>
              <w:rPr>
                <w:rFonts w:ascii="Times New Roman" w:hAnsi="Times New Roman"/>
                <w:sz w:val="24"/>
                <w:szCs w:val="24"/>
              </w:rPr>
            </w:pPr>
          </w:p>
          <w:p w:rsidR="00C506C8" w:rsidRPr="009634E5" w:rsidRDefault="00C506C8" w:rsidP="009356E1">
            <w:pPr>
              <w:ind w:left="284"/>
              <w:jc w:val="both"/>
              <w:rPr>
                <w:rFonts w:ascii="Times New Roman" w:hAnsi="Times New Roman"/>
                <w:sz w:val="24"/>
                <w:szCs w:val="24"/>
              </w:rPr>
            </w:pPr>
            <w:r w:rsidRPr="009634E5">
              <w:rPr>
                <w:rFonts w:ascii="Times New Roman" w:hAnsi="Times New Roman"/>
                <w:sz w:val="24"/>
                <w:szCs w:val="24"/>
              </w:rPr>
              <w:t xml:space="preserve">The duties of </w:t>
            </w:r>
            <w:proofErr w:type="spellStart"/>
            <w:r w:rsidRPr="009634E5">
              <w:rPr>
                <w:rFonts w:ascii="Times New Roman" w:hAnsi="Times New Roman"/>
                <w:sz w:val="24"/>
                <w:szCs w:val="24"/>
              </w:rPr>
              <w:t>authorising</w:t>
            </w:r>
            <w:proofErr w:type="spellEnd"/>
            <w:r w:rsidRPr="009634E5">
              <w:rPr>
                <w:rFonts w:ascii="Times New Roman" w:hAnsi="Times New Roman"/>
                <w:sz w:val="24"/>
                <w:szCs w:val="24"/>
              </w:rPr>
              <w:t xml:space="preserve"> officer, financial controller accounting officer and internal auditor shall be mutually exclusive.</w:t>
            </w:r>
          </w:p>
          <w:p w:rsidR="00C506C8" w:rsidRPr="009634E5" w:rsidRDefault="00C506C8" w:rsidP="009356E1">
            <w:pPr>
              <w:jc w:val="both"/>
              <w:rPr>
                <w:rFonts w:ascii="Times New Roman" w:hAnsi="Times New Roman"/>
                <w:sz w:val="24"/>
                <w:szCs w:val="24"/>
              </w:rPr>
            </w:pPr>
          </w:p>
          <w:p w:rsidR="00C506C8" w:rsidRPr="009634E5" w:rsidRDefault="00C506C8" w:rsidP="009356E1">
            <w:pPr>
              <w:pStyle w:val="Corpsdutexte1"/>
              <w:shd w:val="clear" w:color="auto" w:fill="auto"/>
              <w:tabs>
                <w:tab w:val="left" w:pos="308"/>
              </w:tabs>
              <w:spacing w:before="0"/>
              <w:ind w:left="300" w:right="20" w:firstLine="0"/>
              <w:rPr>
                <w:rFonts w:ascii="Times New Roman" w:hAnsi="Times New Roman" w:cs="Times New Roman"/>
                <w:sz w:val="24"/>
                <w:szCs w:val="24"/>
              </w:rPr>
            </w:pPr>
          </w:p>
          <w:p w:rsidR="00C506C8" w:rsidRPr="009634E5" w:rsidRDefault="00C506C8" w:rsidP="009356E1">
            <w:pPr>
              <w:pStyle w:val="Corpsdutexte1"/>
              <w:shd w:val="clear" w:color="auto" w:fill="auto"/>
              <w:tabs>
                <w:tab w:val="left" w:pos="308"/>
              </w:tabs>
              <w:spacing w:before="0"/>
              <w:ind w:left="300" w:right="20" w:firstLine="0"/>
              <w:rPr>
                <w:rFonts w:ascii="Times New Roman" w:hAnsi="Times New Roman" w:cs="Times New Roman"/>
                <w:sz w:val="24"/>
                <w:szCs w:val="24"/>
              </w:rPr>
            </w:pPr>
          </w:p>
          <w:p w:rsidR="00C506C8" w:rsidRPr="009634E5" w:rsidRDefault="00C506C8" w:rsidP="009356E1">
            <w:pPr>
              <w:pStyle w:val="Corpsdutexte1"/>
              <w:shd w:val="clear" w:color="auto" w:fill="auto"/>
              <w:tabs>
                <w:tab w:val="left" w:pos="308"/>
              </w:tabs>
              <w:spacing w:before="0"/>
              <w:ind w:left="300" w:right="20" w:firstLine="0"/>
              <w:rPr>
                <w:rFonts w:ascii="Times New Roman" w:hAnsi="Times New Roman" w:cs="Times New Roman"/>
                <w:strike/>
                <w:sz w:val="24"/>
                <w:szCs w:val="24"/>
              </w:rPr>
            </w:pPr>
            <w:r w:rsidRPr="009634E5">
              <w:rPr>
                <w:rFonts w:ascii="Times New Roman" w:hAnsi="Times New Roman" w:cs="Times New Roman"/>
                <w:sz w:val="24"/>
                <w:szCs w:val="24"/>
              </w:rPr>
              <w:t xml:space="preserve">2. </w:t>
            </w:r>
            <w:r w:rsidRPr="009634E5">
              <w:rPr>
                <w:rStyle w:val="Corpsdutexte"/>
                <w:rFonts w:ascii="Times New Roman" w:hAnsi="Times New Roman" w:cs="Times New Roman"/>
                <w:sz w:val="24"/>
                <w:szCs w:val="24"/>
              </w:rPr>
              <w:t>All financial actors and other persons involved in budget implementation and management including acts preparatory thereto, audit or control, shall not take any action which may bring their own interests into conflict with those of the Schools</w:t>
            </w:r>
            <w:r w:rsidRPr="009634E5">
              <w:rPr>
                <w:rFonts w:ascii="Times New Roman" w:hAnsi="Times New Roman" w:cs="Times New Roman"/>
                <w:sz w:val="24"/>
                <w:szCs w:val="24"/>
              </w:rPr>
              <w:t xml:space="preserve"> or of the Contracting Parties referred to in Article 25 of the Convention Defining  the Statute of the European Schools</w:t>
            </w:r>
            <w:r w:rsidRPr="009634E5">
              <w:rPr>
                <w:rStyle w:val="Corpsdutexte"/>
                <w:rFonts w:ascii="Times New Roman" w:hAnsi="Times New Roman" w:cs="Times New Roman"/>
                <w:sz w:val="24"/>
                <w:szCs w:val="24"/>
              </w:rPr>
              <w:t xml:space="preserve">. Where such a risk </w:t>
            </w:r>
            <w:r w:rsidRPr="009634E5">
              <w:rPr>
                <w:rStyle w:val="Corpsdutexte"/>
                <w:rFonts w:ascii="Times New Roman" w:hAnsi="Times New Roman" w:cs="Times New Roman"/>
                <w:sz w:val="24"/>
                <w:szCs w:val="24"/>
              </w:rPr>
              <w:lastRenderedPageBreak/>
              <w:t xml:space="preserve">exists, the person in question shall  refrain from such action and refer the matter to the authorizing officer, </w:t>
            </w:r>
            <w:r w:rsidRPr="009634E5">
              <w:rPr>
                <w:rFonts w:ascii="Times New Roman" w:hAnsi="Times New Roman" w:cs="Times New Roman"/>
                <w:sz w:val="24"/>
                <w:szCs w:val="24"/>
              </w:rPr>
              <w:t xml:space="preserve">who shall personally take any further appropriate action. If the person in question is the </w:t>
            </w:r>
            <w:proofErr w:type="spellStart"/>
            <w:r w:rsidRPr="009634E5">
              <w:rPr>
                <w:rFonts w:ascii="Times New Roman" w:hAnsi="Times New Roman" w:cs="Times New Roman"/>
                <w:sz w:val="24"/>
                <w:szCs w:val="24"/>
              </w:rPr>
              <w:t>authorising</w:t>
            </w:r>
            <w:proofErr w:type="spellEnd"/>
            <w:r w:rsidRPr="009634E5">
              <w:rPr>
                <w:rFonts w:ascii="Times New Roman" w:hAnsi="Times New Roman" w:cs="Times New Roman"/>
                <w:sz w:val="24"/>
                <w:szCs w:val="24"/>
              </w:rPr>
              <w:t xml:space="preserve"> officer, he/she shall refer the matter to the Secretary General of the European Schools, which shall act accordingly</w:t>
            </w:r>
            <w:r w:rsidRPr="009634E5">
              <w:rPr>
                <w:rStyle w:val="Corpsdutexte"/>
                <w:rFonts w:ascii="Times New Roman" w:hAnsi="Times New Roman" w:cs="Times New Roman"/>
                <w:sz w:val="24"/>
                <w:szCs w:val="24"/>
              </w:rPr>
              <w:t>.</w:t>
            </w:r>
          </w:p>
          <w:p w:rsidR="00C506C8" w:rsidRPr="009634E5" w:rsidRDefault="00C506C8" w:rsidP="009356E1">
            <w:pPr>
              <w:ind w:left="284"/>
              <w:jc w:val="both"/>
              <w:rPr>
                <w:rFonts w:ascii="Times New Roman" w:hAnsi="Times New Roman"/>
                <w:sz w:val="24"/>
                <w:szCs w:val="24"/>
              </w:rPr>
            </w:pPr>
          </w:p>
          <w:p w:rsidR="00C506C8" w:rsidRPr="009634E5" w:rsidRDefault="00C506C8" w:rsidP="009356E1">
            <w:pPr>
              <w:pStyle w:val="Corpsdutexte1"/>
              <w:shd w:val="clear" w:color="auto" w:fill="auto"/>
              <w:spacing w:before="0" w:after="212"/>
              <w:ind w:left="300" w:right="20" w:firstLine="0"/>
              <w:rPr>
                <w:rStyle w:val="Corpsdutexte"/>
                <w:rFonts w:ascii="Times New Roman" w:hAnsi="Times New Roman" w:cs="Times New Roman"/>
                <w:sz w:val="24"/>
                <w:szCs w:val="24"/>
              </w:rPr>
            </w:pPr>
          </w:p>
          <w:p w:rsidR="00C506C8" w:rsidRPr="009634E5" w:rsidRDefault="00C506C8" w:rsidP="009356E1">
            <w:pPr>
              <w:pStyle w:val="Corpsdutexte1"/>
              <w:shd w:val="clear" w:color="auto" w:fill="auto"/>
              <w:spacing w:before="0" w:after="212"/>
              <w:ind w:left="300" w:right="20" w:firstLine="0"/>
              <w:rPr>
                <w:rStyle w:val="Corpsdutexte"/>
                <w:rFonts w:ascii="Times New Roman" w:hAnsi="Times New Roman" w:cs="Times New Roman"/>
                <w:sz w:val="24"/>
                <w:szCs w:val="24"/>
              </w:rPr>
            </w:pPr>
          </w:p>
          <w:p w:rsidR="00C506C8" w:rsidRPr="009634E5" w:rsidRDefault="00C506C8" w:rsidP="009356E1">
            <w:pPr>
              <w:pStyle w:val="Corpsdutexte1"/>
              <w:shd w:val="clear" w:color="auto" w:fill="auto"/>
              <w:spacing w:before="0" w:after="212"/>
              <w:ind w:left="300" w:right="20" w:firstLine="0"/>
              <w:rPr>
                <w:rStyle w:val="Corpsdutexte"/>
                <w:rFonts w:ascii="Times New Roman" w:hAnsi="Times New Roman" w:cs="Times New Roman"/>
                <w:sz w:val="24"/>
                <w:szCs w:val="24"/>
              </w:rPr>
            </w:pPr>
          </w:p>
          <w:p w:rsidR="00C506C8" w:rsidRPr="009634E5" w:rsidRDefault="00C506C8" w:rsidP="009356E1">
            <w:pPr>
              <w:pStyle w:val="Corpsdutexte1"/>
              <w:shd w:val="clear" w:color="auto" w:fill="auto"/>
              <w:spacing w:before="0" w:after="212"/>
              <w:ind w:left="300" w:right="20" w:firstLine="0"/>
              <w:rPr>
                <w:rStyle w:val="Corpsdutexte"/>
                <w:rFonts w:ascii="Times New Roman" w:hAnsi="Times New Roman" w:cs="Times New Roman"/>
                <w:sz w:val="24"/>
                <w:szCs w:val="24"/>
              </w:rPr>
            </w:pPr>
          </w:p>
          <w:p w:rsidR="00C506C8" w:rsidRPr="009634E5" w:rsidRDefault="00C506C8" w:rsidP="009356E1">
            <w:pPr>
              <w:pStyle w:val="Corpsdutexte1"/>
              <w:shd w:val="clear" w:color="auto" w:fill="auto"/>
              <w:spacing w:before="0" w:after="212"/>
              <w:ind w:left="300" w:right="20" w:firstLine="0"/>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There is a conflict of interests where the impartial and objective exercise of the functions of a financial actor or other person, as referred to above,</w:t>
            </w:r>
            <w:r w:rsidRPr="009634E5">
              <w:rPr>
                <w:rStyle w:val="Corpsdutexte"/>
                <w:rFonts w:ascii="Times New Roman" w:hAnsi="Times New Roman" w:cs="Times New Roman"/>
                <w:b/>
                <w:sz w:val="24"/>
                <w:szCs w:val="24"/>
              </w:rPr>
              <w:t xml:space="preserve"> </w:t>
            </w:r>
            <w:r w:rsidRPr="009634E5">
              <w:rPr>
                <w:rStyle w:val="Corpsdutexte"/>
                <w:rFonts w:ascii="Times New Roman" w:hAnsi="Times New Roman" w:cs="Times New Roman"/>
                <w:sz w:val="24"/>
                <w:szCs w:val="24"/>
              </w:rPr>
              <w:t>is compromised for reasons involving family, emotional life, political or national affinity, economic interest or any other shared interest with the beneficiary.</w:t>
            </w:r>
          </w:p>
          <w:p w:rsidR="00C506C8" w:rsidRPr="009634E5" w:rsidRDefault="00C506C8" w:rsidP="009356E1">
            <w:pPr>
              <w:pStyle w:val="Corpsdutexte1"/>
              <w:shd w:val="clear" w:color="auto" w:fill="auto"/>
              <w:spacing w:before="0" w:after="212"/>
              <w:ind w:left="300" w:right="20" w:firstLine="0"/>
              <w:rPr>
                <w:rStyle w:val="Corpsdutexte"/>
                <w:rFonts w:ascii="Times New Roman" w:hAnsi="Times New Roman" w:cs="Times New Roman"/>
                <w:sz w:val="24"/>
                <w:szCs w:val="24"/>
              </w:rPr>
            </w:pPr>
          </w:p>
          <w:p w:rsidR="00C506C8" w:rsidRPr="009634E5" w:rsidRDefault="00C506C8" w:rsidP="009356E1">
            <w:pPr>
              <w:autoSpaceDE w:val="0"/>
              <w:autoSpaceDN w:val="0"/>
              <w:adjustRightInd w:val="0"/>
              <w:jc w:val="both"/>
              <w:rPr>
                <w:rFonts w:ascii="Times New Roman" w:hAnsi="Times New Roman"/>
                <w:sz w:val="24"/>
                <w:szCs w:val="24"/>
                <w:lang w:eastAsia="en-GB"/>
              </w:rPr>
            </w:pPr>
          </w:p>
          <w:p w:rsidR="00C506C8" w:rsidRPr="009634E5" w:rsidRDefault="00C506C8" w:rsidP="009356E1">
            <w:pPr>
              <w:autoSpaceDE w:val="0"/>
              <w:autoSpaceDN w:val="0"/>
              <w:adjustRightInd w:val="0"/>
              <w:jc w:val="both"/>
              <w:rPr>
                <w:rFonts w:ascii="Times New Roman" w:hAnsi="Times New Roman"/>
                <w:sz w:val="24"/>
                <w:szCs w:val="24"/>
                <w:lang w:eastAsia="en-GB"/>
              </w:rPr>
            </w:pPr>
          </w:p>
          <w:p w:rsidR="00C506C8" w:rsidRPr="00E706C0" w:rsidRDefault="00C506C8" w:rsidP="009356E1">
            <w:pPr>
              <w:autoSpaceDE w:val="0"/>
              <w:autoSpaceDN w:val="0"/>
              <w:adjustRightInd w:val="0"/>
              <w:jc w:val="both"/>
              <w:rPr>
                <w:rFonts w:ascii="Times New Roman" w:hAnsi="Times New Roman"/>
                <w:sz w:val="24"/>
                <w:szCs w:val="24"/>
                <w:u w:val="single"/>
                <w:lang w:eastAsia="en-GB"/>
              </w:rPr>
            </w:pPr>
          </w:p>
          <w:p w:rsidR="00C506C8" w:rsidRPr="00E706C0" w:rsidRDefault="00C506C8" w:rsidP="009356E1">
            <w:pPr>
              <w:autoSpaceDE w:val="0"/>
              <w:autoSpaceDN w:val="0"/>
              <w:adjustRightInd w:val="0"/>
              <w:jc w:val="both"/>
              <w:rPr>
                <w:rFonts w:ascii="Times New Roman" w:hAnsi="Times New Roman"/>
                <w:sz w:val="24"/>
                <w:szCs w:val="24"/>
                <w:u w:val="single"/>
                <w:lang w:eastAsia="en-GB"/>
              </w:rPr>
            </w:pPr>
            <w:r w:rsidRPr="00E706C0">
              <w:rPr>
                <w:rFonts w:ascii="Times New Roman" w:hAnsi="Times New Roman"/>
                <w:sz w:val="24"/>
                <w:szCs w:val="24"/>
                <w:u w:val="single"/>
                <w:lang w:eastAsia="en-GB"/>
              </w:rPr>
              <w:t xml:space="preserve">Article 18 </w:t>
            </w:r>
            <w:proofErr w:type="spellStart"/>
            <w:r w:rsidRPr="00E706C0">
              <w:rPr>
                <w:rFonts w:ascii="Times New Roman" w:hAnsi="Times New Roman"/>
                <w:sz w:val="24"/>
                <w:szCs w:val="24"/>
                <w:u w:val="single"/>
                <w:lang w:eastAsia="en-GB"/>
              </w:rPr>
              <w:t>bis</w:t>
            </w:r>
            <w:proofErr w:type="spellEnd"/>
            <w:r w:rsidRPr="00E706C0">
              <w:rPr>
                <w:rFonts w:ascii="Times New Roman" w:hAnsi="Times New Roman"/>
                <w:sz w:val="24"/>
                <w:szCs w:val="24"/>
                <w:u w:val="single"/>
                <w:lang w:eastAsia="en-GB"/>
              </w:rPr>
              <w:t xml:space="preserve"> </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lastRenderedPageBreak/>
              <w:t>Internal control of budget implementation</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1. The budget shall be implemented in compliance with effective and efficient internal control.</w:t>
            </w:r>
          </w:p>
          <w:p w:rsidR="00C506C8" w:rsidRPr="009634E5" w:rsidRDefault="00C506C8" w:rsidP="009356E1">
            <w:pPr>
              <w:autoSpaceDE w:val="0"/>
              <w:autoSpaceDN w:val="0"/>
              <w:adjustRightInd w:val="0"/>
              <w:jc w:val="both"/>
              <w:rPr>
                <w:rFonts w:ascii="Times New Roman" w:hAnsi="Times New Roman"/>
                <w:sz w:val="24"/>
                <w:szCs w:val="24"/>
                <w:lang w:eastAsia="en-GB"/>
              </w:rPr>
            </w:pP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2. For the purposes of the implementation of the budget, internal control is defined as a process applicable at all levels of management and designed to provide reasonable assurance of achieving the following objectives: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(a) effectiveness, efficiency and economy of operations;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(b) reliability of reporting;</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(c) safeguarding of assets and information;</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(d) prevention, detection, correction and follow</w:t>
            </w:r>
            <w:r w:rsidRPr="009634E5">
              <w:rPr>
                <w:rFonts w:ascii="Times New Roman" w:eastAsia="MS Gothic" w:hAnsi="Times New Roman"/>
                <w:sz w:val="24"/>
                <w:szCs w:val="24"/>
                <w:lang w:eastAsia="en-GB"/>
              </w:rPr>
              <w:t>-</w:t>
            </w:r>
            <w:r w:rsidRPr="009634E5">
              <w:rPr>
                <w:rFonts w:ascii="Times New Roman" w:hAnsi="Times New Roman"/>
                <w:sz w:val="24"/>
                <w:szCs w:val="24"/>
                <w:lang w:eastAsia="en-GB"/>
              </w:rPr>
              <w:t>up of fraud and irregularities;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(e) adequate management of the risks relating to the legality and regularity of the underlying transactions, taking into account the nature of the payments concerned.</w:t>
            </w:r>
          </w:p>
          <w:p w:rsidR="00C506C8" w:rsidRPr="009634E5" w:rsidRDefault="00C506C8" w:rsidP="009356E1">
            <w:pPr>
              <w:pStyle w:val="Corpsdutexte1"/>
              <w:shd w:val="clear" w:color="auto" w:fill="auto"/>
              <w:spacing w:before="0" w:after="212"/>
              <w:ind w:right="20" w:firstLine="0"/>
              <w:rPr>
                <w:rStyle w:val="Corpsdutexte"/>
                <w:rFonts w:ascii="Times New Roman" w:hAnsi="Times New Roman" w:cs="Times New Roman"/>
                <w:sz w:val="24"/>
                <w:szCs w:val="24"/>
              </w:rPr>
            </w:pP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 xml:space="preserve">3. Effective internal control shall be based on best international practices and include, in particular, </w:t>
            </w:r>
            <w:r w:rsidRPr="009634E5">
              <w:rPr>
                <w:rFonts w:ascii="Times New Roman" w:hAnsi="Times New Roman"/>
                <w:sz w:val="24"/>
                <w:szCs w:val="24"/>
                <w:lang w:eastAsia="en-GB"/>
              </w:rPr>
              <w:lastRenderedPageBreak/>
              <w:t>the following:</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(a) segregation of tasks;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(b) an appropriate risk management and control strategy;</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(c) avoidance of conflicts of interests;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(d) adequate audit trails and data integrity in data systems;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(e) procedures for monitoring of performance and for follow</w:t>
            </w:r>
            <w:r w:rsidRPr="009634E5">
              <w:rPr>
                <w:rFonts w:ascii="Times New Roman" w:eastAsia="MS Gothic" w:hAnsi="Times New Roman"/>
                <w:sz w:val="24"/>
                <w:szCs w:val="24"/>
                <w:lang w:eastAsia="en-GB"/>
              </w:rPr>
              <w:t>-</w:t>
            </w:r>
            <w:r w:rsidRPr="009634E5">
              <w:rPr>
                <w:rFonts w:ascii="Times New Roman" w:hAnsi="Times New Roman"/>
                <w:sz w:val="24"/>
                <w:szCs w:val="24"/>
                <w:lang w:eastAsia="en-GB"/>
              </w:rPr>
              <w:t>up of identified internal control weaknesses and exceptions;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(f) periodic assessment of the sound functioning of the internal control system.</w:t>
            </w:r>
          </w:p>
          <w:p w:rsidR="00C506C8" w:rsidRPr="009634E5" w:rsidRDefault="00C506C8" w:rsidP="009356E1">
            <w:pPr>
              <w:autoSpaceDE w:val="0"/>
              <w:autoSpaceDN w:val="0"/>
              <w:adjustRightInd w:val="0"/>
              <w:jc w:val="both"/>
              <w:rPr>
                <w:rFonts w:ascii="Times New Roman" w:hAnsi="Times New Roman"/>
                <w:sz w:val="24"/>
                <w:szCs w:val="24"/>
                <w:lang w:eastAsia="en-GB"/>
              </w:rPr>
            </w:pP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4. Efficient internal control shall be based on the following elements: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(a) the implementation of an appropriate risk management and control strategy; coordinated among appropriate actors involved in the control chain;</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(b) the accessibility for all appropriate actors in the control chain of the results of controls carried out;</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lastRenderedPageBreak/>
              <w:t>(c) the timely application of corrective measures;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(d) the elimination of multiple controls;</w:t>
            </w:r>
          </w:p>
          <w:p w:rsidR="00C506C8" w:rsidRPr="009634E5" w:rsidRDefault="00C506C8" w:rsidP="009356E1">
            <w:pPr>
              <w:autoSpaceDE w:val="0"/>
              <w:autoSpaceDN w:val="0"/>
              <w:adjustRightInd w:val="0"/>
              <w:jc w:val="both"/>
              <w:rPr>
                <w:rFonts w:ascii="Times New Roman" w:hAnsi="Times New Roman"/>
                <w:sz w:val="24"/>
                <w:szCs w:val="24"/>
                <w:lang w:eastAsia="en-GB"/>
              </w:rPr>
            </w:pPr>
            <w:r w:rsidRPr="009634E5">
              <w:rPr>
                <w:rFonts w:ascii="Times New Roman" w:hAnsi="Times New Roman"/>
                <w:sz w:val="24"/>
                <w:szCs w:val="24"/>
                <w:lang w:eastAsia="en-GB"/>
              </w:rPr>
              <w:t>(e) improving the cost</w:t>
            </w:r>
            <w:r w:rsidRPr="009634E5">
              <w:rPr>
                <w:rFonts w:ascii="Times New Roman" w:eastAsia="MS Gothic" w:hAnsi="Times New Roman"/>
                <w:sz w:val="24"/>
                <w:szCs w:val="24"/>
                <w:lang w:eastAsia="en-GB"/>
              </w:rPr>
              <w:t>-</w:t>
            </w:r>
            <w:r w:rsidRPr="009634E5">
              <w:rPr>
                <w:rFonts w:ascii="Times New Roman" w:hAnsi="Times New Roman"/>
                <w:sz w:val="24"/>
                <w:szCs w:val="24"/>
                <w:lang w:eastAsia="en-GB"/>
              </w:rPr>
              <w:t>benefit ratio of controls.</w:t>
            </w:r>
          </w:p>
          <w:p w:rsidR="00C506C8" w:rsidRPr="009634E5" w:rsidRDefault="00C506C8" w:rsidP="009356E1">
            <w:pPr>
              <w:keepNext/>
              <w:jc w:val="both"/>
              <w:outlineLvl w:val="0"/>
              <w:rPr>
                <w:rFonts w:ascii="Times New Roman" w:hAnsi="Times New Roman"/>
                <w:sz w:val="24"/>
                <w:szCs w:val="24"/>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Article 19</w:t>
            </w:r>
          </w:p>
          <w:p w:rsidR="00C506C8" w:rsidRPr="009634E5" w:rsidRDefault="00C506C8" w:rsidP="009356E1">
            <w:pPr>
              <w:jc w:val="both"/>
              <w:rPr>
                <w:rStyle w:val="Corpsdutexte"/>
                <w:rFonts w:ascii="Times New Roman" w:hAnsi="Times New Roman" w:cs="Times New Roman"/>
                <w:sz w:val="24"/>
                <w:szCs w:val="24"/>
                <w:lang w:val="sl-SI" w:eastAsia="sl-SI"/>
              </w:rPr>
            </w:pPr>
            <w:r w:rsidRPr="009634E5">
              <w:rPr>
                <w:rStyle w:val="Corpsdutexte"/>
                <w:rFonts w:ascii="Times New Roman" w:hAnsi="Times New Roman" w:cs="Times New Roman"/>
                <w:sz w:val="24"/>
                <w:szCs w:val="24"/>
              </w:rPr>
              <w:t xml:space="preserve">1. The Head of each School shall implement the budget as </w:t>
            </w:r>
            <w:proofErr w:type="spellStart"/>
            <w:r w:rsidRPr="009634E5">
              <w:rPr>
                <w:rStyle w:val="Corpsdutexte"/>
                <w:rFonts w:ascii="Times New Roman" w:hAnsi="Times New Roman" w:cs="Times New Roman"/>
                <w:sz w:val="24"/>
                <w:szCs w:val="24"/>
              </w:rPr>
              <w:t>authorising</w:t>
            </w:r>
            <w:proofErr w:type="spellEnd"/>
            <w:r w:rsidRPr="009634E5">
              <w:rPr>
                <w:rStyle w:val="Corpsdutexte"/>
                <w:rFonts w:ascii="Times New Roman" w:hAnsi="Times New Roman" w:cs="Times New Roman"/>
                <w:sz w:val="24"/>
                <w:szCs w:val="24"/>
              </w:rPr>
              <w:t xml:space="preserve"> officer, in accordance with this Financial Regulation and within the limits of the </w:t>
            </w:r>
            <w:proofErr w:type="spellStart"/>
            <w:r w:rsidRPr="009634E5">
              <w:rPr>
                <w:rStyle w:val="Corpsdutexte"/>
                <w:rFonts w:ascii="Times New Roman" w:hAnsi="Times New Roman" w:cs="Times New Roman"/>
                <w:sz w:val="24"/>
                <w:szCs w:val="24"/>
              </w:rPr>
              <w:t>authorised</w:t>
            </w:r>
            <w:proofErr w:type="spellEnd"/>
            <w:r w:rsidRPr="009634E5">
              <w:rPr>
                <w:rStyle w:val="Corpsdutexte"/>
                <w:rFonts w:ascii="Times New Roman" w:hAnsi="Times New Roman" w:cs="Times New Roman"/>
                <w:sz w:val="24"/>
                <w:szCs w:val="24"/>
              </w:rPr>
              <w:t xml:space="preserve"> appropriations. He or she shall report to the Administrative Board in the form of an annual activity report, to be attached as an annex to the consolidated accounts drawn up in accordance with the provisions of Article </w:t>
            </w:r>
            <w:r w:rsidRPr="009634E5">
              <w:rPr>
                <w:rStyle w:val="Corpsdutexte"/>
                <w:rFonts w:ascii="Times New Roman" w:hAnsi="Times New Roman" w:cs="Times New Roman"/>
                <w:sz w:val="24"/>
                <w:szCs w:val="24"/>
                <w:lang w:val="sl-SI" w:eastAsia="sl-SI"/>
              </w:rPr>
              <w:t xml:space="preserve">86. </w:t>
            </w:r>
          </w:p>
          <w:p w:rsidR="00C506C8" w:rsidRPr="00E706C0" w:rsidRDefault="00C506C8" w:rsidP="009356E1">
            <w:pPr>
              <w:jc w:val="both"/>
              <w:rPr>
                <w:rStyle w:val="Corpsdutexte"/>
                <w:rFonts w:ascii="Times New Roman" w:hAnsi="Times New Roman" w:cs="Times New Roman"/>
                <w:sz w:val="24"/>
                <w:szCs w:val="24"/>
                <w:u w:val="single"/>
                <w:lang w:val="sl-SI" w:eastAsia="sl-SI"/>
              </w:rPr>
            </w:pPr>
          </w:p>
          <w:p w:rsidR="00C506C8" w:rsidRDefault="00C506C8" w:rsidP="009356E1">
            <w:pPr>
              <w:jc w:val="both"/>
              <w:rPr>
                <w:rStyle w:val="Corpsdutexte"/>
                <w:rFonts w:ascii="Times New Roman" w:hAnsi="Times New Roman" w:cs="Times New Roman"/>
                <w:sz w:val="24"/>
                <w:szCs w:val="24"/>
                <w:u w:val="single"/>
                <w:lang w:val="sl-SI"/>
              </w:rPr>
            </w:pPr>
          </w:p>
          <w:p w:rsidR="00C506C8" w:rsidRPr="009634E5" w:rsidRDefault="00C506C8" w:rsidP="009356E1">
            <w:pPr>
              <w:jc w:val="both"/>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The annual activity report shall contain financial and management information, including the results of controls, declaring that, except as otherwise specified in any reservations related to defined areas of revenue and expenditure, he or she has reasonable assurance that:</w:t>
            </w:r>
          </w:p>
          <w:p w:rsidR="00C506C8" w:rsidRPr="009634E5" w:rsidRDefault="00C506C8" w:rsidP="009356E1">
            <w:pPr>
              <w:jc w:val="both"/>
              <w:rPr>
                <w:rStyle w:val="Corpsdutexte"/>
                <w:rFonts w:ascii="Times New Roman" w:hAnsi="Times New Roman" w:cs="Times New Roman"/>
                <w:sz w:val="24"/>
                <w:szCs w:val="24"/>
              </w:rPr>
            </w:pPr>
          </w:p>
          <w:p w:rsidR="00C506C8" w:rsidRPr="009634E5" w:rsidRDefault="00C506C8" w:rsidP="00C506C8">
            <w:pPr>
              <w:numPr>
                <w:ilvl w:val="7"/>
                <w:numId w:val="11"/>
              </w:numPr>
              <w:spacing w:after="0" w:line="240" w:lineRule="auto"/>
              <w:jc w:val="both"/>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the information contained in the report presents a true and fair view;</w:t>
            </w:r>
          </w:p>
          <w:p w:rsidR="00C506C8" w:rsidRPr="009634E5" w:rsidRDefault="00C506C8" w:rsidP="009356E1">
            <w:pPr>
              <w:jc w:val="both"/>
              <w:rPr>
                <w:rStyle w:val="Corpsdutexte"/>
                <w:rFonts w:ascii="Times New Roman" w:hAnsi="Times New Roman" w:cs="Times New Roman"/>
                <w:sz w:val="24"/>
                <w:szCs w:val="24"/>
              </w:rPr>
            </w:pPr>
          </w:p>
          <w:p w:rsidR="00C506C8" w:rsidRPr="009634E5" w:rsidRDefault="00C506C8" w:rsidP="00C506C8">
            <w:pPr>
              <w:numPr>
                <w:ilvl w:val="7"/>
                <w:numId w:val="11"/>
              </w:numPr>
              <w:spacing w:after="0" w:line="240" w:lineRule="auto"/>
              <w:jc w:val="both"/>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the resources assigned to the activities described in the report have been used for their intended purpose and in accordance with the principle of sound financial management;</w:t>
            </w:r>
          </w:p>
          <w:p w:rsidR="00C506C8" w:rsidRPr="009634E5" w:rsidRDefault="00C506C8" w:rsidP="009356E1">
            <w:pPr>
              <w:pStyle w:val="ListParagraph"/>
              <w:rPr>
                <w:rStyle w:val="Corpsdutexte"/>
                <w:rFonts w:ascii="Times New Roman" w:hAnsi="Times New Roman" w:cs="Times New Roman"/>
                <w:sz w:val="24"/>
                <w:szCs w:val="24"/>
              </w:rPr>
            </w:pPr>
          </w:p>
          <w:p w:rsidR="00C506C8" w:rsidRPr="009634E5" w:rsidRDefault="00C506C8" w:rsidP="00C506C8">
            <w:pPr>
              <w:numPr>
                <w:ilvl w:val="7"/>
                <w:numId w:val="11"/>
              </w:numPr>
              <w:spacing w:after="0" w:line="240" w:lineRule="auto"/>
              <w:jc w:val="both"/>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the control procedures put in place give the necessary guarantees concerning the legality and regularity of the underlying transactions.</w:t>
            </w:r>
          </w:p>
          <w:p w:rsidR="00C506C8" w:rsidRPr="00E706C0" w:rsidRDefault="00C506C8" w:rsidP="009356E1">
            <w:pPr>
              <w:jc w:val="both"/>
              <w:rPr>
                <w:rStyle w:val="Corpsdutexte"/>
                <w:rFonts w:ascii="Times New Roman" w:hAnsi="Times New Roman" w:cs="Times New Roman"/>
                <w:sz w:val="24"/>
                <w:szCs w:val="24"/>
                <w:u w:val="single"/>
              </w:rPr>
            </w:pPr>
          </w:p>
          <w:p w:rsidR="00C506C8" w:rsidRPr="009634E5" w:rsidRDefault="00C506C8" w:rsidP="009356E1">
            <w:pPr>
              <w:jc w:val="both"/>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The activity report shall indicate the results of the operations by reference to the objectives set, the risks associated with those operations, the use made of the resources provided and the efficiency and effectiveness of the</w:t>
            </w:r>
            <w:r w:rsidRPr="009634E5">
              <w:rPr>
                <w:rStyle w:val="Corpsdutexte"/>
                <w:rFonts w:ascii="Times New Roman" w:hAnsi="Times New Roman" w:cs="Times New Roman"/>
                <w:color w:val="FF0000"/>
                <w:sz w:val="24"/>
                <w:szCs w:val="24"/>
              </w:rPr>
              <w:t xml:space="preserve"> </w:t>
            </w:r>
            <w:r w:rsidRPr="009634E5">
              <w:rPr>
                <w:rStyle w:val="Corpsdutexte"/>
                <w:rFonts w:ascii="Times New Roman" w:hAnsi="Times New Roman" w:cs="Times New Roman"/>
                <w:sz w:val="24"/>
                <w:szCs w:val="24"/>
              </w:rPr>
              <w:t>internal control systems.</w:t>
            </w:r>
          </w:p>
          <w:p w:rsidR="00C506C8" w:rsidRPr="009634E5" w:rsidRDefault="00C506C8" w:rsidP="009356E1">
            <w:pPr>
              <w:jc w:val="both"/>
              <w:rPr>
                <w:rStyle w:val="Corpsdutexte"/>
                <w:rFonts w:ascii="Times New Roman" w:hAnsi="Times New Roman" w:cs="Times New Roman"/>
                <w:sz w:val="24"/>
                <w:szCs w:val="24"/>
              </w:rPr>
            </w:pPr>
          </w:p>
          <w:p w:rsidR="00C506C8" w:rsidRPr="009634E5" w:rsidRDefault="00C506C8" w:rsidP="009356E1">
            <w:pPr>
              <w:jc w:val="both"/>
              <w:rPr>
                <w:rFonts w:ascii="Times New Roman" w:hAnsi="Times New Roman"/>
                <w:sz w:val="24"/>
                <w:szCs w:val="24"/>
              </w:rPr>
            </w:pPr>
          </w:p>
          <w:p w:rsidR="00C506C8" w:rsidRPr="009634E5" w:rsidRDefault="00C506C8" w:rsidP="00C506C8">
            <w:pPr>
              <w:pStyle w:val="Corpsdutexte1"/>
              <w:numPr>
                <w:ilvl w:val="2"/>
                <w:numId w:val="11"/>
              </w:numPr>
              <w:shd w:val="clear" w:color="auto" w:fill="auto"/>
              <w:tabs>
                <w:tab w:val="left" w:pos="308"/>
              </w:tabs>
              <w:spacing w:before="0" w:line="254" w:lineRule="exact"/>
              <w:ind w:left="300" w:right="20" w:hanging="280"/>
              <w:rPr>
                <w:rStyle w:val="Corpsdutexte"/>
                <w:rFonts w:ascii="Times New Roman" w:hAnsi="Times New Roman" w:cs="Times New Roman"/>
                <w:sz w:val="24"/>
                <w:szCs w:val="24"/>
              </w:rPr>
            </w:pPr>
            <w:r w:rsidRPr="009634E5">
              <w:rPr>
                <w:rFonts w:ascii="Times New Roman" w:hAnsi="Times New Roman" w:cs="Times New Roman"/>
                <w:sz w:val="24"/>
                <w:szCs w:val="24"/>
              </w:rPr>
              <w:t xml:space="preserve">The requisite powers for the implementation of the section of the budget relating to the Office of the Secretary-General shall be conferred upon the Deputy Secretary-General </w:t>
            </w:r>
            <w:r w:rsidRPr="009634E5">
              <w:rPr>
                <w:rStyle w:val="Corpsdutexte"/>
                <w:rFonts w:ascii="Times New Roman" w:hAnsi="Times New Roman" w:cs="Times New Roman"/>
                <w:sz w:val="24"/>
                <w:szCs w:val="24"/>
              </w:rPr>
              <w:t xml:space="preserve">as </w:t>
            </w:r>
            <w:proofErr w:type="spellStart"/>
            <w:r w:rsidRPr="009634E5">
              <w:rPr>
                <w:rStyle w:val="Corpsdutexte"/>
                <w:rFonts w:ascii="Times New Roman" w:hAnsi="Times New Roman" w:cs="Times New Roman"/>
                <w:sz w:val="24"/>
                <w:szCs w:val="24"/>
              </w:rPr>
              <w:t>authorising</w:t>
            </w:r>
            <w:proofErr w:type="spellEnd"/>
            <w:r w:rsidRPr="009634E5">
              <w:rPr>
                <w:rStyle w:val="Corpsdutexte"/>
                <w:rFonts w:ascii="Times New Roman" w:hAnsi="Times New Roman" w:cs="Times New Roman"/>
                <w:sz w:val="24"/>
                <w:szCs w:val="24"/>
              </w:rPr>
              <w:t xml:space="preserve"> officer responsible.</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C506C8">
            <w:pPr>
              <w:numPr>
                <w:ilvl w:val="1"/>
                <w:numId w:val="11"/>
              </w:numPr>
              <w:ind w:left="284" w:hanging="284"/>
              <w:jc w:val="both"/>
              <w:rPr>
                <w:rFonts w:ascii="Times New Roman" w:hAnsi="Times New Roman"/>
                <w:sz w:val="24"/>
                <w:szCs w:val="24"/>
              </w:rPr>
            </w:pPr>
            <w:r w:rsidRPr="009634E5">
              <w:rPr>
                <w:rFonts w:ascii="Times New Roman" w:hAnsi="Times New Roman"/>
                <w:sz w:val="24"/>
                <w:szCs w:val="24"/>
              </w:rPr>
              <w:t xml:space="preserve">The </w:t>
            </w:r>
            <w:proofErr w:type="spellStart"/>
            <w:r w:rsidRPr="009634E5">
              <w:rPr>
                <w:rFonts w:ascii="Times New Roman" w:hAnsi="Times New Roman"/>
                <w:sz w:val="24"/>
                <w:szCs w:val="24"/>
              </w:rPr>
              <w:t>authorising</w:t>
            </w:r>
            <w:proofErr w:type="spellEnd"/>
            <w:r w:rsidRPr="009634E5">
              <w:rPr>
                <w:rFonts w:ascii="Times New Roman" w:hAnsi="Times New Roman"/>
                <w:sz w:val="24"/>
                <w:szCs w:val="24"/>
              </w:rPr>
              <w:t xml:space="preserve"> officer shall be responsible for implementing revenue and expenditure in accordance with the principles of sound financial management and for ensuring that the requirements of legality and regularity are complied with.</w:t>
            </w:r>
          </w:p>
          <w:p w:rsidR="00C506C8" w:rsidRPr="009634E5" w:rsidRDefault="00C506C8" w:rsidP="009356E1">
            <w:pPr>
              <w:ind w:left="284"/>
              <w:jc w:val="both"/>
              <w:rPr>
                <w:rFonts w:ascii="Times New Roman" w:hAnsi="Times New Roman"/>
                <w:sz w:val="24"/>
                <w:szCs w:val="24"/>
              </w:rPr>
            </w:pPr>
          </w:p>
          <w:p w:rsidR="00C506C8" w:rsidRPr="00E706C0" w:rsidRDefault="00C506C8" w:rsidP="009356E1">
            <w:pPr>
              <w:ind w:left="284" w:hanging="284"/>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4. To implement expenditure, the </w:t>
            </w:r>
            <w:proofErr w:type="spellStart"/>
            <w:r w:rsidRPr="009634E5">
              <w:rPr>
                <w:rFonts w:ascii="Times New Roman" w:hAnsi="Times New Roman"/>
                <w:sz w:val="24"/>
                <w:szCs w:val="24"/>
              </w:rPr>
              <w:t>authorising</w:t>
            </w:r>
            <w:proofErr w:type="spellEnd"/>
            <w:r w:rsidRPr="009634E5">
              <w:rPr>
                <w:rFonts w:ascii="Times New Roman" w:hAnsi="Times New Roman"/>
                <w:sz w:val="24"/>
                <w:szCs w:val="24"/>
              </w:rPr>
              <w:t xml:space="preserve"> officer shall make budgetary commitments and legal commitments, shall validate expenditure and </w:t>
            </w:r>
            <w:proofErr w:type="spellStart"/>
            <w:r w:rsidRPr="009634E5">
              <w:rPr>
                <w:rFonts w:ascii="Times New Roman" w:hAnsi="Times New Roman"/>
                <w:sz w:val="24"/>
                <w:szCs w:val="24"/>
              </w:rPr>
              <w:t>authorise</w:t>
            </w:r>
            <w:proofErr w:type="spellEnd"/>
            <w:r w:rsidRPr="009634E5">
              <w:rPr>
                <w:rFonts w:ascii="Times New Roman" w:hAnsi="Times New Roman"/>
                <w:sz w:val="24"/>
                <w:szCs w:val="24"/>
              </w:rPr>
              <w:t xml:space="preserve"> payments and shall undertake the preliminaries for the implementation of appropriations.</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5. Implementation of revenue shall comprise establishing entitlements to be recovered and issuing recovery orders. It shall involve waiving established entitlements where appropriate.</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pStyle w:val="Corpsdutexte1"/>
              <w:shd w:val="clear" w:color="auto" w:fill="auto"/>
              <w:tabs>
                <w:tab w:val="left" w:pos="346"/>
              </w:tabs>
              <w:spacing w:before="0"/>
              <w:ind w:right="20" w:firstLine="0"/>
              <w:rPr>
                <w:rFonts w:ascii="Times New Roman" w:hAnsi="Times New Roman" w:cs="Times New Roman"/>
                <w:sz w:val="24"/>
                <w:szCs w:val="24"/>
              </w:rPr>
            </w:pPr>
            <w:r w:rsidRPr="009634E5">
              <w:rPr>
                <w:rFonts w:ascii="Times New Roman" w:hAnsi="Times New Roman" w:cs="Times New Roman"/>
                <w:sz w:val="24"/>
                <w:szCs w:val="24"/>
              </w:rPr>
              <w:t>6. a) T</w:t>
            </w:r>
            <w:r w:rsidRPr="009634E5">
              <w:rPr>
                <w:rStyle w:val="Corpsdutexte"/>
                <w:rFonts w:ascii="Times New Roman" w:hAnsi="Times New Roman" w:cs="Times New Roman"/>
                <w:sz w:val="24"/>
                <w:szCs w:val="24"/>
              </w:rPr>
              <w:t xml:space="preserve">he </w:t>
            </w:r>
            <w:proofErr w:type="spellStart"/>
            <w:r w:rsidRPr="009634E5">
              <w:rPr>
                <w:rStyle w:val="Corpsdutexte"/>
                <w:rFonts w:ascii="Times New Roman" w:hAnsi="Times New Roman" w:cs="Times New Roman"/>
                <w:sz w:val="24"/>
                <w:szCs w:val="24"/>
              </w:rPr>
              <w:t>authorising</w:t>
            </w:r>
            <w:proofErr w:type="spellEnd"/>
            <w:r w:rsidRPr="009634E5">
              <w:rPr>
                <w:rStyle w:val="Corpsdutexte"/>
                <w:rFonts w:ascii="Times New Roman" w:hAnsi="Times New Roman" w:cs="Times New Roman"/>
                <w:sz w:val="24"/>
                <w:szCs w:val="24"/>
              </w:rPr>
              <w:t xml:space="preserve"> officer shall put in place, in compliance </w:t>
            </w:r>
            <w:r w:rsidRPr="009634E5">
              <w:rPr>
                <w:rFonts w:ascii="Times New Roman" w:hAnsi="Times New Roman" w:cs="Times New Roman"/>
                <w:sz w:val="24"/>
                <w:szCs w:val="24"/>
              </w:rPr>
              <w:t xml:space="preserve">with the principles set up in Article 18 </w:t>
            </w:r>
            <w:proofErr w:type="spellStart"/>
            <w:r w:rsidRPr="009634E5">
              <w:rPr>
                <w:rFonts w:ascii="Times New Roman" w:hAnsi="Times New Roman" w:cs="Times New Roman"/>
                <w:sz w:val="24"/>
                <w:szCs w:val="24"/>
              </w:rPr>
              <w:t>bis</w:t>
            </w:r>
            <w:proofErr w:type="spellEnd"/>
            <w:r w:rsidRPr="009634E5">
              <w:rPr>
                <w:rFonts w:ascii="Times New Roman" w:hAnsi="Times New Roman" w:cs="Times New Roman"/>
                <w:sz w:val="24"/>
                <w:szCs w:val="24"/>
              </w:rPr>
              <w:t xml:space="preserve"> and </w:t>
            </w:r>
            <w:r w:rsidRPr="009634E5">
              <w:rPr>
                <w:rStyle w:val="Corpsdutexte"/>
                <w:rFonts w:ascii="Times New Roman" w:hAnsi="Times New Roman" w:cs="Times New Roman"/>
                <w:sz w:val="24"/>
                <w:szCs w:val="24"/>
              </w:rPr>
              <w:t xml:space="preserve">the minimum standards adopted by the </w:t>
            </w:r>
            <w:r w:rsidRPr="009634E5">
              <w:rPr>
                <w:rStyle w:val="Corpsdutexte"/>
                <w:rFonts w:ascii="Times New Roman" w:hAnsi="Times New Roman" w:cs="Times New Roman"/>
                <w:sz w:val="24"/>
                <w:szCs w:val="24"/>
              </w:rPr>
              <w:lastRenderedPageBreak/>
              <w:t xml:space="preserve">Board of Governors and having due regard to the risks associated with the management environment and the nature of the actions financed, the </w:t>
            </w:r>
            <w:proofErr w:type="spellStart"/>
            <w:r w:rsidRPr="009634E5">
              <w:rPr>
                <w:rStyle w:val="Corpsdutexte"/>
                <w:rFonts w:ascii="Times New Roman" w:hAnsi="Times New Roman" w:cs="Times New Roman"/>
                <w:sz w:val="24"/>
                <w:szCs w:val="24"/>
              </w:rPr>
              <w:t>organisational</w:t>
            </w:r>
            <w:proofErr w:type="spellEnd"/>
            <w:r w:rsidRPr="009634E5">
              <w:rPr>
                <w:rStyle w:val="Corpsdutexte"/>
                <w:rFonts w:ascii="Times New Roman" w:hAnsi="Times New Roman" w:cs="Times New Roman"/>
                <w:sz w:val="24"/>
                <w:szCs w:val="24"/>
              </w:rPr>
              <w:t xml:space="preserve"> structure and the internal management and control procedures suited to the performance of his/her duties. The procedures for internal control put in place by the </w:t>
            </w:r>
            <w:proofErr w:type="spellStart"/>
            <w:r w:rsidRPr="009634E5">
              <w:rPr>
                <w:rStyle w:val="Corpsdutexte"/>
                <w:rFonts w:ascii="Times New Roman" w:hAnsi="Times New Roman" w:cs="Times New Roman"/>
                <w:sz w:val="24"/>
                <w:szCs w:val="24"/>
              </w:rPr>
              <w:t>authorising</w:t>
            </w:r>
            <w:proofErr w:type="spellEnd"/>
            <w:r w:rsidRPr="009634E5">
              <w:rPr>
                <w:rStyle w:val="Corpsdutexte"/>
                <w:rFonts w:ascii="Times New Roman" w:hAnsi="Times New Roman" w:cs="Times New Roman"/>
                <w:sz w:val="24"/>
                <w:szCs w:val="24"/>
              </w:rPr>
              <w:t xml:space="preserve"> officer shall take account of the verification carried out by the financial controller </w:t>
            </w:r>
            <w:r w:rsidRPr="009634E5">
              <w:rPr>
                <w:rFonts w:ascii="Times New Roman" w:hAnsi="Times New Roman" w:cs="Times New Roman"/>
                <w:sz w:val="24"/>
                <w:szCs w:val="24"/>
              </w:rPr>
              <w:t xml:space="preserve">and the results of his/her annual report referred to in Article 20. In any case, these procedures should include an appropriate segregation of duties of initiation and verification of an operation, as stated below and in the implementing rules referred to in Article 105, that shall be validated by the financial controller. In addition, the </w:t>
            </w:r>
            <w:proofErr w:type="spellStart"/>
            <w:r w:rsidRPr="009634E5">
              <w:rPr>
                <w:rFonts w:ascii="Times New Roman" w:hAnsi="Times New Roman" w:cs="Times New Roman"/>
                <w:sz w:val="24"/>
                <w:szCs w:val="24"/>
              </w:rPr>
              <w:t>authorising</w:t>
            </w:r>
            <w:proofErr w:type="spellEnd"/>
            <w:r w:rsidRPr="009634E5">
              <w:rPr>
                <w:rFonts w:ascii="Times New Roman" w:hAnsi="Times New Roman" w:cs="Times New Roman"/>
                <w:sz w:val="24"/>
                <w:szCs w:val="24"/>
              </w:rPr>
              <w:t xml:space="preserve"> officer may put in place </w:t>
            </w:r>
            <w:r w:rsidRPr="009634E5">
              <w:rPr>
                <w:rFonts w:ascii="Times New Roman" w:hAnsi="Times New Roman" w:cs="Times New Roman"/>
                <w:i/>
                <w:sz w:val="24"/>
                <w:szCs w:val="24"/>
              </w:rPr>
              <w:t>ex post</w:t>
            </w:r>
            <w:r w:rsidRPr="009634E5">
              <w:rPr>
                <w:rFonts w:ascii="Times New Roman" w:hAnsi="Times New Roman" w:cs="Times New Roman"/>
                <w:sz w:val="24"/>
                <w:szCs w:val="24"/>
              </w:rPr>
              <w:t xml:space="preserve"> controls to verify operations already approved following </w:t>
            </w:r>
            <w:r w:rsidRPr="009634E5">
              <w:rPr>
                <w:rFonts w:ascii="Times New Roman" w:hAnsi="Times New Roman" w:cs="Times New Roman"/>
                <w:i/>
                <w:sz w:val="24"/>
                <w:szCs w:val="24"/>
              </w:rPr>
              <w:t>ex ante</w:t>
            </w:r>
            <w:r w:rsidRPr="009634E5">
              <w:rPr>
                <w:rFonts w:ascii="Times New Roman" w:hAnsi="Times New Roman" w:cs="Times New Roman"/>
                <w:sz w:val="24"/>
                <w:szCs w:val="24"/>
              </w:rPr>
              <w:t xml:space="preserve"> controls. Such controls may be organized on a sample basis according to risk.</w:t>
            </w:r>
          </w:p>
          <w:p w:rsidR="00C506C8" w:rsidRPr="009634E5" w:rsidRDefault="00C506C8" w:rsidP="00C506C8">
            <w:pPr>
              <w:pStyle w:val="ListParagraph"/>
              <w:numPr>
                <w:ilvl w:val="0"/>
                <w:numId w:val="12"/>
              </w:numPr>
              <w:tabs>
                <w:tab w:val="left" w:pos="993"/>
              </w:tabs>
              <w:autoSpaceDE w:val="0"/>
              <w:autoSpaceDN w:val="0"/>
              <w:adjustRightInd w:val="0"/>
              <w:spacing w:after="0" w:line="240" w:lineRule="auto"/>
              <w:contextualSpacing w:val="0"/>
              <w:jc w:val="both"/>
              <w:outlineLvl w:val="0"/>
              <w:rPr>
                <w:sz w:val="24"/>
                <w:szCs w:val="24"/>
                <w:lang w:eastAsia="fr-FR"/>
              </w:rPr>
            </w:pPr>
            <w:r w:rsidRPr="009634E5">
              <w:rPr>
                <w:sz w:val="24"/>
                <w:szCs w:val="24"/>
                <w:lang w:eastAsia="fr-FR"/>
              </w:rPr>
              <w:t xml:space="preserve">Initiation of an operation shall be understood to mean all the operations which are preparatory to the adoption of the acts implementing the budget by the </w:t>
            </w:r>
            <w:proofErr w:type="spellStart"/>
            <w:r w:rsidRPr="009634E5">
              <w:rPr>
                <w:sz w:val="24"/>
                <w:szCs w:val="24"/>
                <w:lang w:eastAsia="fr-FR"/>
              </w:rPr>
              <w:t>authorising</w:t>
            </w:r>
            <w:proofErr w:type="spellEnd"/>
            <w:r w:rsidRPr="009634E5">
              <w:rPr>
                <w:sz w:val="24"/>
                <w:szCs w:val="24"/>
                <w:lang w:eastAsia="fr-FR"/>
              </w:rPr>
              <w:t xml:space="preserve"> officer responsible.</w:t>
            </w:r>
          </w:p>
          <w:p w:rsidR="00C506C8" w:rsidRPr="009634E5" w:rsidRDefault="00C506C8" w:rsidP="009356E1">
            <w:pPr>
              <w:tabs>
                <w:tab w:val="left" w:pos="993"/>
              </w:tabs>
              <w:autoSpaceDE w:val="0"/>
              <w:autoSpaceDN w:val="0"/>
              <w:adjustRightInd w:val="0"/>
              <w:jc w:val="both"/>
              <w:outlineLvl w:val="0"/>
              <w:rPr>
                <w:rFonts w:ascii="Times New Roman" w:hAnsi="Times New Roman"/>
                <w:b/>
                <w:sz w:val="24"/>
                <w:szCs w:val="24"/>
                <w:lang w:eastAsia="fr-FR"/>
              </w:rPr>
            </w:pPr>
          </w:p>
          <w:p w:rsidR="00C506C8" w:rsidRPr="009634E5" w:rsidRDefault="00C506C8" w:rsidP="00C506C8">
            <w:pPr>
              <w:pStyle w:val="ListParagraph"/>
              <w:numPr>
                <w:ilvl w:val="0"/>
                <w:numId w:val="12"/>
              </w:numPr>
              <w:tabs>
                <w:tab w:val="left" w:pos="993"/>
              </w:tabs>
              <w:autoSpaceDE w:val="0"/>
              <w:autoSpaceDN w:val="0"/>
              <w:adjustRightInd w:val="0"/>
              <w:spacing w:after="0" w:line="240" w:lineRule="auto"/>
              <w:contextualSpacing w:val="0"/>
              <w:jc w:val="both"/>
              <w:outlineLvl w:val="0"/>
              <w:rPr>
                <w:sz w:val="24"/>
                <w:szCs w:val="24"/>
                <w:lang w:eastAsia="fr-FR"/>
              </w:rPr>
            </w:pPr>
            <w:r w:rsidRPr="009634E5">
              <w:rPr>
                <w:i/>
                <w:iCs/>
                <w:sz w:val="24"/>
                <w:szCs w:val="24"/>
                <w:lang w:eastAsia="fr-FR"/>
              </w:rPr>
              <w:t xml:space="preserve">Ex ante </w:t>
            </w:r>
            <w:r w:rsidRPr="009634E5">
              <w:rPr>
                <w:sz w:val="24"/>
                <w:szCs w:val="24"/>
                <w:lang w:eastAsia="fr-FR"/>
              </w:rPr>
              <w:t xml:space="preserve">verification is a system of checks put in place by the </w:t>
            </w:r>
            <w:proofErr w:type="spellStart"/>
            <w:r w:rsidRPr="009634E5">
              <w:rPr>
                <w:sz w:val="24"/>
                <w:szCs w:val="24"/>
                <w:lang w:eastAsia="fr-FR"/>
              </w:rPr>
              <w:t>authorising</w:t>
            </w:r>
            <w:proofErr w:type="spellEnd"/>
            <w:r w:rsidRPr="009634E5">
              <w:rPr>
                <w:sz w:val="24"/>
                <w:szCs w:val="24"/>
                <w:lang w:eastAsia="fr-FR"/>
              </w:rPr>
              <w:t xml:space="preserve"> officer responsible in order to verify the operational and financial aspects of operations.</w:t>
            </w:r>
          </w:p>
          <w:p w:rsidR="00C506C8" w:rsidRPr="009634E5" w:rsidRDefault="00C506C8" w:rsidP="009356E1">
            <w:pPr>
              <w:tabs>
                <w:tab w:val="left" w:pos="993"/>
              </w:tabs>
              <w:autoSpaceDE w:val="0"/>
              <w:autoSpaceDN w:val="0"/>
              <w:adjustRightInd w:val="0"/>
              <w:jc w:val="both"/>
              <w:outlineLvl w:val="0"/>
              <w:rPr>
                <w:rFonts w:ascii="Times New Roman" w:hAnsi="Times New Roman"/>
                <w:b/>
                <w:sz w:val="24"/>
                <w:szCs w:val="24"/>
                <w:lang w:eastAsia="fr-FR"/>
              </w:rPr>
            </w:pPr>
          </w:p>
          <w:p w:rsidR="00C506C8" w:rsidRPr="009634E5" w:rsidRDefault="00C506C8" w:rsidP="00C506C8">
            <w:pPr>
              <w:pStyle w:val="ListParagraph"/>
              <w:numPr>
                <w:ilvl w:val="0"/>
                <w:numId w:val="12"/>
              </w:numPr>
              <w:tabs>
                <w:tab w:val="left" w:pos="993"/>
              </w:tabs>
              <w:autoSpaceDE w:val="0"/>
              <w:autoSpaceDN w:val="0"/>
              <w:adjustRightInd w:val="0"/>
              <w:spacing w:after="0" w:line="240" w:lineRule="auto"/>
              <w:contextualSpacing w:val="0"/>
              <w:jc w:val="both"/>
              <w:outlineLvl w:val="0"/>
              <w:rPr>
                <w:sz w:val="24"/>
                <w:szCs w:val="24"/>
              </w:rPr>
            </w:pPr>
            <w:r w:rsidRPr="009634E5">
              <w:rPr>
                <w:sz w:val="24"/>
                <w:szCs w:val="24"/>
                <w:lang w:eastAsia="fr-FR"/>
              </w:rPr>
              <w:t xml:space="preserve"> Each operation shall be subject to the system of </w:t>
            </w:r>
            <w:r w:rsidRPr="009634E5">
              <w:rPr>
                <w:i/>
                <w:iCs/>
                <w:sz w:val="24"/>
                <w:szCs w:val="24"/>
                <w:lang w:eastAsia="fr-FR"/>
              </w:rPr>
              <w:t xml:space="preserve">ex ante </w:t>
            </w:r>
            <w:r w:rsidRPr="009634E5">
              <w:rPr>
                <w:iCs/>
                <w:sz w:val="24"/>
                <w:szCs w:val="24"/>
                <w:lang w:eastAsia="fr-FR"/>
              </w:rPr>
              <w:t>control</w:t>
            </w:r>
            <w:r w:rsidRPr="009634E5">
              <w:rPr>
                <w:sz w:val="24"/>
                <w:szCs w:val="24"/>
                <w:lang w:eastAsia="fr-FR"/>
              </w:rPr>
              <w:t xml:space="preserve">, </w:t>
            </w:r>
            <w:r w:rsidRPr="009634E5">
              <w:rPr>
                <w:sz w:val="24"/>
                <w:szCs w:val="24"/>
              </w:rPr>
              <w:t>as stated in the implementing rules referred to in Article 105,</w:t>
            </w:r>
          </w:p>
          <w:p w:rsidR="00C506C8" w:rsidRPr="009634E5" w:rsidRDefault="00C506C8" w:rsidP="009356E1">
            <w:pPr>
              <w:tabs>
                <w:tab w:val="left" w:pos="993"/>
              </w:tabs>
              <w:autoSpaceDE w:val="0"/>
              <w:autoSpaceDN w:val="0"/>
              <w:adjustRightInd w:val="0"/>
              <w:jc w:val="both"/>
              <w:outlineLvl w:val="0"/>
              <w:rPr>
                <w:rFonts w:ascii="Times New Roman" w:hAnsi="Times New Roman"/>
                <w:b/>
                <w:sz w:val="24"/>
                <w:szCs w:val="24"/>
              </w:rPr>
            </w:pPr>
          </w:p>
          <w:p w:rsidR="00C506C8" w:rsidRPr="009634E5" w:rsidRDefault="00C506C8" w:rsidP="00C506C8">
            <w:pPr>
              <w:pStyle w:val="ListParagraph"/>
              <w:numPr>
                <w:ilvl w:val="0"/>
                <w:numId w:val="12"/>
              </w:numPr>
              <w:spacing w:after="240" w:line="240" w:lineRule="auto"/>
              <w:contextualSpacing w:val="0"/>
              <w:jc w:val="both"/>
              <w:rPr>
                <w:sz w:val="24"/>
                <w:szCs w:val="24"/>
                <w:lang w:eastAsia="en-GB"/>
              </w:rPr>
            </w:pPr>
            <w:r w:rsidRPr="009634E5">
              <w:rPr>
                <w:sz w:val="24"/>
                <w:szCs w:val="24"/>
                <w:lang w:eastAsia="en-GB"/>
              </w:rPr>
              <w:t xml:space="preserve">      For a given transaction, the verification shall be carried out by staff other than those who initiated the operation. The staff who carry out the verification shall not be subordinate to the members of staff who initiated the operation.</w:t>
            </w:r>
          </w:p>
          <w:p w:rsidR="00C506C8" w:rsidRPr="009634E5" w:rsidRDefault="00C506C8" w:rsidP="00C506C8">
            <w:pPr>
              <w:pStyle w:val="ListParagraph"/>
              <w:numPr>
                <w:ilvl w:val="0"/>
                <w:numId w:val="12"/>
              </w:numPr>
              <w:tabs>
                <w:tab w:val="left" w:pos="993"/>
              </w:tabs>
              <w:autoSpaceDE w:val="0"/>
              <w:autoSpaceDN w:val="0"/>
              <w:adjustRightInd w:val="0"/>
              <w:spacing w:after="0" w:line="240" w:lineRule="auto"/>
              <w:contextualSpacing w:val="0"/>
              <w:jc w:val="both"/>
              <w:outlineLvl w:val="0"/>
              <w:rPr>
                <w:sz w:val="24"/>
                <w:szCs w:val="24"/>
              </w:rPr>
            </w:pPr>
            <w:r w:rsidRPr="009634E5">
              <w:rPr>
                <w:sz w:val="24"/>
                <w:szCs w:val="24"/>
              </w:rPr>
              <w:t xml:space="preserve">The </w:t>
            </w:r>
            <w:r w:rsidRPr="009634E5">
              <w:rPr>
                <w:i/>
                <w:sz w:val="24"/>
                <w:szCs w:val="24"/>
              </w:rPr>
              <w:t>ex ante</w:t>
            </w:r>
            <w:r w:rsidRPr="009634E5">
              <w:rPr>
                <w:sz w:val="24"/>
                <w:szCs w:val="24"/>
              </w:rPr>
              <w:t xml:space="preserve"> controls shall be carried out by staff other than those responsible for </w:t>
            </w:r>
            <w:r w:rsidRPr="009634E5">
              <w:rPr>
                <w:i/>
                <w:sz w:val="24"/>
                <w:szCs w:val="24"/>
              </w:rPr>
              <w:t>ex post</w:t>
            </w:r>
            <w:r w:rsidRPr="009634E5">
              <w:rPr>
                <w:sz w:val="24"/>
                <w:szCs w:val="24"/>
              </w:rPr>
              <w:t xml:space="preserve"> controls. The staff responsible for the </w:t>
            </w:r>
            <w:r w:rsidRPr="009634E5">
              <w:rPr>
                <w:i/>
                <w:sz w:val="24"/>
                <w:szCs w:val="24"/>
              </w:rPr>
              <w:t>ex post</w:t>
            </w:r>
            <w:r w:rsidRPr="009634E5">
              <w:rPr>
                <w:sz w:val="24"/>
                <w:szCs w:val="24"/>
              </w:rPr>
              <w:t xml:space="preserve"> controls shall not be subordinate to the members of staff responsible for the </w:t>
            </w:r>
            <w:r w:rsidRPr="009634E5">
              <w:rPr>
                <w:i/>
                <w:sz w:val="24"/>
                <w:szCs w:val="24"/>
              </w:rPr>
              <w:t>ex ante</w:t>
            </w:r>
            <w:r w:rsidRPr="009634E5">
              <w:rPr>
                <w:sz w:val="24"/>
                <w:szCs w:val="24"/>
              </w:rPr>
              <w:t xml:space="preserve"> controls. </w:t>
            </w:r>
          </w:p>
          <w:p w:rsidR="00C506C8" w:rsidRPr="009634E5" w:rsidRDefault="00C506C8" w:rsidP="009356E1">
            <w:pPr>
              <w:ind w:left="284"/>
              <w:jc w:val="both"/>
              <w:rPr>
                <w:rFonts w:ascii="Times New Roman" w:hAnsi="Times New Roman"/>
                <w:sz w:val="24"/>
                <w:szCs w:val="24"/>
              </w:rPr>
            </w:pPr>
          </w:p>
          <w:p w:rsidR="00C506C8" w:rsidRPr="009634E5" w:rsidRDefault="00C506C8" w:rsidP="009356E1">
            <w:pPr>
              <w:ind w:left="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7. All staff responsible for controlling the management of financial operations must have the necessary professional skills. </w:t>
            </w:r>
            <w:r w:rsidRPr="009634E5">
              <w:rPr>
                <w:rStyle w:val="Corpsdutexte"/>
                <w:rFonts w:ascii="Times New Roman" w:hAnsi="Times New Roman" w:cs="Times New Roman"/>
                <w:sz w:val="24"/>
                <w:szCs w:val="24"/>
              </w:rPr>
              <w:t xml:space="preserve">They shall be subject to the codes of professional standards approved by the Board of Governors in accordance with </w:t>
            </w:r>
            <w:r w:rsidRPr="009634E5">
              <w:rPr>
                <w:rFonts w:ascii="Times New Roman" w:hAnsi="Times New Roman"/>
                <w:sz w:val="24"/>
                <w:szCs w:val="24"/>
              </w:rPr>
              <w:t xml:space="preserve">the implementing rules </w:t>
            </w:r>
            <w:r w:rsidRPr="009634E5">
              <w:rPr>
                <w:rFonts w:ascii="Times New Roman" w:hAnsi="Times New Roman"/>
                <w:sz w:val="24"/>
                <w:szCs w:val="24"/>
              </w:rPr>
              <w:lastRenderedPageBreak/>
              <w:t>referred to in Article 105.</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8. Any member of staff involved in the financial management and control of transactions who considers that a decision he/she is required by his/her superior to apply or to agree to is irregular or contrary to the principles of sound financial management or the professional rules he/she is required to observe shall inform the </w:t>
            </w:r>
            <w:proofErr w:type="spellStart"/>
            <w:r w:rsidRPr="009634E5">
              <w:rPr>
                <w:rFonts w:ascii="Times New Roman" w:hAnsi="Times New Roman"/>
                <w:sz w:val="24"/>
                <w:szCs w:val="24"/>
              </w:rPr>
              <w:t>authorising</w:t>
            </w:r>
            <w:proofErr w:type="spellEnd"/>
            <w:r w:rsidRPr="009634E5">
              <w:rPr>
                <w:rFonts w:ascii="Times New Roman" w:hAnsi="Times New Roman"/>
                <w:sz w:val="24"/>
                <w:szCs w:val="24"/>
              </w:rPr>
              <w:t xml:space="preserve"> officer in writing and, if the latter fails to take action, the Secretary- General. In the event of any illegal activity, fraud or corruption which may harm the interests of the Schools or of the Contracting Parties referred to in Article 25 of the Convention Defining  the Statute of the European Schools, he or she shall inform the authorities and bodies designated by the applicable legislation.</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9. Each </w:t>
            </w:r>
            <w:proofErr w:type="spellStart"/>
            <w:r w:rsidRPr="009634E5">
              <w:rPr>
                <w:rFonts w:ascii="Times New Roman" w:hAnsi="Times New Roman"/>
                <w:sz w:val="24"/>
                <w:szCs w:val="24"/>
              </w:rPr>
              <w:t>authorising</w:t>
            </w:r>
            <w:proofErr w:type="spellEnd"/>
            <w:r w:rsidRPr="009634E5">
              <w:rPr>
                <w:rFonts w:ascii="Times New Roman" w:hAnsi="Times New Roman"/>
                <w:sz w:val="24"/>
                <w:szCs w:val="24"/>
              </w:rPr>
              <w:t xml:space="preserve"> officer may delegate his or her powers in accordance with the conditions laid down by rules of procedure, approved by the Administrative Boards or by the Secretary-General in so far as the Office of the Secretary-General is concerned, and within the limits they themselves lay down in the act of </w:t>
            </w:r>
            <w:r w:rsidRPr="009634E5">
              <w:rPr>
                <w:rFonts w:ascii="Times New Roman" w:hAnsi="Times New Roman"/>
                <w:sz w:val="24"/>
                <w:szCs w:val="24"/>
              </w:rPr>
              <w:lastRenderedPageBreak/>
              <w:t>delegation.</w:t>
            </w:r>
          </w:p>
          <w:p w:rsidR="00C506C8" w:rsidRPr="009634E5" w:rsidRDefault="00C506C8" w:rsidP="009356E1">
            <w:pPr>
              <w:ind w:left="284"/>
              <w:jc w:val="both"/>
              <w:rPr>
                <w:rFonts w:ascii="Times New Roman" w:hAnsi="Times New Roman"/>
                <w:sz w:val="24"/>
                <w:szCs w:val="24"/>
              </w:rPr>
            </w:pPr>
          </w:p>
          <w:p w:rsidR="00C506C8" w:rsidRPr="009634E5" w:rsidRDefault="00C506C8" w:rsidP="009356E1">
            <w:pPr>
              <w:ind w:left="284"/>
              <w:jc w:val="both"/>
              <w:rPr>
                <w:rFonts w:ascii="Times New Roman" w:hAnsi="Times New Roman"/>
                <w:sz w:val="24"/>
                <w:szCs w:val="24"/>
              </w:rPr>
            </w:pPr>
            <w:r w:rsidRPr="009634E5">
              <w:rPr>
                <w:rFonts w:ascii="Times New Roman" w:hAnsi="Times New Roman"/>
                <w:sz w:val="24"/>
                <w:szCs w:val="24"/>
              </w:rPr>
              <w:t>Those so empowered may act only within the limits of the powers expressly conferred upon them in accordance with the implementing rules referred to in Article 105.</w:t>
            </w: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The acts of delegation shall be communicated to the Administrative Boards, the Secretary-General and the financial controller.</w:t>
            </w:r>
          </w:p>
          <w:p w:rsidR="00C506C8" w:rsidRPr="009634E5"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 xml:space="preserve"> </w:t>
            </w:r>
          </w:p>
          <w:p w:rsidR="00C506C8" w:rsidRPr="009634E5" w:rsidRDefault="00C506C8" w:rsidP="009356E1">
            <w:pPr>
              <w:jc w:val="both"/>
              <w:rPr>
                <w:rFonts w:ascii="Times New Roman" w:hAnsi="Times New Roman"/>
                <w:sz w:val="24"/>
                <w:szCs w:val="24"/>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Article 20</w:t>
            </w:r>
          </w:p>
          <w:p w:rsidR="00C506C8" w:rsidRPr="009634E5" w:rsidRDefault="00C506C8" w:rsidP="00C506C8">
            <w:pPr>
              <w:numPr>
                <w:ilvl w:val="2"/>
                <w:numId w:val="11"/>
              </w:numPr>
              <w:jc w:val="both"/>
              <w:rPr>
                <w:rFonts w:ascii="Times New Roman" w:hAnsi="Times New Roman"/>
                <w:sz w:val="24"/>
                <w:szCs w:val="24"/>
              </w:rPr>
            </w:pPr>
            <w:r w:rsidRPr="009634E5">
              <w:rPr>
                <w:rFonts w:ascii="Times New Roman" w:hAnsi="Times New Roman"/>
                <w:sz w:val="24"/>
                <w:szCs w:val="24"/>
              </w:rPr>
              <w:t>The Board of Governors shall appoint a financial controller, responsible for financial control on the expenditure and revenue of the Schools</w:t>
            </w:r>
            <w:r w:rsidRPr="009634E5">
              <w:rPr>
                <w:rFonts w:ascii="Times New Roman" w:hAnsi="Times New Roman"/>
                <w:sz w:val="24"/>
                <w:szCs w:val="24"/>
                <w:lang w:eastAsia="fr-BE"/>
              </w:rPr>
              <w:t xml:space="preserve"> </w:t>
            </w:r>
            <w:r w:rsidRPr="009634E5">
              <w:rPr>
                <w:rFonts w:ascii="Times New Roman" w:hAnsi="Times New Roman"/>
                <w:sz w:val="24"/>
                <w:szCs w:val="24"/>
              </w:rPr>
              <w:t>in accordance with the conditions and arrangements specified in this Article.</w:t>
            </w: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2. The financial controller shall carry out ex-post controls on the basis of an annual plan, based on a risk analysis, which is coherent with the intended objectives, with the priorities set for each financial year and with the available resources. The annual plan will be submitted for approval to the Board of Governors before its implementation.</w:t>
            </w: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lastRenderedPageBreak/>
              <w:t xml:space="preserve">3. In exceptional circumstances, in accordance with the implementing rules referred to in Article 105, the approval of the financial controller may be required, as an ex-ante financial control, for the commitment and </w:t>
            </w:r>
            <w:proofErr w:type="spellStart"/>
            <w:r w:rsidRPr="009634E5">
              <w:rPr>
                <w:rFonts w:ascii="Times New Roman" w:hAnsi="Times New Roman"/>
                <w:sz w:val="24"/>
                <w:szCs w:val="24"/>
              </w:rPr>
              <w:t>authorisation</w:t>
            </w:r>
            <w:proofErr w:type="spellEnd"/>
            <w:r w:rsidRPr="009634E5">
              <w:rPr>
                <w:rFonts w:ascii="Times New Roman" w:hAnsi="Times New Roman"/>
                <w:sz w:val="24"/>
                <w:szCs w:val="24"/>
              </w:rPr>
              <w:t xml:space="preserve"> of expenditure and for the establishment and collection of revenue. An ex-ante </w:t>
            </w:r>
            <w:proofErr w:type="spellStart"/>
            <w:r w:rsidRPr="009634E5">
              <w:rPr>
                <w:rFonts w:ascii="Times New Roman" w:hAnsi="Times New Roman"/>
                <w:sz w:val="24"/>
                <w:szCs w:val="24"/>
              </w:rPr>
              <w:t>centralised</w:t>
            </w:r>
            <w:proofErr w:type="spellEnd"/>
            <w:r w:rsidRPr="009634E5">
              <w:rPr>
                <w:rFonts w:ascii="Times New Roman" w:hAnsi="Times New Roman"/>
                <w:sz w:val="24"/>
                <w:szCs w:val="24"/>
              </w:rPr>
              <w:t xml:space="preserve"> financial control shall only apply for duly justified reasons on proposal of the financial controller and shall be subject to the prior consent of the Secretary-General, or of the President of the Board of Governors for the budget of the Office of the Secretary-General. The decision to implement this procedure shall be communicated to the respective Administrative Board, Budgetary Committee and to the Board of Governors.</w:t>
            </w:r>
          </w:p>
          <w:p w:rsidR="00C506C8" w:rsidRPr="009634E5"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 xml:space="preserve">4. The financial controller shall propose to the Board of Governors the general internal control framework, namely Internal Control Standards and Code of Professional Standards, and its adaptations, and shall validate the internal control systems put in place by the </w:t>
            </w:r>
            <w:proofErr w:type="spellStart"/>
            <w:r w:rsidRPr="009634E5">
              <w:rPr>
                <w:rFonts w:ascii="Times New Roman" w:hAnsi="Times New Roman"/>
                <w:sz w:val="24"/>
                <w:szCs w:val="24"/>
              </w:rPr>
              <w:t>Authorising</w:t>
            </w:r>
            <w:proofErr w:type="spellEnd"/>
            <w:r w:rsidRPr="009634E5">
              <w:rPr>
                <w:rFonts w:ascii="Times New Roman" w:hAnsi="Times New Roman"/>
                <w:sz w:val="24"/>
                <w:szCs w:val="24"/>
              </w:rPr>
              <w:t xml:space="preserve"> Officers in order to provide reasonable assurance that financial transactions are </w:t>
            </w:r>
            <w:proofErr w:type="spellStart"/>
            <w:r w:rsidRPr="009634E5">
              <w:rPr>
                <w:rFonts w:ascii="Times New Roman" w:hAnsi="Times New Roman"/>
                <w:sz w:val="24"/>
                <w:szCs w:val="24"/>
              </w:rPr>
              <w:t>authorised</w:t>
            </w:r>
            <w:proofErr w:type="spellEnd"/>
            <w:r w:rsidRPr="009634E5">
              <w:rPr>
                <w:rFonts w:ascii="Times New Roman" w:hAnsi="Times New Roman"/>
                <w:sz w:val="24"/>
                <w:szCs w:val="24"/>
              </w:rPr>
              <w:t xml:space="preserve"> following appropriate segregation of duties of initiation and verification as referred to in Article 19.6.</w:t>
            </w:r>
          </w:p>
          <w:p w:rsidR="00C506C8" w:rsidRPr="009634E5"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5. The financial controller,</w:t>
            </w:r>
            <w:r w:rsidRPr="009634E5">
              <w:rPr>
                <w:rFonts w:ascii="Times New Roman" w:hAnsi="Times New Roman"/>
                <w:b/>
                <w:sz w:val="24"/>
                <w:szCs w:val="24"/>
              </w:rPr>
              <w:t xml:space="preserve"> </w:t>
            </w:r>
            <w:r w:rsidRPr="009634E5">
              <w:rPr>
                <w:rFonts w:ascii="Times New Roman" w:hAnsi="Times New Roman"/>
                <w:sz w:val="24"/>
                <w:szCs w:val="24"/>
              </w:rPr>
              <w:t>by the end of February of the year following the financial year concerned, shall make an annual report which shall be communicated to the Court of Auditors and to the Board of Governors. Without prejudice to the annual report, in case of material findings resulting from the execution of the controls included in the annual plan referred to above, or from the analysis of the internal control systems of the Schools, they shall be timely communicated to the Board of Governors.</w:t>
            </w: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6. The financial controller shall be consulted on the application of all accounting systems.  He/she shall have access at all times to the information contained in these systems.</w:t>
            </w: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7. The financial controller may issue recommendations on best practice and advice on financial and administrative procedures.</w:t>
            </w: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8. The financial controller may be assisted, if necessary, in his/her duties by one or more assistant financial controllers, who shall also be appointed by the Board of Governors.</w:t>
            </w:r>
          </w:p>
          <w:p w:rsidR="00C506C8" w:rsidRPr="009634E5"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 xml:space="preserve">9. The special rules applicable to the financial </w:t>
            </w:r>
            <w:r w:rsidRPr="009634E5">
              <w:rPr>
                <w:rFonts w:ascii="Times New Roman" w:hAnsi="Times New Roman"/>
                <w:sz w:val="24"/>
                <w:szCs w:val="24"/>
              </w:rPr>
              <w:lastRenderedPageBreak/>
              <w:t>controller and the assistant financial controllers , which shall be laid down in the implementing rules referred to in Article  105, shall be such as to guarantee that they are independent in the performance of their duties.</w:t>
            </w:r>
          </w:p>
          <w:p w:rsidR="00C506C8" w:rsidRPr="009634E5" w:rsidRDefault="00C506C8" w:rsidP="009356E1">
            <w:pPr>
              <w:jc w:val="both"/>
              <w:rPr>
                <w:rFonts w:ascii="Times New Roman" w:hAnsi="Times New Roman"/>
                <w:sz w:val="24"/>
                <w:szCs w:val="24"/>
              </w:rPr>
            </w:pPr>
          </w:p>
          <w:p w:rsidR="00C506C8" w:rsidRPr="009634E5" w:rsidRDefault="00C506C8" w:rsidP="009356E1">
            <w:pPr>
              <w:jc w:val="both"/>
              <w:outlineLvl w:val="0"/>
              <w:rPr>
                <w:rFonts w:ascii="Times New Roman" w:hAnsi="Times New Roman"/>
                <w:sz w:val="24"/>
                <w:szCs w:val="24"/>
              </w:rPr>
            </w:pPr>
          </w:p>
          <w:p w:rsidR="00C506C8" w:rsidRPr="009634E5" w:rsidRDefault="00C506C8" w:rsidP="009356E1">
            <w:pPr>
              <w:jc w:val="both"/>
              <w:outlineLvl w:val="0"/>
              <w:rPr>
                <w:rFonts w:ascii="Times New Roman" w:hAnsi="Times New Roman"/>
                <w:sz w:val="24"/>
                <w:szCs w:val="24"/>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9356E1" w:rsidRDefault="009356E1" w:rsidP="009356E1">
            <w:pPr>
              <w:jc w:val="both"/>
              <w:outlineLvl w:val="0"/>
              <w:rPr>
                <w:rFonts w:ascii="Times New Roman" w:hAnsi="Times New Roman"/>
                <w:sz w:val="24"/>
                <w:szCs w:val="24"/>
                <w:u w:val="single"/>
              </w:rPr>
            </w:pPr>
          </w:p>
          <w:p w:rsidR="009356E1" w:rsidRDefault="009356E1" w:rsidP="009356E1">
            <w:pPr>
              <w:jc w:val="both"/>
              <w:outlineLvl w:val="0"/>
              <w:rPr>
                <w:rFonts w:ascii="Times New Roman" w:hAnsi="Times New Roman"/>
                <w:sz w:val="24"/>
                <w:szCs w:val="24"/>
                <w:u w:val="single"/>
              </w:rPr>
            </w:pPr>
          </w:p>
          <w:p w:rsidR="009356E1" w:rsidRDefault="009356E1" w:rsidP="009356E1">
            <w:pPr>
              <w:jc w:val="both"/>
              <w:outlineLvl w:val="0"/>
              <w:rPr>
                <w:rFonts w:ascii="Times New Roman" w:hAnsi="Times New Roman"/>
                <w:sz w:val="24"/>
                <w:szCs w:val="24"/>
                <w:u w:val="single"/>
              </w:rPr>
            </w:pPr>
          </w:p>
          <w:p w:rsidR="009356E1" w:rsidRDefault="009356E1" w:rsidP="009356E1">
            <w:pPr>
              <w:jc w:val="both"/>
              <w:outlineLvl w:val="0"/>
              <w:rPr>
                <w:rFonts w:ascii="Times New Roman" w:hAnsi="Times New Roman"/>
                <w:sz w:val="24"/>
                <w:szCs w:val="24"/>
                <w:u w:val="single"/>
              </w:rPr>
            </w:pPr>
          </w:p>
          <w:p w:rsidR="009356E1" w:rsidRDefault="009356E1" w:rsidP="009356E1">
            <w:pPr>
              <w:jc w:val="both"/>
              <w:outlineLvl w:val="0"/>
              <w:rPr>
                <w:rFonts w:ascii="Times New Roman" w:hAnsi="Times New Roman"/>
                <w:sz w:val="24"/>
                <w:szCs w:val="24"/>
                <w:u w:val="single"/>
              </w:rPr>
            </w:pPr>
          </w:p>
          <w:p w:rsidR="009356E1" w:rsidRDefault="009356E1" w:rsidP="009356E1">
            <w:pPr>
              <w:jc w:val="both"/>
              <w:outlineLvl w:val="0"/>
              <w:rPr>
                <w:rFonts w:ascii="Times New Roman" w:hAnsi="Times New Roman"/>
                <w:sz w:val="24"/>
                <w:szCs w:val="24"/>
                <w:u w:val="single"/>
              </w:rPr>
            </w:pPr>
          </w:p>
          <w:p w:rsidR="009356E1" w:rsidRDefault="009356E1" w:rsidP="009356E1">
            <w:pPr>
              <w:jc w:val="both"/>
              <w:outlineLvl w:val="0"/>
              <w:rPr>
                <w:rFonts w:ascii="Times New Roman" w:hAnsi="Times New Roman"/>
                <w:sz w:val="24"/>
                <w:szCs w:val="24"/>
                <w:u w:val="single"/>
              </w:rPr>
            </w:pPr>
          </w:p>
          <w:p w:rsidR="009356E1" w:rsidRDefault="009356E1"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21</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autoSpaceDE w:val="0"/>
              <w:autoSpaceDN w:val="0"/>
              <w:adjustRightInd w:val="0"/>
              <w:jc w:val="both"/>
              <w:rPr>
                <w:rFonts w:ascii="Times New Roman" w:hAnsi="Times New Roman"/>
                <w:sz w:val="24"/>
                <w:szCs w:val="24"/>
                <w:lang w:eastAsia="fr-FR"/>
              </w:rPr>
            </w:pPr>
            <w:r w:rsidRPr="009634E5">
              <w:rPr>
                <w:rFonts w:ascii="Times New Roman" w:hAnsi="Times New Roman"/>
                <w:sz w:val="24"/>
                <w:szCs w:val="24"/>
                <w:lang w:eastAsia="fr-FR"/>
              </w:rPr>
              <w:t>The Board of Governors shall establish an internal auditing function which must be performed in compliance with the relevant international standards with the objective of verifying the proper operation of budgetary implementation systems and procedures.</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t>Article 22</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9634E5" w:rsidRDefault="00C506C8" w:rsidP="009356E1">
            <w:pPr>
              <w:ind w:left="284" w:hanging="284"/>
              <w:jc w:val="both"/>
              <w:rPr>
                <w:rFonts w:ascii="Times New Roman" w:hAnsi="Times New Roman"/>
                <w:sz w:val="24"/>
                <w:szCs w:val="24"/>
                <w:lang w:eastAsia="fr-FR"/>
              </w:rPr>
            </w:pPr>
            <w:r w:rsidRPr="009634E5">
              <w:rPr>
                <w:rFonts w:ascii="Times New Roman" w:hAnsi="Times New Roman"/>
                <w:sz w:val="24"/>
                <w:szCs w:val="24"/>
                <w:lang w:eastAsia="fr-FR"/>
              </w:rPr>
              <w:t>1.</w:t>
            </w:r>
            <w:r w:rsidRPr="009634E5">
              <w:rPr>
                <w:rFonts w:ascii="Times New Roman" w:hAnsi="Times New Roman"/>
                <w:sz w:val="24"/>
                <w:szCs w:val="24"/>
                <w:lang w:eastAsia="fr-FR"/>
              </w:rPr>
              <w:tab/>
              <w:t xml:space="preserve">The internal auditing function shall consist in advising the Board of Governors on dealing with risks, by issuing independent opinions on the quality of </w:t>
            </w:r>
            <w:r w:rsidRPr="009634E5">
              <w:rPr>
                <w:rFonts w:ascii="Times New Roman" w:hAnsi="Times New Roman"/>
                <w:sz w:val="24"/>
                <w:szCs w:val="24"/>
              </w:rPr>
              <w:t>management</w:t>
            </w:r>
            <w:r w:rsidRPr="009634E5">
              <w:rPr>
                <w:rFonts w:ascii="Times New Roman" w:hAnsi="Times New Roman"/>
                <w:sz w:val="24"/>
                <w:szCs w:val="24"/>
                <w:lang w:eastAsia="fr-FR"/>
              </w:rPr>
              <w:t xml:space="preserve"> and control systems </w:t>
            </w:r>
            <w:r w:rsidRPr="009634E5">
              <w:rPr>
                <w:rFonts w:ascii="Times New Roman" w:hAnsi="Times New Roman"/>
                <w:sz w:val="24"/>
                <w:szCs w:val="24"/>
                <w:lang w:eastAsia="fr-FR"/>
              </w:rPr>
              <w:lastRenderedPageBreak/>
              <w:t>and by issuing recommendations for improving the conditions of implementation of operations and promoting sound financial management.</w:t>
            </w:r>
          </w:p>
          <w:p w:rsidR="00C506C8" w:rsidRPr="009634E5" w:rsidRDefault="00C506C8" w:rsidP="009356E1">
            <w:pPr>
              <w:autoSpaceDE w:val="0"/>
              <w:autoSpaceDN w:val="0"/>
              <w:adjustRightInd w:val="0"/>
              <w:jc w:val="both"/>
              <w:rPr>
                <w:rFonts w:ascii="Times New Roman" w:hAnsi="Times New Roman"/>
                <w:sz w:val="24"/>
                <w:szCs w:val="24"/>
                <w:lang w:eastAsia="fr-FR"/>
              </w:rPr>
            </w:pPr>
          </w:p>
          <w:p w:rsidR="00C506C8" w:rsidRPr="009634E5" w:rsidRDefault="00C506C8" w:rsidP="009356E1">
            <w:pPr>
              <w:ind w:left="284"/>
              <w:jc w:val="both"/>
              <w:rPr>
                <w:rFonts w:ascii="Times New Roman" w:hAnsi="Times New Roman"/>
                <w:sz w:val="24"/>
                <w:szCs w:val="24"/>
                <w:lang w:eastAsia="fr-FR"/>
              </w:rPr>
            </w:pPr>
            <w:r w:rsidRPr="009634E5">
              <w:rPr>
                <w:rFonts w:ascii="Times New Roman" w:hAnsi="Times New Roman"/>
                <w:sz w:val="24"/>
                <w:szCs w:val="24"/>
                <w:lang w:eastAsia="fr-FR"/>
              </w:rPr>
              <w:t>This function shall include in particular:</w:t>
            </w:r>
          </w:p>
          <w:p w:rsidR="00C506C8" w:rsidRPr="009634E5" w:rsidRDefault="00C506C8" w:rsidP="009356E1">
            <w:pPr>
              <w:autoSpaceDE w:val="0"/>
              <w:autoSpaceDN w:val="0"/>
              <w:adjustRightInd w:val="0"/>
              <w:ind w:left="284"/>
              <w:jc w:val="both"/>
              <w:rPr>
                <w:rFonts w:ascii="Times New Roman" w:hAnsi="Times New Roman"/>
                <w:sz w:val="24"/>
                <w:szCs w:val="24"/>
                <w:lang w:eastAsia="fr-FR"/>
              </w:rPr>
            </w:pPr>
            <w:r w:rsidRPr="009634E5">
              <w:rPr>
                <w:rFonts w:ascii="Times New Roman" w:hAnsi="Times New Roman"/>
                <w:sz w:val="24"/>
                <w:szCs w:val="24"/>
                <w:lang w:eastAsia="fr-FR"/>
              </w:rPr>
              <w:t>(a) the assessment of the suitability and effectiveness of internal management systems and the performance of the Schools and the Office of the Secretary General in implementing their activities by reference to the risks associated with them;</w:t>
            </w:r>
          </w:p>
          <w:p w:rsidR="00C506C8" w:rsidRPr="009634E5" w:rsidRDefault="00C506C8" w:rsidP="009356E1">
            <w:pPr>
              <w:autoSpaceDE w:val="0"/>
              <w:autoSpaceDN w:val="0"/>
              <w:adjustRightInd w:val="0"/>
              <w:ind w:left="284"/>
              <w:jc w:val="both"/>
              <w:rPr>
                <w:rFonts w:ascii="Times New Roman" w:hAnsi="Times New Roman"/>
                <w:sz w:val="24"/>
                <w:szCs w:val="24"/>
                <w:lang w:eastAsia="fr-FR"/>
              </w:rPr>
            </w:pPr>
          </w:p>
          <w:p w:rsidR="00C506C8" w:rsidRPr="009634E5" w:rsidRDefault="00C506C8" w:rsidP="009356E1">
            <w:pPr>
              <w:autoSpaceDE w:val="0"/>
              <w:autoSpaceDN w:val="0"/>
              <w:adjustRightInd w:val="0"/>
              <w:ind w:left="284"/>
              <w:jc w:val="both"/>
              <w:rPr>
                <w:rFonts w:ascii="Times New Roman" w:hAnsi="Times New Roman"/>
                <w:sz w:val="24"/>
                <w:szCs w:val="24"/>
                <w:lang w:eastAsia="fr-FR"/>
              </w:rPr>
            </w:pPr>
            <w:r w:rsidRPr="009634E5">
              <w:rPr>
                <w:rFonts w:ascii="Times New Roman" w:hAnsi="Times New Roman"/>
                <w:sz w:val="24"/>
                <w:szCs w:val="24"/>
                <w:lang w:eastAsia="fr-FR"/>
              </w:rPr>
              <w:t>(b) the assessment of the suitability and quality of the internal control and audit systems applicable to every budgetary implementation operation.</w:t>
            </w:r>
          </w:p>
          <w:p w:rsidR="00C506C8" w:rsidRPr="009634E5" w:rsidRDefault="00C506C8" w:rsidP="009356E1">
            <w:pPr>
              <w:autoSpaceDE w:val="0"/>
              <w:autoSpaceDN w:val="0"/>
              <w:adjustRightInd w:val="0"/>
              <w:jc w:val="both"/>
              <w:rPr>
                <w:rFonts w:ascii="Times New Roman" w:hAnsi="Times New Roman"/>
                <w:sz w:val="24"/>
                <w:szCs w:val="24"/>
                <w:lang w:eastAsia="fr-FR"/>
              </w:rPr>
            </w:pPr>
          </w:p>
          <w:p w:rsidR="00C506C8" w:rsidRPr="009634E5" w:rsidRDefault="00C506C8" w:rsidP="009356E1">
            <w:pPr>
              <w:ind w:left="284" w:hanging="284"/>
              <w:jc w:val="both"/>
              <w:rPr>
                <w:rFonts w:ascii="Times New Roman" w:hAnsi="Times New Roman"/>
                <w:sz w:val="24"/>
                <w:szCs w:val="24"/>
                <w:lang w:eastAsia="fr-FR"/>
              </w:rPr>
            </w:pPr>
            <w:r w:rsidRPr="009634E5">
              <w:rPr>
                <w:rFonts w:ascii="Times New Roman" w:hAnsi="Times New Roman"/>
                <w:sz w:val="24"/>
                <w:szCs w:val="24"/>
                <w:lang w:eastAsia="fr-FR"/>
              </w:rPr>
              <w:t>2. This function shall be carried out on all the activities and departments of the Schools and the Office of the Secretary General, with full and unlimited access to all information required to perform these duties, if necessary on the spot.</w:t>
            </w:r>
          </w:p>
          <w:p w:rsidR="00C506C8" w:rsidRPr="009634E5" w:rsidRDefault="00C506C8" w:rsidP="009356E1">
            <w:pPr>
              <w:autoSpaceDE w:val="0"/>
              <w:autoSpaceDN w:val="0"/>
              <w:adjustRightInd w:val="0"/>
              <w:jc w:val="both"/>
              <w:rPr>
                <w:rFonts w:ascii="Times New Roman" w:hAnsi="Times New Roman"/>
                <w:sz w:val="24"/>
                <w:szCs w:val="24"/>
                <w:lang w:eastAsia="fr-FR"/>
              </w:rPr>
            </w:pPr>
          </w:p>
          <w:p w:rsidR="00C506C8" w:rsidRPr="009634E5" w:rsidRDefault="00C506C8" w:rsidP="009356E1">
            <w:pPr>
              <w:ind w:left="284" w:hanging="284"/>
              <w:jc w:val="both"/>
              <w:rPr>
                <w:rFonts w:ascii="Times New Roman" w:hAnsi="Times New Roman"/>
                <w:sz w:val="24"/>
                <w:szCs w:val="24"/>
                <w:lang w:eastAsia="fr-FR"/>
              </w:rPr>
            </w:pPr>
            <w:r w:rsidRPr="009634E5">
              <w:rPr>
                <w:rFonts w:ascii="Times New Roman" w:hAnsi="Times New Roman"/>
                <w:sz w:val="24"/>
                <w:szCs w:val="24"/>
                <w:lang w:eastAsia="fr-FR"/>
              </w:rPr>
              <w:t xml:space="preserve">3. On completion of each audit, a report shall be established for the attention of the Board of Governors setting out the findings and recommendations. The Board shall ensure that action is taken on recommendations resulting from audits. </w:t>
            </w:r>
          </w:p>
          <w:p w:rsidR="00C506C8" w:rsidRPr="009634E5" w:rsidRDefault="00C506C8" w:rsidP="009356E1">
            <w:pPr>
              <w:autoSpaceDE w:val="0"/>
              <w:autoSpaceDN w:val="0"/>
              <w:adjustRightInd w:val="0"/>
              <w:jc w:val="both"/>
              <w:rPr>
                <w:rFonts w:ascii="Times New Roman" w:hAnsi="Times New Roman"/>
                <w:sz w:val="24"/>
                <w:szCs w:val="24"/>
                <w:lang w:eastAsia="fr-FR"/>
              </w:rPr>
            </w:pPr>
          </w:p>
          <w:p w:rsidR="00C506C8" w:rsidRPr="009634E5" w:rsidRDefault="00C506C8" w:rsidP="009356E1">
            <w:pPr>
              <w:ind w:left="284" w:hanging="284"/>
              <w:jc w:val="both"/>
              <w:rPr>
                <w:rFonts w:ascii="Times New Roman" w:hAnsi="Times New Roman"/>
                <w:sz w:val="24"/>
                <w:szCs w:val="24"/>
                <w:lang w:eastAsia="fr-FR"/>
              </w:rPr>
            </w:pPr>
            <w:r w:rsidRPr="009634E5">
              <w:rPr>
                <w:rFonts w:ascii="Times New Roman" w:hAnsi="Times New Roman"/>
                <w:sz w:val="24"/>
                <w:szCs w:val="24"/>
                <w:lang w:eastAsia="fr-FR"/>
              </w:rPr>
              <w:t xml:space="preserve">4. An annual audit report shall be established </w:t>
            </w:r>
            <w:r w:rsidRPr="009634E5">
              <w:rPr>
                <w:rFonts w:ascii="Times New Roman" w:hAnsi="Times New Roman"/>
                <w:sz w:val="24"/>
                <w:szCs w:val="24"/>
              </w:rPr>
              <w:t>by the end of February of the year following the financial year concerned</w:t>
            </w:r>
            <w:r w:rsidRPr="009634E5">
              <w:rPr>
                <w:rFonts w:ascii="Times New Roman" w:hAnsi="Times New Roman"/>
                <w:sz w:val="24"/>
                <w:szCs w:val="24"/>
                <w:lang w:eastAsia="fr-FR"/>
              </w:rPr>
              <w:t xml:space="preserve">, as specified in the implementing rules referred to in </w:t>
            </w:r>
            <w:r w:rsidRPr="009634E5">
              <w:rPr>
                <w:rStyle w:val="Corpsdutexte"/>
                <w:rFonts w:ascii="Times New Roman" w:hAnsi="Times New Roman" w:cs="Times New Roman"/>
                <w:sz w:val="24"/>
                <w:szCs w:val="24"/>
              </w:rPr>
              <w:t>Article</w:t>
            </w:r>
            <w:r w:rsidRPr="009634E5">
              <w:rPr>
                <w:rStyle w:val="Corpsdutexte"/>
                <w:rFonts w:ascii="Times New Roman" w:hAnsi="Times New Roman" w:cs="Times New Roman"/>
                <w:sz w:val="24"/>
                <w:szCs w:val="24"/>
                <w:lang w:val="sl-SI" w:eastAsia="sl-SI"/>
              </w:rPr>
              <w:t xml:space="preserve"> 105</w:t>
            </w:r>
            <w:r w:rsidRPr="009634E5">
              <w:rPr>
                <w:rFonts w:ascii="Times New Roman" w:hAnsi="Times New Roman"/>
                <w:sz w:val="24"/>
                <w:szCs w:val="24"/>
                <w:lang w:eastAsia="fr-FR"/>
              </w:rPr>
              <w:t>, and shall be addressed for the attention of the Board of Governors which shall communicate it to the Court of Auditors.</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23</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1.  The Board of Governors shall determine the scope of the mission of the internal auditor and shall lay </w:t>
            </w:r>
            <w:r w:rsidRPr="009634E5">
              <w:rPr>
                <w:rFonts w:ascii="Times New Roman" w:hAnsi="Times New Roman"/>
                <w:sz w:val="24"/>
                <w:szCs w:val="24"/>
                <w:lang w:eastAsia="fr-FR"/>
              </w:rPr>
              <w:t>down</w:t>
            </w:r>
            <w:r w:rsidRPr="009634E5">
              <w:rPr>
                <w:rFonts w:ascii="Times New Roman" w:hAnsi="Times New Roman"/>
                <w:sz w:val="24"/>
                <w:szCs w:val="24"/>
              </w:rPr>
              <w:t>, in detail, the objectives and procedures for the exercise of the internal auditing function.</w:t>
            </w:r>
          </w:p>
          <w:p w:rsidR="00C506C8" w:rsidRPr="009634E5" w:rsidRDefault="00C506C8" w:rsidP="009356E1">
            <w:pPr>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2. The Board of Governors shall appoint its internal auditor in accordance with arrangements adapted to its specific features and requirements. </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24 </w:t>
            </w:r>
          </w:p>
          <w:p w:rsidR="00C506C8" w:rsidRPr="009634E5" w:rsidRDefault="00C506C8" w:rsidP="009356E1">
            <w:pPr>
              <w:pStyle w:val="Corpsdutexte1"/>
              <w:shd w:val="clear" w:color="auto" w:fill="auto"/>
              <w:spacing w:before="0"/>
              <w:ind w:right="20" w:firstLine="0"/>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 xml:space="preserve">In each School, the collection of revenue and the payment of expenditure shall be carried out by an accounting officer. </w:t>
            </w:r>
          </w:p>
          <w:p w:rsidR="00C506C8" w:rsidRPr="009634E5" w:rsidRDefault="00C506C8" w:rsidP="009356E1">
            <w:pPr>
              <w:pStyle w:val="Corpsdutexte1"/>
              <w:shd w:val="clear" w:color="auto" w:fill="auto"/>
              <w:spacing w:before="0"/>
              <w:ind w:left="20" w:right="20" w:firstLine="0"/>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Two or more Schools may appoint the same accounting officer.</w:t>
            </w:r>
          </w:p>
          <w:p w:rsidR="00C506C8" w:rsidRPr="009634E5" w:rsidRDefault="00C506C8" w:rsidP="009356E1">
            <w:pPr>
              <w:pStyle w:val="Corpsdutexte1"/>
              <w:shd w:val="clear" w:color="auto" w:fill="auto"/>
              <w:spacing w:before="0"/>
              <w:ind w:left="20" w:right="20" w:firstLine="0"/>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 xml:space="preserve">Accounting officers shall be recruited on the grounds of their particular competence as evidenced by diplomas or by equivalent professional experience. </w:t>
            </w:r>
          </w:p>
          <w:p w:rsidR="00C506C8" w:rsidRPr="009634E5" w:rsidRDefault="00C506C8" w:rsidP="009356E1">
            <w:pPr>
              <w:rPr>
                <w:rFonts w:ascii="Times New Roman" w:hAnsi="Times New Roman"/>
                <w:sz w:val="24"/>
                <w:szCs w:val="24"/>
              </w:rPr>
            </w:pPr>
          </w:p>
          <w:p w:rsidR="00C506C8" w:rsidRPr="009634E5" w:rsidRDefault="00C506C8" w:rsidP="009356E1">
            <w:pPr>
              <w:pStyle w:val="Corpsdutexte1"/>
              <w:shd w:val="clear" w:color="auto" w:fill="auto"/>
              <w:spacing w:before="0"/>
              <w:ind w:left="20" w:right="20" w:firstLine="0"/>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The Secretary-General shall appoint the accounting officer of the Office of the Secretary-General, who shall be responsible, in particular, for consolidation of accounts.</w:t>
            </w:r>
          </w:p>
          <w:p w:rsidR="00C506C8" w:rsidRPr="009634E5" w:rsidRDefault="00C506C8" w:rsidP="009356E1">
            <w:pPr>
              <w:jc w:val="both"/>
              <w:rPr>
                <w:rFonts w:ascii="Times New Roman" w:hAnsi="Times New Roman"/>
                <w:sz w:val="24"/>
                <w:szCs w:val="24"/>
              </w:rPr>
            </w:pPr>
          </w:p>
          <w:p w:rsidR="00C506C8" w:rsidRPr="009634E5" w:rsidRDefault="00C506C8" w:rsidP="009356E1">
            <w:pPr>
              <w:pStyle w:val="Corpsdutexte1"/>
              <w:shd w:val="clear" w:color="auto" w:fill="auto"/>
              <w:spacing w:before="0"/>
              <w:ind w:left="20" w:right="20" w:firstLine="0"/>
              <w:rPr>
                <w:rStyle w:val="Corpsdutexte"/>
                <w:rFonts w:ascii="Times New Roman" w:hAnsi="Times New Roman" w:cs="Times New Roman"/>
                <w:sz w:val="24"/>
                <w:szCs w:val="24"/>
              </w:rPr>
            </w:pPr>
            <w:r w:rsidRPr="009634E5">
              <w:rPr>
                <w:rStyle w:val="Corpsdutexte"/>
                <w:rFonts w:ascii="Times New Roman" w:hAnsi="Times New Roman" w:cs="Times New Roman"/>
                <w:sz w:val="24"/>
                <w:szCs w:val="24"/>
              </w:rPr>
              <w:t xml:space="preserve">Subject to the third paragraph of Article </w:t>
            </w:r>
            <w:r w:rsidRPr="009634E5">
              <w:rPr>
                <w:rStyle w:val="Corpsdutexte"/>
                <w:rFonts w:ascii="Times New Roman" w:hAnsi="Times New Roman" w:cs="Times New Roman"/>
                <w:sz w:val="24"/>
                <w:szCs w:val="24"/>
                <w:lang w:val="sl-SI" w:eastAsia="sl-SI"/>
              </w:rPr>
              <w:t xml:space="preserve">49 </w:t>
            </w:r>
            <w:r w:rsidRPr="009634E5">
              <w:rPr>
                <w:rStyle w:val="Corpsdutexte"/>
                <w:rFonts w:ascii="Times New Roman" w:hAnsi="Times New Roman" w:cs="Times New Roman"/>
                <w:sz w:val="24"/>
                <w:szCs w:val="24"/>
              </w:rPr>
              <w:t xml:space="preserve">and to Article </w:t>
            </w:r>
            <w:r w:rsidRPr="009634E5">
              <w:rPr>
                <w:rStyle w:val="Corpsdutexte"/>
                <w:rFonts w:ascii="Times New Roman" w:hAnsi="Times New Roman" w:cs="Times New Roman"/>
                <w:sz w:val="24"/>
                <w:szCs w:val="24"/>
                <w:lang w:val="sl-SI" w:eastAsia="sl-SI"/>
              </w:rPr>
              <w:t xml:space="preserve">50 </w:t>
            </w:r>
            <w:r w:rsidRPr="009634E5">
              <w:rPr>
                <w:rStyle w:val="Corpsdutexte"/>
                <w:rFonts w:ascii="Times New Roman" w:hAnsi="Times New Roman" w:cs="Times New Roman"/>
                <w:sz w:val="24"/>
                <w:szCs w:val="24"/>
              </w:rPr>
              <w:t>of this Regulation, the accounting officers alone are empowered to manage the treasury and other assets. They shall be responsible for their safekeeping.</w:t>
            </w:r>
          </w:p>
          <w:p w:rsidR="00C506C8" w:rsidRPr="009634E5"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The accounting officers shall be responsible for preparing the financial statements provided for in Articles 75, 76, 77 and 78 of this Regulation.  In each School, the accounting officer may be assisted in his or her duties by one or more assistant accounting officers, appointed by the Administrative Boards or by the Secretary-General in so far as the Office of the Secretary-General is concerned.</w:t>
            </w:r>
          </w:p>
          <w:p w:rsidR="00C506C8" w:rsidRPr="009634E5" w:rsidRDefault="00C506C8" w:rsidP="009356E1">
            <w:pPr>
              <w:jc w:val="both"/>
              <w:rPr>
                <w:rFonts w:ascii="Times New Roman" w:hAnsi="Times New Roman"/>
                <w:sz w:val="24"/>
                <w:szCs w:val="24"/>
              </w:rPr>
            </w:pPr>
          </w:p>
          <w:p w:rsidR="00C506C8" w:rsidRPr="009634E5" w:rsidRDefault="00C506C8" w:rsidP="009356E1">
            <w:pPr>
              <w:jc w:val="both"/>
              <w:rPr>
                <w:rFonts w:ascii="Times New Roman" w:hAnsi="Times New Roman"/>
                <w:sz w:val="24"/>
                <w:szCs w:val="24"/>
              </w:rPr>
            </w:pPr>
            <w:r w:rsidRPr="009634E5">
              <w:rPr>
                <w:rFonts w:ascii="Times New Roman" w:hAnsi="Times New Roman"/>
                <w:sz w:val="24"/>
                <w:szCs w:val="24"/>
              </w:rPr>
              <w:t xml:space="preserve">The accounting officer may, in the performance of his or her duties, delegate certain tasks to subordinate staff, where this is indispensable for the performance of his or her duties. The instrument of delegation shall lay down the tasks entrusted to the </w:t>
            </w:r>
            <w:proofErr w:type="spellStart"/>
            <w:r w:rsidRPr="009634E5">
              <w:rPr>
                <w:rFonts w:ascii="Times New Roman" w:hAnsi="Times New Roman"/>
                <w:sz w:val="24"/>
                <w:szCs w:val="24"/>
              </w:rPr>
              <w:t>delegatees</w:t>
            </w:r>
            <w:proofErr w:type="spellEnd"/>
            <w:r w:rsidRPr="009634E5">
              <w:rPr>
                <w:rFonts w:ascii="Times New Roman" w:hAnsi="Times New Roman"/>
                <w:sz w:val="24"/>
                <w:szCs w:val="24"/>
              </w:rPr>
              <w:t xml:space="preserve"> and their rights and obligations.</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25 </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1.</w:t>
            </w:r>
            <w:r w:rsidRPr="009634E5">
              <w:rPr>
                <w:rFonts w:ascii="Times New Roman" w:hAnsi="Times New Roman"/>
                <w:sz w:val="24"/>
                <w:szCs w:val="24"/>
              </w:rPr>
              <w:tab/>
              <w:t>Appropriations shall be earmarked for specific purposes by chapter, article and item.</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2.  Subject to article 25.3, </w:t>
            </w:r>
            <w:proofErr w:type="spellStart"/>
            <w:r w:rsidRPr="009634E5">
              <w:rPr>
                <w:rFonts w:ascii="Times New Roman" w:hAnsi="Times New Roman"/>
                <w:sz w:val="24"/>
                <w:szCs w:val="24"/>
              </w:rPr>
              <w:t>authorising</w:t>
            </w:r>
            <w:proofErr w:type="spellEnd"/>
            <w:r w:rsidRPr="009634E5">
              <w:rPr>
                <w:rFonts w:ascii="Times New Roman" w:hAnsi="Times New Roman"/>
                <w:sz w:val="24"/>
                <w:szCs w:val="24"/>
              </w:rPr>
              <w:t xml:space="preserve"> officers may effect transfers from one item to another, from one article to another and from one chapter to another within each budget section.  In each school, the Administrative Board shall be informed of these transfers at its next following meeting.</w:t>
            </w:r>
          </w:p>
          <w:p w:rsidR="00C506C8" w:rsidRPr="009634E5" w:rsidRDefault="00C506C8" w:rsidP="009356E1">
            <w:pPr>
              <w:pStyle w:val="Corpsdutexte1"/>
              <w:shd w:val="clear" w:color="auto" w:fill="auto"/>
              <w:spacing w:before="0" w:after="0" w:line="276" w:lineRule="auto"/>
              <w:ind w:left="284" w:right="20" w:hanging="284"/>
              <w:rPr>
                <w:rStyle w:val="Corpsdutexte"/>
                <w:rFonts w:ascii="Times New Roman" w:hAnsi="Times New Roman" w:cs="Times New Roman"/>
                <w:sz w:val="24"/>
                <w:szCs w:val="24"/>
              </w:rPr>
            </w:pPr>
            <w:r w:rsidRPr="009634E5">
              <w:rPr>
                <w:rFonts w:ascii="Times New Roman" w:hAnsi="Times New Roman" w:cs="Times New Roman"/>
                <w:sz w:val="24"/>
                <w:szCs w:val="24"/>
              </w:rPr>
              <w:t xml:space="preserve">3. </w:t>
            </w:r>
            <w:r w:rsidRPr="009634E5">
              <w:rPr>
                <w:rFonts w:ascii="Times New Roman" w:hAnsi="Times New Roman" w:cs="Times New Roman"/>
                <w:sz w:val="24"/>
                <w:szCs w:val="24"/>
              </w:rPr>
              <w:tab/>
              <w:t xml:space="preserve">Transfers </w:t>
            </w:r>
            <w:r w:rsidRPr="009634E5">
              <w:rPr>
                <w:rStyle w:val="Corpsdutexte"/>
                <w:rFonts w:ascii="Times New Roman" w:hAnsi="Times New Roman" w:cs="Times New Roman"/>
                <w:sz w:val="24"/>
                <w:szCs w:val="24"/>
              </w:rPr>
              <w:t xml:space="preserve">from items relating to remuneration and allowances of staff into items relating to other types of expenditure shall be subject to the prior agreement of the </w:t>
            </w:r>
            <w:r w:rsidRPr="009634E5">
              <w:rPr>
                <w:rStyle w:val="Corpsdutexte"/>
                <w:rFonts w:ascii="Times New Roman" w:hAnsi="Times New Roman" w:cs="Times New Roman"/>
                <w:sz w:val="24"/>
                <w:szCs w:val="24"/>
                <w:lang w:eastAsia="fr-FR"/>
              </w:rPr>
              <w:t xml:space="preserve">Administrative </w:t>
            </w:r>
            <w:r w:rsidRPr="009634E5">
              <w:rPr>
                <w:rStyle w:val="Corpsdutexte"/>
                <w:rFonts w:ascii="Times New Roman" w:hAnsi="Times New Roman" w:cs="Times New Roman"/>
                <w:sz w:val="24"/>
                <w:szCs w:val="24"/>
              </w:rPr>
              <w:t xml:space="preserve">Board in so far as the budgetary section of a School is concerned, and to the </w:t>
            </w:r>
            <w:r w:rsidRPr="009634E5">
              <w:rPr>
                <w:rStyle w:val="Corpsdutexte"/>
                <w:rFonts w:ascii="Times New Roman" w:hAnsi="Times New Roman" w:cs="Times New Roman"/>
                <w:sz w:val="24"/>
                <w:szCs w:val="24"/>
                <w:lang w:val="hr-HR" w:eastAsia="hr-HR"/>
              </w:rPr>
              <w:t xml:space="preserve">prior </w:t>
            </w:r>
            <w:r w:rsidRPr="009634E5">
              <w:rPr>
                <w:rStyle w:val="Corpsdutexte"/>
                <w:rFonts w:ascii="Times New Roman" w:hAnsi="Times New Roman" w:cs="Times New Roman"/>
                <w:sz w:val="24"/>
                <w:szCs w:val="24"/>
              </w:rPr>
              <w:t xml:space="preserve">agreement of the Secretary-General in so </w:t>
            </w:r>
            <w:r w:rsidRPr="009634E5">
              <w:rPr>
                <w:rStyle w:val="Corpsdutexte"/>
                <w:rFonts w:ascii="Times New Roman" w:hAnsi="Times New Roman" w:cs="Times New Roman"/>
                <w:sz w:val="24"/>
                <w:szCs w:val="24"/>
                <w:lang w:val="hr-HR" w:eastAsia="hr-HR"/>
              </w:rPr>
              <w:t xml:space="preserve">far </w:t>
            </w:r>
            <w:r w:rsidRPr="009634E5">
              <w:rPr>
                <w:rStyle w:val="Corpsdutexte"/>
                <w:rFonts w:ascii="Times New Roman" w:hAnsi="Times New Roman" w:cs="Times New Roman"/>
                <w:sz w:val="24"/>
                <w:szCs w:val="24"/>
              </w:rPr>
              <w:t xml:space="preserve">as </w:t>
            </w:r>
            <w:proofErr w:type="spellStart"/>
            <w:r w:rsidRPr="009634E5">
              <w:rPr>
                <w:rStyle w:val="Corpsdutexte"/>
                <w:rFonts w:ascii="Times New Roman" w:hAnsi="Times New Roman" w:cs="Times New Roman"/>
                <w:sz w:val="24"/>
                <w:szCs w:val="24"/>
                <w:lang w:val="hr-HR" w:eastAsia="hr-HR"/>
              </w:rPr>
              <w:t>the</w:t>
            </w:r>
            <w:proofErr w:type="spellEnd"/>
            <w:r w:rsidRPr="009634E5">
              <w:rPr>
                <w:rStyle w:val="Corpsdutexte"/>
                <w:rFonts w:ascii="Times New Roman" w:hAnsi="Times New Roman" w:cs="Times New Roman"/>
                <w:sz w:val="24"/>
                <w:szCs w:val="24"/>
                <w:lang w:val="hr-HR" w:eastAsia="hr-HR"/>
              </w:rPr>
              <w:t xml:space="preserve"> </w:t>
            </w:r>
            <w:r w:rsidRPr="009634E5">
              <w:rPr>
                <w:rStyle w:val="Corpsdutexte"/>
                <w:rFonts w:ascii="Times New Roman" w:hAnsi="Times New Roman" w:cs="Times New Roman"/>
                <w:sz w:val="24"/>
                <w:szCs w:val="24"/>
              </w:rPr>
              <w:t>Office of the Secretary-General is concerned. These transfers are also subject to the prior agreement of the Budgetary Committee.</w:t>
            </w: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4. Every proposal for a transfer within a section </w:t>
            </w:r>
            <w:r w:rsidRPr="009634E5">
              <w:rPr>
                <w:rFonts w:ascii="Times New Roman" w:hAnsi="Times New Roman"/>
                <w:sz w:val="24"/>
                <w:szCs w:val="24"/>
              </w:rPr>
              <w:lastRenderedPageBreak/>
              <w:t>must be duly substantiated.  The Head of the school, and the Deputy Secretary-General in so far as the Office of the Secretary-General is concerned, shall certify that the appropriations are available and that the transfer is consistent with the basic principles of implementation of the budget.</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26 </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1.</w:t>
            </w:r>
            <w:r w:rsidRPr="009634E5">
              <w:rPr>
                <w:rFonts w:ascii="Times New Roman" w:hAnsi="Times New Roman"/>
                <w:sz w:val="24"/>
                <w:szCs w:val="24"/>
              </w:rPr>
              <w:tab/>
              <w:t>By way of derogation from Article 4, the following may be deducted from all payment requests, invoices or statements, which shall then be passed for payment of the net amount:</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(a)</w:t>
            </w:r>
            <w:r w:rsidRPr="009634E5">
              <w:rPr>
                <w:rFonts w:ascii="Times New Roman" w:hAnsi="Times New Roman"/>
                <w:sz w:val="24"/>
                <w:szCs w:val="24"/>
              </w:rPr>
              <w:tab/>
              <w:t>fines imposed on a party to a contract;</w:t>
            </w:r>
          </w:p>
          <w:p w:rsidR="00C506C8" w:rsidRPr="009634E5" w:rsidRDefault="00C506C8" w:rsidP="009356E1">
            <w:pPr>
              <w:ind w:left="567" w:hanging="283"/>
              <w:jc w:val="both"/>
              <w:rPr>
                <w:rFonts w:ascii="Times New Roman" w:hAnsi="Times New Roman"/>
                <w:sz w:val="24"/>
                <w:szCs w:val="24"/>
              </w:rPr>
            </w:pP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(b)</w:t>
            </w:r>
            <w:r w:rsidRPr="009634E5">
              <w:rPr>
                <w:rFonts w:ascii="Times New Roman" w:hAnsi="Times New Roman"/>
                <w:sz w:val="24"/>
                <w:szCs w:val="24"/>
              </w:rPr>
              <w:tab/>
              <w:t xml:space="preserve">adjustment of amounts paid in error, which may be achieved by means of deduction beforehand when another validation is being effected with regard to the same third party; </w:t>
            </w:r>
          </w:p>
          <w:p w:rsidR="00C506C8" w:rsidRPr="009634E5" w:rsidRDefault="00C506C8" w:rsidP="009356E1">
            <w:pPr>
              <w:ind w:left="567" w:hanging="283"/>
              <w:jc w:val="both"/>
              <w:rPr>
                <w:rFonts w:ascii="Times New Roman" w:hAnsi="Times New Roman"/>
                <w:sz w:val="24"/>
                <w:szCs w:val="24"/>
              </w:rPr>
            </w:pP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(c)</w:t>
            </w:r>
            <w:r w:rsidRPr="009634E5">
              <w:rPr>
                <w:rFonts w:ascii="Times New Roman" w:hAnsi="Times New Roman"/>
                <w:sz w:val="24"/>
                <w:szCs w:val="24"/>
              </w:rPr>
              <w:tab/>
              <w:t xml:space="preserve">the value of apparatus and equipment for </w:t>
            </w:r>
            <w:r w:rsidRPr="009634E5">
              <w:rPr>
                <w:rFonts w:ascii="Times New Roman" w:hAnsi="Times New Roman"/>
                <w:sz w:val="24"/>
                <w:szCs w:val="24"/>
              </w:rPr>
              <w:lastRenderedPageBreak/>
              <w:t>educational, teaching and technical purposes and the value of vehicles, equipment and installations taken in part exchange in accordance with commercial usage upon purchase of new apparatus, vehicles, equipment and installations of the same kind.</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(d) Discounts, refunds and rebates on invoices and bills shall not be recorded as separate revenue.</w:t>
            </w:r>
          </w:p>
          <w:p w:rsidR="00C506C8" w:rsidRPr="009634E5" w:rsidRDefault="00C506C8" w:rsidP="009356E1">
            <w:pPr>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2.</w:t>
            </w:r>
            <w:r w:rsidRPr="009634E5">
              <w:rPr>
                <w:rFonts w:ascii="Times New Roman" w:hAnsi="Times New Roman"/>
                <w:sz w:val="24"/>
                <w:szCs w:val="24"/>
              </w:rPr>
              <w:tab/>
              <w:t xml:space="preserve">By way of derogation from Articles 4 and 5, the following sums may be reused: </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(a)</w:t>
            </w:r>
            <w:r w:rsidRPr="009634E5">
              <w:rPr>
                <w:rFonts w:ascii="Times New Roman" w:hAnsi="Times New Roman"/>
                <w:sz w:val="24"/>
                <w:szCs w:val="24"/>
              </w:rPr>
              <w:tab/>
              <w:t>revenue arising from the refund of amounts paid in error against budget appropriations;</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(b)</w:t>
            </w:r>
            <w:r w:rsidRPr="009634E5">
              <w:rPr>
                <w:rFonts w:ascii="Times New Roman" w:hAnsi="Times New Roman"/>
                <w:sz w:val="24"/>
                <w:szCs w:val="24"/>
              </w:rPr>
              <w:tab/>
              <w:t>proceeds from the supply of goods and services to other organizations;</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(c)</w:t>
            </w:r>
            <w:r w:rsidRPr="009634E5">
              <w:rPr>
                <w:rFonts w:ascii="Times New Roman" w:hAnsi="Times New Roman"/>
                <w:sz w:val="24"/>
                <w:szCs w:val="24"/>
              </w:rPr>
              <w:tab/>
              <w:t>insurance payments received;</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(d)</w:t>
            </w:r>
            <w:r w:rsidRPr="009634E5">
              <w:rPr>
                <w:rFonts w:ascii="Times New Roman" w:hAnsi="Times New Roman"/>
                <w:sz w:val="24"/>
                <w:szCs w:val="24"/>
              </w:rPr>
              <w:tab/>
              <w:t>revenue from the sale of publications;</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(e)</w:t>
            </w:r>
            <w:r w:rsidRPr="009634E5">
              <w:rPr>
                <w:rFonts w:ascii="Times New Roman" w:hAnsi="Times New Roman"/>
                <w:sz w:val="24"/>
                <w:szCs w:val="24"/>
              </w:rPr>
              <w:tab/>
              <w:t xml:space="preserve">refunds of taxes − incorporated in the price of the products or services provided to the  Schools  − effected by Member States pursuant to the agreements signed by the Member State in which one or more </w:t>
            </w:r>
            <w:r w:rsidRPr="009634E5">
              <w:rPr>
                <w:rFonts w:ascii="Times New Roman" w:hAnsi="Times New Roman"/>
                <w:sz w:val="24"/>
                <w:szCs w:val="24"/>
              </w:rPr>
              <w:lastRenderedPageBreak/>
              <w:t>European Schools are located and the Board of Governors;</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(f)</w:t>
            </w:r>
            <w:r w:rsidRPr="009634E5">
              <w:rPr>
                <w:rFonts w:ascii="Times New Roman" w:hAnsi="Times New Roman"/>
                <w:sz w:val="24"/>
                <w:szCs w:val="24"/>
              </w:rPr>
              <w:tab/>
              <w:t>revenue from the supply of goods and services against payment;</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(g)</w:t>
            </w:r>
            <w:r w:rsidRPr="009634E5">
              <w:rPr>
                <w:rFonts w:ascii="Times New Roman" w:hAnsi="Times New Roman"/>
                <w:sz w:val="24"/>
                <w:szCs w:val="24"/>
              </w:rPr>
              <w:tab/>
              <w:t>proceeds from the sale of vehicles, equipment and installations which are being replaced;</w:t>
            </w:r>
          </w:p>
          <w:p w:rsidR="00C506C8" w:rsidRPr="009634E5" w:rsidRDefault="00C506C8" w:rsidP="009356E1">
            <w:pPr>
              <w:ind w:left="567" w:hanging="283"/>
              <w:jc w:val="both"/>
              <w:rPr>
                <w:rFonts w:ascii="Times New Roman" w:hAnsi="Times New Roman"/>
                <w:sz w:val="24"/>
                <w:szCs w:val="24"/>
              </w:rPr>
            </w:pPr>
            <w:r w:rsidRPr="009634E5">
              <w:rPr>
                <w:rFonts w:ascii="Times New Roman" w:hAnsi="Times New Roman"/>
                <w:sz w:val="24"/>
                <w:szCs w:val="24"/>
              </w:rPr>
              <w:t>(h) donations and subsidies other than those included in the budget.</w:t>
            </w:r>
          </w:p>
          <w:p w:rsidR="00C506C8" w:rsidRPr="009634E5" w:rsidRDefault="00C506C8" w:rsidP="009356E1">
            <w:pPr>
              <w:ind w:left="284"/>
              <w:jc w:val="both"/>
              <w:rPr>
                <w:rFonts w:ascii="Times New Roman" w:hAnsi="Times New Roman"/>
                <w:sz w:val="24"/>
                <w:szCs w:val="24"/>
              </w:rPr>
            </w:pPr>
            <w:r w:rsidRPr="009634E5">
              <w:rPr>
                <w:rFonts w:ascii="Times New Roman" w:hAnsi="Times New Roman"/>
                <w:sz w:val="24"/>
                <w:szCs w:val="24"/>
              </w:rPr>
              <w:t>Such sums must be re-used before the end of the financial year following that in which the revenue was collected.</w:t>
            </w:r>
          </w:p>
          <w:p w:rsidR="00C506C8" w:rsidRPr="009634E5" w:rsidRDefault="00C506C8" w:rsidP="009356E1">
            <w:pPr>
              <w:ind w:left="284"/>
              <w:jc w:val="both"/>
              <w:rPr>
                <w:rFonts w:ascii="Times New Roman" w:hAnsi="Times New Roman"/>
                <w:sz w:val="24"/>
                <w:szCs w:val="24"/>
              </w:rPr>
            </w:pPr>
          </w:p>
          <w:p w:rsidR="00C506C8" w:rsidRPr="009634E5" w:rsidRDefault="00C506C8" w:rsidP="009356E1">
            <w:pPr>
              <w:ind w:left="284"/>
              <w:jc w:val="both"/>
              <w:rPr>
                <w:rFonts w:ascii="Times New Roman" w:hAnsi="Times New Roman"/>
                <w:sz w:val="24"/>
                <w:szCs w:val="24"/>
              </w:rPr>
            </w:pPr>
            <w:r w:rsidRPr="009634E5">
              <w:rPr>
                <w:rFonts w:ascii="Times New Roman" w:hAnsi="Times New Roman"/>
                <w:sz w:val="24"/>
                <w:szCs w:val="24"/>
              </w:rPr>
              <w:t>The accounting plan shall include suspense accounts in order to record the re-use of sums in respect of revenue and of expenditure.</w:t>
            </w:r>
          </w:p>
          <w:p w:rsidR="00C506C8" w:rsidRPr="009634E5" w:rsidRDefault="00C506C8" w:rsidP="009356E1">
            <w:pPr>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3.</w:t>
            </w:r>
            <w:r w:rsidRPr="009634E5">
              <w:rPr>
                <w:rFonts w:ascii="Times New Roman" w:hAnsi="Times New Roman"/>
                <w:sz w:val="24"/>
                <w:szCs w:val="24"/>
              </w:rPr>
              <w:tab/>
              <w:t>Notwithstanding Article 4, repayments made by third parties may be deducted from expenditure in cases where the School  has effected a payment for which it is legally liable to its creditors but where all or part thereof has been paid on behalf of those third parties.</w:t>
            </w: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lastRenderedPageBreak/>
              <w:t>4.</w:t>
            </w:r>
            <w:r w:rsidRPr="009634E5">
              <w:rPr>
                <w:rFonts w:ascii="Times New Roman" w:hAnsi="Times New Roman"/>
                <w:sz w:val="24"/>
                <w:szCs w:val="24"/>
              </w:rPr>
              <w:tab/>
              <w:t>By way of derogation from Article 4, adjustments may be made in respect of exchange differences occurring in budget operations.</w:t>
            </w:r>
          </w:p>
          <w:p w:rsidR="00C506C8" w:rsidRPr="009634E5" w:rsidRDefault="00C506C8" w:rsidP="009356E1">
            <w:pPr>
              <w:ind w:left="284"/>
              <w:jc w:val="both"/>
              <w:rPr>
                <w:rFonts w:ascii="Times New Roman" w:hAnsi="Times New Roman"/>
                <w:sz w:val="24"/>
                <w:szCs w:val="24"/>
              </w:rPr>
            </w:pPr>
            <w:r w:rsidRPr="009634E5">
              <w:rPr>
                <w:rFonts w:ascii="Times New Roman" w:hAnsi="Times New Roman"/>
                <w:sz w:val="24"/>
                <w:szCs w:val="24"/>
              </w:rPr>
              <w:t>The final gain or loss shall be entered in the balance for the year.</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b/>
                <w:sz w:val="24"/>
                <w:szCs w:val="24"/>
                <w:u w:val="single"/>
              </w:rPr>
            </w:pPr>
            <w:r w:rsidRPr="00E706C0">
              <w:rPr>
                <w:rFonts w:ascii="Times New Roman" w:hAnsi="Times New Roman"/>
                <w:b/>
                <w:sz w:val="24"/>
                <w:szCs w:val="24"/>
                <w:u w:val="single"/>
              </w:rPr>
              <w:t>SECTION II</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Budgetary revenue and management of available funds</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27 </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1.</w:t>
            </w:r>
            <w:r w:rsidRPr="00BB4E79">
              <w:rPr>
                <w:rFonts w:ascii="Times New Roman" w:hAnsi="Times New Roman"/>
                <w:sz w:val="24"/>
                <w:szCs w:val="24"/>
              </w:rPr>
              <w:tab/>
              <w:t xml:space="preserve">All </w:t>
            </w:r>
            <w:r w:rsidRPr="00BB4E79">
              <w:rPr>
                <w:rStyle w:val="Corpsdutexte"/>
                <w:rFonts w:ascii="Times New Roman" w:hAnsi="Times New Roman" w:cs="Times New Roman"/>
                <w:sz w:val="24"/>
                <w:szCs w:val="24"/>
              </w:rPr>
              <w:t xml:space="preserve">measures which may give rise to or modify a debt must be approved by the competent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Such transactions, once approved, shall be forwarded to the accounting officer for provisional registration. They shall mention, in particular, the type of revenue, the estimated amount thereof, the budget heading to which it is to be booked and the name and description of the debtor. The purpose of the approval by the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shall be to </w:t>
            </w:r>
            <w:r w:rsidRPr="00BB4E79">
              <w:rPr>
                <w:rStyle w:val="Corpsdutexte"/>
                <w:rFonts w:ascii="Times New Roman" w:hAnsi="Times New Roman" w:cs="Times New Roman"/>
                <w:sz w:val="24"/>
                <w:szCs w:val="24"/>
              </w:rPr>
              <w:lastRenderedPageBreak/>
              <w:t>establish that:</w:t>
            </w:r>
          </w:p>
          <w:p w:rsidR="00C506C8" w:rsidRPr="00BB4E79" w:rsidRDefault="00C506C8" w:rsidP="009356E1">
            <w:pPr>
              <w:jc w:val="both"/>
              <w:rPr>
                <w:rFonts w:ascii="Times New Roman" w:hAnsi="Times New Roman"/>
                <w:sz w:val="24"/>
                <w:szCs w:val="24"/>
              </w:rPr>
            </w:pPr>
          </w:p>
          <w:p w:rsidR="00C506C8" w:rsidRPr="00BB4E79" w:rsidRDefault="00C506C8" w:rsidP="00C506C8">
            <w:pPr>
              <w:numPr>
                <w:ilvl w:val="7"/>
                <w:numId w:val="11"/>
              </w:numPr>
              <w:spacing w:after="0" w:line="240" w:lineRule="auto"/>
              <w:ind w:left="567" w:hanging="283"/>
              <w:jc w:val="both"/>
              <w:rPr>
                <w:rFonts w:ascii="Times New Roman" w:hAnsi="Times New Roman"/>
                <w:sz w:val="24"/>
                <w:szCs w:val="24"/>
              </w:rPr>
            </w:pPr>
            <w:r w:rsidRPr="00BB4E79">
              <w:rPr>
                <w:rFonts w:ascii="Times New Roman" w:hAnsi="Times New Roman"/>
                <w:sz w:val="24"/>
                <w:szCs w:val="24"/>
              </w:rPr>
              <w:tab/>
              <w:t>the revenue is booked to the correct budget item;</w:t>
            </w:r>
          </w:p>
          <w:p w:rsidR="00C506C8" w:rsidRPr="00BB4E79" w:rsidRDefault="00C506C8" w:rsidP="009356E1">
            <w:pPr>
              <w:ind w:left="567" w:hanging="283"/>
              <w:jc w:val="both"/>
              <w:rPr>
                <w:rFonts w:ascii="Times New Roman" w:hAnsi="Times New Roman"/>
                <w:sz w:val="24"/>
                <w:szCs w:val="24"/>
              </w:rPr>
            </w:pPr>
          </w:p>
          <w:p w:rsidR="00C506C8" w:rsidRPr="00BB4E79" w:rsidRDefault="00C506C8" w:rsidP="00C506C8">
            <w:pPr>
              <w:numPr>
                <w:ilvl w:val="7"/>
                <w:numId w:val="11"/>
              </w:numPr>
              <w:spacing w:after="0" w:line="240" w:lineRule="auto"/>
              <w:ind w:left="567" w:hanging="283"/>
              <w:jc w:val="both"/>
              <w:rPr>
                <w:rFonts w:ascii="Times New Roman" w:hAnsi="Times New Roman"/>
                <w:sz w:val="24"/>
                <w:szCs w:val="24"/>
              </w:rPr>
            </w:pPr>
            <w:r w:rsidRPr="00BB4E79">
              <w:rPr>
                <w:rFonts w:ascii="Times New Roman" w:hAnsi="Times New Roman"/>
                <w:sz w:val="24"/>
                <w:szCs w:val="24"/>
              </w:rPr>
              <w:tab/>
              <w:t>the proposal is in order and conforms to the relevant provisions, in particular  of the budget and of the regulations and also of all acts made in implementation of the Statutes, Protocols and Agreements concluded, and to the principles of sound financial management.</w:t>
            </w:r>
          </w:p>
          <w:p w:rsidR="00C506C8" w:rsidRPr="00BB4E79" w:rsidRDefault="00C506C8" w:rsidP="009356E1">
            <w:pPr>
              <w:jc w:val="both"/>
              <w:rPr>
                <w:rFonts w:ascii="Times New Roman" w:hAnsi="Times New Roman"/>
                <w:sz w:val="24"/>
                <w:szCs w:val="24"/>
              </w:rPr>
            </w:pPr>
          </w:p>
          <w:p w:rsidR="00C506C8" w:rsidRPr="00BB4E79" w:rsidRDefault="00C506C8" w:rsidP="009356E1">
            <w:pPr>
              <w:pStyle w:val="Corpsdutexte1"/>
              <w:shd w:val="clear" w:color="auto" w:fill="auto"/>
              <w:spacing w:before="0"/>
              <w:ind w:left="300" w:right="20" w:firstLine="0"/>
              <w:rPr>
                <w:rFonts w:ascii="Times New Roman" w:hAnsi="Times New Roman" w:cs="Times New Roman"/>
                <w:sz w:val="24"/>
                <w:szCs w:val="24"/>
              </w:rPr>
            </w:pPr>
            <w:r w:rsidRPr="00BB4E79">
              <w:rPr>
                <w:rStyle w:val="Corpsdutexte"/>
                <w:rFonts w:ascii="Times New Roman" w:hAnsi="Times New Roman" w:cs="Times New Roman"/>
                <w:sz w:val="24"/>
                <w:szCs w:val="24"/>
              </w:rPr>
              <w:t xml:space="preserve">Forward proposals may be made in respect of certain items of current revenue in accordance with the implementing rules referred to in Article </w:t>
            </w:r>
            <w:r w:rsidRPr="00BB4E79">
              <w:rPr>
                <w:rStyle w:val="Corpsdutexte"/>
                <w:rFonts w:ascii="Times New Roman" w:hAnsi="Times New Roman" w:cs="Times New Roman"/>
                <w:sz w:val="24"/>
                <w:szCs w:val="24"/>
                <w:lang w:val="sl-SI" w:eastAsia="sl-SI"/>
              </w:rPr>
              <w:t xml:space="preserve"> 105.</w:t>
            </w:r>
          </w:p>
          <w:p w:rsidR="00C506C8" w:rsidRPr="00BB4E79" w:rsidRDefault="00C506C8" w:rsidP="009356E1">
            <w:pPr>
              <w:ind w:left="284"/>
              <w:jc w:val="both"/>
              <w:rPr>
                <w:rFonts w:ascii="Times New Roman" w:hAnsi="Times New Roman"/>
                <w:sz w:val="24"/>
                <w:szCs w:val="24"/>
              </w:rPr>
            </w:pPr>
          </w:p>
          <w:p w:rsidR="00C506C8" w:rsidRPr="00BB4E79" w:rsidRDefault="00C506C8" w:rsidP="009356E1">
            <w:pPr>
              <w:pStyle w:val="Corpsdutexte1"/>
              <w:shd w:val="clear" w:color="auto" w:fill="auto"/>
              <w:spacing w:before="0"/>
              <w:ind w:left="300" w:right="20" w:firstLine="0"/>
              <w:rPr>
                <w:rStyle w:val="Corpsdutexte"/>
                <w:rFonts w:ascii="Times New Roman" w:hAnsi="Times New Roman" w:cs="Times New Roman"/>
                <w:sz w:val="24"/>
                <w:szCs w:val="24"/>
              </w:rPr>
            </w:pPr>
            <w:r w:rsidRPr="00BB4E79">
              <w:rPr>
                <w:rStyle w:val="Corpsdutexte"/>
                <w:rFonts w:ascii="Times New Roman" w:hAnsi="Times New Roman" w:cs="Times New Roman"/>
                <w:sz w:val="24"/>
                <w:szCs w:val="24"/>
              </w:rPr>
              <w:t>In the cases as referred to in paragraph 3 of Article 20, where the approval of the financial controller is needed</w:t>
            </w:r>
            <w:r w:rsidRPr="00BB4E79">
              <w:rPr>
                <w:rStyle w:val="Corpsdutexte"/>
                <w:rFonts w:ascii="Times New Roman" w:hAnsi="Times New Roman" w:cs="Times New Roman"/>
                <w:i/>
                <w:sz w:val="24"/>
                <w:szCs w:val="24"/>
              </w:rPr>
              <w:t>,</w:t>
            </w:r>
            <w:r w:rsidRPr="00BB4E79">
              <w:rPr>
                <w:rStyle w:val="Corpsdutexte"/>
                <w:rFonts w:ascii="Times New Roman" w:hAnsi="Times New Roman" w:cs="Times New Roman"/>
                <w:sz w:val="24"/>
                <w:szCs w:val="24"/>
              </w:rPr>
              <w:t xml:space="preserve"> the financial controller may withhold his approval if he or she considers that the conditions referred to in points (a) and (b) above are not met.</w:t>
            </w:r>
            <w:r w:rsidRPr="00BB4E79">
              <w:rPr>
                <w:rFonts w:ascii="Times New Roman" w:hAnsi="Times New Roman" w:cs="Times New Roman"/>
                <w:sz w:val="24"/>
                <w:szCs w:val="24"/>
              </w:rPr>
              <w:t xml:space="preserve"> </w:t>
            </w:r>
            <w:r w:rsidRPr="00BB4E79">
              <w:rPr>
                <w:rStyle w:val="Corpsdutexte"/>
                <w:rFonts w:ascii="Times New Roman" w:hAnsi="Times New Roman" w:cs="Times New Roman"/>
                <w:sz w:val="24"/>
                <w:szCs w:val="24"/>
              </w:rPr>
              <w:t xml:space="preserve">The Administrative Board of the School, and the Secretary-General with regard to the Office of the Secretary-General, may, by a decision stating the full reasons therefor and on their sole responsibility, overrule this refusal. This decision shall be enforceable; it shall be </w:t>
            </w:r>
            <w:r w:rsidRPr="00BB4E79">
              <w:rPr>
                <w:rStyle w:val="Corpsdutexte"/>
                <w:rFonts w:ascii="Times New Roman" w:hAnsi="Times New Roman" w:cs="Times New Roman"/>
                <w:sz w:val="24"/>
                <w:szCs w:val="24"/>
              </w:rPr>
              <w:lastRenderedPageBreak/>
              <w:t>communicated for information to the financial controller. The Administrative Board and the Secretary-General shall inform the Board of Governors and the Court of Auditors of all such decisions quarterly.</w:t>
            </w:r>
          </w:p>
          <w:p w:rsidR="00C506C8" w:rsidRPr="00BB4E79" w:rsidRDefault="00C506C8" w:rsidP="009356E1">
            <w:pPr>
              <w:jc w:val="both"/>
              <w:rPr>
                <w:rFonts w:ascii="Times New Roman" w:hAnsi="Times New Roman"/>
                <w:sz w:val="24"/>
                <w:szCs w:val="24"/>
              </w:rPr>
            </w:pP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2.</w:t>
            </w:r>
            <w:r w:rsidRPr="00BB4E79">
              <w:rPr>
                <w:rFonts w:ascii="Times New Roman" w:hAnsi="Times New Roman"/>
                <w:sz w:val="24"/>
                <w:szCs w:val="24"/>
              </w:rPr>
              <w:tab/>
              <w:t xml:space="preserve">The </w:t>
            </w:r>
            <w:r w:rsidRPr="00BB4E79">
              <w:rPr>
                <w:rStyle w:val="Corpsdutexte"/>
                <w:rFonts w:ascii="Times New Roman" w:hAnsi="Times New Roman" w:cs="Times New Roman"/>
                <w:sz w:val="24"/>
                <w:szCs w:val="24"/>
              </w:rPr>
              <w:t xml:space="preserve">competent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shall approve, in respect of every debt established, a recovery order. Such recovery orders shall be registered by the accounting officer in accordance with the implementing rules referred to in Article </w:t>
            </w:r>
            <w:r w:rsidRPr="00BB4E79">
              <w:rPr>
                <w:rStyle w:val="Corpsdutexte"/>
                <w:rFonts w:ascii="Times New Roman" w:hAnsi="Times New Roman" w:cs="Times New Roman"/>
                <w:sz w:val="24"/>
                <w:szCs w:val="24"/>
                <w:lang w:val="sl-SI" w:eastAsia="sl-SI"/>
              </w:rPr>
              <w:t xml:space="preserve"> 105.</w:t>
            </w:r>
          </w:p>
          <w:p w:rsidR="00C506C8" w:rsidRPr="00BB4E79" w:rsidRDefault="00C506C8" w:rsidP="009356E1">
            <w:pPr>
              <w:ind w:left="284"/>
              <w:jc w:val="both"/>
              <w:rPr>
                <w:rFonts w:ascii="Times New Roman" w:hAnsi="Times New Roman"/>
                <w:sz w:val="24"/>
                <w:szCs w:val="24"/>
              </w:rPr>
            </w:pPr>
            <w:r w:rsidRPr="00BB4E79">
              <w:rPr>
                <w:rFonts w:ascii="Times New Roman" w:hAnsi="Times New Roman"/>
                <w:sz w:val="24"/>
                <w:szCs w:val="24"/>
              </w:rPr>
              <w:t>The purpose of the approval shall be to establish that:</w:t>
            </w:r>
          </w:p>
          <w:p w:rsidR="00C506C8" w:rsidRDefault="00C506C8" w:rsidP="009356E1">
            <w:pPr>
              <w:ind w:firstLine="284"/>
              <w:jc w:val="both"/>
              <w:rPr>
                <w:rFonts w:ascii="Times New Roman" w:hAnsi="Times New Roman"/>
                <w:sz w:val="24"/>
                <w:szCs w:val="24"/>
              </w:rPr>
            </w:pPr>
            <w:r w:rsidRPr="00BB4E79">
              <w:rPr>
                <w:rFonts w:ascii="Times New Roman" w:hAnsi="Times New Roman"/>
                <w:sz w:val="24"/>
                <w:szCs w:val="24"/>
              </w:rPr>
              <w:t>(a) the revenue is booked to the correct budget item;</w:t>
            </w:r>
          </w:p>
          <w:p w:rsidR="00C506C8" w:rsidRPr="00BB4E79" w:rsidRDefault="00C506C8" w:rsidP="009356E1">
            <w:pPr>
              <w:ind w:firstLine="284"/>
              <w:jc w:val="both"/>
              <w:rPr>
                <w:rFonts w:ascii="Times New Roman" w:hAnsi="Times New Roman"/>
                <w:sz w:val="24"/>
                <w:szCs w:val="24"/>
              </w:rPr>
            </w:pPr>
            <w:r w:rsidRPr="00BB4E79">
              <w:rPr>
                <w:rFonts w:ascii="Times New Roman" w:hAnsi="Times New Roman"/>
                <w:sz w:val="24"/>
                <w:szCs w:val="24"/>
              </w:rPr>
              <w:t>(b) the order is in order and conforms to the relevant provisions;</w:t>
            </w:r>
          </w:p>
          <w:p w:rsidR="00C506C8" w:rsidRPr="00BB4E79" w:rsidRDefault="00C506C8" w:rsidP="009356E1">
            <w:pPr>
              <w:ind w:firstLine="284"/>
              <w:jc w:val="both"/>
              <w:rPr>
                <w:rFonts w:ascii="Times New Roman" w:hAnsi="Times New Roman"/>
                <w:sz w:val="24"/>
                <w:szCs w:val="24"/>
              </w:rPr>
            </w:pPr>
            <w:r w:rsidRPr="00BB4E79">
              <w:rPr>
                <w:rFonts w:ascii="Times New Roman" w:hAnsi="Times New Roman"/>
                <w:sz w:val="24"/>
                <w:szCs w:val="24"/>
              </w:rPr>
              <w:t>(c) the supporting documents are in order;</w:t>
            </w:r>
          </w:p>
          <w:p w:rsidR="00C506C8" w:rsidRPr="00BB4E79" w:rsidRDefault="00C506C8" w:rsidP="009356E1">
            <w:pPr>
              <w:ind w:firstLine="284"/>
              <w:jc w:val="both"/>
              <w:rPr>
                <w:rFonts w:ascii="Times New Roman" w:hAnsi="Times New Roman"/>
                <w:sz w:val="24"/>
                <w:szCs w:val="24"/>
              </w:rPr>
            </w:pPr>
            <w:r w:rsidRPr="00BB4E79">
              <w:rPr>
                <w:rFonts w:ascii="Times New Roman" w:hAnsi="Times New Roman"/>
                <w:sz w:val="24"/>
                <w:szCs w:val="24"/>
              </w:rPr>
              <w:t>(d) the debtor is correctly described;</w:t>
            </w:r>
          </w:p>
          <w:p w:rsidR="00C506C8" w:rsidRPr="00BB4E79" w:rsidRDefault="00C506C8" w:rsidP="009356E1">
            <w:pPr>
              <w:ind w:firstLine="284"/>
              <w:jc w:val="both"/>
              <w:rPr>
                <w:rFonts w:ascii="Times New Roman" w:hAnsi="Times New Roman"/>
                <w:sz w:val="24"/>
                <w:szCs w:val="24"/>
              </w:rPr>
            </w:pPr>
            <w:r w:rsidRPr="00BB4E79">
              <w:rPr>
                <w:rFonts w:ascii="Times New Roman" w:hAnsi="Times New Roman"/>
                <w:sz w:val="24"/>
                <w:szCs w:val="24"/>
              </w:rPr>
              <w:t>(e) the due date is indicated;</w:t>
            </w:r>
          </w:p>
          <w:p w:rsidR="00C506C8" w:rsidRPr="00BB4E79" w:rsidRDefault="00C506C8" w:rsidP="009356E1">
            <w:pPr>
              <w:ind w:firstLine="284"/>
              <w:jc w:val="both"/>
              <w:rPr>
                <w:rFonts w:ascii="Times New Roman" w:hAnsi="Times New Roman"/>
                <w:sz w:val="24"/>
                <w:szCs w:val="24"/>
              </w:rPr>
            </w:pPr>
            <w:r w:rsidRPr="00BB4E79">
              <w:rPr>
                <w:rFonts w:ascii="Times New Roman" w:hAnsi="Times New Roman"/>
                <w:sz w:val="24"/>
                <w:szCs w:val="24"/>
              </w:rPr>
              <w:t>(f) the order conforms to sound financial management;</w:t>
            </w:r>
          </w:p>
          <w:p w:rsidR="00C506C8" w:rsidRPr="00BB4E79" w:rsidRDefault="00C506C8" w:rsidP="009356E1">
            <w:pPr>
              <w:ind w:firstLine="284"/>
              <w:jc w:val="both"/>
              <w:rPr>
                <w:rFonts w:ascii="Times New Roman" w:hAnsi="Times New Roman"/>
                <w:sz w:val="24"/>
                <w:szCs w:val="24"/>
              </w:rPr>
            </w:pPr>
            <w:r w:rsidRPr="00BB4E79">
              <w:rPr>
                <w:rFonts w:ascii="Times New Roman" w:hAnsi="Times New Roman"/>
                <w:sz w:val="24"/>
                <w:szCs w:val="24"/>
              </w:rPr>
              <w:t xml:space="preserve">(g) the amount and currency of the sum to be </w:t>
            </w:r>
            <w:r w:rsidRPr="00BB4E79">
              <w:rPr>
                <w:rFonts w:ascii="Times New Roman" w:hAnsi="Times New Roman"/>
                <w:sz w:val="24"/>
                <w:szCs w:val="24"/>
              </w:rPr>
              <w:lastRenderedPageBreak/>
              <w:t>recovered are correct.</w:t>
            </w:r>
          </w:p>
          <w:p w:rsidR="00C506C8" w:rsidRPr="00BB4E79" w:rsidRDefault="00C506C8" w:rsidP="009356E1">
            <w:pPr>
              <w:pStyle w:val="Corpsdutexte1"/>
              <w:shd w:val="clear" w:color="auto" w:fill="auto"/>
              <w:spacing w:before="0" w:after="0" w:line="240" w:lineRule="auto"/>
              <w:ind w:firstLine="0"/>
              <w:rPr>
                <w:rStyle w:val="Corpsdutexte"/>
                <w:rFonts w:ascii="Times New Roman" w:hAnsi="Times New Roman" w:cs="Times New Roman"/>
                <w:sz w:val="24"/>
                <w:szCs w:val="24"/>
              </w:rPr>
            </w:pPr>
            <w:r w:rsidRPr="00BB4E79">
              <w:rPr>
                <w:rFonts w:ascii="Times New Roman" w:hAnsi="Times New Roman" w:cs="Times New Roman"/>
                <w:sz w:val="24"/>
                <w:szCs w:val="24"/>
              </w:rPr>
              <w:t>In the cases as referred to in paragraph 3 of Article 20, where the approval of the financial controller is needed,</w:t>
            </w:r>
            <w:r w:rsidRPr="00BB4E79">
              <w:rPr>
                <w:rStyle w:val="Corpsdutexte"/>
                <w:rFonts w:ascii="Times New Roman" w:hAnsi="Times New Roman" w:cs="Times New Roman"/>
                <w:sz w:val="24"/>
                <w:szCs w:val="24"/>
              </w:rPr>
              <w:t xml:space="preserve"> if approval is withheld, the third</w:t>
            </w:r>
            <w:r w:rsidRPr="00BB4E79">
              <w:rPr>
                <w:rStyle w:val="Corpsdutexte"/>
                <w:rFonts w:ascii="Times New Roman" w:hAnsi="Times New Roman" w:cs="Times New Roman"/>
                <w:b/>
                <w:i/>
                <w:sz w:val="24"/>
                <w:szCs w:val="24"/>
              </w:rPr>
              <w:t xml:space="preserve"> </w:t>
            </w:r>
            <w:r w:rsidRPr="00BB4E79">
              <w:rPr>
                <w:rStyle w:val="Corpsdutexte"/>
                <w:rFonts w:ascii="Times New Roman" w:hAnsi="Times New Roman" w:cs="Times New Roman"/>
                <w:sz w:val="24"/>
                <w:szCs w:val="24"/>
              </w:rPr>
              <w:t xml:space="preserve">subparagraph of paragraph </w:t>
            </w:r>
            <w:r w:rsidRPr="00BB4E79">
              <w:rPr>
                <w:rStyle w:val="Corpsdutexte"/>
                <w:rFonts w:ascii="Times New Roman" w:hAnsi="Times New Roman" w:cs="Times New Roman"/>
                <w:sz w:val="24"/>
                <w:szCs w:val="24"/>
                <w:lang w:val="sl-SI" w:eastAsia="sl-SI"/>
              </w:rPr>
              <w:t xml:space="preserve">1 </w:t>
            </w:r>
            <w:r w:rsidRPr="00BB4E79">
              <w:rPr>
                <w:rStyle w:val="Corpsdutexte"/>
                <w:rFonts w:ascii="Times New Roman" w:hAnsi="Times New Roman" w:cs="Times New Roman"/>
                <w:sz w:val="24"/>
                <w:szCs w:val="24"/>
              </w:rPr>
              <w:t>shall apply.</w:t>
            </w:r>
          </w:p>
          <w:p w:rsidR="00C506C8" w:rsidRPr="00BB4E79" w:rsidRDefault="00C506C8" w:rsidP="009356E1">
            <w:pPr>
              <w:pStyle w:val="Corpsdutexte1"/>
              <w:shd w:val="clear" w:color="auto" w:fill="auto"/>
              <w:spacing w:before="0" w:after="0" w:line="240" w:lineRule="auto"/>
              <w:ind w:firstLine="0"/>
              <w:rPr>
                <w:rStyle w:val="Corpsdutexte"/>
                <w:rFonts w:ascii="Times New Roman" w:hAnsi="Times New Roman" w:cs="Times New Roman"/>
                <w:sz w:val="24"/>
                <w:szCs w:val="24"/>
              </w:rPr>
            </w:pPr>
          </w:p>
          <w:p w:rsidR="00C506C8" w:rsidRPr="00E706C0" w:rsidRDefault="00C506C8" w:rsidP="009356E1">
            <w:pPr>
              <w:pStyle w:val="Corpsdutexte1"/>
              <w:shd w:val="clear" w:color="auto" w:fill="auto"/>
              <w:spacing w:before="0" w:after="0" w:line="240" w:lineRule="auto"/>
              <w:ind w:firstLine="0"/>
              <w:rPr>
                <w:rStyle w:val="Corpsdutexte"/>
                <w:rFonts w:ascii="Times New Roman" w:hAnsi="Times New Roman" w:cs="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28 </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1.</w:t>
            </w:r>
            <w:r w:rsidRPr="00BB4E79">
              <w:rPr>
                <w:rFonts w:ascii="Times New Roman" w:hAnsi="Times New Roman"/>
                <w:sz w:val="24"/>
                <w:szCs w:val="24"/>
              </w:rPr>
              <w:tab/>
              <w:t>The accounting officer shall assume responsibility for the recovery of orders duly drawn up. He shall exercise all due diligence to ensure that the resources due to the School are recovered at the due dates indicated in the recovery orders and shall ensure that its rights are safeguarded.</w:t>
            </w:r>
          </w:p>
          <w:p w:rsidR="00C506C8" w:rsidRPr="00BB4E79" w:rsidRDefault="00C506C8" w:rsidP="009356E1">
            <w:pPr>
              <w:ind w:left="284"/>
              <w:jc w:val="both"/>
              <w:rPr>
                <w:rFonts w:ascii="Times New Roman" w:hAnsi="Times New Roman"/>
                <w:sz w:val="24"/>
                <w:szCs w:val="24"/>
              </w:rPr>
            </w:pPr>
            <w:r w:rsidRPr="00BB4E79">
              <w:rPr>
                <w:rStyle w:val="Corpsdutexte"/>
                <w:rFonts w:ascii="Times New Roman" w:hAnsi="Times New Roman" w:cs="Times New Roman"/>
                <w:sz w:val="24"/>
                <w:szCs w:val="24"/>
              </w:rPr>
              <w:t xml:space="preserve">The accounting officer shall inform the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and the financial controller of any revenue not recovered within the time limits laid down in the specific applicable rules for each particular case. If necessary, he shall initiate the recovery procedure.</w:t>
            </w:r>
          </w:p>
          <w:p w:rsidR="00C506C8" w:rsidRPr="00BB4E79" w:rsidRDefault="00C506C8" w:rsidP="009356E1">
            <w:pPr>
              <w:ind w:left="284" w:hanging="284"/>
              <w:jc w:val="both"/>
              <w:rPr>
                <w:rFonts w:ascii="Times New Roman" w:hAnsi="Times New Roman"/>
                <w:sz w:val="24"/>
                <w:szCs w:val="24"/>
              </w:rPr>
            </w:pPr>
          </w:p>
          <w:p w:rsidR="00C506C8" w:rsidRPr="00BB4E79" w:rsidRDefault="00C506C8" w:rsidP="00C506C8">
            <w:pPr>
              <w:pStyle w:val="Corpsdutexte1"/>
              <w:numPr>
                <w:ilvl w:val="3"/>
                <w:numId w:val="11"/>
              </w:numPr>
              <w:shd w:val="clear" w:color="auto" w:fill="auto"/>
              <w:tabs>
                <w:tab w:val="left" w:pos="318"/>
              </w:tabs>
              <w:spacing w:before="0"/>
              <w:ind w:left="300" w:right="20" w:hanging="280"/>
              <w:rPr>
                <w:rStyle w:val="Corpsdutexte"/>
                <w:rFonts w:ascii="Times New Roman" w:hAnsi="Times New Roman" w:cs="Times New Roman"/>
                <w:sz w:val="24"/>
                <w:szCs w:val="24"/>
              </w:rPr>
            </w:pPr>
            <w:r w:rsidRPr="00BB4E79">
              <w:rPr>
                <w:rFonts w:ascii="Times New Roman" w:hAnsi="Times New Roman" w:cs="Times New Roman"/>
                <w:sz w:val="24"/>
                <w:szCs w:val="24"/>
              </w:rPr>
              <w:t>If the</w:t>
            </w:r>
            <w:r w:rsidRPr="00BB4E79">
              <w:rPr>
                <w:rStyle w:val="Corpsdutexte"/>
                <w:rFonts w:ascii="Times New Roman" w:hAnsi="Times New Roman" w:cs="Times New Roman"/>
                <w:sz w:val="24"/>
                <w:szCs w:val="24"/>
              </w:rPr>
              <w:t xml:space="preserv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waives </w:t>
            </w:r>
            <w:proofErr w:type="spellStart"/>
            <w:r w:rsidRPr="00BB4E79">
              <w:rPr>
                <w:rStyle w:val="Corpsdutexte"/>
                <w:rFonts w:ascii="Times New Roman" w:hAnsi="Times New Roman" w:cs="Times New Roman"/>
                <w:sz w:val="24"/>
                <w:szCs w:val="24"/>
                <w:lang w:val="hr-HR" w:eastAsia="hr-HR"/>
              </w:rPr>
              <w:t>the</w:t>
            </w:r>
            <w:proofErr w:type="spellEnd"/>
            <w:r w:rsidRPr="00BB4E79">
              <w:rPr>
                <w:rStyle w:val="Corpsdutexte"/>
                <w:rFonts w:ascii="Times New Roman" w:hAnsi="Times New Roman" w:cs="Times New Roman"/>
                <w:sz w:val="24"/>
                <w:szCs w:val="24"/>
                <w:lang w:val="hr-HR" w:eastAsia="hr-HR"/>
              </w:rPr>
              <w:t xml:space="preserve"> </w:t>
            </w:r>
            <w:r w:rsidRPr="00BB4E79">
              <w:rPr>
                <w:rStyle w:val="Corpsdutexte"/>
                <w:rFonts w:ascii="Times New Roman" w:hAnsi="Times New Roman" w:cs="Times New Roman"/>
                <w:sz w:val="24"/>
                <w:szCs w:val="24"/>
              </w:rPr>
              <w:t>right to recover an established debt, he shall send the corresponding approval for cancellation to the accounting officer for information.</w:t>
            </w:r>
          </w:p>
          <w:p w:rsidR="00C506C8" w:rsidRPr="00BB4E79" w:rsidRDefault="00C506C8" w:rsidP="009356E1">
            <w:pPr>
              <w:pStyle w:val="Corpsdutexte1"/>
              <w:shd w:val="clear" w:color="auto" w:fill="auto"/>
              <w:tabs>
                <w:tab w:val="left" w:pos="318"/>
              </w:tabs>
              <w:spacing w:before="0"/>
              <w:ind w:left="300" w:right="20" w:firstLine="0"/>
              <w:rPr>
                <w:rFonts w:ascii="Times New Roman" w:hAnsi="Times New Roman" w:cs="Times New Roman"/>
                <w:sz w:val="24"/>
                <w:szCs w:val="24"/>
              </w:rPr>
            </w:pPr>
          </w:p>
          <w:p w:rsidR="00C506C8" w:rsidRPr="00BB4E79" w:rsidRDefault="00C506C8" w:rsidP="009356E1">
            <w:pPr>
              <w:pStyle w:val="Corpsdutexte1"/>
              <w:shd w:val="clear" w:color="auto" w:fill="auto"/>
              <w:spacing w:before="0"/>
              <w:ind w:left="300" w:right="20" w:firstLine="0"/>
              <w:rPr>
                <w:rFonts w:ascii="Times New Roman" w:hAnsi="Times New Roman" w:cs="Times New Roman"/>
                <w:sz w:val="24"/>
                <w:szCs w:val="24"/>
              </w:rPr>
            </w:pPr>
            <w:r w:rsidRPr="00BB4E79">
              <w:rPr>
                <w:rStyle w:val="Corpsdutexte"/>
                <w:rFonts w:ascii="Times New Roman" w:hAnsi="Times New Roman" w:cs="Times New Roman"/>
                <w:sz w:val="24"/>
                <w:szCs w:val="24"/>
              </w:rPr>
              <w:t xml:space="preserve">The purpose of the approval </w:t>
            </w:r>
            <w:r w:rsidRPr="00BB4E79">
              <w:rPr>
                <w:rFonts w:ascii="Times New Roman" w:hAnsi="Times New Roman" w:cs="Times New Roman"/>
                <w:sz w:val="24"/>
                <w:szCs w:val="24"/>
              </w:rPr>
              <w:t xml:space="preserve">by the </w:t>
            </w:r>
            <w:proofErr w:type="spellStart"/>
            <w:r w:rsidRPr="00BB4E79">
              <w:rPr>
                <w:rFonts w:ascii="Times New Roman" w:hAnsi="Times New Roman" w:cs="Times New Roman"/>
                <w:sz w:val="24"/>
                <w:szCs w:val="24"/>
              </w:rPr>
              <w:t>Authorising</w:t>
            </w:r>
            <w:proofErr w:type="spellEnd"/>
            <w:r w:rsidRPr="00BB4E79">
              <w:rPr>
                <w:rFonts w:ascii="Times New Roman" w:hAnsi="Times New Roman" w:cs="Times New Roman"/>
                <w:sz w:val="24"/>
                <w:szCs w:val="24"/>
              </w:rPr>
              <w:t xml:space="preserve"> Officer, and by the financial controller where applicable under paragraph 3 of Article 20</w:t>
            </w:r>
            <w:r w:rsidRPr="00BB4E79">
              <w:rPr>
                <w:rFonts w:ascii="Times New Roman" w:hAnsi="Times New Roman" w:cs="Times New Roman"/>
                <w:i/>
                <w:sz w:val="24"/>
                <w:szCs w:val="24"/>
              </w:rPr>
              <w:t>,</w:t>
            </w:r>
            <w:r w:rsidRPr="00BB4E79">
              <w:rPr>
                <w:rFonts w:ascii="Times New Roman" w:hAnsi="Times New Roman" w:cs="Times New Roman"/>
                <w:sz w:val="24"/>
                <w:szCs w:val="24"/>
              </w:rPr>
              <w:t xml:space="preserve"> </w:t>
            </w:r>
            <w:r w:rsidRPr="00BB4E79">
              <w:rPr>
                <w:rStyle w:val="Corpsdutexte"/>
                <w:rFonts w:ascii="Times New Roman" w:hAnsi="Times New Roman" w:cs="Times New Roman"/>
                <w:sz w:val="24"/>
                <w:szCs w:val="24"/>
              </w:rPr>
              <w:t>shall be to establish that the waiver is in order and conforms with the principles of sound financial management. The proposal concerned shall be registered by the accounting officer. If approval by the financial controller is withheld, the procedure laid down in the third subparagraph of Article 27 (1) shall apply.</w:t>
            </w:r>
          </w:p>
          <w:p w:rsidR="00C506C8" w:rsidRPr="00BB4E79" w:rsidRDefault="00C506C8" w:rsidP="009356E1">
            <w:pPr>
              <w:ind w:left="284" w:hanging="284"/>
              <w:jc w:val="both"/>
              <w:rPr>
                <w:rFonts w:ascii="Times New Roman" w:hAnsi="Times New Roman"/>
                <w:sz w:val="24"/>
                <w:szCs w:val="24"/>
              </w:rPr>
            </w:pP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3.</w:t>
            </w:r>
            <w:r w:rsidRPr="00BB4E79">
              <w:rPr>
                <w:rFonts w:ascii="Times New Roman" w:hAnsi="Times New Roman"/>
                <w:sz w:val="24"/>
                <w:szCs w:val="24"/>
              </w:rPr>
              <w:tab/>
              <w:t>When the financial controller finds that a document establishing a debt has not been drawn up, or that a sum has not been recovered, he shall inform the Administrative Board and/or the Secretary-General thereof.</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4.</w:t>
            </w:r>
            <w:r w:rsidRPr="00BB4E79">
              <w:rPr>
                <w:rFonts w:ascii="Times New Roman" w:hAnsi="Times New Roman"/>
                <w:sz w:val="24"/>
                <w:szCs w:val="24"/>
              </w:rPr>
              <w:tab/>
              <w:t xml:space="preserve">The </w:t>
            </w:r>
            <w:r w:rsidRPr="00BB4E79">
              <w:rPr>
                <w:rStyle w:val="Corpsdutexte"/>
                <w:rFonts w:ascii="Times New Roman" w:hAnsi="Times New Roman" w:cs="Times New Roman"/>
                <w:sz w:val="24"/>
                <w:szCs w:val="24"/>
              </w:rPr>
              <w:t xml:space="preserve">implementing conditions in respect of this Article shall be determined by the implementing rules referred to in Article </w:t>
            </w:r>
            <w:r w:rsidRPr="00BB4E79">
              <w:rPr>
                <w:rStyle w:val="Corpsdutexte"/>
                <w:rFonts w:ascii="Times New Roman" w:hAnsi="Times New Roman" w:cs="Times New Roman"/>
                <w:sz w:val="24"/>
                <w:szCs w:val="24"/>
                <w:lang w:val="sl-SI" w:eastAsia="sl-SI"/>
              </w:rPr>
              <w:t>105</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29 </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xml:space="preserve">Payments to the Schools shall be effected through a bank account. </w:t>
            </w: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30 </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lastRenderedPageBreak/>
              <w:t>Estimates of the own resources and of the contributions of the Contracting Parties referred to in Article 25 of the Convention Defining  the Statute of the European Schools shall be entered in the budget. They shall be made available in accordance with the decisions taken by the Board of Governors or with articles 31 and 32 of this Regulation.</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31 </w:t>
            </w:r>
          </w:p>
          <w:p w:rsidR="00C506C8" w:rsidRPr="00BB4E79" w:rsidRDefault="00C506C8" w:rsidP="009356E1">
            <w:pPr>
              <w:pStyle w:val="Corpsdutexte1"/>
              <w:shd w:val="clear" w:color="auto" w:fill="auto"/>
              <w:spacing w:before="0" w:after="0" w:line="254" w:lineRule="exact"/>
              <w:ind w:left="20" w:right="20" w:firstLine="0"/>
              <w:rPr>
                <w:rStyle w:val="Corpsdutexte"/>
                <w:rFonts w:ascii="Times New Roman" w:hAnsi="Times New Roman" w:cs="Times New Roman"/>
                <w:sz w:val="24"/>
                <w:szCs w:val="24"/>
              </w:rPr>
            </w:pPr>
            <w:r w:rsidRPr="00BB4E79">
              <w:rPr>
                <w:rStyle w:val="Corpsdutexte"/>
                <w:rFonts w:ascii="Times New Roman" w:hAnsi="Times New Roman" w:cs="Times New Roman"/>
                <w:sz w:val="24"/>
                <w:szCs w:val="24"/>
              </w:rPr>
              <w:t xml:space="preserve">The contribution from the European Union budget referred to in Article </w:t>
            </w:r>
            <w:r w:rsidRPr="00BB4E79">
              <w:rPr>
                <w:rStyle w:val="Corpsdutexte"/>
                <w:rFonts w:ascii="Times New Roman" w:hAnsi="Times New Roman" w:cs="Times New Roman"/>
                <w:sz w:val="24"/>
                <w:szCs w:val="24"/>
                <w:lang w:val="sl-SI" w:eastAsia="sl-SI"/>
              </w:rPr>
              <w:t xml:space="preserve">14(1) </w:t>
            </w:r>
            <w:r w:rsidRPr="00BB4E79">
              <w:rPr>
                <w:rStyle w:val="Corpsdutexte"/>
                <w:rFonts w:ascii="Times New Roman" w:hAnsi="Times New Roman" w:cs="Times New Roman"/>
                <w:sz w:val="24"/>
                <w:szCs w:val="24"/>
              </w:rPr>
              <w:t>of this Regulation shall be paid as follows:</w:t>
            </w:r>
          </w:p>
          <w:p w:rsidR="00C506C8" w:rsidRPr="00BB4E79" w:rsidRDefault="00C506C8" w:rsidP="009356E1">
            <w:pPr>
              <w:jc w:val="both"/>
              <w:rPr>
                <w:rFonts w:ascii="Times New Roman" w:hAnsi="Times New Roman"/>
                <w:sz w:val="24"/>
                <w:szCs w:val="24"/>
              </w:rPr>
            </w:pPr>
          </w:p>
          <w:p w:rsidR="00C506C8" w:rsidRPr="00BB4E79" w:rsidRDefault="00C506C8" w:rsidP="009356E1">
            <w:pPr>
              <w:ind w:left="426" w:hanging="142"/>
              <w:jc w:val="both"/>
              <w:rPr>
                <w:rFonts w:ascii="Times New Roman" w:hAnsi="Times New Roman"/>
                <w:sz w:val="24"/>
                <w:szCs w:val="24"/>
              </w:rPr>
            </w:pPr>
            <w:r w:rsidRPr="00BB4E79">
              <w:rPr>
                <w:rFonts w:ascii="Times New Roman" w:hAnsi="Times New Roman"/>
                <w:sz w:val="24"/>
                <w:szCs w:val="24"/>
              </w:rPr>
              <w:t>-</w:t>
            </w:r>
            <w:r w:rsidRPr="00BB4E79">
              <w:rPr>
                <w:rFonts w:ascii="Times New Roman" w:hAnsi="Times New Roman"/>
                <w:sz w:val="24"/>
                <w:szCs w:val="24"/>
              </w:rPr>
              <w:tab/>
              <w:t>three twelfths of the amount shown in the budget not later than 15 January,</w:t>
            </w:r>
          </w:p>
          <w:p w:rsidR="00C506C8" w:rsidRPr="00BB4E79" w:rsidRDefault="00C506C8" w:rsidP="009356E1">
            <w:pPr>
              <w:ind w:left="426" w:hanging="142"/>
              <w:jc w:val="both"/>
              <w:rPr>
                <w:rFonts w:ascii="Times New Roman" w:hAnsi="Times New Roman"/>
                <w:sz w:val="24"/>
                <w:szCs w:val="24"/>
              </w:rPr>
            </w:pPr>
            <w:r w:rsidRPr="00BB4E79">
              <w:rPr>
                <w:rFonts w:ascii="Times New Roman" w:hAnsi="Times New Roman"/>
                <w:sz w:val="24"/>
                <w:szCs w:val="24"/>
              </w:rPr>
              <w:t>-</w:t>
            </w:r>
            <w:r w:rsidRPr="00BB4E79">
              <w:rPr>
                <w:rFonts w:ascii="Times New Roman" w:hAnsi="Times New Roman"/>
                <w:sz w:val="24"/>
                <w:szCs w:val="24"/>
              </w:rPr>
              <w:tab/>
              <w:t>three twelfths not later than 15 March,</w:t>
            </w:r>
          </w:p>
          <w:p w:rsidR="00C506C8" w:rsidRPr="00BB4E79" w:rsidRDefault="00C506C8" w:rsidP="009356E1">
            <w:pPr>
              <w:ind w:left="426" w:hanging="142"/>
              <w:jc w:val="both"/>
              <w:rPr>
                <w:rFonts w:ascii="Times New Roman" w:hAnsi="Times New Roman"/>
                <w:sz w:val="24"/>
                <w:szCs w:val="24"/>
              </w:rPr>
            </w:pPr>
            <w:r w:rsidRPr="00BB4E79">
              <w:rPr>
                <w:rFonts w:ascii="Times New Roman" w:hAnsi="Times New Roman"/>
                <w:sz w:val="24"/>
                <w:szCs w:val="24"/>
              </w:rPr>
              <w:t>-</w:t>
            </w:r>
            <w:r w:rsidRPr="00BB4E79">
              <w:rPr>
                <w:rFonts w:ascii="Times New Roman" w:hAnsi="Times New Roman"/>
                <w:sz w:val="24"/>
                <w:szCs w:val="24"/>
              </w:rPr>
              <w:tab/>
              <w:t>four twelfths not later than 15 July,</w:t>
            </w:r>
          </w:p>
          <w:p w:rsidR="00C506C8" w:rsidRPr="00BB4E79" w:rsidRDefault="00C506C8" w:rsidP="009356E1">
            <w:pPr>
              <w:ind w:left="426" w:hanging="142"/>
              <w:jc w:val="both"/>
              <w:rPr>
                <w:rFonts w:ascii="Times New Roman" w:hAnsi="Times New Roman"/>
                <w:sz w:val="24"/>
                <w:szCs w:val="24"/>
              </w:rPr>
            </w:pPr>
            <w:r w:rsidRPr="00BB4E79">
              <w:rPr>
                <w:rFonts w:ascii="Times New Roman" w:hAnsi="Times New Roman"/>
                <w:sz w:val="24"/>
                <w:szCs w:val="24"/>
              </w:rPr>
              <w:t>-</w:t>
            </w:r>
            <w:r w:rsidRPr="00BB4E79">
              <w:rPr>
                <w:rFonts w:ascii="Times New Roman" w:hAnsi="Times New Roman"/>
                <w:sz w:val="24"/>
                <w:szCs w:val="24"/>
              </w:rPr>
              <w:tab/>
              <w:t>the remaining twelfths not later than 15 November, account being taken of real requirements.</w:t>
            </w:r>
          </w:p>
          <w:p w:rsidR="00C506C8" w:rsidRPr="00BB4E79" w:rsidRDefault="00C506C8" w:rsidP="009356E1">
            <w:pPr>
              <w:jc w:val="both"/>
              <w:rPr>
                <w:rFonts w:ascii="Times New Roman" w:hAnsi="Times New Roman"/>
                <w:sz w:val="24"/>
                <w:szCs w:val="24"/>
              </w:rPr>
            </w:pP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xml:space="preserve">The last payment of this contribution shall be made on the basis of a call for funds supported by </w:t>
            </w:r>
            <w:r w:rsidRPr="00BB4E79">
              <w:rPr>
                <w:rFonts w:ascii="Times New Roman" w:hAnsi="Times New Roman"/>
                <w:sz w:val="24"/>
                <w:szCs w:val="24"/>
              </w:rPr>
              <w:lastRenderedPageBreak/>
              <w:t xml:space="preserve">the following documents: </w:t>
            </w:r>
          </w:p>
          <w:p w:rsidR="00C506C8" w:rsidRPr="00BB4E79" w:rsidRDefault="00C506C8" w:rsidP="009356E1">
            <w:pPr>
              <w:ind w:left="426" w:hanging="142"/>
              <w:jc w:val="both"/>
              <w:rPr>
                <w:rFonts w:ascii="Times New Roman" w:hAnsi="Times New Roman"/>
                <w:sz w:val="24"/>
                <w:szCs w:val="24"/>
              </w:rPr>
            </w:pPr>
            <w:r w:rsidRPr="00BB4E79">
              <w:rPr>
                <w:rFonts w:ascii="Times New Roman" w:hAnsi="Times New Roman"/>
                <w:sz w:val="24"/>
                <w:szCs w:val="24"/>
              </w:rPr>
              <w:t>-</w:t>
            </w:r>
            <w:r w:rsidRPr="00BB4E79">
              <w:rPr>
                <w:rFonts w:ascii="Times New Roman" w:hAnsi="Times New Roman"/>
                <w:sz w:val="24"/>
                <w:szCs w:val="24"/>
              </w:rPr>
              <w:tab/>
              <w:t>a financial statement closed on the last day of the month preceding that of the request</w:t>
            </w:r>
          </w:p>
          <w:p w:rsidR="00C506C8" w:rsidRPr="00BB4E79" w:rsidRDefault="00C506C8" w:rsidP="009356E1">
            <w:pPr>
              <w:ind w:left="426" w:hanging="142"/>
              <w:jc w:val="both"/>
              <w:rPr>
                <w:rFonts w:ascii="Times New Roman" w:hAnsi="Times New Roman"/>
                <w:sz w:val="24"/>
                <w:szCs w:val="24"/>
              </w:rPr>
            </w:pPr>
            <w:r w:rsidRPr="00BB4E79">
              <w:rPr>
                <w:rFonts w:ascii="Times New Roman" w:hAnsi="Times New Roman"/>
                <w:sz w:val="24"/>
                <w:szCs w:val="24"/>
              </w:rPr>
              <w:t>-</w:t>
            </w:r>
            <w:r w:rsidRPr="00BB4E79">
              <w:rPr>
                <w:rFonts w:ascii="Times New Roman" w:hAnsi="Times New Roman"/>
                <w:sz w:val="24"/>
                <w:szCs w:val="24"/>
              </w:rPr>
              <w:tab/>
              <w:t xml:space="preserve"> production of a budgetary statement, showing the consumption of appropriations, their rate of </w:t>
            </w:r>
            <w:proofErr w:type="spellStart"/>
            <w:r w:rsidRPr="00BB4E79">
              <w:rPr>
                <w:rFonts w:ascii="Times New Roman" w:hAnsi="Times New Roman"/>
                <w:sz w:val="24"/>
                <w:szCs w:val="24"/>
              </w:rPr>
              <w:t>utilisation</w:t>
            </w:r>
            <w:proofErr w:type="spellEnd"/>
            <w:r w:rsidRPr="00BB4E79">
              <w:rPr>
                <w:rFonts w:ascii="Times New Roman" w:hAnsi="Times New Roman"/>
                <w:sz w:val="24"/>
                <w:szCs w:val="24"/>
              </w:rPr>
              <w:t xml:space="preserve"> and an updated projection of this consumption.</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32 </w:t>
            </w:r>
          </w:p>
          <w:p w:rsidR="00C506C8" w:rsidRPr="00E706C0" w:rsidRDefault="00C506C8" w:rsidP="009356E1">
            <w:pPr>
              <w:keepNext/>
              <w:jc w:val="both"/>
              <w:rPr>
                <w:rFonts w:ascii="Times New Roman" w:hAnsi="Times New Roman"/>
                <w:sz w:val="24"/>
                <w:szCs w:val="24"/>
                <w:u w:val="single"/>
              </w:rPr>
            </w:pP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The contribution from the European Patent Office referred to in Article 2 of the Agreement of 7 November 1977 concluded with the Board of Governors shall be paid, pursuant to Article 3 of the said Agreement, in advance in equal quarterly instalments.</w:t>
            </w:r>
          </w:p>
          <w:p w:rsidR="00C506C8" w:rsidRPr="00BB4E79" w:rsidRDefault="00C506C8" w:rsidP="009356E1">
            <w:pPr>
              <w:jc w:val="both"/>
              <w:rPr>
                <w:rFonts w:ascii="Times New Roman" w:hAnsi="Times New Roman"/>
                <w:sz w:val="24"/>
                <w:szCs w:val="24"/>
              </w:rPr>
            </w:pP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The documents referred to in article 31 shall be furnished in support of the call for this contribution.</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b/>
                <w:sz w:val="24"/>
                <w:szCs w:val="24"/>
                <w:u w:val="single"/>
              </w:rPr>
            </w:pPr>
            <w:r w:rsidRPr="00E706C0">
              <w:rPr>
                <w:rFonts w:ascii="Times New Roman" w:hAnsi="Times New Roman"/>
                <w:b/>
                <w:sz w:val="24"/>
                <w:szCs w:val="24"/>
                <w:u w:val="single"/>
              </w:rPr>
              <w:lastRenderedPageBreak/>
              <w:t>SECTION III</w:t>
            </w:r>
          </w:p>
          <w:p w:rsidR="00C506C8" w:rsidRPr="00E706C0" w:rsidRDefault="00C506C8" w:rsidP="009356E1">
            <w:pPr>
              <w:keepNext/>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Commitment, validation, authorization and payment of expenditure</w:t>
            </w:r>
          </w:p>
          <w:p w:rsidR="00C506C8" w:rsidRPr="00E706C0" w:rsidRDefault="00C506C8" w:rsidP="009356E1">
            <w:pPr>
              <w:keepNext/>
              <w:jc w:val="both"/>
              <w:rPr>
                <w:rFonts w:ascii="Times New Roman" w:hAnsi="Times New Roman"/>
                <w:sz w:val="24"/>
                <w:szCs w:val="24"/>
                <w:u w:val="single"/>
              </w:rPr>
            </w:pPr>
          </w:p>
          <w:p w:rsidR="00C506C8" w:rsidRPr="00E706C0" w:rsidRDefault="00C506C8" w:rsidP="009356E1">
            <w:pPr>
              <w:keepNext/>
              <w:ind w:left="284" w:hanging="284"/>
              <w:jc w:val="both"/>
              <w:outlineLvl w:val="0"/>
              <w:rPr>
                <w:rFonts w:ascii="Times New Roman" w:hAnsi="Times New Roman"/>
                <w:sz w:val="24"/>
                <w:szCs w:val="24"/>
                <w:u w:val="single"/>
              </w:rPr>
            </w:pPr>
            <w:r w:rsidRPr="00E706C0">
              <w:rPr>
                <w:rFonts w:ascii="Times New Roman" w:hAnsi="Times New Roman"/>
                <w:sz w:val="24"/>
                <w:szCs w:val="24"/>
                <w:u w:val="single"/>
              </w:rPr>
              <w:t>1.</w:t>
            </w:r>
            <w:r w:rsidRPr="00E706C0">
              <w:rPr>
                <w:rFonts w:ascii="Times New Roman" w:hAnsi="Times New Roman"/>
                <w:sz w:val="24"/>
                <w:szCs w:val="24"/>
                <w:u w:val="single"/>
              </w:rPr>
              <w:tab/>
              <w:t>Commitment of expenditure</w:t>
            </w:r>
          </w:p>
          <w:p w:rsidR="00C506C8" w:rsidRPr="00E706C0" w:rsidRDefault="00C506C8" w:rsidP="009356E1">
            <w:pPr>
              <w:keepNext/>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33 </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1.</w:t>
            </w:r>
            <w:r w:rsidRPr="00BB4E79">
              <w:rPr>
                <w:rFonts w:ascii="Times New Roman" w:hAnsi="Times New Roman"/>
                <w:sz w:val="24"/>
                <w:szCs w:val="24"/>
              </w:rPr>
              <w:tab/>
              <w:t xml:space="preserve">All measures which may give rise to expenditure chargeable to the budget must be preceded by a proposal for the commitment of expenditure from the relevant </w:t>
            </w:r>
            <w:proofErr w:type="spellStart"/>
            <w:r w:rsidRPr="00BB4E79">
              <w:rPr>
                <w:rFonts w:ascii="Times New Roman" w:hAnsi="Times New Roman"/>
                <w:sz w:val="24"/>
                <w:szCs w:val="24"/>
              </w:rPr>
              <w:t>authorising</w:t>
            </w:r>
            <w:proofErr w:type="spellEnd"/>
            <w:r w:rsidRPr="00BB4E79">
              <w:rPr>
                <w:rFonts w:ascii="Times New Roman" w:hAnsi="Times New Roman"/>
                <w:sz w:val="24"/>
                <w:szCs w:val="24"/>
              </w:rPr>
              <w:t xml:space="preserve"> officer. A provisional commitment may be entered into in respect of current expenditure.</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2.</w:t>
            </w:r>
            <w:r w:rsidRPr="00BB4E79">
              <w:rPr>
                <w:rFonts w:ascii="Times New Roman" w:hAnsi="Times New Roman"/>
                <w:sz w:val="24"/>
                <w:szCs w:val="24"/>
              </w:rPr>
              <w:tab/>
              <w:t xml:space="preserve">The </w:t>
            </w:r>
            <w:r w:rsidRPr="00BB4E79">
              <w:rPr>
                <w:rStyle w:val="Corpsdutexte"/>
                <w:rFonts w:ascii="Times New Roman" w:hAnsi="Times New Roman" w:cs="Times New Roman"/>
                <w:sz w:val="24"/>
                <w:szCs w:val="24"/>
              </w:rPr>
              <w:t xml:space="preserve">procedure for implementing paragraph </w:t>
            </w:r>
            <w:r w:rsidRPr="00BB4E79">
              <w:rPr>
                <w:rStyle w:val="Corpsdutexte"/>
                <w:rFonts w:ascii="Times New Roman" w:hAnsi="Times New Roman" w:cs="Times New Roman"/>
                <w:sz w:val="24"/>
                <w:szCs w:val="24"/>
                <w:lang w:val="sl-SI" w:eastAsia="sl-SI"/>
              </w:rPr>
              <w:t xml:space="preserve">1 </w:t>
            </w:r>
            <w:r w:rsidRPr="00BB4E79">
              <w:rPr>
                <w:rStyle w:val="Corpsdutexte"/>
                <w:rFonts w:ascii="Times New Roman" w:hAnsi="Times New Roman" w:cs="Times New Roman"/>
                <w:sz w:val="24"/>
                <w:szCs w:val="24"/>
              </w:rPr>
              <w:t xml:space="preserve">above shall be determined by the implementing rules referred to in Article </w:t>
            </w:r>
            <w:r w:rsidRPr="00BB4E79">
              <w:rPr>
                <w:rStyle w:val="Corpsdutexte"/>
                <w:rFonts w:ascii="Times New Roman" w:hAnsi="Times New Roman" w:cs="Times New Roman"/>
                <w:sz w:val="24"/>
                <w:szCs w:val="24"/>
                <w:lang w:val="sl-SI" w:eastAsia="sl-SI"/>
              </w:rPr>
              <w:t>105</w:t>
            </w:r>
            <w:r w:rsidRPr="00BB4E79">
              <w:rPr>
                <w:rStyle w:val="Corpsdutexte"/>
                <w:rFonts w:ascii="Times New Roman" w:hAnsi="Times New Roman" w:cs="Times New Roman"/>
                <w:sz w:val="24"/>
                <w:szCs w:val="24"/>
              </w:rPr>
              <w:t xml:space="preserve">. </w:t>
            </w:r>
            <w:r w:rsidRPr="00BB4E79">
              <w:rPr>
                <w:rFonts w:ascii="Times New Roman" w:hAnsi="Times New Roman"/>
                <w:sz w:val="24"/>
                <w:szCs w:val="24"/>
              </w:rPr>
              <w:t>This procedure shall ensure that an exact account is kept of commitments and authorizations, in accordance with real requirements.</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 xml:space="preserve">Article 34 </w:t>
            </w:r>
          </w:p>
          <w:p w:rsidR="00C506C8" w:rsidRDefault="00C506C8" w:rsidP="009356E1">
            <w:pPr>
              <w:pStyle w:val="Corpsdutexte1"/>
              <w:shd w:val="clear" w:color="auto" w:fill="auto"/>
              <w:spacing w:before="0" w:after="512" w:line="240" w:lineRule="auto"/>
              <w:ind w:left="20" w:right="20" w:firstLine="0"/>
              <w:rPr>
                <w:rStyle w:val="Corpsdutexte"/>
                <w:rFonts w:ascii="Times New Roman" w:hAnsi="Times New Roman" w:cs="Times New Roman"/>
                <w:sz w:val="24"/>
                <w:szCs w:val="24"/>
                <w:lang w:val="sl-SI" w:eastAsia="sl-SI"/>
              </w:rPr>
            </w:pPr>
            <w:r w:rsidRPr="00BB4E79">
              <w:rPr>
                <w:rStyle w:val="Corpsdutexte"/>
                <w:rFonts w:ascii="Times New Roman" w:hAnsi="Times New Roman" w:cs="Times New Roman"/>
                <w:sz w:val="24"/>
                <w:szCs w:val="24"/>
              </w:rPr>
              <w:t xml:space="preserve">Proposals for commitments, accompanied by the supporting documents, shall be transmitted to the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and to the accounting officer; they shall show, in particular, the purpose of the expenditure, the estimated amount involved, the budget item to which it is to be charged and also the name and description of the creditor; they shall be registered, in accordance with the implementing rules referred to in Article </w:t>
            </w:r>
            <w:r w:rsidRPr="00BB4E79">
              <w:rPr>
                <w:rStyle w:val="Corpsdutexte"/>
                <w:rFonts w:ascii="Times New Roman" w:hAnsi="Times New Roman" w:cs="Times New Roman"/>
                <w:sz w:val="24"/>
                <w:szCs w:val="24"/>
                <w:lang w:val="sl-SI" w:eastAsia="sl-SI"/>
              </w:rPr>
              <w:t xml:space="preserve"> 105.</w:t>
            </w:r>
          </w:p>
          <w:p w:rsidR="00C506C8" w:rsidRDefault="00C506C8" w:rsidP="009356E1">
            <w:pPr>
              <w:pStyle w:val="Corpsdutexte1"/>
              <w:shd w:val="clear" w:color="auto" w:fill="auto"/>
              <w:spacing w:before="0" w:after="512" w:line="240" w:lineRule="auto"/>
              <w:ind w:left="20" w:right="20" w:firstLine="0"/>
              <w:rPr>
                <w:rFonts w:ascii="Times New Roman" w:hAnsi="Times New Roman" w:cs="Times New Roman"/>
                <w:sz w:val="24"/>
                <w:szCs w:val="24"/>
                <w:shd w:val="clear" w:color="auto" w:fill="FFFFFF"/>
                <w:lang w:val="sl-SI" w:eastAsia="sl-SI"/>
              </w:rPr>
            </w:pP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35 </w:t>
            </w:r>
          </w:p>
          <w:p w:rsidR="00C506C8" w:rsidRPr="00E706C0" w:rsidRDefault="00C506C8" w:rsidP="009356E1">
            <w:pPr>
              <w:jc w:val="both"/>
              <w:rPr>
                <w:rFonts w:ascii="Times New Roman" w:hAnsi="Times New Roman"/>
                <w:sz w:val="24"/>
                <w:szCs w:val="24"/>
                <w:u w:val="single"/>
              </w:rPr>
            </w:pPr>
          </w:p>
          <w:p w:rsidR="00C506C8" w:rsidRPr="00BB4E79" w:rsidRDefault="00C506C8" w:rsidP="00C506C8">
            <w:pPr>
              <w:pStyle w:val="Corpsdutexte1"/>
              <w:numPr>
                <w:ilvl w:val="2"/>
                <w:numId w:val="13"/>
              </w:numPr>
              <w:shd w:val="clear" w:color="auto" w:fill="auto"/>
              <w:tabs>
                <w:tab w:val="left" w:pos="284"/>
              </w:tabs>
              <w:spacing w:before="0" w:after="216" w:line="254" w:lineRule="exact"/>
              <w:ind w:left="300" w:right="20" w:hanging="280"/>
              <w:rPr>
                <w:rFonts w:ascii="Times New Roman" w:hAnsi="Times New Roman" w:cs="Times New Roman"/>
                <w:sz w:val="24"/>
                <w:szCs w:val="24"/>
              </w:rPr>
            </w:pPr>
            <w:r w:rsidRPr="00BB4E79">
              <w:rPr>
                <w:rFonts w:ascii="Times New Roman" w:hAnsi="Times New Roman" w:cs="Times New Roman"/>
                <w:sz w:val="24"/>
                <w:szCs w:val="24"/>
              </w:rPr>
              <w:t xml:space="preserve">The </w:t>
            </w:r>
            <w:r w:rsidRPr="00BB4E79">
              <w:rPr>
                <w:rStyle w:val="Corpsdutexte"/>
                <w:rFonts w:ascii="Times New Roman" w:hAnsi="Times New Roman" w:cs="Times New Roman"/>
                <w:sz w:val="24"/>
                <w:szCs w:val="24"/>
              </w:rPr>
              <w:t xml:space="preserve">purpose of the approval for commitments of expenditure given by the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w:t>
            </w:r>
            <w:r w:rsidRPr="00BB4E79">
              <w:rPr>
                <w:rFonts w:ascii="Times New Roman" w:hAnsi="Times New Roman" w:cs="Times New Roman"/>
                <w:sz w:val="24"/>
                <w:szCs w:val="24"/>
              </w:rPr>
              <w:t xml:space="preserve"> and of the ex-ante control of the financial controller where applicable under paragraph 3 of Article 20</w:t>
            </w:r>
            <w:r w:rsidRPr="00BB4E79">
              <w:rPr>
                <w:rFonts w:ascii="Times New Roman" w:hAnsi="Times New Roman" w:cs="Times New Roman"/>
                <w:i/>
                <w:sz w:val="24"/>
                <w:szCs w:val="24"/>
              </w:rPr>
              <w:t xml:space="preserve">, </w:t>
            </w:r>
            <w:r w:rsidRPr="00BB4E79">
              <w:rPr>
                <w:rStyle w:val="Corpsdutexte"/>
                <w:rFonts w:ascii="Times New Roman" w:hAnsi="Times New Roman" w:cs="Times New Roman"/>
                <w:sz w:val="24"/>
                <w:szCs w:val="24"/>
              </w:rPr>
              <w:t>shall be to establish that:</w:t>
            </w:r>
          </w:p>
          <w:p w:rsidR="00C506C8" w:rsidRPr="00BB4E79" w:rsidRDefault="00C506C8" w:rsidP="009356E1">
            <w:pPr>
              <w:ind w:left="567" w:hanging="283"/>
              <w:jc w:val="both"/>
              <w:rPr>
                <w:rFonts w:ascii="Times New Roman" w:hAnsi="Times New Roman"/>
                <w:sz w:val="24"/>
                <w:szCs w:val="24"/>
              </w:rPr>
            </w:pPr>
            <w:r w:rsidRPr="00BB4E79">
              <w:rPr>
                <w:rFonts w:ascii="Times New Roman" w:hAnsi="Times New Roman"/>
                <w:sz w:val="24"/>
                <w:szCs w:val="24"/>
              </w:rPr>
              <w:t xml:space="preserve">(a) </w:t>
            </w:r>
            <w:r w:rsidRPr="00BB4E79">
              <w:rPr>
                <w:rFonts w:ascii="Times New Roman" w:hAnsi="Times New Roman"/>
                <w:sz w:val="24"/>
                <w:szCs w:val="24"/>
              </w:rPr>
              <w:tab/>
              <w:t>the expenditure has been charged to the correct item in the budget;</w:t>
            </w:r>
          </w:p>
          <w:p w:rsidR="00C506C8" w:rsidRPr="00BB4E79" w:rsidRDefault="00C506C8" w:rsidP="009356E1">
            <w:pPr>
              <w:ind w:left="567" w:hanging="283"/>
              <w:jc w:val="both"/>
              <w:rPr>
                <w:rFonts w:ascii="Times New Roman" w:hAnsi="Times New Roman"/>
                <w:sz w:val="24"/>
                <w:szCs w:val="24"/>
              </w:rPr>
            </w:pPr>
            <w:r w:rsidRPr="00BB4E79">
              <w:rPr>
                <w:rFonts w:ascii="Times New Roman" w:hAnsi="Times New Roman"/>
                <w:sz w:val="24"/>
                <w:szCs w:val="24"/>
              </w:rPr>
              <w:t xml:space="preserve">(b) </w:t>
            </w:r>
            <w:r w:rsidRPr="00BB4E79">
              <w:rPr>
                <w:rFonts w:ascii="Times New Roman" w:hAnsi="Times New Roman"/>
                <w:sz w:val="24"/>
                <w:szCs w:val="24"/>
              </w:rPr>
              <w:tab/>
              <w:t>the appropriations are available;</w:t>
            </w:r>
          </w:p>
          <w:p w:rsidR="00C506C8" w:rsidRPr="00BB4E79" w:rsidRDefault="00C506C8" w:rsidP="009356E1">
            <w:pPr>
              <w:ind w:left="567" w:hanging="283"/>
              <w:jc w:val="both"/>
              <w:rPr>
                <w:rFonts w:ascii="Times New Roman" w:hAnsi="Times New Roman"/>
                <w:sz w:val="24"/>
                <w:szCs w:val="24"/>
              </w:rPr>
            </w:pPr>
            <w:r w:rsidRPr="00BB4E79">
              <w:rPr>
                <w:rFonts w:ascii="Times New Roman" w:hAnsi="Times New Roman"/>
                <w:sz w:val="24"/>
                <w:szCs w:val="24"/>
              </w:rPr>
              <w:t>(c)</w:t>
            </w:r>
            <w:r w:rsidRPr="00BB4E79">
              <w:rPr>
                <w:rFonts w:ascii="Times New Roman" w:hAnsi="Times New Roman"/>
                <w:sz w:val="24"/>
                <w:szCs w:val="24"/>
              </w:rPr>
              <w:tab/>
              <w:t xml:space="preserve"> the expenditure is in order and conforms to </w:t>
            </w:r>
            <w:r w:rsidRPr="00BB4E79">
              <w:rPr>
                <w:rFonts w:ascii="Times New Roman" w:hAnsi="Times New Roman"/>
                <w:sz w:val="24"/>
                <w:szCs w:val="24"/>
              </w:rPr>
              <w:lastRenderedPageBreak/>
              <w:t>the relevant provisions, in particular of the budget and the regulations, and of all acts made in implementation of the Agreements and Statutes;</w:t>
            </w:r>
          </w:p>
          <w:p w:rsidR="00C506C8" w:rsidRPr="00BB4E79" w:rsidRDefault="00C506C8" w:rsidP="009356E1">
            <w:pPr>
              <w:ind w:left="567" w:hanging="283"/>
              <w:jc w:val="both"/>
              <w:rPr>
                <w:rFonts w:ascii="Times New Roman" w:hAnsi="Times New Roman"/>
                <w:sz w:val="24"/>
                <w:szCs w:val="24"/>
              </w:rPr>
            </w:pPr>
            <w:r w:rsidRPr="00BB4E79">
              <w:rPr>
                <w:rFonts w:ascii="Times New Roman" w:hAnsi="Times New Roman"/>
                <w:sz w:val="24"/>
                <w:szCs w:val="24"/>
              </w:rPr>
              <w:t xml:space="preserve">(d) the principle of sound financial management is respected. </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2.</w:t>
            </w:r>
            <w:r w:rsidRPr="00BB4E79">
              <w:rPr>
                <w:rFonts w:ascii="Times New Roman" w:hAnsi="Times New Roman"/>
                <w:sz w:val="24"/>
                <w:szCs w:val="24"/>
              </w:rPr>
              <w:tab/>
              <w:t>Approval may not be conditional.</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3.</w:t>
            </w:r>
            <w:r w:rsidRPr="00BB4E79">
              <w:rPr>
                <w:rFonts w:ascii="Times New Roman" w:hAnsi="Times New Roman"/>
                <w:sz w:val="24"/>
                <w:szCs w:val="24"/>
              </w:rPr>
              <w:tab/>
              <w:t xml:space="preserve">The </w:t>
            </w:r>
            <w:r w:rsidRPr="00BB4E79">
              <w:rPr>
                <w:rStyle w:val="Corpsdutexte"/>
                <w:rFonts w:ascii="Times New Roman" w:hAnsi="Times New Roman" w:cs="Times New Roman"/>
                <w:sz w:val="24"/>
                <w:szCs w:val="24"/>
              </w:rPr>
              <w:t>procedures for implementing this article shall be determined by the implementing rules referred to in Article</w:t>
            </w:r>
            <w:r w:rsidRPr="00BB4E79">
              <w:rPr>
                <w:rStyle w:val="Corpsdutexte"/>
                <w:rFonts w:ascii="Times New Roman" w:hAnsi="Times New Roman" w:cs="Times New Roman"/>
                <w:sz w:val="24"/>
                <w:szCs w:val="24"/>
                <w:lang w:val="sl-SI" w:eastAsia="sl-SI"/>
              </w:rPr>
              <w:t xml:space="preserve"> 105.</w:t>
            </w:r>
          </w:p>
          <w:p w:rsidR="00C506C8" w:rsidRPr="00BB4E79" w:rsidRDefault="00C506C8" w:rsidP="009356E1">
            <w:pPr>
              <w:jc w:val="both"/>
              <w:rPr>
                <w:rFonts w:ascii="Times New Roman" w:hAnsi="Times New Roman"/>
                <w:sz w:val="24"/>
                <w:szCs w:val="24"/>
              </w:rPr>
            </w:pPr>
          </w:p>
          <w:p w:rsidR="00C506C8" w:rsidRPr="00BB4E79" w:rsidRDefault="00C506C8" w:rsidP="009356E1">
            <w:pPr>
              <w:jc w:val="both"/>
              <w:outlineLvl w:val="0"/>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36 </w:t>
            </w:r>
          </w:p>
          <w:p w:rsidR="00C506C8" w:rsidRPr="00BB4E79" w:rsidRDefault="00C506C8" w:rsidP="009356E1">
            <w:pPr>
              <w:pStyle w:val="Corpsdutexte1"/>
              <w:shd w:val="clear" w:color="auto" w:fill="auto"/>
              <w:spacing w:before="0" w:after="512"/>
              <w:ind w:left="20" w:right="20" w:firstLine="0"/>
              <w:rPr>
                <w:rStyle w:val="Corpsdutexte"/>
                <w:rFonts w:ascii="Times New Roman" w:hAnsi="Times New Roman" w:cs="Times New Roman"/>
                <w:sz w:val="24"/>
                <w:szCs w:val="24"/>
                <w:lang w:val="sl-SI" w:eastAsia="sl-SI"/>
              </w:rPr>
            </w:pPr>
            <w:r w:rsidRPr="00BB4E79">
              <w:rPr>
                <w:rFonts w:ascii="Times New Roman" w:hAnsi="Times New Roman" w:cs="Times New Roman"/>
                <w:sz w:val="24"/>
                <w:szCs w:val="24"/>
              </w:rPr>
              <w:t>In the cases where the approval of the financial controller is needed under paragraph 3 of Article 20, he/she</w:t>
            </w:r>
            <w:r w:rsidRPr="00BB4E79">
              <w:rPr>
                <w:rStyle w:val="Corpsdutexte"/>
                <w:rFonts w:ascii="Times New Roman" w:hAnsi="Times New Roman" w:cs="Times New Roman"/>
                <w:sz w:val="24"/>
                <w:szCs w:val="24"/>
              </w:rPr>
              <w:t xml:space="preserve"> may withhold his/her approval if he/she considers that the conditions laid down in Article </w:t>
            </w:r>
            <w:r w:rsidRPr="00BB4E79">
              <w:rPr>
                <w:rStyle w:val="Corpsdutexte"/>
                <w:rFonts w:ascii="Times New Roman" w:hAnsi="Times New Roman" w:cs="Times New Roman"/>
                <w:sz w:val="24"/>
                <w:szCs w:val="24"/>
                <w:lang w:val="sl-SI" w:eastAsia="sl-SI"/>
              </w:rPr>
              <w:t xml:space="preserve">35 </w:t>
            </w:r>
            <w:r w:rsidRPr="00BB4E79">
              <w:rPr>
                <w:rStyle w:val="Corpsdutexte"/>
                <w:rFonts w:ascii="Times New Roman" w:hAnsi="Times New Roman" w:cs="Times New Roman"/>
                <w:sz w:val="24"/>
                <w:szCs w:val="24"/>
              </w:rPr>
              <w:t xml:space="preserve">are not met. If he/she withholds his/her approval he/she shall make a written statement, stating the full reasons therefor. The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shall be notified accordingly. If approval is withheld and the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maintains his/her proposal, this refusal shall be referred for a decision to the Administrative Board or the Secretary-General. Except where the availability of the appropriations is in doubt, the </w:t>
            </w:r>
            <w:r w:rsidRPr="00BB4E79">
              <w:rPr>
                <w:rStyle w:val="Corpsdutexte"/>
                <w:rFonts w:ascii="Times New Roman" w:hAnsi="Times New Roman" w:cs="Times New Roman"/>
                <w:sz w:val="24"/>
                <w:szCs w:val="24"/>
              </w:rPr>
              <w:lastRenderedPageBreak/>
              <w:t xml:space="preserve">Administrative Board or the Secretary-General may proceed in accordance with the third subparagraph of Article </w:t>
            </w:r>
            <w:r w:rsidRPr="00BB4E79">
              <w:rPr>
                <w:rStyle w:val="Corpsdutexte"/>
                <w:rFonts w:ascii="Times New Roman" w:hAnsi="Times New Roman" w:cs="Times New Roman"/>
                <w:sz w:val="24"/>
                <w:szCs w:val="24"/>
                <w:lang w:val="sl-SI" w:eastAsia="sl-SI"/>
              </w:rPr>
              <w:t>27 (1).</w:t>
            </w:r>
          </w:p>
          <w:p w:rsidR="00C506C8" w:rsidRPr="00E706C0" w:rsidRDefault="00C506C8" w:rsidP="00C506C8">
            <w:pPr>
              <w:numPr>
                <w:ilvl w:val="1"/>
                <w:numId w:val="13"/>
              </w:numPr>
              <w:jc w:val="both"/>
              <w:outlineLvl w:val="0"/>
              <w:rPr>
                <w:rFonts w:ascii="Times New Roman" w:hAnsi="Times New Roman"/>
                <w:sz w:val="24"/>
                <w:szCs w:val="24"/>
                <w:u w:val="single"/>
              </w:rPr>
            </w:pPr>
            <w:r w:rsidRPr="00E706C0">
              <w:rPr>
                <w:rFonts w:ascii="Times New Roman" w:hAnsi="Times New Roman"/>
                <w:sz w:val="24"/>
                <w:szCs w:val="24"/>
                <w:u w:val="single"/>
              </w:rPr>
              <w:t>Validation of expenditure</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37 </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xml:space="preserve">Validation of expenditure is the act whereby the </w:t>
            </w:r>
            <w:proofErr w:type="spellStart"/>
            <w:r w:rsidRPr="00BB4E79">
              <w:rPr>
                <w:rFonts w:ascii="Times New Roman" w:hAnsi="Times New Roman"/>
                <w:sz w:val="24"/>
                <w:szCs w:val="24"/>
              </w:rPr>
              <w:t>authorising</w:t>
            </w:r>
            <w:proofErr w:type="spellEnd"/>
            <w:r w:rsidRPr="00BB4E79">
              <w:rPr>
                <w:rFonts w:ascii="Times New Roman" w:hAnsi="Times New Roman"/>
                <w:sz w:val="24"/>
                <w:szCs w:val="24"/>
              </w:rPr>
              <w:t xml:space="preserve"> officer shall:</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verify the existence of the creditor's entitlement,</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determine or verify the reality and the amount of the claim,</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verify the conditions under which payment is</w:t>
            </w:r>
            <w:r w:rsidRPr="00BB4E79">
              <w:rPr>
                <w:rFonts w:ascii="Times New Roman" w:hAnsi="Times New Roman"/>
                <w:b/>
                <w:sz w:val="24"/>
                <w:szCs w:val="24"/>
              </w:rPr>
              <w:t xml:space="preserve"> </w:t>
            </w:r>
            <w:r w:rsidRPr="00BB4E79">
              <w:rPr>
                <w:rFonts w:ascii="Times New Roman" w:hAnsi="Times New Roman"/>
                <w:sz w:val="24"/>
                <w:szCs w:val="24"/>
              </w:rPr>
              <w:t>due.</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38 </w:t>
            </w:r>
          </w:p>
          <w:p w:rsidR="00C506C8" w:rsidRPr="00E706C0" w:rsidRDefault="00C506C8" w:rsidP="009356E1">
            <w:pPr>
              <w:jc w:val="both"/>
              <w:rPr>
                <w:rFonts w:ascii="Times New Roman" w:hAnsi="Times New Roman"/>
                <w:sz w:val="24"/>
                <w:szCs w:val="24"/>
                <w:u w:val="single"/>
              </w:rPr>
            </w:pP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1.</w:t>
            </w:r>
            <w:r w:rsidRPr="00BB4E79">
              <w:rPr>
                <w:rFonts w:ascii="Times New Roman" w:hAnsi="Times New Roman"/>
                <w:sz w:val="24"/>
                <w:szCs w:val="24"/>
              </w:rPr>
              <w:tab/>
              <w:t xml:space="preserve">Validation </w:t>
            </w:r>
            <w:r w:rsidRPr="00BB4E79">
              <w:rPr>
                <w:rStyle w:val="Corpsdutexte"/>
                <w:rFonts w:ascii="Times New Roman" w:hAnsi="Times New Roman" w:cs="Times New Roman"/>
                <w:sz w:val="24"/>
                <w:szCs w:val="24"/>
              </w:rPr>
              <w:t xml:space="preserve">of any expenditure shall be subject to the submission of supporting documents showing the creditor's entitlement and the service rendered, supplies actually delivered or works actually carried out or the existence of a document justifying payment. The </w:t>
            </w:r>
            <w:r w:rsidRPr="00BB4E79">
              <w:rPr>
                <w:rStyle w:val="Corpsdutexte"/>
                <w:rFonts w:ascii="Times New Roman" w:hAnsi="Times New Roman" w:cs="Times New Roman"/>
                <w:sz w:val="24"/>
                <w:szCs w:val="24"/>
              </w:rPr>
              <w:lastRenderedPageBreak/>
              <w:t xml:space="preserve">implementing rules referred to in Article </w:t>
            </w:r>
            <w:r w:rsidRPr="00BB4E79">
              <w:rPr>
                <w:rStyle w:val="Corpsdutexte"/>
                <w:rFonts w:ascii="Times New Roman" w:hAnsi="Times New Roman" w:cs="Times New Roman"/>
                <w:sz w:val="24"/>
                <w:szCs w:val="24"/>
                <w:lang w:val="sl-SI" w:eastAsia="sl-SI"/>
              </w:rPr>
              <w:t xml:space="preserve">105 </w:t>
            </w:r>
            <w:r w:rsidRPr="00BB4E79">
              <w:rPr>
                <w:rStyle w:val="Corpsdutexte"/>
                <w:rFonts w:ascii="Times New Roman" w:hAnsi="Times New Roman" w:cs="Times New Roman"/>
                <w:sz w:val="24"/>
                <w:szCs w:val="24"/>
              </w:rPr>
              <w:t>shall lay down the nature and the contents of the supporting documents to be enclosed with the payment order.</w:t>
            </w:r>
          </w:p>
          <w:p w:rsidR="00C506C8" w:rsidRPr="00BB4E79" w:rsidRDefault="00C506C8" w:rsidP="009356E1">
            <w:pPr>
              <w:ind w:left="284" w:hanging="284"/>
              <w:jc w:val="both"/>
              <w:rPr>
                <w:rFonts w:ascii="Times New Roman" w:hAnsi="Times New Roman"/>
                <w:sz w:val="24"/>
                <w:szCs w:val="24"/>
              </w:rPr>
            </w:pP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2.</w:t>
            </w:r>
            <w:r w:rsidRPr="00BB4E79">
              <w:rPr>
                <w:rFonts w:ascii="Times New Roman" w:hAnsi="Times New Roman"/>
                <w:sz w:val="24"/>
                <w:szCs w:val="24"/>
              </w:rPr>
              <w:tab/>
              <w:t>Supporting documents pertaining to the accounts and the drawing up of the revenue and expenditure account and the balance sheet shall be kept for a period of five years following the date of the decision giving discharge in respect of the implementation of the budget, referred to in Article 95.</w:t>
            </w:r>
          </w:p>
          <w:p w:rsidR="00C506C8" w:rsidRPr="00BB4E79" w:rsidRDefault="00C506C8" w:rsidP="009356E1">
            <w:pPr>
              <w:ind w:left="284"/>
              <w:jc w:val="both"/>
              <w:rPr>
                <w:rFonts w:ascii="Times New Roman" w:hAnsi="Times New Roman"/>
                <w:sz w:val="24"/>
                <w:szCs w:val="24"/>
              </w:rPr>
            </w:pPr>
            <w:r w:rsidRPr="00BB4E79">
              <w:rPr>
                <w:rFonts w:ascii="Times New Roman" w:hAnsi="Times New Roman"/>
                <w:sz w:val="24"/>
                <w:szCs w:val="24"/>
              </w:rPr>
              <w:t>However, the documents relating to transactions not finally closed shall be kept for longer than the said period.</w:t>
            </w:r>
          </w:p>
          <w:p w:rsidR="00C506C8" w:rsidRPr="00BB4E79" w:rsidRDefault="00C506C8" w:rsidP="009356E1">
            <w:pPr>
              <w:ind w:left="284" w:hanging="284"/>
              <w:jc w:val="both"/>
              <w:rPr>
                <w:rFonts w:ascii="Times New Roman" w:hAnsi="Times New Roman"/>
                <w:sz w:val="24"/>
                <w:szCs w:val="24"/>
              </w:rPr>
            </w:pP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3.</w:t>
            </w:r>
            <w:r w:rsidRPr="00BB4E79">
              <w:rPr>
                <w:rFonts w:ascii="Times New Roman" w:hAnsi="Times New Roman"/>
                <w:sz w:val="24"/>
                <w:szCs w:val="24"/>
              </w:rPr>
              <w:tab/>
              <w:t xml:space="preserve">The </w:t>
            </w:r>
            <w:proofErr w:type="spellStart"/>
            <w:r w:rsidRPr="00BB4E79">
              <w:rPr>
                <w:rFonts w:ascii="Times New Roman" w:hAnsi="Times New Roman"/>
                <w:sz w:val="24"/>
                <w:szCs w:val="24"/>
              </w:rPr>
              <w:t>authorising</w:t>
            </w:r>
            <w:proofErr w:type="spellEnd"/>
            <w:r w:rsidRPr="00BB4E79">
              <w:rPr>
                <w:rFonts w:ascii="Times New Roman" w:hAnsi="Times New Roman"/>
                <w:sz w:val="24"/>
                <w:szCs w:val="24"/>
              </w:rPr>
              <w:t xml:space="preserve"> officer empowered to validate expenditure shall personally check the supporting documents or shall, on his own responsibility, ascertain that this has been done.</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39 </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xml:space="preserve">Remuneration and allowances shall be validated </w:t>
            </w:r>
            <w:r w:rsidRPr="00BB4E79">
              <w:rPr>
                <w:rFonts w:ascii="Times New Roman" w:hAnsi="Times New Roman"/>
                <w:sz w:val="24"/>
                <w:szCs w:val="24"/>
              </w:rPr>
              <w:lastRenderedPageBreak/>
              <w:t>in accordance with collective statements drawn up by the department in charge of personnel, except where individual validation is necessary.</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r w:rsidRPr="00E706C0">
              <w:rPr>
                <w:rFonts w:ascii="Times New Roman" w:hAnsi="Times New Roman"/>
                <w:sz w:val="24"/>
                <w:szCs w:val="24"/>
                <w:u w:val="single"/>
              </w:rPr>
              <w:t>3. Authorization of expenditure</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40 </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xml:space="preserve">Authorization is the act whereby the </w:t>
            </w:r>
            <w:proofErr w:type="spellStart"/>
            <w:r w:rsidRPr="00BB4E79">
              <w:rPr>
                <w:rFonts w:ascii="Times New Roman" w:hAnsi="Times New Roman"/>
                <w:sz w:val="24"/>
                <w:szCs w:val="24"/>
              </w:rPr>
              <w:t>authorising</w:t>
            </w:r>
            <w:proofErr w:type="spellEnd"/>
            <w:r w:rsidRPr="00BB4E79">
              <w:rPr>
                <w:rFonts w:ascii="Times New Roman" w:hAnsi="Times New Roman"/>
                <w:sz w:val="24"/>
                <w:szCs w:val="24"/>
              </w:rPr>
              <w:t xml:space="preserve"> officer, by the issue of a payment order, instructs the accounting officer to pay an amount of expenditure which he has validated.</w:t>
            </w:r>
          </w:p>
          <w:p w:rsidR="00C506C8" w:rsidRPr="00E706C0"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 xml:space="preserve">Article 41 </w:t>
            </w:r>
          </w:p>
          <w:p w:rsidR="00C506C8" w:rsidRPr="00E706C0" w:rsidRDefault="00C506C8" w:rsidP="009356E1">
            <w:pPr>
              <w:jc w:val="both"/>
              <w:rPr>
                <w:rFonts w:ascii="Times New Roman" w:hAnsi="Times New Roman"/>
                <w:sz w:val="24"/>
                <w:szCs w:val="24"/>
                <w:u w:val="single"/>
              </w:rPr>
            </w:pP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The payment order shall state:</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the financial year against which the payment shall be charged;</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the budget article and any other subdivision that may apply;</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the amount to be paid, expressed in EURO;</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the name, address and bank account details of the payee;</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the purpose of the expenditure;</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the method of payment, wherever possible.</w:t>
            </w:r>
          </w:p>
          <w:p w:rsidR="00C506C8" w:rsidRPr="00BB4E79" w:rsidRDefault="00C506C8" w:rsidP="009356E1">
            <w:pPr>
              <w:jc w:val="both"/>
              <w:outlineLvl w:val="0"/>
              <w:rPr>
                <w:rFonts w:ascii="Times New Roman" w:hAnsi="Times New Roman"/>
                <w:sz w:val="24"/>
                <w:szCs w:val="24"/>
              </w:rPr>
            </w:pPr>
            <w:r w:rsidRPr="00BB4E79">
              <w:rPr>
                <w:rFonts w:ascii="Times New Roman" w:hAnsi="Times New Roman"/>
                <w:sz w:val="24"/>
                <w:szCs w:val="24"/>
              </w:rPr>
              <w:t xml:space="preserve">The payment order shall be dated and signed by the </w:t>
            </w:r>
            <w:proofErr w:type="spellStart"/>
            <w:r w:rsidRPr="00BB4E79">
              <w:rPr>
                <w:rFonts w:ascii="Times New Roman" w:hAnsi="Times New Roman"/>
                <w:sz w:val="24"/>
                <w:szCs w:val="24"/>
              </w:rPr>
              <w:t>authorising</w:t>
            </w:r>
            <w:proofErr w:type="spellEnd"/>
            <w:r w:rsidRPr="00BB4E79">
              <w:rPr>
                <w:rFonts w:ascii="Times New Roman" w:hAnsi="Times New Roman"/>
                <w:sz w:val="24"/>
                <w:szCs w:val="24"/>
              </w:rPr>
              <w:t xml:space="preserve"> officer.</w:t>
            </w:r>
          </w:p>
          <w:p w:rsidR="00C506C8" w:rsidRDefault="00C506C8" w:rsidP="009356E1">
            <w:pPr>
              <w:jc w:val="both"/>
              <w:outlineLvl w:val="0"/>
              <w:rPr>
                <w:rFonts w:ascii="Times New Roman" w:hAnsi="Times New Roman"/>
                <w:sz w:val="24"/>
                <w:szCs w:val="24"/>
              </w:rPr>
            </w:pPr>
          </w:p>
          <w:p w:rsidR="00C506C8" w:rsidRPr="00BB4E79" w:rsidRDefault="00C506C8" w:rsidP="009356E1">
            <w:pPr>
              <w:jc w:val="both"/>
              <w:outlineLvl w:val="0"/>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42 </w:t>
            </w:r>
          </w:p>
          <w:p w:rsidR="00C506C8" w:rsidRPr="00E706C0" w:rsidRDefault="00C506C8" w:rsidP="009356E1">
            <w:pPr>
              <w:jc w:val="both"/>
              <w:rPr>
                <w:rFonts w:ascii="Times New Roman" w:hAnsi="Times New Roman"/>
                <w:sz w:val="24"/>
                <w:szCs w:val="24"/>
                <w:u w:val="single"/>
              </w:rPr>
            </w:pPr>
          </w:p>
          <w:p w:rsidR="00C506C8" w:rsidRPr="00BB4E79" w:rsidRDefault="00C506C8" w:rsidP="009356E1">
            <w:pPr>
              <w:jc w:val="both"/>
              <w:rPr>
                <w:rFonts w:ascii="Times New Roman" w:hAnsi="Times New Roman"/>
                <w:sz w:val="24"/>
                <w:szCs w:val="24"/>
              </w:rPr>
            </w:pPr>
            <w:r w:rsidRPr="00BB4E79">
              <w:rPr>
                <w:rStyle w:val="Corpsdutexte"/>
                <w:rFonts w:ascii="Times New Roman" w:hAnsi="Times New Roman" w:cs="Times New Roman"/>
                <w:sz w:val="24"/>
                <w:szCs w:val="24"/>
              </w:rPr>
              <w:t xml:space="preserve">The payment order shall be accompanied by the original supporting documents, as determined by </w:t>
            </w:r>
            <w:r w:rsidRPr="00BB4E79">
              <w:rPr>
                <w:rStyle w:val="Corpsdutexte"/>
                <w:rFonts w:ascii="Times New Roman" w:hAnsi="Times New Roman" w:cs="Times New Roman"/>
                <w:sz w:val="24"/>
                <w:szCs w:val="24"/>
              </w:rPr>
              <w:lastRenderedPageBreak/>
              <w:t>the implementing rules referred to in Article</w:t>
            </w:r>
            <w:r w:rsidRPr="00BB4E79">
              <w:rPr>
                <w:rStyle w:val="Corpsdutexte"/>
                <w:rFonts w:ascii="Times New Roman" w:hAnsi="Times New Roman" w:cs="Times New Roman"/>
                <w:sz w:val="24"/>
                <w:szCs w:val="24"/>
                <w:lang w:val="sl-SI" w:eastAsia="sl-SI"/>
              </w:rPr>
              <w:t xml:space="preserve"> 105. </w:t>
            </w:r>
            <w:r w:rsidRPr="00BB4E79">
              <w:rPr>
                <w:rFonts w:ascii="Times New Roman" w:hAnsi="Times New Roman"/>
                <w:sz w:val="24"/>
                <w:szCs w:val="24"/>
              </w:rPr>
              <w:t>These documents shall be certified or accompanied by a certificate confirming the correctness of the amounts to be paid, the receipt of the supplies and the performance of the service together with, if appropriate, the entry of the goods in the inventories referred to in Article 71.</w:t>
            </w:r>
          </w:p>
          <w:p w:rsidR="00C506C8" w:rsidRPr="00BB4E79" w:rsidRDefault="00C506C8" w:rsidP="009356E1">
            <w:pPr>
              <w:jc w:val="both"/>
              <w:rPr>
                <w:rFonts w:ascii="Times New Roman" w:hAnsi="Times New Roman"/>
                <w:sz w:val="24"/>
                <w:szCs w:val="24"/>
              </w:rPr>
            </w:pPr>
          </w:p>
          <w:p w:rsidR="00C506C8" w:rsidRPr="00081E14" w:rsidRDefault="00C506C8" w:rsidP="009356E1">
            <w:pPr>
              <w:jc w:val="both"/>
              <w:rPr>
                <w:rFonts w:ascii="Times New Roman" w:hAnsi="Times New Roman"/>
                <w:sz w:val="24"/>
                <w:szCs w:val="24"/>
              </w:rPr>
            </w:pPr>
            <w:r w:rsidRPr="00BB4E79">
              <w:rPr>
                <w:rFonts w:ascii="Times New Roman" w:hAnsi="Times New Roman"/>
                <w:sz w:val="24"/>
                <w:szCs w:val="24"/>
              </w:rPr>
              <w:t xml:space="preserve">The payment order shall show the numbers of the relevant approvals of commitment. Copies of supporting documents, certified as true copies by the </w:t>
            </w:r>
            <w:proofErr w:type="spellStart"/>
            <w:r w:rsidRPr="00BB4E79">
              <w:rPr>
                <w:rFonts w:ascii="Times New Roman" w:hAnsi="Times New Roman"/>
                <w:sz w:val="24"/>
                <w:szCs w:val="24"/>
              </w:rPr>
              <w:t>authorising</w:t>
            </w:r>
            <w:proofErr w:type="spellEnd"/>
            <w:r w:rsidRPr="00BB4E79">
              <w:rPr>
                <w:rFonts w:ascii="Times New Roman" w:hAnsi="Times New Roman"/>
                <w:sz w:val="24"/>
                <w:szCs w:val="24"/>
              </w:rPr>
              <w:t xml:space="preserve"> officer, may, in some cases, be acc</w:t>
            </w:r>
            <w:r>
              <w:rPr>
                <w:rFonts w:ascii="Times New Roman" w:hAnsi="Times New Roman"/>
                <w:sz w:val="24"/>
                <w:szCs w:val="24"/>
              </w:rPr>
              <w:t>epted in place of the original</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43 </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For payments by instalment, the first payment order shall be accompanied by documents establishing the creditor's claim to payment of the instalment in question.  Subsequent payment orders shall refer to the supporting documents already furnished, and repeat the reference number of the first payment order.</w:t>
            </w:r>
          </w:p>
          <w:p w:rsidR="00C506C8" w:rsidRPr="00BB4E79" w:rsidRDefault="00C506C8" w:rsidP="009356E1">
            <w:pPr>
              <w:pStyle w:val="Corpsdutexte1"/>
              <w:shd w:val="clear" w:color="auto" w:fill="auto"/>
              <w:spacing w:before="0"/>
              <w:ind w:left="20" w:right="20" w:firstLine="0"/>
              <w:rPr>
                <w:rFonts w:ascii="Times New Roman" w:hAnsi="Times New Roman" w:cs="Times New Roman"/>
                <w:sz w:val="24"/>
                <w:szCs w:val="24"/>
              </w:rPr>
            </w:pPr>
            <w:r w:rsidRPr="00BB4E79">
              <w:rPr>
                <w:rStyle w:val="Corpsdutexte"/>
                <w:rFonts w:ascii="Times New Roman" w:hAnsi="Times New Roman" w:cs="Times New Roman"/>
                <w:sz w:val="24"/>
                <w:szCs w:val="24"/>
              </w:rPr>
              <w:t xml:space="preserve">The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may grant advances to personnel if the staff regulations or a provision laid down by this Regulation or by rules drawn up by the Secretary-General specifically provide therefor.</w:t>
            </w:r>
          </w:p>
          <w:p w:rsidR="00C506C8" w:rsidRDefault="00C506C8" w:rsidP="009356E1">
            <w:pPr>
              <w:pStyle w:val="Corpsdutexte1"/>
              <w:shd w:val="clear" w:color="auto" w:fill="auto"/>
              <w:spacing w:before="0" w:after="176"/>
              <w:ind w:left="20" w:right="20" w:firstLine="0"/>
              <w:rPr>
                <w:rStyle w:val="Corpsdutexte"/>
                <w:rFonts w:ascii="Times New Roman" w:hAnsi="Times New Roman" w:cs="Times New Roman"/>
                <w:sz w:val="24"/>
                <w:szCs w:val="24"/>
                <w:lang w:val="sl-SI" w:eastAsia="sl-SI"/>
              </w:rPr>
            </w:pPr>
            <w:r w:rsidRPr="00BB4E79">
              <w:rPr>
                <w:rStyle w:val="Corpsdutexte"/>
                <w:rFonts w:ascii="Times New Roman" w:hAnsi="Times New Roman" w:cs="Times New Roman"/>
                <w:sz w:val="24"/>
                <w:szCs w:val="24"/>
              </w:rPr>
              <w:lastRenderedPageBreak/>
              <w:t xml:space="preserve">The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may grant advances to cover disbursements to be effected by a member of staff on behalf of the School. The implementing conditions for this subparagraph shall be determined by the implementing rules referred to in Article </w:t>
            </w:r>
            <w:r w:rsidRPr="00BB4E79">
              <w:rPr>
                <w:rStyle w:val="Corpsdutexte"/>
                <w:rFonts w:ascii="Times New Roman" w:hAnsi="Times New Roman" w:cs="Times New Roman"/>
                <w:sz w:val="24"/>
                <w:szCs w:val="24"/>
                <w:lang w:val="sl-SI" w:eastAsia="sl-SI"/>
              </w:rPr>
              <w:t xml:space="preserve"> 105.</w:t>
            </w:r>
          </w:p>
          <w:p w:rsidR="00C506C8" w:rsidRDefault="00C506C8" w:rsidP="009356E1">
            <w:pPr>
              <w:pStyle w:val="Corpsdutexte1"/>
              <w:shd w:val="clear" w:color="auto" w:fill="auto"/>
              <w:spacing w:before="0" w:after="176"/>
              <w:ind w:left="20" w:right="20" w:firstLine="0"/>
              <w:rPr>
                <w:rStyle w:val="Corpsdutexte"/>
                <w:rFonts w:ascii="Times New Roman" w:hAnsi="Times New Roman" w:cs="Times New Roman"/>
                <w:sz w:val="24"/>
                <w:szCs w:val="24"/>
                <w:lang w:val="sl-SI" w:eastAsia="sl-SI"/>
              </w:rPr>
            </w:pPr>
          </w:p>
          <w:p w:rsidR="00C506C8" w:rsidRDefault="00C506C8" w:rsidP="009356E1">
            <w:pPr>
              <w:pStyle w:val="Corpsdutexte1"/>
              <w:shd w:val="clear" w:color="auto" w:fill="auto"/>
              <w:spacing w:before="0" w:after="176"/>
              <w:ind w:left="20" w:right="20" w:firstLine="0"/>
              <w:rPr>
                <w:rFonts w:ascii="Times New Roman" w:hAnsi="Times New Roman" w:cs="Times New Roman"/>
                <w:sz w:val="24"/>
                <w:szCs w:val="24"/>
                <w:shd w:val="clear" w:color="auto" w:fill="FFFFFF"/>
                <w:lang w:val="sl-SI" w:eastAsia="sl-SI"/>
              </w:rPr>
            </w:pPr>
          </w:p>
          <w:p w:rsidR="00C506C8" w:rsidRPr="00DF7E37" w:rsidRDefault="00C506C8" w:rsidP="009356E1">
            <w:pPr>
              <w:pStyle w:val="Corpsdutexte1"/>
              <w:shd w:val="clear" w:color="auto" w:fill="auto"/>
              <w:spacing w:before="0" w:after="176"/>
              <w:ind w:left="20" w:right="20" w:firstLine="0"/>
              <w:rPr>
                <w:rFonts w:ascii="Times New Roman" w:hAnsi="Times New Roman" w:cs="Times New Roman"/>
                <w:sz w:val="24"/>
                <w:szCs w:val="24"/>
                <w:shd w:val="clear" w:color="auto" w:fill="FFFFFF"/>
                <w:lang w:val="sl-SI" w:eastAsia="sl-SI"/>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44 </w:t>
            </w:r>
          </w:p>
          <w:p w:rsidR="00C506C8" w:rsidRPr="00BB4E79" w:rsidRDefault="00C506C8" w:rsidP="009356E1">
            <w:pPr>
              <w:pStyle w:val="Corpsdutexte1"/>
              <w:shd w:val="clear" w:color="auto" w:fill="auto"/>
              <w:spacing w:before="0" w:after="212"/>
              <w:ind w:left="20" w:right="20" w:firstLine="0"/>
              <w:rPr>
                <w:rFonts w:ascii="Times New Roman" w:hAnsi="Times New Roman" w:cs="Times New Roman"/>
                <w:sz w:val="24"/>
                <w:szCs w:val="24"/>
              </w:rPr>
            </w:pPr>
            <w:r w:rsidRPr="00BB4E79">
              <w:rPr>
                <w:rStyle w:val="Corpsdutexte"/>
                <w:rFonts w:ascii="Times New Roman" w:hAnsi="Times New Roman" w:cs="Times New Roman"/>
                <w:sz w:val="24"/>
                <w:szCs w:val="24"/>
              </w:rPr>
              <w:t xml:space="preserve">Payment orders shall be sent for approval to the </w:t>
            </w:r>
            <w:proofErr w:type="spellStart"/>
            <w:r w:rsidRPr="00BB4E79">
              <w:rPr>
                <w:rStyle w:val="Corpsdutexte"/>
                <w:rFonts w:ascii="Times New Roman" w:hAnsi="Times New Roman" w:cs="Times New Roman"/>
                <w:sz w:val="24"/>
                <w:szCs w:val="24"/>
              </w:rPr>
              <w:t>authorising</w:t>
            </w:r>
            <w:proofErr w:type="spellEnd"/>
            <w:r w:rsidRPr="00BB4E79">
              <w:rPr>
                <w:rStyle w:val="Corpsdutexte"/>
                <w:rFonts w:ascii="Times New Roman" w:hAnsi="Times New Roman" w:cs="Times New Roman"/>
                <w:sz w:val="24"/>
                <w:szCs w:val="24"/>
              </w:rPr>
              <w:t xml:space="preserve"> officer. The purpose of this approval, </w:t>
            </w:r>
            <w:r w:rsidRPr="00BB4E79">
              <w:rPr>
                <w:rFonts w:ascii="Times New Roman" w:hAnsi="Times New Roman" w:cs="Times New Roman"/>
                <w:sz w:val="24"/>
                <w:szCs w:val="24"/>
              </w:rPr>
              <w:t>and of the ex-ante control of the financial controller where applicable under paragraph 3 of Article 20,</w:t>
            </w:r>
            <w:r w:rsidRPr="00BB4E79">
              <w:rPr>
                <w:rFonts w:ascii="Times New Roman" w:hAnsi="Times New Roman" w:cs="Times New Roman"/>
                <w:b/>
                <w:sz w:val="24"/>
                <w:szCs w:val="24"/>
              </w:rPr>
              <w:t xml:space="preserve"> </w:t>
            </w:r>
            <w:r w:rsidRPr="00BB4E79">
              <w:rPr>
                <w:rStyle w:val="Corpsdutexte"/>
                <w:rFonts w:ascii="Times New Roman" w:hAnsi="Times New Roman" w:cs="Times New Roman"/>
                <w:sz w:val="24"/>
                <w:szCs w:val="24"/>
              </w:rPr>
              <w:t>shall be to establish that:</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(a)</w:t>
            </w:r>
            <w:r w:rsidRPr="00BB4E79">
              <w:rPr>
                <w:rFonts w:ascii="Times New Roman" w:hAnsi="Times New Roman"/>
                <w:sz w:val="24"/>
                <w:szCs w:val="24"/>
              </w:rPr>
              <w:tab/>
              <w:t xml:space="preserve">the </w:t>
            </w:r>
            <w:r w:rsidRPr="00BB4E79">
              <w:rPr>
                <w:rStyle w:val="Corpsdutexte"/>
                <w:rFonts w:ascii="Times New Roman" w:hAnsi="Times New Roman" w:cs="Times New Roman"/>
                <w:sz w:val="24"/>
                <w:szCs w:val="24"/>
              </w:rPr>
              <w:t>payment order has been properly issued;</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(b)</w:t>
            </w:r>
            <w:r w:rsidRPr="00BB4E79">
              <w:rPr>
                <w:rFonts w:ascii="Times New Roman" w:hAnsi="Times New Roman"/>
                <w:sz w:val="24"/>
                <w:szCs w:val="24"/>
              </w:rPr>
              <w:tab/>
              <w:t xml:space="preserve">the </w:t>
            </w:r>
            <w:r w:rsidRPr="00BB4E79">
              <w:rPr>
                <w:rStyle w:val="Corpsdutexte"/>
                <w:rFonts w:ascii="Times New Roman" w:hAnsi="Times New Roman" w:cs="Times New Roman"/>
                <w:sz w:val="24"/>
                <w:szCs w:val="24"/>
              </w:rPr>
              <w:t>payment order corresponds to</w:t>
            </w:r>
            <w:r w:rsidRPr="00BB4E79">
              <w:rPr>
                <w:rStyle w:val="Corpsdutexte"/>
                <w:rFonts w:ascii="Times New Roman" w:hAnsi="Times New Roman" w:cs="Times New Roman"/>
                <w:b/>
                <w:sz w:val="24"/>
                <w:szCs w:val="24"/>
              </w:rPr>
              <w:t xml:space="preserve"> </w:t>
            </w:r>
            <w:r w:rsidRPr="00BB4E79">
              <w:rPr>
                <w:rStyle w:val="Corpsdutexte"/>
                <w:rFonts w:ascii="Times New Roman" w:hAnsi="Times New Roman" w:cs="Times New Roman"/>
                <w:sz w:val="24"/>
                <w:szCs w:val="24"/>
              </w:rPr>
              <w:t>the commitment of expenditure and the amount thereof is correct;</w:t>
            </w:r>
          </w:p>
          <w:p w:rsidR="00C506C8" w:rsidRPr="00BB4E79" w:rsidRDefault="00C506C8" w:rsidP="009356E1">
            <w:pPr>
              <w:pStyle w:val="Corpsdutexte1"/>
              <w:shd w:val="clear" w:color="auto" w:fill="auto"/>
              <w:tabs>
                <w:tab w:val="left" w:pos="284"/>
              </w:tabs>
              <w:spacing w:before="0" w:after="0" w:line="240" w:lineRule="auto"/>
              <w:ind w:firstLine="0"/>
              <w:rPr>
                <w:rFonts w:ascii="Times New Roman" w:hAnsi="Times New Roman" w:cs="Times New Roman"/>
                <w:sz w:val="24"/>
                <w:szCs w:val="24"/>
              </w:rPr>
            </w:pPr>
            <w:r w:rsidRPr="00BB4E79">
              <w:rPr>
                <w:rFonts w:ascii="Times New Roman" w:hAnsi="Times New Roman" w:cs="Times New Roman"/>
                <w:sz w:val="24"/>
                <w:szCs w:val="24"/>
              </w:rPr>
              <w:t>(c)</w:t>
            </w:r>
            <w:r w:rsidRPr="00BB4E79">
              <w:rPr>
                <w:rFonts w:ascii="Times New Roman" w:hAnsi="Times New Roman" w:cs="Times New Roman"/>
                <w:sz w:val="24"/>
                <w:szCs w:val="24"/>
              </w:rPr>
              <w:tab/>
              <w:t xml:space="preserve">the </w:t>
            </w:r>
            <w:r w:rsidRPr="00BB4E79">
              <w:rPr>
                <w:rStyle w:val="Corpsdutexte"/>
                <w:rFonts w:ascii="Times New Roman" w:hAnsi="Times New Roman" w:cs="Times New Roman"/>
                <w:sz w:val="24"/>
                <w:szCs w:val="24"/>
              </w:rPr>
              <w:t>expenditure is charged to the correct item in the budget;</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(d)</w:t>
            </w:r>
            <w:r w:rsidRPr="00BB4E79">
              <w:rPr>
                <w:rFonts w:ascii="Times New Roman" w:hAnsi="Times New Roman"/>
                <w:sz w:val="24"/>
                <w:szCs w:val="24"/>
              </w:rPr>
              <w:tab/>
              <w:t>the appropriations are available;</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(e)</w:t>
            </w:r>
            <w:r w:rsidRPr="00BB4E79">
              <w:rPr>
                <w:rFonts w:ascii="Times New Roman" w:hAnsi="Times New Roman"/>
                <w:sz w:val="24"/>
                <w:szCs w:val="24"/>
              </w:rPr>
              <w:tab/>
              <w:t>the supporting documents are in order;</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(f)</w:t>
            </w:r>
            <w:r w:rsidRPr="00BB4E79">
              <w:rPr>
                <w:rFonts w:ascii="Times New Roman" w:hAnsi="Times New Roman"/>
                <w:sz w:val="24"/>
                <w:szCs w:val="24"/>
              </w:rPr>
              <w:tab/>
              <w:t>the payee is correctly named and described.</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45 </w:t>
            </w:r>
          </w:p>
          <w:p w:rsidR="00C506C8" w:rsidRPr="00BB4E79" w:rsidRDefault="00C506C8" w:rsidP="009356E1">
            <w:pPr>
              <w:jc w:val="both"/>
              <w:rPr>
                <w:rStyle w:val="Corpsdutexte"/>
                <w:rFonts w:ascii="Times New Roman" w:hAnsi="Times New Roman" w:cs="Times New Roman"/>
                <w:sz w:val="24"/>
                <w:szCs w:val="24"/>
              </w:rPr>
            </w:pPr>
            <w:r w:rsidRPr="00BB4E79">
              <w:rPr>
                <w:rStyle w:val="Corpsdutexte"/>
                <w:rFonts w:ascii="Times New Roman" w:hAnsi="Times New Roman" w:cs="Times New Roman"/>
                <w:sz w:val="24"/>
                <w:szCs w:val="24"/>
              </w:rPr>
              <w:t>Should approval be refused</w:t>
            </w:r>
            <w:r w:rsidRPr="00BB4E79">
              <w:rPr>
                <w:rFonts w:ascii="Times New Roman" w:hAnsi="Times New Roman"/>
                <w:sz w:val="24"/>
                <w:szCs w:val="24"/>
              </w:rPr>
              <w:t xml:space="preserve"> by the financial controller, where applicable under  paragraph 3 of Article 20</w:t>
            </w:r>
            <w:r w:rsidRPr="00BB4E79">
              <w:rPr>
                <w:rStyle w:val="Corpsdutexte"/>
                <w:rFonts w:ascii="Times New Roman" w:hAnsi="Times New Roman" w:cs="Times New Roman"/>
                <w:sz w:val="24"/>
                <w:szCs w:val="24"/>
              </w:rPr>
              <w:t>,</w:t>
            </w:r>
            <w:r w:rsidRPr="00BB4E79">
              <w:rPr>
                <w:rStyle w:val="Corpsdutexte"/>
                <w:rFonts w:ascii="Times New Roman" w:hAnsi="Times New Roman" w:cs="Times New Roman"/>
                <w:i/>
                <w:sz w:val="24"/>
                <w:szCs w:val="24"/>
              </w:rPr>
              <w:t xml:space="preserve"> </w:t>
            </w:r>
            <w:r w:rsidRPr="00BB4E79">
              <w:rPr>
                <w:rStyle w:val="Corpsdutexte"/>
                <w:rFonts w:ascii="Times New Roman" w:hAnsi="Times New Roman" w:cs="Times New Roman"/>
                <w:sz w:val="24"/>
                <w:szCs w:val="24"/>
              </w:rPr>
              <w:t>Article 36 shall apply.</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46 </w:t>
            </w:r>
          </w:p>
          <w:p w:rsidR="00C506C8" w:rsidRPr="00BB4E79" w:rsidRDefault="00C506C8" w:rsidP="009356E1">
            <w:pPr>
              <w:pStyle w:val="Default"/>
              <w:jc w:val="both"/>
              <w:rPr>
                <w:rFonts w:ascii="Times New Roman" w:hAnsi="Times New Roman" w:cs="Times New Roman"/>
                <w:color w:val="auto"/>
              </w:rPr>
            </w:pPr>
            <w:r w:rsidRPr="00BB4E79">
              <w:rPr>
                <w:rFonts w:ascii="Times New Roman" w:hAnsi="Times New Roman" w:cs="Times New Roman"/>
                <w:color w:val="auto"/>
              </w:rPr>
              <w:t xml:space="preserve">After approval, by the authorizing officer and where applicable of the financial controller, the original of the payment order, together with all supporting documents, shall be forwarded to the accounting officer. </w:t>
            </w:r>
          </w:p>
          <w:p w:rsidR="00C506C8" w:rsidRPr="00E706C0"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r w:rsidRPr="00E706C0">
              <w:rPr>
                <w:rFonts w:ascii="Times New Roman" w:hAnsi="Times New Roman"/>
                <w:sz w:val="24"/>
                <w:szCs w:val="24"/>
                <w:u w:val="single"/>
              </w:rPr>
              <w:t>4</w:t>
            </w:r>
            <w:r>
              <w:rPr>
                <w:rFonts w:ascii="Times New Roman" w:hAnsi="Times New Roman"/>
                <w:sz w:val="24"/>
                <w:szCs w:val="24"/>
                <w:u w:val="single"/>
              </w:rPr>
              <w:t>. Payment of expenditure</w:t>
            </w: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47 </w:t>
            </w:r>
          </w:p>
          <w:p w:rsidR="00C506C8" w:rsidRPr="00E706C0" w:rsidRDefault="00C506C8" w:rsidP="009356E1">
            <w:pPr>
              <w:jc w:val="both"/>
              <w:rPr>
                <w:rFonts w:ascii="Times New Roman" w:hAnsi="Times New Roman"/>
                <w:sz w:val="24"/>
                <w:szCs w:val="24"/>
                <w:u w:val="single"/>
              </w:rPr>
            </w:pPr>
          </w:p>
          <w:p w:rsidR="00C506C8" w:rsidRPr="00BB4E79" w:rsidRDefault="00C506C8" w:rsidP="009356E1">
            <w:pPr>
              <w:pStyle w:val="Default"/>
              <w:jc w:val="both"/>
              <w:rPr>
                <w:rFonts w:ascii="Times New Roman" w:hAnsi="Times New Roman" w:cs="Times New Roman"/>
                <w:color w:val="auto"/>
              </w:rPr>
            </w:pPr>
            <w:r w:rsidRPr="00BB4E79">
              <w:rPr>
                <w:rFonts w:ascii="Times New Roman" w:hAnsi="Times New Roman" w:cs="Times New Roman"/>
                <w:color w:val="auto"/>
              </w:rPr>
              <w:t xml:space="preserve">Payment is the final action whereby the School concerned is discharged of its obligations towards its creditors. </w:t>
            </w:r>
          </w:p>
          <w:p w:rsidR="00C506C8" w:rsidRPr="00BB4E79" w:rsidRDefault="00C506C8" w:rsidP="009356E1">
            <w:pPr>
              <w:pStyle w:val="Default"/>
              <w:jc w:val="both"/>
              <w:rPr>
                <w:rFonts w:ascii="Times New Roman" w:hAnsi="Times New Roman" w:cs="Times New Roman"/>
                <w:color w:val="auto"/>
              </w:rPr>
            </w:pPr>
          </w:p>
          <w:p w:rsidR="00C506C8" w:rsidRPr="00BB4E79" w:rsidRDefault="00C506C8" w:rsidP="009356E1">
            <w:pPr>
              <w:pStyle w:val="Default"/>
              <w:jc w:val="both"/>
              <w:rPr>
                <w:rFonts w:ascii="Times New Roman" w:hAnsi="Times New Roman" w:cs="Times New Roman"/>
                <w:color w:val="auto"/>
              </w:rPr>
            </w:pPr>
            <w:r w:rsidRPr="00BB4E79">
              <w:rPr>
                <w:rFonts w:ascii="Times New Roman" w:hAnsi="Times New Roman" w:cs="Times New Roman"/>
                <w:color w:val="auto"/>
              </w:rPr>
              <w:t xml:space="preserve">Payment shall be made by the accounting officer </w:t>
            </w:r>
            <w:r w:rsidRPr="00BB4E79">
              <w:rPr>
                <w:rFonts w:ascii="Times New Roman" w:hAnsi="Times New Roman" w:cs="Times New Roman"/>
                <w:color w:val="auto"/>
              </w:rPr>
              <w:lastRenderedPageBreak/>
              <w:t xml:space="preserve">within the limits of the funds available. </w:t>
            </w:r>
          </w:p>
          <w:p w:rsidR="00C506C8" w:rsidRPr="00BB4E79" w:rsidRDefault="00C506C8" w:rsidP="009356E1">
            <w:pPr>
              <w:pStyle w:val="Default"/>
              <w:jc w:val="both"/>
              <w:rPr>
                <w:rFonts w:ascii="Times New Roman" w:hAnsi="Times New Roman" w:cs="Times New Roman"/>
                <w:color w:val="auto"/>
              </w:rPr>
            </w:pPr>
          </w:p>
          <w:p w:rsidR="00C506C8" w:rsidRPr="00BB4E79" w:rsidRDefault="00C506C8" w:rsidP="009356E1">
            <w:pPr>
              <w:pStyle w:val="Corpsdutexte1"/>
              <w:shd w:val="clear" w:color="auto" w:fill="auto"/>
              <w:spacing w:before="0" w:after="221" w:line="240" w:lineRule="auto"/>
              <w:ind w:firstLine="0"/>
              <w:rPr>
                <w:rStyle w:val="Corpsdutexte26"/>
                <w:rFonts w:ascii="Times New Roman" w:hAnsi="Times New Roman" w:cs="Times New Roman"/>
                <w:sz w:val="24"/>
                <w:szCs w:val="24"/>
              </w:rPr>
            </w:pPr>
            <w:r w:rsidRPr="00BB4E79">
              <w:rPr>
                <w:rFonts w:ascii="Times New Roman" w:hAnsi="Times New Roman" w:cs="Times New Roman"/>
                <w:sz w:val="24"/>
                <w:szCs w:val="24"/>
              </w:rPr>
              <w:t>In the event of a substantive error or of the validity of the discharge being contested or of failure to observe the formalities prescribed by this Financial Regulation, the accounting officer shall suspend the time limit for payment. The creditor concerned shall be informed in writing of the reasons for that suspension.</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48 </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xml:space="preserve">If payment is suspended, the accounting officer shall give the reasons for his decision in a written statement which he shall send forthwith to the </w:t>
            </w:r>
            <w:proofErr w:type="spellStart"/>
            <w:r w:rsidRPr="00BB4E79">
              <w:rPr>
                <w:rFonts w:ascii="Times New Roman" w:hAnsi="Times New Roman"/>
                <w:sz w:val="24"/>
                <w:szCs w:val="24"/>
              </w:rPr>
              <w:t>authorising</w:t>
            </w:r>
            <w:proofErr w:type="spellEnd"/>
            <w:r w:rsidRPr="00BB4E79">
              <w:rPr>
                <w:rFonts w:ascii="Times New Roman" w:hAnsi="Times New Roman"/>
                <w:sz w:val="24"/>
                <w:szCs w:val="24"/>
              </w:rPr>
              <w:t xml:space="preserve"> officer and, for information, to the financial controller.</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xml:space="preserve">Except where the validity of the discharge is contested, the </w:t>
            </w:r>
            <w:proofErr w:type="spellStart"/>
            <w:r w:rsidRPr="00BB4E79">
              <w:rPr>
                <w:rFonts w:ascii="Times New Roman" w:hAnsi="Times New Roman"/>
                <w:sz w:val="24"/>
                <w:szCs w:val="24"/>
              </w:rPr>
              <w:t>authorising</w:t>
            </w:r>
            <w:proofErr w:type="spellEnd"/>
            <w:r w:rsidRPr="00BB4E79">
              <w:rPr>
                <w:rFonts w:ascii="Times New Roman" w:hAnsi="Times New Roman"/>
                <w:sz w:val="24"/>
                <w:szCs w:val="24"/>
              </w:rPr>
              <w:t xml:space="preserve"> officer may place the matter before the Administrative Board and/or the Secretary-General. This authority may require, in writing, and on its own responsibility, that payment be effected.</w:t>
            </w: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49 </w:t>
            </w:r>
          </w:p>
          <w:p w:rsidR="00C506C8" w:rsidRPr="00BB4E79" w:rsidRDefault="00C506C8" w:rsidP="009356E1">
            <w:pPr>
              <w:pStyle w:val="Corpsdutexte1"/>
              <w:shd w:val="clear" w:color="auto" w:fill="auto"/>
              <w:spacing w:before="0"/>
              <w:ind w:left="20" w:right="20" w:firstLine="0"/>
              <w:rPr>
                <w:rFonts w:ascii="Times New Roman" w:hAnsi="Times New Roman" w:cs="Times New Roman"/>
                <w:sz w:val="24"/>
                <w:szCs w:val="24"/>
              </w:rPr>
            </w:pPr>
            <w:r w:rsidRPr="00BB4E79">
              <w:rPr>
                <w:rStyle w:val="Corpsdutexte"/>
                <w:rFonts w:ascii="Times New Roman" w:hAnsi="Times New Roman" w:cs="Times New Roman"/>
                <w:sz w:val="24"/>
                <w:szCs w:val="24"/>
              </w:rPr>
              <w:t>Payments shall be effected as a general rule through a bank account by electronic means.</w:t>
            </w:r>
          </w:p>
          <w:p w:rsidR="00C506C8" w:rsidRPr="00BB4E79" w:rsidRDefault="00C506C8" w:rsidP="009356E1">
            <w:pPr>
              <w:pStyle w:val="Corpsdutexte1"/>
              <w:shd w:val="clear" w:color="auto" w:fill="auto"/>
              <w:spacing w:before="0"/>
              <w:ind w:left="20" w:right="20" w:firstLine="0"/>
              <w:rPr>
                <w:rFonts w:ascii="Times New Roman" w:hAnsi="Times New Roman" w:cs="Times New Roman"/>
                <w:sz w:val="24"/>
                <w:szCs w:val="24"/>
              </w:rPr>
            </w:pPr>
            <w:r w:rsidRPr="00BB4E79">
              <w:rPr>
                <w:rStyle w:val="Corpsdutexte"/>
                <w:rFonts w:ascii="Times New Roman" w:hAnsi="Times New Roman" w:cs="Times New Roman"/>
                <w:sz w:val="24"/>
                <w:szCs w:val="24"/>
              </w:rPr>
              <w:t xml:space="preserve">The procedure for opening, administering and using such accounts shall be determined by the implementing rules referred to in Article </w:t>
            </w:r>
            <w:r w:rsidRPr="00BB4E79">
              <w:rPr>
                <w:rStyle w:val="Corpsdutexte"/>
                <w:rFonts w:ascii="Times New Roman" w:hAnsi="Times New Roman" w:cs="Times New Roman"/>
                <w:sz w:val="24"/>
                <w:szCs w:val="24"/>
                <w:lang w:val="sl-SI" w:eastAsia="sl-SI"/>
              </w:rPr>
              <w:t>105.</w:t>
            </w:r>
          </w:p>
          <w:p w:rsidR="00C506C8" w:rsidRDefault="00C506C8" w:rsidP="009356E1">
            <w:pPr>
              <w:pStyle w:val="Corpsdutexte1"/>
              <w:shd w:val="clear" w:color="auto" w:fill="auto"/>
              <w:spacing w:before="0" w:after="300"/>
              <w:ind w:left="20" w:right="20" w:firstLine="0"/>
              <w:rPr>
                <w:rStyle w:val="Corpsdutexte"/>
                <w:rFonts w:ascii="Times New Roman" w:hAnsi="Times New Roman" w:cs="Times New Roman"/>
                <w:sz w:val="24"/>
                <w:szCs w:val="24"/>
              </w:rPr>
            </w:pPr>
            <w:r w:rsidRPr="00BB4E79">
              <w:rPr>
                <w:rStyle w:val="Corpsdutexte"/>
                <w:rFonts w:ascii="Times New Roman" w:hAnsi="Times New Roman" w:cs="Times New Roman"/>
                <w:sz w:val="24"/>
                <w:szCs w:val="24"/>
              </w:rPr>
              <w:t xml:space="preserve">These rules shall, in particular, indicate expenditure the payment of which must necessarily be effected by bank transfer order, and shall receive the signature on bank transfer orders of one or more duly </w:t>
            </w:r>
            <w:proofErr w:type="spellStart"/>
            <w:r w:rsidRPr="00BB4E79">
              <w:rPr>
                <w:rStyle w:val="Corpsdutexte"/>
                <w:rFonts w:ascii="Times New Roman" w:hAnsi="Times New Roman" w:cs="Times New Roman"/>
                <w:sz w:val="24"/>
                <w:szCs w:val="24"/>
              </w:rPr>
              <w:t>authorised</w:t>
            </w:r>
            <w:proofErr w:type="spellEnd"/>
            <w:r w:rsidRPr="00BB4E79">
              <w:rPr>
                <w:rStyle w:val="Corpsdutexte"/>
                <w:rFonts w:ascii="Times New Roman" w:hAnsi="Times New Roman" w:cs="Times New Roman"/>
                <w:sz w:val="24"/>
                <w:szCs w:val="24"/>
              </w:rPr>
              <w:t xml:space="preserve"> officials, one signature necessarily being that of the accounting officer, an assistant accounting officer, or an administrator of an </w:t>
            </w:r>
            <w:proofErr w:type="spellStart"/>
            <w:r w:rsidRPr="00BB4E79">
              <w:rPr>
                <w:rStyle w:val="Corpsdutexte"/>
                <w:rFonts w:ascii="Times New Roman" w:hAnsi="Times New Roman" w:cs="Times New Roman"/>
                <w:sz w:val="24"/>
                <w:szCs w:val="24"/>
              </w:rPr>
              <w:t>imprest</w:t>
            </w:r>
            <w:proofErr w:type="spellEnd"/>
            <w:r w:rsidRPr="00BB4E79">
              <w:rPr>
                <w:rStyle w:val="Corpsdutexte"/>
                <w:rFonts w:ascii="Times New Roman" w:hAnsi="Times New Roman" w:cs="Times New Roman"/>
                <w:sz w:val="24"/>
                <w:szCs w:val="24"/>
              </w:rPr>
              <w:t xml:space="preserve"> account. In particular, until an effective link is put in place between the accounting software and the electronic banking payment systems, payment of expenditure shall receive the joint signature on bank transfer orders of two duly </w:t>
            </w:r>
            <w:proofErr w:type="spellStart"/>
            <w:r w:rsidRPr="00BB4E79">
              <w:rPr>
                <w:rStyle w:val="Corpsdutexte"/>
                <w:rFonts w:ascii="Times New Roman" w:hAnsi="Times New Roman" w:cs="Times New Roman"/>
                <w:sz w:val="24"/>
                <w:szCs w:val="24"/>
              </w:rPr>
              <w:t>authorised</w:t>
            </w:r>
            <w:proofErr w:type="spellEnd"/>
            <w:r w:rsidRPr="00BB4E79">
              <w:rPr>
                <w:rStyle w:val="Corpsdutexte"/>
                <w:rFonts w:ascii="Times New Roman" w:hAnsi="Times New Roman" w:cs="Times New Roman"/>
                <w:sz w:val="24"/>
                <w:szCs w:val="24"/>
              </w:rPr>
              <w:t xml:space="preserve"> officials.</w:t>
            </w:r>
          </w:p>
          <w:p w:rsidR="00C506C8" w:rsidRDefault="00C506C8" w:rsidP="009356E1">
            <w:pPr>
              <w:pStyle w:val="Corpsdutexte1"/>
              <w:shd w:val="clear" w:color="auto" w:fill="auto"/>
              <w:spacing w:before="0" w:after="300"/>
              <w:ind w:left="20" w:right="20" w:firstLine="0"/>
              <w:rPr>
                <w:rStyle w:val="Corpsdutexte"/>
                <w:rFonts w:ascii="Times New Roman" w:hAnsi="Times New Roman" w:cs="Times New Roman"/>
                <w:sz w:val="24"/>
                <w:szCs w:val="24"/>
              </w:rPr>
            </w:pPr>
          </w:p>
          <w:p w:rsidR="00C506C8" w:rsidRDefault="00C506C8" w:rsidP="009356E1">
            <w:pPr>
              <w:pStyle w:val="Corpsdutexte1"/>
              <w:shd w:val="clear" w:color="auto" w:fill="auto"/>
              <w:spacing w:before="0" w:after="300"/>
              <w:ind w:left="20" w:right="20" w:firstLine="0"/>
              <w:rPr>
                <w:rStyle w:val="Corpsdutexte"/>
                <w:rFonts w:ascii="Times New Roman" w:hAnsi="Times New Roman" w:cs="Times New Roman"/>
                <w:sz w:val="24"/>
                <w:szCs w:val="24"/>
              </w:rPr>
            </w:pPr>
          </w:p>
          <w:p w:rsidR="00C506C8" w:rsidRDefault="00C506C8" w:rsidP="009356E1">
            <w:pPr>
              <w:pStyle w:val="Corpsdutexte1"/>
              <w:shd w:val="clear" w:color="auto" w:fill="auto"/>
              <w:spacing w:before="0" w:after="300"/>
              <w:ind w:left="20" w:right="20" w:firstLine="0"/>
              <w:rPr>
                <w:rStyle w:val="Corpsdutexte"/>
                <w:rFonts w:ascii="Times New Roman" w:hAnsi="Times New Roman" w:cs="Times New Roman"/>
                <w:sz w:val="24"/>
                <w:szCs w:val="24"/>
              </w:rPr>
            </w:pPr>
          </w:p>
          <w:p w:rsidR="00C506C8" w:rsidRDefault="00C506C8" w:rsidP="009356E1">
            <w:pPr>
              <w:pStyle w:val="Corpsdutexte1"/>
              <w:shd w:val="clear" w:color="auto" w:fill="auto"/>
              <w:spacing w:before="0" w:after="300"/>
              <w:ind w:left="20" w:right="20" w:firstLine="0"/>
              <w:rPr>
                <w:rStyle w:val="Corpsdutexte"/>
                <w:rFonts w:ascii="Times New Roman" w:hAnsi="Times New Roman" w:cs="Times New Roman"/>
                <w:sz w:val="24"/>
                <w:szCs w:val="24"/>
              </w:rPr>
            </w:pPr>
          </w:p>
          <w:p w:rsidR="00C506C8" w:rsidRPr="00BB4E79" w:rsidRDefault="00C506C8" w:rsidP="009356E1">
            <w:pPr>
              <w:pStyle w:val="Corpsdutexte1"/>
              <w:shd w:val="clear" w:color="auto" w:fill="auto"/>
              <w:spacing w:before="0" w:after="300"/>
              <w:ind w:left="20" w:right="20" w:firstLine="0"/>
              <w:rPr>
                <w:rFonts w:ascii="Times New Roman" w:hAnsi="Times New Roman" w:cs="Times New Roman"/>
                <w:sz w:val="24"/>
                <w:szCs w:val="24"/>
              </w:rPr>
            </w:pPr>
          </w:p>
          <w:p w:rsidR="00C506C8" w:rsidRPr="00E706C0" w:rsidRDefault="00C506C8" w:rsidP="009356E1">
            <w:pPr>
              <w:keepNext/>
              <w:jc w:val="both"/>
              <w:rPr>
                <w:rFonts w:ascii="Times New Roman" w:hAnsi="Times New Roman"/>
                <w:sz w:val="24"/>
                <w:szCs w:val="24"/>
                <w:u w:val="single"/>
              </w:rPr>
            </w:pPr>
            <w:r>
              <w:rPr>
                <w:rFonts w:ascii="Times New Roman" w:hAnsi="Times New Roman"/>
                <w:sz w:val="24"/>
                <w:szCs w:val="24"/>
                <w:u w:val="single"/>
              </w:rPr>
              <w:lastRenderedPageBreak/>
              <w:t xml:space="preserve">5. </w:t>
            </w:r>
            <w:proofErr w:type="spellStart"/>
            <w:r>
              <w:rPr>
                <w:rFonts w:ascii="Times New Roman" w:hAnsi="Times New Roman"/>
                <w:sz w:val="24"/>
                <w:szCs w:val="24"/>
                <w:u w:val="single"/>
              </w:rPr>
              <w:t>Imprests</w:t>
            </w:r>
            <w:proofErr w:type="spellEnd"/>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50 </w:t>
            </w:r>
          </w:p>
          <w:p w:rsidR="00C506C8" w:rsidRDefault="00C506C8" w:rsidP="009356E1">
            <w:pPr>
              <w:jc w:val="both"/>
              <w:outlineLvl w:val="0"/>
              <w:rPr>
                <w:rFonts w:ascii="Times New Roman" w:hAnsi="Times New Roman"/>
                <w:sz w:val="24"/>
                <w:szCs w:val="24"/>
              </w:rPr>
            </w:pPr>
            <w:r w:rsidRPr="00BB4E79">
              <w:rPr>
                <w:rFonts w:ascii="Times New Roman" w:hAnsi="Times New Roman"/>
                <w:sz w:val="24"/>
                <w:szCs w:val="24"/>
              </w:rPr>
              <w:t xml:space="preserve">For the payment of certain categories of expenditure, </w:t>
            </w:r>
            <w:proofErr w:type="spellStart"/>
            <w:r w:rsidRPr="00BB4E79">
              <w:rPr>
                <w:rFonts w:ascii="Times New Roman" w:hAnsi="Times New Roman"/>
                <w:sz w:val="24"/>
                <w:szCs w:val="24"/>
              </w:rPr>
              <w:t>imprest</w:t>
            </w:r>
            <w:proofErr w:type="spellEnd"/>
            <w:r w:rsidRPr="00BB4E79">
              <w:rPr>
                <w:rFonts w:ascii="Times New Roman" w:hAnsi="Times New Roman"/>
                <w:sz w:val="24"/>
                <w:szCs w:val="24"/>
              </w:rPr>
              <w:t xml:space="preserve"> accounts may be set up in accordance with the implementing rules </w:t>
            </w:r>
            <w:r w:rsidRPr="00BB4E79">
              <w:rPr>
                <w:rStyle w:val="Corpsdutexte"/>
                <w:rFonts w:ascii="Times New Roman" w:hAnsi="Times New Roman" w:cs="Times New Roman"/>
                <w:sz w:val="24"/>
                <w:szCs w:val="24"/>
              </w:rPr>
              <w:t xml:space="preserve">referred to in Article </w:t>
            </w:r>
            <w:r w:rsidRPr="00BB4E79">
              <w:rPr>
                <w:rStyle w:val="Corpsdutexte"/>
                <w:rFonts w:ascii="Times New Roman" w:hAnsi="Times New Roman" w:cs="Times New Roman"/>
                <w:sz w:val="24"/>
                <w:szCs w:val="24"/>
                <w:lang w:val="sl-SI" w:eastAsia="sl-SI"/>
              </w:rPr>
              <w:t>105.</w:t>
            </w:r>
            <w:r w:rsidRPr="00BB4E79">
              <w:rPr>
                <w:rFonts w:ascii="Times New Roman" w:hAnsi="Times New Roman"/>
                <w:sz w:val="24"/>
                <w:szCs w:val="24"/>
              </w:rPr>
              <w:t xml:space="preserve"> </w:t>
            </w:r>
          </w:p>
          <w:p w:rsidR="00C506C8" w:rsidRDefault="00C506C8" w:rsidP="009356E1">
            <w:pPr>
              <w:jc w:val="both"/>
              <w:outlineLvl w:val="0"/>
              <w:rPr>
                <w:rFonts w:ascii="Times New Roman" w:hAnsi="Times New Roman"/>
                <w:sz w:val="24"/>
                <w:szCs w:val="24"/>
              </w:rPr>
            </w:pPr>
          </w:p>
          <w:p w:rsidR="00C506C8" w:rsidRDefault="00C506C8" w:rsidP="009356E1">
            <w:pPr>
              <w:jc w:val="both"/>
              <w:outlineLvl w:val="0"/>
              <w:rPr>
                <w:rFonts w:ascii="Times New Roman" w:hAnsi="Times New Roman"/>
                <w:sz w:val="24"/>
                <w:szCs w:val="24"/>
              </w:rPr>
            </w:pPr>
          </w:p>
          <w:p w:rsidR="00C506C8" w:rsidRPr="007C60D8" w:rsidRDefault="00C506C8" w:rsidP="009356E1">
            <w:pPr>
              <w:jc w:val="both"/>
              <w:outlineLvl w:val="0"/>
              <w:rPr>
                <w:rFonts w:ascii="Times New Roman" w:hAnsi="Times New Roman"/>
                <w:b/>
                <w:sz w:val="24"/>
                <w:szCs w:val="24"/>
                <w:shd w:val="clear" w:color="auto" w:fill="FFFFFF"/>
                <w:lang w:val="sl-SI" w:eastAsia="sl-SI"/>
              </w:rPr>
            </w:pPr>
            <w:r w:rsidRPr="00BB4E79">
              <w:rPr>
                <w:rFonts w:ascii="Times New Roman" w:hAnsi="Times New Roman"/>
                <w:sz w:val="24"/>
                <w:szCs w:val="24"/>
              </w:rPr>
              <w:t xml:space="preserve">Only the accounting officer may replenish the </w:t>
            </w:r>
            <w:proofErr w:type="spellStart"/>
            <w:r w:rsidRPr="00BB4E79">
              <w:rPr>
                <w:rFonts w:ascii="Times New Roman" w:hAnsi="Times New Roman"/>
                <w:sz w:val="24"/>
                <w:szCs w:val="24"/>
              </w:rPr>
              <w:t>imprest</w:t>
            </w:r>
            <w:proofErr w:type="spellEnd"/>
            <w:r w:rsidRPr="00BB4E79">
              <w:rPr>
                <w:rFonts w:ascii="Times New Roman" w:hAnsi="Times New Roman"/>
                <w:sz w:val="24"/>
                <w:szCs w:val="24"/>
              </w:rPr>
              <w:t xml:space="preserve"> accounts, save in exceptional cases defined in the implementing measures.</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These measures shall contain specific provisions concerning in particular:</w:t>
            </w:r>
          </w:p>
          <w:p w:rsidR="00C506C8" w:rsidRPr="00BB4E79" w:rsidRDefault="00C506C8" w:rsidP="009356E1">
            <w:pPr>
              <w:ind w:left="142" w:hanging="142"/>
              <w:jc w:val="both"/>
              <w:rPr>
                <w:rFonts w:ascii="Times New Roman" w:hAnsi="Times New Roman"/>
                <w:sz w:val="24"/>
                <w:szCs w:val="24"/>
              </w:rPr>
            </w:pPr>
            <w:r w:rsidRPr="00BB4E79">
              <w:rPr>
                <w:rFonts w:ascii="Times New Roman" w:hAnsi="Times New Roman"/>
                <w:sz w:val="24"/>
                <w:szCs w:val="24"/>
              </w:rPr>
              <w:t xml:space="preserve">- the method of appointment and the responsibilities of administrators of </w:t>
            </w:r>
            <w:proofErr w:type="spellStart"/>
            <w:r w:rsidRPr="00BB4E79">
              <w:rPr>
                <w:rFonts w:ascii="Times New Roman" w:hAnsi="Times New Roman"/>
                <w:sz w:val="24"/>
                <w:szCs w:val="24"/>
              </w:rPr>
              <w:t>imprest</w:t>
            </w:r>
            <w:proofErr w:type="spellEnd"/>
            <w:r w:rsidRPr="00BB4E79">
              <w:rPr>
                <w:rFonts w:ascii="Times New Roman" w:hAnsi="Times New Roman"/>
                <w:sz w:val="24"/>
                <w:szCs w:val="24"/>
              </w:rPr>
              <w:t xml:space="preserve"> accounts;</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the nature and maximum amount of each item of expenditure to be incurred;</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xml:space="preserve">- the maximum amount of the </w:t>
            </w:r>
            <w:proofErr w:type="spellStart"/>
            <w:r w:rsidRPr="00BB4E79">
              <w:rPr>
                <w:rFonts w:ascii="Times New Roman" w:hAnsi="Times New Roman"/>
                <w:sz w:val="24"/>
                <w:szCs w:val="24"/>
              </w:rPr>
              <w:t>imprest</w:t>
            </w:r>
            <w:proofErr w:type="spellEnd"/>
            <w:r w:rsidRPr="00BB4E79">
              <w:rPr>
                <w:rFonts w:ascii="Times New Roman" w:hAnsi="Times New Roman"/>
                <w:sz w:val="24"/>
                <w:szCs w:val="24"/>
              </w:rPr>
              <w:t xml:space="preserve"> which may be advanced;</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the time within which supporting documents must be produced;</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lastRenderedPageBreak/>
              <w:t>- the procedures for settlement.</w:t>
            </w: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b/>
                <w:sz w:val="24"/>
                <w:szCs w:val="24"/>
                <w:u w:val="single"/>
              </w:rPr>
            </w:pPr>
            <w:r w:rsidRPr="00E706C0">
              <w:rPr>
                <w:rFonts w:ascii="Times New Roman" w:hAnsi="Times New Roman"/>
                <w:b/>
                <w:sz w:val="24"/>
                <w:szCs w:val="24"/>
                <w:u w:val="single"/>
              </w:rPr>
              <w:t>SECTION IV</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Management of posts</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51 </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Within each School and the Office of the Secretary-General the following shall be established:</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(a)</w:t>
            </w:r>
            <w:r w:rsidRPr="00BB4E79">
              <w:rPr>
                <w:rFonts w:ascii="Times New Roman" w:hAnsi="Times New Roman"/>
                <w:sz w:val="24"/>
                <w:szCs w:val="24"/>
              </w:rPr>
              <w:tab/>
              <w:t>a table of staff,</w:t>
            </w:r>
          </w:p>
          <w:p w:rsidR="00C506C8" w:rsidRPr="00BB4E79" w:rsidRDefault="00C506C8" w:rsidP="009356E1">
            <w:pPr>
              <w:ind w:left="284" w:hanging="284"/>
              <w:jc w:val="both"/>
              <w:rPr>
                <w:rFonts w:ascii="Times New Roman" w:hAnsi="Times New Roman"/>
                <w:sz w:val="24"/>
                <w:szCs w:val="24"/>
              </w:rPr>
            </w:pPr>
            <w:r w:rsidRPr="00BB4E79">
              <w:rPr>
                <w:rFonts w:ascii="Times New Roman" w:hAnsi="Times New Roman"/>
                <w:sz w:val="24"/>
                <w:szCs w:val="24"/>
              </w:rPr>
              <w:t>(b)</w:t>
            </w:r>
            <w:r w:rsidRPr="00BB4E79">
              <w:rPr>
                <w:rFonts w:ascii="Times New Roman" w:hAnsi="Times New Roman"/>
                <w:sz w:val="24"/>
                <w:szCs w:val="24"/>
              </w:rPr>
              <w:tab/>
              <w:t>an organization chart with a diagram of the organization of the departments.</w:t>
            </w:r>
          </w:p>
          <w:p w:rsidR="00C506C8" w:rsidRPr="00BB4E79" w:rsidRDefault="00C506C8" w:rsidP="009356E1">
            <w:pPr>
              <w:jc w:val="center"/>
              <w:outlineLvl w:val="0"/>
              <w:rPr>
                <w:rFonts w:ascii="Times New Roman" w:hAnsi="Times New Roman"/>
                <w:sz w:val="24"/>
                <w:szCs w:val="24"/>
              </w:rPr>
            </w:pPr>
          </w:p>
          <w:p w:rsidR="00C506C8" w:rsidRPr="00BB4E79" w:rsidRDefault="00C506C8" w:rsidP="009356E1">
            <w:pPr>
              <w:jc w:val="center"/>
              <w:outlineLvl w:val="0"/>
              <w:rPr>
                <w:rFonts w:ascii="Times New Roman" w:hAnsi="Times New Roman"/>
                <w:sz w:val="24"/>
                <w:szCs w:val="24"/>
              </w:rPr>
            </w:pPr>
          </w:p>
          <w:p w:rsidR="00C506C8" w:rsidRDefault="00C506C8" w:rsidP="009356E1">
            <w:pPr>
              <w:outlineLvl w:val="0"/>
              <w:rPr>
                <w:rFonts w:ascii="Times New Roman" w:hAnsi="Times New Roman"/>
                <w:sz w:val="24"/>
                <w:szCs w:val="24"/>
                <w:u w:val="single"/>
              </w:rPr>
            </w:pPr>
          </w:p>
          <w:p w:rsidR="00C506C8" w:rsidRDefault="00C506C8" w:rsidP="009356E1">
            <w:pPr>
              <w:outlineLvl w:val="0"/>
              <w:rPr>
                <w:rFonts w:ascii="Times New Roman" w:hAnsi="Times New Roman"/>
                <w:sz w:val="24"/>
                <w:szCs w:val="24"/>
                <w:u w:val="single"/>
              </w:rPr>
            </w:pPr>
          </w:p>
          <w:p w:rsidR="00183D71" w:rsidRDefault="00183D71" w:rsidP="009356E1">
            <w:pPr>
              <w:outlineLvl w:val="0"/>
              <w:rPr>
                <w:rFonts w:ascii="Times New Roman" w:hAnsi="Times New Roman"/>
                <w:sz w:val="24"/>
                <w:szCs w:val="24"/>
                <w:u w:val="single"/>
              </w:rPr>
            </w:pPr>
          </w:p>
          <w:p w:rsidR="00183D71" w:rsidRDefault="00183D71" w:rsidP="009356E1">
            <w:pPr>
              <w:outlineLvl w:val="0"/>
              <w:rPr>
                <w:rFonts w:ascii="Times New Roman" w:hAnsi="Times New Roman"/>
                <w:sz w:val="24"/>
                <w:szCs w:val="24"/>
                <w:u w:val="single"/>
              </w:rPr>
            </w:pPr>
          </w:p>
          <w:p w:rsidR="00C506C8" w:rsidRPr="00E706C0" w:rsidRDefault="00C506C8" w:rsidP="009356E1">
            <w:pPr>
              <w:outlineLvl w:val="0"/>
              <w:rPr>
                <w:rFonts w:ascii="Times New Roman" w:hAnsi="Times New Roman"/>
                <w:sz w:val="24"/>
                <w:szCs w:val="24"/>
                <w:u w:val="single"/>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lastRenderedPageBreak/>
              <w:t>TITLE IV</w:t>
            </w:r>
          </w:p>
          <w:p w:rsidR="00C506C8" w:rsidRPr="00E706C0" w:rsidRDefault="00C506C8" w:rsidP="009356E1">
            <w:pPr>
              <w:jc w:val="center"/>
              <w:rPr>
                <w:rFonts w:ascii="Times New Roman" w:hAnsi="Times New Roman"/>
                <w:sz w:val="24"/>
                <w:szCs w:val="24"/>
                <w:u w:val="single"/>
              </w:rPr>
            </w:pPr>
          </w:p>
          <w:p w:rsidR="00C506C8" w:rsidRPr="00E706C0" w:rsidRDefault="00C506C8" w:rsidP="009356E1">
            <w:pPr>
              <w:jc w:val="center"/>
              <w:rPr>
                <w:rFonts w:ascii="Times New Roman" w:hAnsi="Times New Roman"/>
                <w:sz w:val="24"/>
                <w:szCs w:val="24"/>
                <w:u w:val="single"/>
              </w:rPr>
            </w:pPr>
            <w:r w:rsidRPr="00E706C0">
              <w:rPr>
                <w:rFonts w:ascii="Times New Roman" w:hAnsi="Times New Roman"/>
                <w:sz w:val="24"/>
                <w:szCs w:val="24"/>
                <w:u w:val="single"/>
              </w:rPr>
              <w:t>PROCUREMENT,   INVENTORIES, ACCOUNTANCY</w:t>
            </w:r>
          </w:p>
          <w:p w:rsidR="00C506C8" w:rsidRPr="00E706C0" w:rsidRDefault="00C506C8" w:rsidP="009356E1">
            <w:pPr>
              <w:jc w:val="both"/>
              <w:rPr>
                <w:rFonts w:ascii="Times New Roman" w:hAnsi="Times New Roman"/>
                <w:sz w:val="24"/>
                <w:szCs w:val="24"/>
                <w:u w:val="single"/>
              </w:rPr>
            </w:pPr>
          </w:p>
          <w:p w:rsidR="00C506C8" w:rsidRDefault="00C506C8" w:rsidP="009356E1">
            <w:pPr>
              <w:jc w:val="both"/>
              <w:outlineLvl w:val="0"/>
              <w:rPr>
                <w:rFonts w:ascii="Times New Roman" w:hAnsi="Times New Roman"/>
                <w:b/>
                <w:sz w:val="24"/>
                <w:szCs w:val="24"/>
                <w:u w:val="single"/>
              </w:rPr>
            </w:pPr>
            <w:r w:rsidRPr="00E706C0">
              <w:rPr>
                <w:rFonts w:ascii="Times New Roman" w:hAnsi="Times New Roman"/>
                <w:b/>
                <w:sz w:val="24"/>
                <w:szCs w:val="24"/>
                <w:u w:val="single"/>
              </w:rPr>
              <w:t>SECTION I</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Procurement</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183D71" w:rsidRDefault="00183D71"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Article 52</w:t>
            </w:r>
          </w:p>
          <w:p w:rsidR="00C506C8"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t>1. Public contracts are contracts for pecuniary interest concluded in writing by a contracting authority within the meaning of Article 68, in order to obtain, against payment of a price paid in whole or in part from the budget, the supply of movable assets, the execution of works or the provision of services.</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t>These contracts comprise:</w:t>
            </w: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t>(a) supply contracts;</w:t>
            </w: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t>(b) works contracts;</w:t>
            </w: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t>(c) service contracts.</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sz w:val="24"/>
                <w:szCs w:val="24"/>
              </w:rPr>
            </w:pPr>
            <w:r w:rsidRPr="00BB4E79">
              <w:rPr>
                <w:rStyle w:val="Corpsdutexte"/>
                <w:rFonts w:ascii="Times New Roman" w:hAnsi="Times New Roman" w:cs="Times New Roman"/>
                <w:sz w:val="24"/>
                <w:szCs w:val="24"/>
              </w:rPr>
              <w:t>2. Framework contracts are contracts concluded between one or more economic operators and one or more contracting authorities, the purpose of which is to establish the terms governing contracts to be awarded during a given period, in particular with regard to price and, where appropriate, the quantity envisaged. They shall be governed by the provisions of this Title concerning the award procedure, including advertising.</w:t>
            </w:r>
          </w:p>
          <w:p w:rsidR="00C506C8" w:rsidRPr="00BB4E79"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b/>
                <w:i/>
                <w:sz w:val="24"/>
                <w:szCs w:val="24"/>
              </w:rPr>
            </w:pPr>
            <w:r w:rsidRPr="00BB4E79">
              <w:rPr>
                <w:rStyle w:val="Corpsdutexte"/>
                <w:rFonts w:ascii="Times New Roman" w:hAnsi="Times New Roman" w:cs="Times New Roman"/>
                <w:b/>
                <w:sz w:val="24"/>
                <w:szCs w:val="24"/>
              </w:rPr>
              <w:lastRenderedPageBreak/>
              <w:t xml:space="preserve"> </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53</w:t>
            </w:r>
          </w:p>
          <w:p w:rsidR="00C506C8" w:rsidRPr="00E706C0" w:rsidRDefault="00C506C8" w:rsidP="009356E1">
            <w:pPr>
              <w:jc w:val="both"/>
              <w:rPr>
                <w:rFonts w:ascii="Times New Roman" w:hAnsi="Times New Roman"/>
                <w:sz w:val="24"/>
                <w:szCs w:val="24"/>
                <w:u w:val="single"/>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 xml:space="preserve">1. All public </w:t>
            </w:r>
            <w:r w:rsidRPr="00BB4E79">
              <w:rPr>
                <w:rFonts w:ascii="Times New Roman" w:hAnsi="Times New Roman"/>
                <w:sz w:val="24"/>
                <w:szCs w:val="24"/>
              </w:rPr>
              <w:t>contracts</w:t>
            </w:r>
            <w:r w:rsidRPr="00BB4E79">
              <w:rPr>
                <w:rFonts w:ascii="Times New Roman" w:hAnsi="Times New Roman"/>
                <w:sz w:val="24"/>
                <w:szCs w:val="24"/>
                <w:lang w:eastAsia="fr-FR"/>
              </w:rPr>
              <w:t xml:space="preserve"> financed in whole or in part by the budget shall comply with the principles of transparency, proportionality, equal treatment and non-discrimination.</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2. All procurement contracts shall be put out to tender on the broadest possible base, except when use is made of the negotiated procedure referred to in Article 55(1)(b).</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54</w:t>
            </w:r>
          </w:p>
          <w:p w:rsidR="00C506C8" w:rsidRPr="00E706C0" w:rsidRDefault="00C506C8" w:rsidP="009356E1">
            <w:pPr>
              <w:jc w:val="both"/>
              <w:rPr>
                <w:rFonts w:ascii="Times New Roman" w:hAnsi="Times New Roman"/>
                <w:sz w:val="24"/>
                <w:szCs w:val="24"/>
                <w:u w:val="single"/>
              </w:rPr>
            </w:pPr>
          </w:p>
          <w:p w:rsidR="00C506C8" w:rsidRPr="00BB4E79" w:rsidRDefault="00C506C8" w:rsidP="00C506C8">
            <w:pPr>
              <w:pStyle w:val="Corpsdutexte1"/>
              <w:numPr>
                <w:ilvl w:val="3"/>
                <w:numId w:val="14"/>
              </w:numPr>
              <w:shd w:val="clear" w:color="auto" w:fill="auto"/>
              <w:tabs>
                <w:tab w:val="left" w:pos="246"/>
              </w:tabs>
              <w:spacing w:before="0" w:line="254" w:lineRule="exact"/>
              <w:ind w:left="300" w:right="20" w:hanging="280"/>
              <w:rPr>
                <w:rStyle w:val="Corpsdutexte"/>
                <w:rFonts w:ascii="Times New Roman" w:hAnsi="Times New Roman" w:cs="Times New Roman"/>
                <w:sz w:val="24"/>
                <w:szCs w:val="24"/>
              </w:rPr>
            </w:pPr>
            <w:r w:rsidRPr="00BB4E79">
              <w:rPr>
                <w:rFonts w:ascii="Times New Roman" w:hAnsi="Times New Roman" w:cs="Times New Roman"/>
                <w:sz w:val="24"/>
                <w:szCs w:val="24"/>
                <w:lang w:eastAsia="fr-FR"/>
              </w:rPr>
              <w:t xml:space="preserve">All </w:t>
            </w:r>
            <w:r w:rsidRPr="00BB4E79">
              <w:rPr>
                <w:rStyle w:val="Corpsdutexte"/>
                <w:rFonts w:ascii="Times New Roman" w:hAnsi="Times New Roman" w:cs="Times New Roman"/>
                <w:sz w:val="24"/>
                <w:szCs w:val="24"/>
              </w:rPr>
              <w:t xml:space="preserve">contracts exceeding the thresholds provided for in Article </w:t>
            </w:r>
            <w:r w:rsidRPr="00BB4E79">
              <w:rPr>
                <w:rStyle w:val="Corpsdutexte"/>
                <w:rFonts w:ascii="Times New Roman" w:hAnsi="Times New Roman" w:cs="Times New Roman"/>
                <w:sz w:val="24"/>
                <w:szCs w:val="24"/>
                <w:lang w:val="sl-SI" w:eastAsia="sl-SI"/>
              </w:rPr>
              <w:t xml:space="preserve">69 </w:t>
            </w:r>
            <w:r w:rsidRPr="00BB4E79">
              <w:rPr>
                <w:rStyle w:val="Corpsdutexte"/>
                <w:rFonts w:ascii="Times New Roman" w:hAnsi="Times New Roman" w:cs="Times New Roman"/>
                <w:sz w:val="24"/>
                <w:szCs w:val="24"/>
              </w:rPr>
              <w:t>shall be published in the Official Journal of the European Union.</w:t>
            </w:r>
          </w:p>
          <w:p w:rsidR="00C506C8" w:rsidRPr="00BB4E79" w:rsidRDefault="00C506C8" w:rsidP="009356E1">
            <w:pPr>
              <w:pStyle w:val="Corpsdutexte1"/>
              <w:shd w:val="clear" w:color="auto" w:fill="auto"/>
              <w:spacing w:before="0" w:after="184" w:line="254" w:lineRule="exact"/>
              <w:ind w:left="300" w:right="20" w:firstLine="0"/>
              <w:rPr>
                <w:rFonts w:ascii="Times New Roman" w:hAnsi="Times New Roman" w:cs="Times New Roman"/>
                <w:sz w:val="24"/>
                <w:szCs w:val="24"/>
              </w:rPr>
            </w:pPr>
            <w:r w:rsidRPr="00BB4E79">
              <w:rPr>
                <w:rStyle w:val="Corpsdutexte"/>
                <w:rFonts w:ascii="Times New Roman" w:hAnsi="Times New Roman" w:cs="Times New Roman"/>
                <w:sz w:val="24"/>
                <w:szCs w:val="24"/>
              </w:rPr>
              <w:t xml:space="preserve">Contract notices shall be published in advance except in the cases referred to in Article </w:t>
            </w:r>
            <w:r w:rsidRPr="00BB4E79">
              <w:rPr>
                <w:rStyle w:val="Corpsdutexte"/>
                <w:rFonts w:ascii="Times New Roman" w:hAnsi="Times New Roman" w:cs="Times New Roman"/>
                <w:sz w:val="24"/>
                <w:szCs w:val="24"/>
                <w:lang w:val="sl-SI" w:eastAsia="sl-SI"/>
              </w:rPr>
              <w:t xml:space="preserve">55(2) </w:t>
            </w:r>
            <w:r w:rsidRPr="00BB4E79">
              <w:rPr>
                <w:rStyle w:val="Corpsdutexte"/>
                <w:rFonts w:ascii="Times New Roman" w:hAnsi="Times New Roman" w:cs="Times New Roman"/>
                <w:sz w:val="24"/>
                <w:szCs w:val="24"/>
              </w:rPr>
              <w:t>and for the service contracts</w:t>
            </w:r>
            <w:r w:rsidRPr="00BB4E79">
              <w:rPr>
                <w:rFonts w:ascii="Times New Roman" w:hAnsi="Times New Roman" w:cs="Times New Roman"/>
                <w:sz w:val="24"/>
                <w:szCs w:val="24"/>
              </w:rPr>
              <w:t xml:space="preserve"> </w:t>
            </w:r>
            <w:r w:rsidRPr="00BB4E79">
              <w:rPr>
                <w:rStyle w:val="Corpsdutexte"/>
                <w:rFonts w:ascii="Times New Roman" w:hAnsi="Times New Roman" w:cs="Times New Roman"/>
                <w:sz w:val="24"/>
                <w:szCs w:val="24"/>
              </w:rPr>
              <w:t xml:space="preserve">covered by Annex II B to Directive 2004/18/EC of the European Parliament and of the Council of 31 March 2004 on the coordination of procedures </w:t>
            </w:r>
            <w:r w:rsidRPr="00BB4E79">
              <w:rPr>
                <w:rStyle w:val="Corpsdutexte"/>
                <w:rFonts w:ascii="Times New Roman" w:hAnsi="Times New Roman" w:cs="Times New Roman"/>
                <w:sz w:val="24"/>
                <w:szCs w:val="24"/>
              </w:rPr>
              <w:lastRenderedPageBreak/>
              <w:t>for the award of public works contracts, public supply contracts and public service contracts.</w:t>
            </w:r>
          </w:p>
          <w:p w:rsidR="00C506C8" w:rsidRPr="00BB4E79" w:rsidRDefault="00C506C8" w:rsidP="009356E1">
            <w:pPr>
              <w:ind w:left="284" w:hanging="284"/>
              <w:jc w:val="both"/>
              <w:rPr>
                <w:rFonts w:ascii="Times New Roman" w:hAnsi="Times New Roman"/>
                <w:sz w:val="24"/>
                <w:szCs w:val="24"/>
                <w:lang w:eastAsia="fr-FR"/>
              </w:rPr>
            </w:pPr>
          </w:p>
          <w:p w:rsidR="00C506C8" w:rsidRPr="00BB4E79" w:rsidRDefault="00C506C8" w:rsidP="009356E1">
            <w:pPr>
              <w:ind w:left="284"/>
              <w:jc w:val="both"/>
              <w:rPr>
                <w:rFonts w:ascii="Times New Roman" w:hAnsi="Times New Roman"/>
                <w:sz w:val="24"/>
                <w:szCs w:val="24"/>
                <w:lang w:eastAsia="fr-FR"/>
              </w:rPr>
            </w:pPr>
            <w:r w:rsidRPr="00BB4E79">
              <w:rPr>
                <w:rFonts w:ascii="Times New Roman" w:hAnsi="Times New Roman"/>
                <w:sz w:val="24"/>
                <w:szCs w:val="24"/>
                <w:lang w:eastAsia="fr-FR"/>
              </w:rPr>
              <w:t>Publication of certain information after the contract has been awarded may be dropped where it would hinder application of the law, would be contrary to the public interest or would harm the legitimate business interests of public or private undertakings or could distort fair competition between them.</w:t>
            </w:r>
          </w:p>
          <w:p w:rsidR="00C506C8" w:rsidRPr="00BB4E79" w:rsidRDefault="00C506C8" w:rsidP="009356E1">
            <w:pPr>
              <w:ind w:left="284"/>
              <w:jc w:val="both"/>
              <w:rPr>
                <w:rFonts w:ascii="Times New Roman" w:hAnsi="Times New Roman"/>
                <w:sz w:val="24"/>
                <w:szCs w:val="24"/>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2. Contracts with a value below the thresholds provided for in Article 69 shall be advertised as appropriate.</w:t>
            </w:r>
          </w:p>
          <w:p w:rsidR="00C506C8" w:rsidRPr="00BB4E79" w:rsidRDefault="00C506C8" w:rsidP="009356E1">
            <w:pPr>
              <w:jc w:val="both"/>
              <w:outlineLvl w:val="0"/>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55</w:t>
            </w:r>
          </w:p>
          <w:p w:rsidR="00C506C8" w:rsidRPr="00E706C0" w:rsidRDefault="00C506C8" w:rsidP="009356E1">
            <w:pPr>
              <w:jc w:val="both"/>
              <w:rPr>
                <w:rFonts w:ascii="Times New Roman" w:hAnsi="Times New Roman"/>
                <w:sz w:val="24"/>
                <w:szCs w:val="24"/>
                <w:u w:val="single"/>
              </w:rPr>
            </w:pP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t>1. Procurement procedures shall take one of the following forms:</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t>(a) the open procedure;</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lastRenderedPageBreak/>
              <w:t>(b) the restricted procedure;</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t>(c) the negotiated procedure.</w:t>
            </w:r>
          </w:p>
          <w:p w:rsidR="00C506C8" w:rsidRPr="00BB4E79" w:rsidRDefault="00C506C8" w:rsidP="009356E1">
            <w:pPr>
              <w:jc w:val="both"/>
              <w:rPr>
                <w:rFonts w:ascii="Times New Roman" w:hAnsi="Times New Roman"/>
                <w:sz w:val="24"/>
                <w:szCs w:val="24"/>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 xml:space="preserve">2. For contracts where the value exceeds the thresholds provided for in Article 69, use of the negotiated procedure shall be </w:t>
            </w:r>
            <w:proofErr w:type="spellStart"/>
            <w:r w:rsidRPr="00BB4E79">
              <w:rPr>
                <w:rFonts w:ascii="Times New Roman" w:hAnsi="Times New Roman"/>
                <w:sz w:val="24"/>
                <w:szCs w:val="24"/>
                <w:lang w:eastAsia="fr-FR"/>
              </w:rPr>
              <w:t>authorised</w:t>
            </w:r>
            <w:proofErr w:type="spellEnd"/>
            <w:r w:rsidRPr="00BB4E79">
              <w:rPr>
                <w:rFonts w:ascii="Times New Roman" w:hAnsi="Times New Roman"/>
                <w:sz w:val="24"/>
                <w:szCs w:val="24"/>
                <w:lang w:eastAsia="fr-FR"/>
              </w:rPr>
              <w:t xml:space="preserve"> only in the cases provided for in the implementing rules.</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 xml:space="preserve">3. The </w:t>
            </w:r>
            <w:r w:rsidRPr="00BB4E79">
              <w:rPr>
                <w:rStyle w:val="Corpsdutexte"/>
                <w:rFonts w:ascii="Times New Roman" w:hAnsi="Times New Roman" w:cs="Times New Roman"/>
                <w:sz w:val="24"/>
                <w:szCs w:val="24"/>
              </w:rPr>
              <w:t>thresholds below which the contracting authority may use a negotiated procedure shall be determined in the implementing rules.</w:t>
            </w:r>
          </w:p>
          <w:p w:rsidR="00C506C8" w:rsidRPr="00BB4E79" w:rsidRDefault="00C506C8" w:rsidP="009356E1">
            <w:pPr>
              <w:ind w:left="284" w:hanging="284"/>
              <w:jc w:val="both"/>
              <w:rPr>
                <w:rFonts w:ascii="Times New Roman" w:hAnsi="Times New Roman"/>
                <w:sz w:val="24"/>
                <w:szCs w:val="24"/>
                <w:lang w:eastAsia="fr-FR"/>
              </w:rPr>
            </w:pPr>
          </w:p>
          <w:p w:rsidR="00C506C8" w:rsidRPr="00BB4E79" w:rsidRDefault="00C506C8" w:rsidP="009356E1">
            <w:pPr>
              <w:pStyle w:val="Corpsdutexte1"/>
              <w:shd w:val="clear" w:color="auto" w:fill="auto"/>
              <w:tabs>
                <w:tab w:val="left" w:pos="303"/>
              </w:tabs>
              <w:spacing w:before="0" w:after="516" w:line="254" w:lineRule="exact"/>
              <w:ind w:right="20" w:firstLine="0"/>
              <w:rPr>
                <w:rStyle w:val="Corpsdutexte"/>
                <w:rFonts w:ascii="Times New Roman" w:hAnsi="Times New Roman" w:cs="Times New Roman"/>
                <w:sz w:val="24"/>
                <w:szCs w:val="24"/>
              </w:rPr>
            </w:pPr>
            <w:r w:rsidRPr="00BB4E79">
              <w:rPr>
                <w:rFonts w:ascii="Times New Roman" w:hAnsi="Times New Roman" w:cs="Times New Roman"/>
                <w:sz w:val="24"/>
                <w:szCs w:val="24"/>
                <w:lang w:eastAsia="fr-FR"/>
              </w:rPr>
              <w:t>4.</w:t>
            </w:r>
            <w:r w:rsidRPr="00BB4E79">
              <w:rPr>
                <w:rFonts w:ascii="Times New Roman" w:hAnsi="Times New Roman" w:cs="Times New Roman"/>
                <w:sz w:val="24"/>
                <w:szCs w:val="24"/>
                <w:lang w:eastAsia="fr-FR"/>
              </w:rPr>
              <w:tab/>
              <w:t xml:space="preserve">The </w:t>
            </w:r>
            <w:r w:rsidRPr="00BB4E79">
              <w:rPr>
                <w:rStyle w:val="Corpsdutexte"/>
                <w:rFonts w:ascii="Times New Roman" w:hAnsi="Times New Roman" w:cs="Times New Roman"/>
                <w:sz w:val="24"/>
                <w:szCs w:val="24"/>
              </w:rPr>
              <w:t>procedures applicable to the types of procurement procedure, low value contracts and payment against invoices shall be determined in the implementing rules.</w:t>
            </w:r>
          </w:p>
          <w:p w:rsidR="00C506C8" w:rsidRPr="00BB4E79" w:rsidRDefault="00C506C8" w:rsidP="009356E1">
            <w:pPr>
              <w:pStyle w:val="Corpsdutexte1"/>
              <w:shd w:val="clear" w:color="auto" w:fill="auto"/>
              <w:tabs>
                <w:tab w:val="left" w:pos="303"/>
              </w:tabs>
              <w:spacing w:before="0" w:after="516" w:line="254" w:lineRule="exact"/>
              <w:ind w:right="20" w:firstLine="0"/>
              <w:rPr>
                <w:rFonts w:ascii="Times New Roman" w:hAnsi="Times New Roman" w:cs="Times New Roman"/>
                <w:sz w:val="24"/>
                <w:szCs w:val="24"/>
              </w:rPr>
            </w:pPr>
            <w:r w:rsidRPr="00BB4E79">
              <w:rPr>
                <w:rFonts w:ascii="Times New Roman" w:hAnsi="Times New Roman" w:cs="Times New Roman"/>
                <w:sz w:val="24"/>
                <w:szCs w:val="24"/>
              </w:rPr>
              <w:t>5. The estimated value of a contract may not be determined with a view to evading the requirements laid down in this Regulation, nor may a contract be split up for that purpose.</w:t>
            </w:r>
          </w:p>
          <w:p w:rsidR="00C506C8" w:rsidRPr="00E706C0" w:rsidRDefault="00C506C8" w:rsidP="009356E1">
            <w:pPr>
              <w:pStyle w:val="Corpsdutexte1"/>
              <w:shd w:val="clear" w:color="auto" w:fill="auto"/>
              <w:tabs>
                <w:tab w:val="left" w:pos="303"/>
              </w:tabs>
              <w:spacing w:before="0" w:after="516" w:line="254" w:lineRule="exact"/>
              <w:ind w:right="20" w:firstLine="0"/>
              <w:rPr>
                <w:rFonts w:ascii="Times New Roman" w:hAnsi="Times New Roman" w:cs="Times New Roman"/>
                <w:sz w:val="24"/>
                <w:szCs w:val="24"/>
                <w:u w:val="single"/>
                <w:shd w:val="clear" w:color="auto" w:fill="FFFFFF"/>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t>Article 56</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BB4E79" w:rsidRDefault="00C506C8" w:rsidP="009356E1">
            <w:pPr>
              <w:pStyle w:val="Corpsdutexte1"/>
              <w:shd w:val="clear" w:color="auto" w:fill="auto"/>
              <w:spacing w:before="0" w:after="512"/>
              <w:ind w:left="20" w:right="20" w:firstLine="0"/>
              <w:rPr>
                <w:rStyle w:val="Corpsdutexte"/>
                <w:rFonts w:ascii="Times New Roman" w:hAnsi="Times New Roman" w:cs="Times New Roman"/>
                <w:sz w:val="24"/>
                <w:szCs w:val="24"/>
              </w:rPr>
            </w:pPr>
            <w:r w:rsidRPr="00BB4E79">
              <w:rPr>
                <w:rStyle w:val="Corpsdutexte"/>
                <w:rFonts w:ascii="Times New Roman" w:hAnsi="Times New Roman" w:cs="Times New Roman"/>
                <w:sz w:val="24"/>
                <w:szCs w:val="24"/>
              </w:rPr>
              <w:t>1.</w:t>
            </w:r>
            <w:r w:rsidRPr="00BB4E79">
              <w:rPr>
                <w:rStyle w:val="Corpsdutexte"/>
                <w:rFonts w:ascii="Times New Roman" w:hAnsi="Times New Roman" w:cs="Times New Roman"/>
                <w:b/>
                <w:sz w:val="24"/>
                <w:szCs w:val="24"/>
              </w:rPr>
              <w:t xml:space="preserve"> </w:t>
            </w:r>
            <w:r w:rsidRPr="00BB4E79">
              <w:rPr>
                <w:rStyle w:val="Corpsdutexte"/>
                <w:rFonts w:ascii="Times New Roman" w:hAnsi="Times New Roman" w:cs="Times New Roman"/>
                <w:sz w:val="24"/>
                <w:szCs w:val="24"/>
              </w:rPr>
              <w:t>A full, clear and precise description of the subject of the contract must be given in the documents relating to the call for tenders</w:t>
            </w:r>
            <w:r w:rsidRPr="00BB4E79">
              <w:rPr>
                <w:rStyle w:val="Corpsdutexte"/>
                <w:rFonts w:ascii="Times New Roman" w:hAnsi="Times New Roman" w:cs="Times New Roman"/>
                <w:i/>
                <w:sz w:val="24"/>
                <w:szCs w:val="24"/>
              </w:rPr>
              <w:t xml:space="preserve"> </w:t>
            </w:r>
            <w:r w:rsidRPr="00BB4E79">
              <w:rPr>
                <w:rStyle w:val="Corpsdutexte"/>
                <w:rFonts w:ascii="Times New Roman" w:hAnsi="Times New Roman" w:cs="Times New Roman"/>
                <w:sz w:val="24"/>
                <w:szCs w:val="24"/>
              </w:rPr>
              <w:t>and specify the exclusion, selection and award criteria  applicable to the contract.</w:t>
            </w:r>
          </w:p>
          <w:p w:rsidR="00C506C8" w:rsidRPr="00BB4E79" w:rsidRDefault="00C506C8" w:rsidP="009356E1">
            <w:pPr>
              <w:pStyle w:val="Corpsdutexte1"/>
              <w:shd w:val="clear" w:color="auto" w:fill="auto"/>
              <w:spacing w:before="0" w:after="512"/>
              <w:ind w:left="20" w:right="20" w:firstLine="0"/>
              <w:rPr>
                <w:rStyle w:val="Corpsdutexte"/>
                <w:rFonts w:ascii="Times New Roman" w:hAnsi="Times New Roman" w:cs="Times New Roman"/>
                <w:sz w:val="24"/>
                <w:szCs w:val="24"/>
              </w:rPr>
            </w:pPr>
            <w:r w:rsidRPr="00BB4E79">
              <w:rPr>
                <w:rStyle w:val="Corpsdutexte"/>
                <w:rFonts w:ascii="Times New Roman" w:hAnsi="Times New Roman" w:cs="Times New Roman"/>
                <w:sz w:val="24"/>
                <w:szCs w:val="24"/>
              </w:rPr>
              <w:t>2. The content of tender documents, including the possibility of, and the conditions for, revision of the price and the technical specifications shall be determined in the implementing rules.</w:t>
            </w: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t>Article 57</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1. Candidates or tenderers shall be excluded from participation in a procurement procedure if:</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 xml:space="preserve">(a) they are bankrupt or being wound up, are having their affairs administered by the courts, have entered into an arrangement with creditors, have suspended business activities, are the subject of proceedings concerning </w:t>
            </w:r>
            <w:r w:rsidRPr="00BB4E79">
              <w:rPr>
                <w:rFonts w:ascii="Times New Roman" w:hAnsi="Times New Roman"/>
                <w:sz w:val="24"/>
                <w:szCs w:val="24"/>
                <w:lang w:eastAsia="fr-FR"/>
              </w:rPr>
              <w:lastRenderedPageBreak/>
              <w:t>those matters, or are in any analogous situation arising from a similar procedure provided for in national legislation or regulations;</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(b) they have been convicted of an offence concerning their professional conduct by a judgment which has the force of res judicata;</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(c) they have been guilty of grave professional misconduct proven by any means which the contracting authority can justify;</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(d) 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 xml:space="preserve">(e) they have been the subject of a judgment which has the force of res judicata for fraud, corruption, involvement in a criminal </w:t>
            </w:r>
            <w:proofErr w:type="spellStart"/>
            <w:r w:rsidRPr="00BB4E79">
              <w:rPr>
                <w:rFonts w:ascii="Times New Roman" w:hAnsi="Times New Roman"/>
                <w:sz w:val="24"/>
                <w:szCs w:val="24"/>
                <w:lang w:eastAsia="fr-FR"/>
              </w:rPr>
              <w:t>organisation</w:t>
            </w:r>
            <w:proofErr w:type="spellEnd"/>
            <w:r w:rsidRPr="00BB4E79">
              <w:rPr>
                <w:rFonts w:ascii="Times New Roman" w:hAnsi="Times New Roman"/>
                <w:sz w:val="24"/>
                <w:szCs w:val="24"/>
                <w:lang w:eastAsia="fr-FR"/>
              </w:rPr>
              <w:t xml:space="preserve"> or any other illegal activity </w:t>
            </w:r>
            <w:r w:rsidRPr="00BB4E79">
              <w:rPr>
                <w:rFonts w:ascii="Times New Roman" w:hAnsi="Times New Roman"/>
                <w:sz w:val="24"/>
                <w:szCs w:val="24"/>
                <w:lang w:eastAsia="fr-FR"/>
              </w:rPr>
              <w:lastRenderedPageBreak/>
              <w:t>detrimental to the Communities' financial interests;</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(f) following a procurement procedure financed by the Community budget, they have been declared to be in serious breach of contract for failure to comply with their contractual obligations.</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C506C8">
            <w:pPr>
              <w:numPr>
                <w:ilvl w:val="2"/>
                <w:numId w:val="14"/>
              </w:numPr>
              <w:spacing w:after="0" w:line="240" w:lineRule="auto"/>
              <w:ind w:left="284" w:hanging="284"/>
              <w:jc w:val="both"/>
              <w:rPr>
                <w:rStyle w:val="Corpsdutexte"/>
                <w:rFonts w:ascii="Times New Roman" w:hAnsi="Times New Roman" w:cs="Times New Roman"/>
                <w:sz w:val="24"/>
                <w:szCs w:val="24"/>
              </w:rPr>
            </w:pPr>
            <w:r w:rsidRPr="00BB4E79">
              <w:rPr>
                <w:rFonts w:ascii="Times New Roman" w:hAnsi="Times New Roman"/>
                <w:sz w:val="24"/>
                <w:szCs w:val="24"/>
                <w:lang w:eastAsia="fr-FR"/>
              </w:rPr>
              <w:t xml:space="preserve">Candidates </w:t>
            </w:r>
            <w:r w:rsidRPr="00BB4E79">
              <w:rPr>
                <w:rStyle w:val="Corpsdutexte"/>
                <w:rFonts w:ascii="Times New Roman" w:hAnsi="Times New Roman" w:cs="Times New Roman"/>
                <w:sz w:val="24"/>
                <w:szCs w:val="24"/>
              </w:rPr>
              <w:t xml:space="preserve">or tenderers shall certify that they are not in one of the situations listed in </w:t>
            </w:r>
            <w:proofErr w:type="spellStart"/>
            <w:r w:rsidRPr="00BB4E79">
              <w:rPr>
                <w:rStyle w:val="Corpsdutexte"/>
                <w:rFonts w:ascii="Times New Roman" w:hAnsi="Times New Roman" w:cs="Times New Roman"/>
                <w:sz w:val="24"/>
                <w:szCs w:val="24"/>
                <w:lang w:val="hr-HR" w:eastAsia="hr-HR"/>
              </w:rPr>
              <w:t>paragraph</w:t>
            </w:r>
            <w:proofErr w:type="spellEnd"/>
            <w:r w:rsidRPr="00BB4E79">
              <w:rPr>
                <w:rStyle w:val="Corpsdutexte"/>
                <w:rFonts w:ascii="Times New Roman" w:hAnsi="Times New Roman" w:cs="Times New Roman"/>
                <w:sz w:val="24"/>
                <w:szCs w:val="24"/>
                <w:lang w:val="hr-HR" w:eastAsia="hr-HR"/>
              </w:rPr>
              <w:t xml:space="preserve"> 1. </w:t>
            </w:r>
            <w:r w:rsidRPr="00BB4E79">
              <w:rPr>
                <w:rStyle w:val="Corpsdutexte"/>
                <w:rFonts w:ascii="Times New Roman" w:hAnsi="Times New Roman" w:cs="Times New Roman"/>
                <w:sz w:val="24"/>
                <w:szCs w:val="24"/>
              </w:rPr>
              <w:t>However, the contracting authority may refrain from requiring such certification for very low value contracts.</w:t>
            </w:r>
          </w:p>
          <w:p w:rsidR="00C506C8" w:rsidRPr="00BB4E79" w:rsidRDefault="00C506C8" w:rsidP="009356E1">
            <w:pPr>
              <w:jc w:val="both"/>
              <w:rPr>
                <w:rStyle w:val="Corpsdutexte"/>
                <w:rFonts w:ascii="Times New Roman" w:hAnsi="Times New Roman" w:cs="Times New Roman"/>
                <w:sz w:val="24"/>
                <w:szCs w:val="24"/>
              </w:rPr>
            </w:pPr>
          </w:p>
          <w:p w:rsidR="00C506C8" w:rsidRPr="00BB4E79" w:rsidRDefault="00C506C8" w:rsidP="009356E1">
            <w:pPr>
              <w:pStyle w:val="Corpsdutexte1"/>
              <w:spacing w:after="516" w:line="254" w:lineRule="exact"/>
              <w:ind w:right="20" w:firstLine="0"/>
              <w:rPr>
                <w:rStyle w:val="Corpsdutexte"/>
                <w:rFonts w:ascii="Times New Roman" w:hAnsi="Times New Roman" w:cs="Times New Roman"/>
                <w:sz w:val="24"/>
                <w:szCs w:val="24"/>
              </w:rPr>
            </w:pPr>
            <w:r w:rsidRPr="00BB4E79">
              <w:rPr>
                <w:rStyle w:val="Corpsdutexte"/>
                <w:rFonts w:ascii="Times New Roman" w:hAnsi="Times New Roman" w:cs="Times New Roman"/>
                <w:sz w:val="24"/>
                <w:szCs w:val="24"/>
              </w:rPr>
              <w:t>For the purpose of the correct application of paragraph 1, the candidate or tenderer, whenever requested by the contracting authority, shall:</w:t>
            </w:r>
          </w:p>
          <w:p w:rsidR="00C506C8" w:rsidRPr="00BB4E79" w:rsidRDefault="00C506C8" w:rsidP="009356E1">
            <w:pPr>
              <w:pStyle w:val="Corpsdutexte1"/>
              <w:spacing w:before="0" w:after="0" w:line="254" w:lineRule="exact"/>
              <w:ind w:right="20" w:firstLine="0"/>
              <w:rPr>
                <w:rStyle w:val="Corpsdutexte"/>
                <w:rFonts w:ascii="Times New Roman" w:hAnsi="Times New Roman" w:cs="Times New Roman"/>
                <w:sz w:val="24"/>
                <w:szCs w:val="24"/>
              </w:rPr>
            </w:pPr>
            <w:r w:rsidRPr="00BB4E79">
              <w:rPr>
                <w:rStyle w:val="Corpsdutexte"/>
                <w:rFonts w:ascii="Times New Roman" w:hAnsi="Times New Roman" w:cs="Times New Roman"/>
                <w:sz w:val="24"/>
                <w:szCs w:val="24"/>
              </w:rPr>
              <w:t xml:space="preserve"> (a) where the candidate or tenderer is a legal person, provide information on the ownership or on the management, control and power of representation of the legal person and certify that they are not in one of the situations referred to in paragraph 1;</w:t>
            </w:r>
          </w:p>
          <w:p w:rsidR="00C506C8" w:rsidRPr="00BB4E79" w:rsidRDefault="00C506C8" w:rsidP="009356E1">
            <w:pPr>
              <w:pStyle w:val="Corpsdutexte1"/>
              <w:spacing w:after="516" w:line="254" w:lineRule="exact"/>
              <w:ind w:left="300" w:right="20" w:hanging="280"/>
              <w:rPr>
                <w:rFonts w:ascii="Times New Roman" w:hAnsi="Times New Roman" w:cs="Times New Roman"/>
                <w:sz w:val="24"/>
                <w:szCs w:val="24"/>
              </w:rPr>
            </w:pPr>
            <w:r w:rsidRPr="00BB4E79">
              <w:rPr>
                <w:rStyle w:val="Corpsdutexte"/>
                <w:rFonts w:ascii="Times New Roman" w:hAnsi="Times New Roman" w:cs="Times New Roman"/>
                <w:sz w:val="24"/>
                <w:szCs w:val="24"/>
              </w:rPr>
              <w:lastRenderedPageBreak/>
              <w:t xml:space="preserve"> (b) where subcontracting is envisaged, certify that the subcontractor is not in one of the situations referred to in paragraph 1.</w:t>
            </w:r>
          </w:p>
          <w:p w:rsidR="00C506C8" w:rsidRPr="00BB4E79" w:rsidRDefault="00C506C8" w:rsidP="009356E1">
            <w:pPr>
              <w:jc w:val="both"/>
              <w:outlineLvl w:val="0"/>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58</w:t>
            </w:r>
          </w:p>
          <w:p w:rsidR="00C506C8" w:rsidRPr="00E706C0" w:rsidRDefault="00C506C8" w:rsidP="009356E1">
            <w:pPr>
              <w:jc w:val="both"/>
              <w:rPr>
                <w:rFonts w:ascii="Times New Roman" w:hAnsi="Times New Roman"/>
                <w:sz w:val="24"/>
                <w:szCs w:val="24"/>
                <w:u w:val="single"/>
              </w:rPr>
            </w:pPr>
          </w:p>
          <w:p w:rsidR="00C506C8" w:rsidRPr="00BB4E79" w:rsidRDefault="00C506C8" w:rsidP="009356E1">
            <w:pPr>
              <w:autoSpaceDE w:val="0"/>
              <w:autoSpaceDN w:val="0"/>
              <w:adjustRightInd w:val="0"/>
              <w:jc w:val="both"/>
              <w:rPr>
                <w:rFonts w:ascii="Times New Roman" w:hAnsi="Times New Roman"/>
                <w:sz w:val="24"/>
                <w:szCs w:val="24"/>
                <w:lang w:eastAsia="fr-FR"/>
              </w:rPr>
            </w:pPr>
            <w:r w:rsidRPr="00BB4E79">
              <w:rPr>
                <w:rFonts w:ascii="Times New Roman" w:hAnsi="Times New Roman"/>
                <w:sz w:val="24"/>
                <w:szCs w:val="24"/>
                <w:lang w:eastAsia="fr-FR"/>
              </w:rPr>
              <w:t>Contracts may not be awarded to candidates or tenderers who, during the procurement procedure:</w:t>
            </w:r>
          </w:p>
          <w:p w:rsidR="00C506C8" w:rsidRPr="00BB4E79" w:rsidRDefault="00C506C8" w:rsidP="009356E1">
            <w:pPr>
              <w:jc w:val="both"/>
              <w:rPr>
                <w:rFonts w:ascii="Times New Roman" w:hAnsi="Times New Roman"/>
                <w:sz w:val="24"/>
                <w:szCs w:val="24"/>
              </w:rPr>
            </w:pPr>
          </w:p>
          <w:p w:rsidR="00C506C8" w:rsidRPr="00BB4E79" w:rsidRDefault="00C506C8" w:rsidP="009356E1">
            <w:pPr>
              <w:ind w:left="284" w:hanging="284"/>
              <w:jc w:val="both"/>
              <w:rPr>
                <w:rFonts w:ascii="Times New Roman" w:hAnsi="Times New Roman"/>
                <w:sz w:val="24"/>
                <w:szCs w:val="24"/>
                <w:lang w:eastAsia="fr-FR"/>
              </w:rPr>
            </w:pPr>
            <w:r w:rsidRPr="00BB4E79">
              <w:rPr>
                <w:rFonts w:ascii="Times New Roman" w:hAnsi="Times New Roman"/>
                <w:sz w:val="24"/>
                <w:szCs w:val="24"/>
                <w:lang w:eastAsia="fr-FR"/>
              </w:rPr>
              <w:t>(a) are subject to a conflict of interest;</w:t>
            </w:r>
          </w:p>
          <w:p w:rsidR="00C506C8" w:rsidRPr="00BB4E79" w:rsidRDefault="00C506C8" w:rsidP="009356E1">
            <w:pPr>
              <w:autoSpaceDE w:val="0"/>
              <w:autoSpaceDN w:val="0"/>
              <w:adjustRightInd w:val="0"/>
              <w:jc w:val="both"/>
              <w:rPr>
                <w:rFonts w:ascii="Times New Roman" w:hAnsi="Times New Roman"/>
                <w:sz w:val="24"/>
                <w:szCs w:val="24"/>
                <w:lang w:eastAsia="fr-FR"/>
              </w:rPr>
            </w:pPr>
          </w:p>
          <w:p w:rsidR="00C506C8" w:rsidRPr="00BB4E79" w:rsidRDefault="00C506C8" w:rsidP="00C506C8">
            <w:pPr>
              <w:numPr>
                <w:ilvl w:val="0"/>
                <w:numId w:val="14"/>
              </w:numPr>
              <w:spacing w:after="0" w:line="240" w:lineRule="auto"/>
              <w:ind w:left="284" w:hanging="284"/>
              <w:jc w:val="both"/>
              <w:rPr>
                <w:rFonts w:ascii="Times New Roman" w:hAnsi="Times New Roman"/>
                <w:sz w:val="24"/>
                <w:szCs w:val="24"/>
                <w:lang w:eastAsia="fr-FR"/>
              </w:rPr>
            </w:pPr>
            <w:r w:rsidRPr="00BB4E79">
              <w:rPr>
                <w:rFonts w:ascii="Times New Roman" w:hAnsi="Times New Roman"/>
                <w:sz w:val="24"/>
                <w:szCs w:val="24"/>
                <w:lang w:eastAsia="fr-FR"/>
              </w:rPr>
              <w:t>are guilty of misrepresentation in supplying the information required by the contracting authority as a condition of participation in the contract procedure or fail to supply this information.</w:t>
            </w:r>
          </w:p>
          <w:p w:rsidR="00C506C8" w:rsidRPr="00BB4E79" w:rsidRDefault="00C506C8" w:rsidP="009356E1">
            <w:pPr>
              <w:ind w:left="284"/>
              <w:jc w:val="both"/>
              <w:rPr>
                <w:rFonts w:ascii="Times New Roman" w:hAnsi="Times New Roman"/>
                <w:sz w:val="24"/>
                <w:szCs w:val="24"/>
                <w:lang w:eastAsia="fr-FR"/>
              </w:rPr>
            </w:pPr>
          </w:p>
          <w:p w:rsidR="00C506C8" w:rsidRPr="00BB4E79" w:rsidRDefault="00C506C8" w:rsidP="009356E1">
            <w:pPr>
              <w:pStyle w:val="Corpsdutexte1"/>
              <w:shd w:val="clear" w:color="auto" w:fill="auto"/>
              <w:tabs>
                <w:tab w:val="left" w:pos="361"/>
              </w:tabs>
              <w:spacing w:before="0" w:after="512"/>
              <w:ind w:right="20" w:firstLine="0"/>
              <w:rPr>
                <w:rFonts w:ascii="Times New Roman" w:hAnsi="Times New Roman" w:cs="Times New Roman"/>
                <w:sz w:val="24"/>
                <w:szCs w:val="24"/>
              </w:rPr>
            </w:pPr>
            <w:r w:rsidRPr="00BB4E79">
              <w:rPr>
                <w:rFonts w:ascii="Times New Roman" w:hAnsi="Times New Roman" w:cs="Times New Roman"/>
                <w:sz w:val="24"/>
                <w:szCs w:val="24"/>
              </w:rPr>
              <w:t>(c) find themselves in one of the situations of exclusion, referred to in Article 57.1 for the procurement procedure.</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Article 59</w:t>
            </w:r>
          </w:p>
          <w:p w:rsidR="00C506C8" w:rsidRPr="00BB4E79" w:rsidRDefault="00C506C8" w:rsidP="009356E1">
            <w:pPr>
              <w:jc w:val="both"/>
              <w:rPr>
                <w:rFonts w:ascii="Times New Roman" w:hAnsi="Times New Roman"/>
                <w:sz w:val="24"/>
                <w:szCs w:val="24"/>
              </w:rPr>
            </w:pPr>
            <w:r w:rsidRPr="00BB4E79">
              <w:rPr>
                <w:rStyle w:val="Corpsdutexte"/>
                <w:rFonts w:ascii="Times New Roman" w:hAnsi="Times New Roman" w:cs="Times New Roman"/>
                <w:sz w:val="24"/>
                <w:szCs w:val="24"/>
              </w:rPr>
              <w:t xml:space="preserve">The European Schools and the Office of the Secretary-General shall have access to the database of the European Commission provided for by Article </w:t>
            </w:r>
            <w:r w:rsidRPr="00BB4E79">
              <w:rPr>
                <w:rStyle w:val="Corpsdutexte"/>
                <w:rFonts w:ascii="Times New Roman" w:hAnsi="Times New Roman" w:cs="Times New Roman"/>
                <w:sz w:val="24"/>
                <w:szCs w:val="24"/>
                <w:lang w:val="sl-SI" w:eastAsia="sl-SI"/>
              </w:rPr>
              <w:t xml:space="preserve">108 </w:t>
            </w:r>
            <w:r w:rsidRPr="00BB4E79">
              <w:rPr>
                <w:rStyle w:val="Corpsdutexte"/>
                <w:rFonts w:ascii="Times New Roman" w:hAnsi="Times New Roman" w:cs="Times New Roman"/>
                <w:sz w:val="24"/>
                <w:szCs w:val="24"/>
              </w:rPr>
              <w:t xml:space="preserve">of Council Regulation </w:t>
            </w:r>
            <w:r w:rsidRPr="00BB4E79">
              <w:rPr>
                <w:rStyle w:val="Corpsdutexte"/>
                <w:rFonts w:ascii="Times New Roman" w:hAnsi="Times New Roman" w:cs="Times New Roman"/>
                <w:sz w:val="24"/>
                <w:szCs w:val="24"/>
                <w:lang w:eastAsia="fr-FR"/>
              </w:rPr>
              <w:t xml:space="preserve">(EU, </w:t>
            </w:r>
            <w:proofErr w:type="spellStart"/>
            <w:r w:rsidRPr="00BB4E79">
              <w:rPr>
                <w:rStyle w:val="Corpsdutexte"/>
                <w:rFonts w:ascii="Times New Roman" w:hAnsi="Times New Roman" w:cs="Times New Roman"/>
                <w:sz w:val="24"/>
                <w:szCs w:val="24"/>
                <w:lang w:eastAsia="fr-FR"/>
              </w:rPr>
              <w:t>Euratom</w:t>
            </w:r>
            <w:proofErr w:type="spellEnd"/>
            <w:r w:rsidRPr="00BB4E79">
              <w:rPr>
                <w:rStyle w:val="Corpsdutexte"/>
                <w:rFonts w:ascii="Times New Roman" w:hAnsi="Times New Roman" w:cs="Times New Roman"/>
                <w:sz w:val="24"/>
                <w:szCs w:val="24"/>
                <w:lang w:eastAsia="fr-FR"/>
              </w:rPr>
              <w:t xml:space="preserve">) </w:t>
            </w:r>
            <w:r w:rsidRPr="00BB4E79">
              <w:rPr>
                <w:rStyle w:val="Corpsdutexte"/>
                <w:rFonts w:ascii="Times New Roman" w:hAnsi="Times New Roman" w:cs="Times New Roman"/>
                <w:sz w:val="24"/>
                <w:szCs w:val="24"/>
                <w:lang w:val="sl-SI" w:eastAsia="sl-SI"/>
              </w:rPr>
              <w:t xml:space="preserve">N° </w:t>
            </w:r>
            <w:r w:rsidRPr="00BB4E79">
              <w:rPr>
                <w:rFonts w:ascii="Times New Roman" w:hAnsi="Times New Roman"/>
                <w:sz w:val="24"/>
                <w:szCs w:val="24"/>
              </w:rPr>
              <w:t>966/2012</w:t>
            </w:r>
            <w:r w:rsidRPr="00BB4E79">
              <w:rPr>
                <w:rFonts w:ascii="Times New Roman" w:hAnsi="Times New Roman"/>
                <w:i/>
                <w:sz w:val="24"/>
                <w:szCs w:val="24"/>
              </w:rPr>
              <w:t xml:space="preserve"> </w:t>
            </w:r>
            <w:r w:rsidRPr="00BB4E79">
              <w:rPr>
                <w:rFonts w:ascii="Times New Roman" w:hAnsi="Times New Roman"/>
                <w:sz w:val="24"/>
                <w:szCs w:val="24"/>
              </w:rPr>
              <w:t>of 25 October 2012, being obliged to transmit relevant information for inclusion in the database.</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60</w:t>
            </w:r>
          </w:p>
          <w:p w:rsidR="00C506C8" w:rsidRPr="00E706C0" w:rsidRDefault="00C506C8" w:rsidP="009356E1">
            <w:pPr>
              <w:jc w:val="both"/>
              <w:rPr>
                <w:rFonts w:ascii="Times New Roman" w:hAnsi="Times New Roman"/>
                <w:sz w:val="24"/>
                <w:szCs w:val="24"/>
                <w:u w:val="single"/>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Administrative penalties may be imposed by the contracting authority on candidates or tenderers who are in one of the cases of exclusion provided for in Articles 57 and 58, after they have been given the opportunity to present their observations.</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These penalties may consist in the exclusion of the candidate or tenderer concerned from contracts for a maximum period of five years.</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 xml:space="preserve">The penalties imposed shall be in proportion to </w:t>
            </w:r>
            <w:r w:rsidRPr="00E47BC2">
              <w:rPr>
                <w:rFonts w:ascii="Times New Roman" w:hAnsi="Times New Roman"/>
                <w:sz w:val="24"/>
                <w:szCs w:val="24"/>
                <w:lang w:eastAsia="fr-FR"/>
              </w:rPr>
              <w:lastRenderedPageBreak/>
              <w:t>the importance of the contract and the seriousness of the misconduct.</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61</w:t>
            </w:r>
          </w:p>
          <w:p w:rsidR="00C506C8" w:rsidRPr="00E706C0" w:rsidRDefault="00C506C8" w:rsidP="009356E1">
            <w:pPr>
              <w:jc w:val="both"/>
              <w:rPr>
                <w:rFonts w:ascii="Times New Roman" w:hAnsi="Times New Roman"/>
                <w:sz w:val="24"/>
                <w:szCs w:val="24"/>
                <w:u w:val="single"/>
              </w:rPr>
            </w:pPr>
          </w:p>
          <w:p w:rsidR="00C506C8" w:rsidRPr="00E47BC2" w:rsidRDefault="00C506C8" w:rsidP="009356E1">
            <w:pPr>
              <w:ind w:left="284" w:hanging="284"/>
              <w:jc w:val="both"/>
              <w:rPr>
                <w:rFonts w:ascii="Times New Roman" w:hAnsi="Times New Roman"/>
                <w:sz w:val="24"/>
                <w:szCs w:val="24"/>
                <w:lang w:eastAsia="fr-FR"/>
              </w:rPr>
            </w:pPr>
            <w:r w:rsidRPr="00E47BC2">
              <w:rPr>
                <w:rFonts w:ascii="Times New Roman" w:hAnsi="Times New Roman"/>
                <w:sz w:val="24"/>
                <w:szCs w:val="24"/>
                <w:lang w:eastAsia="fr-FR"/>
              </w:rPr>
              <w:t>1. The selection criteria for evaluating the capability of candidates or tenderers and the award criteria for evaluating the content of the tenders shall be defined in advance and set out in the call for tender.</w:t>
            </w:r>
          </w:p>
          <w:p w:rsidR="00C506C8" w:rsidRPr="00E47BC2" w:rsidRDefault="00C506C8" w:rsidP="009356E1">
            <w:pPr>
              <w:autoSpaceDE w:val="0"/>
              <w:autoSpaceDN w:val="0"/>
              <w:adjustRightInd w:val="0"/>
              <w:rPr>
                <w:rFonts w:ascii="Times New Roman" w:hAnsi="Times New Roman"/>
                <w:sz w:val="24"/>
                <w:szCs w:val="24"/>
                <w:lang w:eastAsia="fr-FR"/>
              </w:rPr>
            </w:pPr>
          </w:p>
          <w:p w:rsidR="00C506C8" w:rsidRPr="00E47BC2" w:rsidRDefault="00C506C8" w:rsidP="00C506C8">
            <w:pPr>
              <w:numPr>
                <w:ilvl w:val="1"/>
                <w:numId w:val="13"/>
              </w:numPr>
              <w:spacing w:after="0" w:line="240" w:lineRule="auto"/>
              <w:ind w:left="284" w:hanging="284"/>
              <w:jc w:val="both"/>
              <w:rPr>
                <w:rFonts w:ascii="Times New Roman" w:hAnsi="Times New Roman"/>
                <w:sz w:val="24"/>
                <w:szCs w:val="24"/>
                <w:lang w:eastAsia="fr-FR"/>
              </w:rPr>
            </w:pPr>
            <w:r w:rsidRPr="00E47BC2">
              <w:rPr>
                <w:rFonts w:ascii="Times New Roman" w:hAnsi="Times New Roman"/>
                <w:sz w:val="24"/>
                <w:szCs w:val="24"/>
                <w:lang w:eastAsia="fr-FR"/>
              </w:rPr>
              <w:t>Contracts may be awarded by the automatic award procedure or by the best-value-for-money procedure.</w:t>
            </w:r>
          </w:p>
          <w:p w:rsidR="00C506C8" w:rsidRPr="00E47BC2" w:rsidRDefault="00C506C8" w:rsidP="009356E1">
            <w:pPr>
              <w:ind w:left="284"/>
              <w:jc w:val="both"/>
              <w:rPr>
                <w:rFonts w:ascii="Times New Roman" w:hAnsi="Times New Roman"/>
                <w:sz w:val="24"/>
                <w:szCs w:val="24"/>
                <w:lang w:eastAsia="fr-FR"/>
              </w:rPr>
            </w:pPr>
          </w:p>
          <w:p w:rsidR="00C506C8" w:rsidRPr="00E47BC2" w:rsidRDefault="00C506C8" w:rsidP="00C506C8">
            <w:pPr>
              <w:numPr>
                <w:ilvl w:val="1"/>
                <w:numId w:val="13"/>
              </w:numPr>
              <w:spacing w:after="0" w:line="240" w:lineRule="auto"/>
              <w:ind w:left="284" w:hanging="284"/>
              <w:jc w:val="both"/>
              <w:rPr>
                <w:rFonts w:ascii="Times New Roman" w:hAnsi="Times New Roman"/>
                <w:sz w:val="24"/>
                <w:szCs w:val="24"/>
                <w:lang w:eastAsia="fr-FR"/>
              </w:rPr>
            </w:pPr>
            <w:r w:rsidRPr="00E47BC2">
              <w:rPr>
                <w:rFonts w:ascii="Times New Roman" w:hAnsi="Times New Roman"/>
                <w:sz w:val="24"/>
                <w:szCs w:val="24"/>
              </w:rPr>
              <w:t>The specification of the selection criteria and the award criteria, the documents that give proof of economic and financial capacity and the evidence of technical and professional capacity and detailed rules on abnormally low tenders shall be specified in the implementing rules.</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Article 62</w:t>
            </w:r>
          </w:p>
          <w:p w:rsidR="00C506C8" w:rsidRPr="00E706C0" w:rsidRDefault="00C506C8" w:rsidP="009356E1">
            <w:pPr>
              <w:jc w:val="both"/>
              <w:rPr>
                <w:rFonts w:ascii="Times New Roman" w:hAnsi="Times New Roman"/>
                <w:sz w:val="24"/>
                <w:szCs w:val="24"/>
                <w:u w:val="single"/>
              </w:rPr>
            </w:pPr>
          </w:p>
          <w:p w:rsidR="00C506C8" w:rsidRPr="00E47BC2" w:rsidRDefault="00C506C8" w:rsidP="00C506C8">
            <w:pPr>
              <w:numPr>
                <w:ilvl w:val="2"/>
                <w:numId w:val="13"/>
              </w:numPr>
              <w:spacing w:after="0" w:line="240" w:lineRule="auto"/>
              <w:ind w:left="284" w:hanging="284"/>
              <w:jc w:val="both"/>
              <w:rPr>
                <w:rFonts w:ascii="Times New Roman" w:hAnsi="Times New Roman"/>
                <w:sz w:val="24"/>
                <w:szCs w:val="24"/>
                <w:lang w:eastAsia="fr-FR"/>
              </w:rPr>
            </w:pPr>
            <w:r w:rsidRPr="00E47BC2">
              <w:rPr>
                <w:rFonts w:ascii="Times New Roman" w:hAnsi="Times New Roman"/>
                <w:sz w:val="24"/>
                <w:szCs w:val="24"/>
                <w:lang w:eastAsia="fr-FR"/>
              </w:rPr>
              <w:t>The arrangements for submitting tenders shall ensure that there is genuine competition and that the contents of tenders remain confidential until they are all opened simultaneously.</w:t>
            </w:r>
          </w:p>
          <w:p w:rsidR="00C506C8" w:rsidRPr="00E47BC2" w:rsidRDefault="00C506C8" w:rsidP="009356E1">
            <w:pPr>
              <w:ind w:left="284"/>
              <w:jc w:val="both"/>
              <w:rPr>
                <w:rFonts w:ascii="Times New Roman" w:hAnsi="Times New Roman"/>
                <w:sz w:val="24"/>
                <w:szCs w:val="24"/>
                <w:lang w:eastAsia="fr-FR"/>
              </w:rPr>
            </w:pPr>
          </w:p>
          <w:p w:rsidR="00C506C8" w:rsidRPr="00E47BC2" w:rsidRDefault="00C506C8" w:rsidP="00C506C8">
            <w:pPr>
              <w:numPr>
                <w:ilvl w:val="2"/>
                <w:numId w:val="13"/>
              </w:numPr>
              <w:spacing w:after="0" w:line="240" w:lineRule="auto"/>
              <w:ind w:left="284" w:hanging="284"/>
              <w:jc w:val="both"/>
              <w:rPr>
                <w:rFonts w:ascii="Times New Roman" w:hAnsi="Times New Roman"/>
                <w:sz w:val="24"/>
                <w:szCs w:val="24"/>
                <w:lang w:eastAsia="fr-FR"/>
              </w:rPr>
            </w:pPr>
            <w:r w:rsidRPr="00E47BC2">
              <w:rPr>
                <w:rFonts w:ascii="Times New Roman" w:hAnsi="Times New Roman"/>
                <w:sz w:val="24"/>
                <w:szCs w:val="24"/>
                <w:lang w:eastAsia="fr-FR"/>
              </w:rPr>
              <w:t>With the exception of the contracts involving small amounts referred to in Article 55(3), applications and tenders shall be opened by an opening board appointed for this purpose. Any tender or application declared by the board not to satisfy the conditions laid down shall be rejected.</w:t>
            </w:r>
          </w:p>
          <w:p w:rsidR="00C506C8" w:rsidRPr="00E47BC2" w:rsidRDefault="00C506C8" w:rsidP="009356E1">
            <w:pPr>
              <w:pStyle w:val="ListParagraph"/>
              <w:rPr>
                <w:sz w:val="24"/>
                <w:szCs w:val="24"/>
                <w:lang w:eastAsia="fr-FR"/>
              </w:rPr>
            </w:pPr>
          </w:p>
          <w:p w:rsidR="00C506C8" w:rsidRPr="00E47BC2" w:rsidRDefault="00C506C8" w:rsidP="00C506C8">
            <w:pPr>
              <w:numPr>
                <w:ilvl w:val="2"/>
                <w:numId w:val="13"/>
              </w:numPr>
              <w:spacing w:after="0" w:line="240" w:lineRule="auto"/>
              <w:ind w:left="284" w:hanging="284"/>
              <w:jc w:val="both"/>
              <w:rPr>
                <w:rStyle w:val="Corpsdutexte"/>
                <w:rFonts w:ascii="Times New Roman" w:hAnsi="Times New Roman" w:cs="Times New Roman"/>
                <w:sz w:val="24"/>
                <w:szCs w:val="24"/>
                <w:lang w:eastAsia="fr-FR"/>
              </w:rPr>
            </w:pPr>
            <w:r w:rsidRPr="00E47BC2">
              <w:rPr>
                <w:rFonts w:ascii="Times New Roman" w:hAnsi="Times New Roman"/>
                <w:sz w:val="24"/>
                <w:szCs w:val="24"/>
                <w:lang w:eastAsia="fr-FR"/>
              </w:rPr>
              <w:t xml:space="preserve">All </w:t>
            </w:r>
            <w:r w:rsidRPr="00E47BC2">
              <w:rPr>
                <w:rStyle w:val="Corpsdutexte"/>
                <w:rFonts w:ascii="Times New Roman" w:hAnsi="Times New Roman" w:cs="Times New Roman"/>
                <w:sz w:val="24"/>
                <w:szCs w:val="24"/>
              </w:rPr>
              <w:t>requests to participate or tenders declared by the opening board to satisfy the conditions laid down shall be evaluated, on the basis of the selection and award criteria laid down in the documents relating to the call for tenders, by a committee appointed for this purpose with a view to proposing to whom the contract should be awarded.</w:t>
            </w:r>
          </w:p>
          <w:p w:rsidR="00C506C8" w:rsidRPr="00E47BC2" w:rsidRDefault="00C506C8" w:rsidP="009356E1">
            <w:pPr>
              <w:pStyle w:val="ListParagraph"/>
              <w:rPr>
                <w:b/>
                <w:sz w:val="24"/>
                <w:szCs w:val="24"/>
              </w:rPr>
            </w:pPr>
          </w:p>
          <w:p w:rsidR="00C506C8" w:rsidRPr="00E47BC2" w:rsidRDefault="00C506C8" w:rsidP="00C506C8">
            <w:pPr>
              <w:numPr>
                <w:ilvl w:val="2"/>
                <w:numId w:val="13"/>
              </w:numPr>
              <w:spacing w:after="0" w:line="240" w:lineRule="auto"/>
              <w:ind w:left="284" w:hanging="284"/>
              <w:jc w:val="both"/>
              <w:rPr>
                <w:rFonts w:ascii="Times New Roman" w:hAnsi="Times New Roman"/>
                <w:sz w:val="24"/>
                <w:szCs w:val="24"/>
                <w:lang w:eastAsia="fr-FR"/>
              </w:rPr>
            </w:pPr>
            <w:r w:rsidRPr="00E47BC2">
              <w:rPr>
                <w:rFonts w:ascii="Times New Roman" w:hAnsi="Times New Roman"/>
                <w:sz w:val="24"/>
                <w:szCs w:val="24"/>
              </w:rPr>
              <w:t xml:space="preserve">The different methods of communication and detailed rules on the opening of tenders, on the requests to participate and on the Committee for the evaluation of tenders and requests to participate will be determined in the </w:t>
            </w:r>
            <w:r w:rsidRPr="00E47BC2">
              <w:rPr>
                <w:rFonts w:ascii="Times New Roman" w:hAnsi="Times New Roman"/>
                <w:sz w:val="24"/>
                <w:szCs w:val="24"/>
              </w:rPr>
              <w:lastRenderedPageBreak/>
              <w:t>implementing rules.</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63</w:t>
            </w:r>
          </w:p>
          <w:p w:rsidR="00C506C8" w:rsidRPr="00E706C0" w:rsidRDefault="00C506C8" w:rsidP="009356E1">
            <w:pPr>
              <w:jc w:val="both"/>
              <w:rPr>
                <w:rFonts w:ascii="Times New Roman" w:hAnsi="Times New Roman"/>
                <w:sz w:val="24"/>
                <w:szCs w:val="24"/>
                <w:u w:val="single"/>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While the procurement procedure is under way, all contacts between the contracting authority and candidates or tenderers must satisfy conditions ensuring transparency and equal treatment. They may not lead to amendment of the conditions of the contract or the terms of the original tender.</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t>Article 64</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47BC2" w:rsidRDefault="00C506C8" w:rsidP="009356E1">
            <w:pPr>
              <w:ind w:left="284" w:hanging="284"/>
              <w:jc w:val="both"/>
              <w:rPr>
                <w:rFonts w:ascii="Times New Roman" w:hAnsi="Times New Roman"/>
                <w:sz w:val="24"/>
                <w:szCs w:val="24"/>
                <w:lang w:eastAsia="fr-FR"/>
              </w:rPr>
            </w:pPr>
            <w:r w:rsidRPr="00E47BC2">
              <w:rPr>
                <w:rFonts w:ascii="Times New Roman" w:hAnsi="Times New Roman"/>
                <w:sz w:val="24"/>
                <w:szCs w:val="24"/>
                <w:lang w:eastAsia="fr-FR"/>
              </w:rPr>
              <w:t xml:space="preserve">1. The </w:t>
            </w:r>
            <w:proofErr w:type="spellStart"/>
            <w:r w:rsidRPr="00E47BC2">
              <w:rPr>
                <w:rFonts w:ascii="Times New Roman" w:hAnsi="Times New Roman"/>
                <w:sz w:val="24"/>
                <w:szCs w:val="24"/>
                <w:lang w:eastAsia="fr-FR"/>
              </w:rPr>
              <w:t>authorising</w:t>
            </w:r>
            <w:proofErr w:type="spellEnd"/>
            <w:r w:rsidRPr="00E47BC2">
              <w:rPr>
                <w:rFonts w:ascii="Times New Roman" w:hAnsi="Times New Roman"/>
                <w:sz w:val="24"/>
                <w:szCs w:val="24"/>
                <w:lang w:eastAsia="fr-FR"/>
              </w:rPr>
              <w:t xml:space="preserve"> officer shall decide to whom the contract is to be awarded, in compliance with the selection and award criteria laid down in advance in the documents relating to the call for tenders and the procurement rules.</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ind w:left="284" w:hanging="284"/>
              <w:jc w:val="both"/>
              <w:rPr>
                <w:rFonts w:ascii="Times New Roman" w:hAnsi="Times New Roman"/>
                <w:sz w:val="24"/>
                <w:szCs w:val="24"/>
                <w:lang w:eastAsia="fr-FR"/>
              </w:rPr>
            </w:pPr>
            <w:r w:rsidRPr="00E47BC2">
              <w:rPr>
                <w:rFonts w:ascii="Times New Roman" w:hAnsi="Times New Roman"/>
                <w:sz w:val="24"/>
                <w:szCs w:val="24"/>
                <w:lang w:eastAsia="fr-FR"/>
              </w:rPr>
              <w:t xml:space="preserve">2. The contracting authority shall notify all </w:t>
            </w:r>
            <w:r w:rsidRPr="00E47BC2">
              <w:rPr>
                <w:rFonts w:ascii="Times New Roman" w:hAnsi="Times New Roman"/>
                <w:sz w:val="24"/>
                <w:szCs w:val="24"/>
                <w:lang w:eastAsia="fr-FR"/>
              </w:rPr>
              <w:lastRenderedPageBreak/>
              <w:t>candidates or tenderers whose applications or tenders are rejected of the grounds on which the decision was taken, and all tenderers whose tenders are admissible and who make a request in writing of the characteristics and relative advantages of the successful tender and the name of the tenderer to whom the contract is awarded.</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ind w:left="284"/>
              <w:jc w:val="both"/>
              <w:rPr>
                <w:rFonts w:ascii="Times New Roman" w:hAnsi="Times New Roman"/>
                <w:sz w:val="24"/>
                <w:szCs w:val="24"/>
                <w:lang w:eastAsia="fr-FR"/>
              </w:rPr>
            </w:pPr>
            <w:r w:rsidRPr="00E47BC2">
              <w:rPr>
                <w:rFonts w:ascii="Times New Roman" w:hAnsi="Times New Roman"/>
                <w:sz w:val="24"/>
                <w:szCs w:val="24"/>
                <w:lang w:eastAsia="fr-FR"/>
              </w:rPr>
              <w:t>However, certain details need not be disclosed where disclosure would hinder application of the law, would be contrary to the public interest or would harm the legitimate business interests of public or private undertakings or could distort fair competition between those undertakings.</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t>Article 65</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The contracting authority may, before the contract is signed, either abandon the procurement or cancel the award procedure without the candidates or tenderers being entitled to claim any compensation.</w:t>
            </w:r>
          </w:p>
          <w:p w:rsidR="00C506C8" w:rsidRPr="00E47BC2" w:rsidRDefault="00C506C8" w:rsidP="009356E1">
            <w:pPr>
              <w:autoSpaceDE w:val="0"/>
              <w:autoSpaceDN w:val="0"/>
              <w:adjustRightInd w:val="0"/>
              <w:rPr>
                <w:rFonts w:ascii="Times New Roman" w:hAnsi="Times New Roman"/>
                <w:sz w:val="24"/>
                <w:szCs w:val="24"/>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The decision must be substantiated and be brought to the attention of the candidates or tenderers.</w:t>
            </w:r>
          </w:p>
          <w:p w:rsidR="00C506C8" w:rsidRPr="00E706C0" w:rsidRDefault="00C506C8" w:rsidP="009356E1">
            <w:pPr>
              <w:autoSpaceDE w:val="0"/>
              <w:autoSpaceDN w:val="0"/>
              <w:adjustRightInd w:val="0"/>
              <w:rPr>
                <w:rFonts w:ascii="Times New Roman" w:hAnsi="Times New Roman"/>
                <w:sz w:val="24"/>
                <w:szCs w:val="24"/>
                <w:u w:val="single"/>
                <w:lang w:eastAsia="fr-FR"/>
              </w:rPr>
            </w:pPr>
          </w:p>
          <w:p w:rsidR="00C506C8" w:rsidRDefault="00C506C8" w:rsidP="009356E1">
            <w:pPr>
              <w:autoSpaceDE w:val="0"/>
              <w:autoSpaceDN w:val="0"/>
              <w:adjustRightInd w:val="0"/>
              <w:jc w:val="both"/>
              <w:outlineLvl w:val="0"/>
              <w:rPr>
                <w:rFonts w:ascii="Times New Roman" w:hAnsi="Times New Roman"/>
                <w:sz w:val="24"/>
                <w:szCs w:val="24"/>
                <w:u w:val="single"/>
                <w:lang w:eastAsia="fr-FR"/>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t>Article 66</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47BC2" w:rsidRDefault="00C506C8" w:rsidP="009356E1">
            <w:pPr>
              <w:pStyle w:val="Corpsdutexte1"/>
              <w:shd w:val="clear" w:color="auto" w:fill="auto"/>
              <w:spacing w:before="0" w:after="0" w:line="254" w:lineRule="exact"/>
              <w:ind w:left="20" w:right="20" w:firstLine="0"/>
              <w:rPr>
                <w:rStyle w:val="Corpsdutexte"/>
                <w:rFonts w:ascii="Times New Roman" w:hAnsi="Times New Roman" w:cs="Times New Roman"/>
                <w:sz w:val="24"/>
                <w:szCs w:val="24"/>
                <w:lang w:val="hr-HR" w:eastAsia="hr-HR"/>
              </w:rPr>
            </w:pPr>
            <w:r w:rsidRPr="00E47BC2">
              <w:rPr>
                <w:rStyle w:val="Corpsdutexte"/>
                <w:rFonts w:ascii="Times New Roman" w:hAnsi="Times New Roman" w:cs="Times New Roman"/>
                <w:sz w:val="24"/>
                <w:szCs w:val="24"/>
              </w:rPr>
              <w:t>The contracting authority may and, if it deems it appropriate and proportionate on a case-by-case basis and subject to a risk-analysis</w:t>
            </w:r>
            <w:r w:rsidRPr="00E47BC2">
              <w:rPr>
                <w:rStyle w:val="Corpsdutexte"/>
                <w:rFonts w:ascii="Times New Roman" w:hAnsi="Times New Roman" w:cs="Times New Roman"/>
                <w:b/>
                <w:sz w:val="24"/>
                <w:szCs w:val="24"/>
              </w:rPr>
              <w:t xml:space="preserve"> </w:t>
            </w:r>
            <w:r w:rsidRPr="00E47BC2">
              <w:rPr>
                <w:rStyle w:val="Corpsdutexte"/>
                <w:rFonts w:ascii="Times New Roman" w:hAnsi="Times New Roman" w:cs="Times New Roman"/>
                <w:sz w:val="24"/>
                <w:szCs w:val="24"/>
              </w:rPr>
              <w:t xml:space="preserve">in certain cases provided for in the implementing rules referred to in Article </w:t>
            </w:r>
            <w:r w:rsidRPr="00E47BC2">
              <w:rPr>
                <w:rStyle w:val="Corpsdutexte"/>
                <w:rFonts w:ascii="Times New Roman" w:hAnsi="Times New Roman" w:cs="Times New Roman"/>
                <w:sz w:val="24"/>
                <w:szCs w:val="24"/>
                <w:lang w:val="sl-SI" w:eastAsia="sl-SI"/>
              </w:rPr>
              <w:t xml:space="preserve">105, </w:t>
            </w:r>
            <w:r w:rsidRPr="00E47BC2">
              <w:rPr>
                <w:rStyle w:val="Corpsdutexte"/>
                <w:rFonts w:ascii="Times New Roman" w:hAnsi="Times New Roman" w:cs="Times New Roman"/>
                <w:sz w:val="24"/>
                <w:szCs w:val="24"/>
              </w:rPr>
              <w:t xml:space="preserve">must require contractors to lodge a guarantee in advance in order </w:t>
            </w:r>
            <w:r w:rsidRPr="00E47BC2">
              <w:rPr>
                <w:rStyle w:val="Corpsdutexte"/>
                <w:rFonts w:ascii="Times New Roman" w:hAnsi="Times New Roman" w:cs="Times New Roman"/>
                <w:sz w:val="24"/>
                <w:szCs w:val="24"/>
                <w:lang w:val="hr-HR" w:eastAsia="hr-HR"/>
              </w:rPr>
              <w:t>to:</w:t>
            </w:r>
          </w:p>
          <w:p w:rsidR="00C506C8" w:rsidRPr="00E47BC2" w:rsidRDefault="00C506C8" w:rsidP="009356E1">
            <w:pPr>
              <w:autoSpaceDE w:val="0"/>
              <w:autoSpaceDN w:val="0"/>
              <w:adjustRightInd w:val="0"/>
              <w:jc w:val="both"/>
              <w:rPr>
                <w:rFonts w:ascii="Times New Roman" w:hAnsi="Times New Roman"/>
                <w:sz w:val="24"/>
                <w:szCs w:val="24"/>
                <w:lang w:val="hr-HR"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(a) ensure full performance of the contract,</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(b) limit the financial risks connected with payment of pre-financing.</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lastRenderedPageBreak/>
              <w:t>Article 67</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Where the award procedure proves to have been subject to substantial errors, irregularities or fraud, the Schools shall suspend the procedure and may take whatever measures are necessary, including the cancellation of the procedure.</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Where, after the award of the contract, the award procedure or the performance of the contract prove to have been subject to substantial errors, irregularities or fraud, the Schools may, depending on the stage reached in the procedure, refrain from concluding the contract or suspend performance of the contract or, where appropriate, terminate the contract.</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Where such errors, irregularities of fraud are attributable to the contractor, the Schools may in addition refuse to make payments, may recover amounts already paid or may terminate all the contracts concluded with this contractor, in proportion to the seriousness of the errors, irregularities or fraud.</w:t>
            </w: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t>Article 68</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The Schools and the Office of the Secretary-General shall be deemed to be contracting authorities.</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t>Article 69</w:t>
            </w:r>
          </w:p>
          <w:p w:rsidR="00C506C8" w:rsidRPr="00E706C0" w:rsidRDefault="00C506C8" w:rsidP="009356E1">
            <w:pPr>
              <w:autoSpaceDE w:val="0"/>
              <w:autoSpaceDN w:val="0"/>
              <w:adjustRightInd w:val="0"/>
              <w:jc w:val="both"/>
              <w:rPr>
                <w:rFonts w:ascii="Times New Roman" w:hAnsi="Times New Roman"/>
                <w:sz w:val="24"/>
                <w:szCs w:val="24"/>
                <w:u w:val="single"/>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1. The Directive of the European Parliament and of the Council on the coordination of procedures for the award of public supply, service and works contracts shall lay down the thresholds which determine:</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(a) the publication arrangements referred to in Article 54;</w:t>
            </w: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(b) the choice of procedures referred to in Article 55;</w:t>
            </w:r>
          </w:p>
          <w:p w:rsidR="00C506C8" w:rsidRPr="00E47BC2" w:rsidRDefault="00C506C8" w:rsidP="009356E1">
            <w:pPr>
              <w:autoSpaceDE w:val="0"/>
              <w:autoSpaceDN w:val="0"/>
              <w:adjustRightInd w:val="0"/>
              <w:jc w:val="both"/>
              <w:rPr>
                <w:rFonts w:ascii="Times New Roman" w:hAnsi="Times New Roman"/>
                <w:sz w:val="24"/>
                <w:szCs w:val="24"/>
                <w:lang w:eastAsia="fr-FR"/>
              </w:rPr>
            </w:pPr>
            <w:r w:rsidRPr="00E47BC2">
              <w:rPr>
                <w:rFonts w:ascii="Times New Roman" w:hAnsi="Times New Roman"/>
                <w:sz w:val="24"/>
                <w:szCs w:val="24"/>
                <w:lang w:eastAsia="fr-FR"/>
              </w:rPr>
              <w:t>(c) the corresponding time limits.</w:t>
            </w: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autoSpaceDE w:val="0"/>
              <w:autoSpaceDN w:val="0"/>
              <w:adjustRightInd w:val="0"/>
              <w:jc w:val="both"/>
              <w:rPr>
                <w:rFonts w:ascii="Times New Roman" w:hAnsi="Times New Roman"/>
                <w:sz w:val="24"/>
                <w:szCs w:val="24"/>
                <w:lang w:eastAsia="fr-FR"/>
              </w:rPr>
            </w:pPr>
          </w:p>
          <w:p w:rsidR="00C506C8" w:rsidRPr="00E47BC2"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sz w:val="24"/>
                <w:szCs w:val="24"/>
              </w:rPr>
            </w:pPr>
            <w:r w:rsidRPr="00E47BC2">
              <w:rPr>
                <w:rStyle w:val="Corpsdutexte"/>
                <w:rFonts w:ascii="Times New Roman" w:hAnsi="Times New Roman" w:cs="Times New Roman"/>
                <w:sz w:val="24"/>
                <w:szCs w:val="24"/>
              </w:rPr>
              <w:t>2.</w:t>
            </w:r>
            <w:r w:rsidRPr="00E47BC2">
              <w:rPr>
                <w:rFonts w:ascii="Times New Roman" w:hAnsi="Times New Roman" w:cs="Times New Roman"/>
                <w:sz w:val="24"/>
                <w:szCs w:val="24"/>
              </w:rPr>
              <w:t xml:space="preserve"> </w:t>
            </w:r>
            <w:r w:rsidRPr="00E47BC2">
              <w:rPr>
                <w:rStyle w:val="Corpsdutexte"/>
                <w:rFonts w:ascii="Times New Roman" w:hAnsi="Times New Roman" w:cs="Times New Roman"/>
                <w:sz w:val="24"/>
                <w:szCs w:val="24"/>
              </w:rPr>
              <w:t>Subject to exceptions and conditions to be specified in implementing rules, the contracting authority shall not, in the case of contracts covered by Directive 2004/18/EC, sign the contract or framework contract with the successful tenderer until a standstill period has elapsed.</w:t>
            </w:r>
          </w:p>
          <w:p w:rsidR="00C506C8" w:rsidRPr="00E47BC2"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b/>
                <w:sz w:val="24"/>
                <w:szCs w:val="24"/>
              </w:rPr>
            </w:pPr>
          </w:p>
          <w:p w:rsidR="00C506C8" w:rsidRPr="00E47BC2"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sz w:val="24"/>
                <w:szCs w:val="24"/>
              </w:rPr>
            </w:pPr>
            <w:r w:rsidRPr="00E47BC2">
              <w:rPr>
                <w:rFonts w:ascii="Times New Roman" w:hAnsi="Times New Roman" w:cs="Times New Roman"/>
                <w:sz w:val="24"/>
                <w:szCs w:val="24"/>
              </w:rPr>
              <w:t>3. D</w:t>
            </w:r>
            <w:r w:rsidRPr="00E47BC2">
              <w:rPr>
                <w:rStyle w:val="Corpsdutexte"/>
                <w:rFonts w:ascii="Times New Roman" w:hAnsi="Times New Roman" w:cs="Times New Roman"/>
                <w:sz w:val="24"/>
                <w:szCs w:val="24"/>
              </w:rPr>
              <w:t>etailed rules on the thresholds applicable, separate contracts and contracts with lots, estimating the value of certain contracts, and the standstill period before the signature of the contract will be specified in the implementing rules.</w:t>
            </w:r>
          </w:p>
          <w:p w:rsidR="00C506C8" w:rsidRPr="00E47BC2" w:rsidRDefault="00C506C8" w:rsidP="009356E1">
            <w:pPr>
              <w:keepNext/>
              <w:jc w:val="both"/>
              <w:outlineLvl w:val="0"/>
              <w:rPr>
                <w:rFonts w:ascii="Times New Roman" w:hAnsi="Times New Roman"/>
                <w:sz w:val="24"/>
                <w:szCs w:val="24"/>
              </w:rPr>
            </w:pPr>
          </w:p>
          <w:p w:rsidR="00C506C8" w:rsidRPr="00E706C0"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70 </w:t>
            </w:r>
          </w:p>
          <w:p w:rsidR="00C506C8" w:rsidRPr="00E706C0" w:rsidRDefault="00C506C8" w:rsidP="009356E1">
            <w:pPr>
              <w:keepNext/>
              <w:jc w:val="both"/>
              <w:rPr>
                <w:rFonts w:ascii="Times New Roman" w:hAnsi="Times New Roman"/>
                <w:sz w:val="24"/>
                <w:szCs w:val="24"/>
                <w:u w:val="single"/>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 obligation of the Schools and the Office of the Secretary-General to issue invitations to tender shall not apply:</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284" w:hanging="284"/>
              <w:jc w:val="both"/>
              <w:rPr>
                <w:rFonts w:ascii="Times New Roman" w:hAnsi="Times New Roman"/>
                <w:sz w:val="24"/>
                <w:szCs w:val="24"/>
              </w:rPr>
            </w:pPr>
            <w:r w:rsidRPr="00E47BC2">
              <w:rPr>
                <w:rFonts w:ascii="Times New Roman" w:hAnsi="Times New Roman"/>
                <w:sz w:val="24"/>
                <w:szCs w:val="24"/>
              </w:rPr>
              <w:t xml:space="preserve">a) to contracts </w:t>
            </w:r>
            <w:r w:rsidRPr="00E47BC2">
              <w:rPr>
                <w:rFonts w:ascii="Times New Roman" w:hAnsi="Times New Roman"/>
                <w:sz w:val="24"/>
                <w:szCs w:val="24"/>
                <w:lang w:eastAsia="fr-FR"/>
              </w:rPr>
              <w:t>concluded</w:t>
            </w:r>
            <w:r w:rsidRPr="00E47BC2">
              <w:rPr>
                <w:rFonts w:ascii="Times New Roman" w:hAnsi="Times New Roman"/>
                <w:sz w:val="24"/>
                <w:szCs w:val="24"/>
              </w:rPr>
              <w:t xml:space="preserve"> by a governmental </w:t>
            </w:r>
            <w:proofErr w:type="spellStart"/>
            <w:r w:rsidRPr="00E47BC2">
              <w:rPr>
                <w:rFonts w:ascii="Times New Roman" w:hAnsi="Times New Roman"/>
                <w:sz w:val="24"/>
                <w:szCs w:val="24"/>
              </w:rPr>
              <w:t>organisation</w:t>
            </w:r>
            <w:proofErr w:type="spellEnd"/>
            <w:r w:rsidRPr="00E47BC2">
              <w:rPr>
                <w:rFonts w:ascii="Times New Roman" w:hAnsi="Times New Roman"/>
                <w:sz w:val="24"/>
                <w:szCs w:val="24"/>
              </w:rPr>
              <w:t xml:space="preserve">, a public administration or a </w:t>
            </w:r>
            <w:r w:rsidRPr="00E47BC2">
              <w:rPr>
                <w:rFonts w:ascii="Times New Roman" w:hAnsi="Times New Roman"/>
                <w:sz w:val="24"/>
                <w:szCs w:val="24"/>
              </w:rPr>
              <w:lastRenderedPageBreak/>
              <w:t xml:space="preserve">Community institution, </w:t>
            </w:r>
            <w:proofErr w:type="spellStart"/>
            <w:r w:rsidRPr="00E47BC2">
              <w:rPr>
                <w:rFonts w:ascii="Times New Roman" w:hAnsi="Times New Roman"/>
                <w:sz w:val="24"/>
                <w:szCs w:val="24"/>
              </w:rPr>
              <w:t>organisation</w:t>
            </w:r>
            <w:proofErr w:type="spellEnd"/>
            <w:r w:rsidRPr="00E47BC2">
              <w:rPr>
                <w:rFonts w:ascii="Times New Roman" w:hAnsi="Times New Roman"/>
                <w:sz w:val="24"/>
                <w:szCs w:val="24"/>
              </w:rPr>
              <w:t xml:space="preserve"> or agency or by the European Patent Office, with which the Schools and the Office of the Secretary-General have been associated as contracting authorities;</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284" w:hanging="284"/>
              <w:jc w:val="both"/>
              <w:rPr>
                <w:rFonts w:ascii="Times New Roman" w:hAnsi="Times New Roman"/>
                <w:sz w:val="24"/>
                <w:szCs w:val="24"/>
              </w:rPr>
            </w:pPr>
            <w:r w:rsidRPr="00E47BC2">
              <w:rPr>
                <w:rFonts w:ascii="Times New Roman" w:hAnsi="Times New Roman"/>
                <w:sz w:val="24"/>
                <w:szCs w:val="24"/>
              </w:rPr>
              <w:t>b) to c</w:t>
            </w:r>
            <w:r w:rsidRPr="00E47BC2">
              <w:rPr>
                <w:rFonts w:ascii="Times New Roman" w:hAnsi="Times New Roman"/>
                <w:sz w:val="24"/>
                <w:szCs w:val="24"/>
                <w:lang w:eastAsia="fr-FR"/>
              </w:rPr>
              <w:t xml:space="preserve">ontracts with a value below the thresholds provided for in Article 69 </w:t>
            </w:r>
            <w:r w:rsidRPr="00E47BC2">
              <w:rPr>
                <w:rFonts w:ascii="Times New Roman" w:hAnsi="Times New Roman"/>
                <w:sz w:val="24"/>
                <w:szCs w:val="24"/>
              </w:rPr>
              <w:t xml:space="preserve">and which are concluded with the same contractors and on the same terms as a contract concluded by a </w:t>
            </w:r>
            <w:r w:rsidRPr="00E47BC2">
              <w:rPr>
                <w:rFonts w:ascii="Times New Roman" w:hAnsi="Times New Roman"/>
                <w:sz w:val="24"/>
                <w:szCs w:val="24"/>
                <w:lang w:eastAsia="fr-FR"/>
              </w:rPr>
              <w:t>governmental</w:t>
            </w:r>
            <w:r w:rsidRPr="00E47BC2">
              <w:rPr>
                <w:rFonts w:ascii="Times New Roman" w:hAnsi="Times New Roman"/>
                <w:sz w:val="24"/>
                <w:szCs w:val="24"/>
              </w:rPr>
              <w:t xml:space="preserve"> </w:t>
            </w:r>
            <w:proofErr w:type="spellStart"/>
            <w:r w:rsidRPr="00E47BC2">
              <w:rPr>
                <w:rFonts w:ascii="Times New Roman" w:hAnsi="Times New Roman"/>
                <w:sz w:val="24"/>
                <w:szCs w:val="24"/>
              </w:rPr>
              <w:t>organisation</w:t>
            </w:r>
            <w:proofErr w:type="spellEnd"/>
            <w:r w:rsidRPr="00E47BC2">
              <w:rPr>
                <w:rFonts w:ascii="Times New Roman" w:hAnsi="Times New Roman"/>
                <w:sz w:val="24"/>
                <w:szCs w:val="24"/>
              </w:rPr>
              <w:t xml:space="preserve">, a public administration or a Community institution, </w:t>
            </w:r>
            <w:proofErr w:type="spellStart"/>
            <w:r w:rsidRPr="00E47BC2">
              <w:rPr>
                <w:rFonts w:ascii="Times New Roman" w:hAnsi="Times New Roman"/>
                <w:sz w:val="24"/>
                <w:szCs w:val="24"/>
              </w:rPr>
              <w:t>organisation</w:t>
            </w:r>
            <w:proofErr w:type="spellEnd"/>
            <w:r w:rsidRPr="00E47BC2">
              <w:rPr>
                <w:rFonts w:ascii="Times New Roman" w:hAnsi="Times New Roman"/>
                <w:sz w:val="24"/>
                <w:szCs w:val="24"/>
              </w:rPr>
              <w:t xml:space="preserve"> or agency or by the European Patent Office.</w:t>
            </w:r>
          </w:p>
          <w:p w:rsidR="00C506C8" w:rsidRPr="00E47BC2" w:rsidRDefault="00C506C8" w:rsidP="009356E1">
            <w:pPr>
              <w:jc w:val="both"/>
              <w:outlineLvl w:val="0"/>
              <w:rPr>
                <w:rFonts w:ascii="Times New Roman" w:hAnsi="Times New Roman"/>
                <w:sz w:val="24"/>
                <w:szCs w:val="24"/>
              </w:rPr>
            </w:pPr>
          </w:p>
          <w:p w:rsidR="00C506C8" w:rsidRPr="00E47BC2" w:rsidRDefault="00C506C8" w:rsidP="009356E1">
            <w:pPr>
              <w:jc w:val="both"/>
              <w:outlineLvl w:val="0"/>
              <w:rPr>
                <w:rFonts w:ascii="Times New Roman" w:hAnsi="Times New Roman"/>
                <w:b/>
                <w:sz w:val="24"/>
                <w:szCs w:val="24"/>
              </w:rPr>
            </w:pPr>
          </w:p>
          <w:p w:rsidR="00C506C8" w:rsidRPr="00E47BC2" w:rsidRDefault="00C506C8" w:rsidP="009356E1">
            <w:pPr>
              <w:jc w:val="both"/>
              <w:outlineLvl w:val="0"/>
              <w:rPr>
                <w:rFonts w:ascii="Times New Roman" w:hAnsi="Times New Roman"/>
                <w:b/>
                <w:sz w:val="24"/>
                <w:szCs w:val="24"/>
              </w:rPr>
            </w:pPr>
          </w:p>
          <w:p w:rsidR="00C506C8" w:rsidRPr="00E47BC2" w:rsidRDefault="00C506C8" w:rsidP="009356E1">
            <w:pPr>
              <w:jc w:val="both"/>
              <w:outlineLvl w:val="0"/>
              <w:rPr>
                <w:rFonts w:ascii="Times New Roman" w:hAnsi="Times New Roman"/>
                <w:b/>
                <w:sz w:val="24"/>
                <w:szCs w:val="24"/>
              </w:rPr>
            </w:pPr>
          </w:p>
          <w:p w:rsidR="00C506C8" w:rsidRPr="00E47BC2" w:rsidRDefault="00C506C8" w:rsidP="009356E1">
            <w:pPr>
              <w:jc w:val="both"/>
              <w:outlineLvl w:val="0"/>
              <w:rPr>
                <w:rFonts w:ascii="Times New Roman" w:hAnsi="Times New Roman"/>
                <w:b/>
                <w:sz w:val="24"/>
                <w:szCs w:val="24"/>
              </w:rPr>
            </w:pPr>
          </w:p>
          <w:p w:rsidR="00C506C8" w:rsidRPr="00E47BC2" w:rsidRDefault="00C506C8" w:rsidP="009356E1">
            <w:pPr>
              <w:jc w:val="both"/>
              <w:outlineLvl w:val="0"/>
              <w:rPr>
                <w:rFonts w:ascii="Times New Roman" w:hAnsi="Times New Roman"/>
                <w:b/>
                <w:sz w:val="24"/>
                <w:szCs w:val="24"/>
              </w:rPr>
            </w:pPr>
          </w:p>
          <w:p w:rsidR="00C506C8" w:rsidRPr="00E47BC2" w:rsidRDefault="00C506C8" w:rsidP="009356E1">
            <w:pPr>
              <w:jc w:val="both"/>
              <w:outlineLvl w:val="0"/>
              <w:rPr>
                <w:rFonts w:ascii="Times New Roman" w:hAnsi="Times New Roman"/>
                <w:b/>
                <w:sz w:val="24"/>
                <w:szCs w:val="24"/>
              </w:rPr>
            </w:pPr>
          </w:p>
          <w:p w:rsidR="00C506C8" w:rsidRPr="00E47BC2" w:rsidRDefault="00C506C8" w:rsidP="009356E1">
            <w:pPr>
              <w:jc w:val="both"/>
              <w:outlineLvl w:val="0"/>
              <w:rPr>
                <w:rFonts w:ascii="Times New Roman" w:hAnsi="Times New Roman"/>
                <w:b/>
                <w:sz w:val="24"/>
                <w:szCs w:val="24"/>
              </w:rPr>
            </w:pPr>
          </w:p>
          <w:p w:rsidR="00C506C8" w:rsidRPr="00E47BC2" w:rsidRDefault="00C506C8" w:rsidP="009356E1">
            <w:pPr>
              <w:jc w:val="both"/>
              <w:outlineLvl w:val="0"/>
              <w:rPr>
                <w:rFonts w:ascii="Times New Roman" w:hAnsi="Times New Roman"/>
                <w:b/>
                <w:sz w:val="24"/>
                <w:szCs w:val="24"/>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SECTION II</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Inventories of movable and immovable property</w:t>
            </w: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Pr>
                <w:rFonts w:ascii="Times New Roman" w:hAnsi="Times New Roman"/>
                <w:sz w:val="24"/>
                <w:szCs w:val="24"/>
                <w:u w:val="single"/>
              </w:rPr>
              <w:t xml:space="preserve">Article 71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Permanent inventories showing the quantity and value of all movable and immovable property belonging to the School shall be kept.</w:t>
            </w:r>
          </w:p>
          <w:p w:rsidR="00C506C8" w:rsidRPr="00E47BC2" w:rsidRDefault="00C506C8" w:rsidP="009356E1">
            <w:pPr>
              <w:ind w:left="284" w:hanging="284"/>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Only movable property exceeding a specific value laid down in the implementing rules provided for in Article 105 shall be entered in those inventories. The School shall carry out its own inspection to ascertain that entries in the inventory correspond to the physical facts, enabling there to be centralized control every three years, a copy being forwarded to the Office of the Secretary-General.</w:t>
            </w: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Pr>
                <w:rFonts w:ascii="Times New Roman" w:hAnsi="Times New Roman"/>
                <w:sz w:val="24"/>
                <w:szCs w:val="24"/>
                <w:u w:val="single"/>
              </w:rPr>
              <w:t xml:space="preserve">Article 72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 sale of movable property shall be suitably advertised in accordance with the implementing rules provided for in Article 105.</w:t>
            </w: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Apart from sales by public auction, members of the School's staff may not acquire any movable property resold or otherwise disposed of by the said School.</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73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 xml:space="preserve">A statement or record shall be drawn up by the </w:t>
            </w:r>
            <w:proofErr w:type="spellStart"/>
            <w:r w:rsidRPr="00E47BC2">
              <w:rPr>
                <w:rFonts w:ascii="Times New Roman" w:hAnsi="Times New Roman"/>
                <w:sz w:val="24"/>
                <w:szCs w:val="24"/>
              </w:rPr>
              <w:t>authorising</w:t>
            </w:r>
            <w:proofErr w:type="spellEnd"/>
            <w:r w:rsidRPr="00E47BC2">
              <w:rPr>
                <w:rFonts w:ascii="Times New Roman" w:hAnsi="Times New Roman"/>
                <w:sz w:val="24"/>
                <w:szCs w:val="24"/>
              </w:rPr>
              <w:t xml:space="preserve"> officer whenever any property in the inventory is sold, given away free of charge, scrapped, hired out, or missing on account of loss, theft or any other reason.</w:t>
            </w: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 xml:space="preserve">The statement or record shall refer in particular to any obligation that may devolve on a member of staff, a pupil of the School or any other person to </w:t>
            </w:r>
            <w:r w:rsidRPr="00E47BC2">
              <w:rPr>
                <w:rFonts w:ascii="Times New Roman" w:hAnsi="Times New Roman"/>
                <w:sz w:val="24"/>
                <w:szCs w:val="24"/>
              </w:rPr>
              <w:lastRenderedPageBreak/>
              <w:t>replace the item in question.</w:t>
            </w:r>
          </w:p>
          <w:p w:rsidR="00C506C8" w:rsidRPr="00E706C0"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74 </w:t>
            </w:r>
          </w:p>
          <w:p w:rsidR="00C506C8" w:rsidRPr="00E706C0" w:rsidRDefault="00C506C8" w:rsidP="009356E1">
            <w:pPr>
              <w:jc w:val="both"/>
              <w:rPr>
                <w:rFonts w:ascii="Times New Roman" w:hAnsi="Times New Roman"/>
                <w:sz w:val="24"/>
                <w:szCs w:val="24"/>
                <w:u w:val="single"/>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All acquisitions of movable or immovable property as defined in Article 71 shall, before payment, be entered in the permanent inventories.</w:t>
            </w: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That entry shall be recorded in the corresponding invoice or annexed document drawn up with a view to payment of the expenditure.</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Default="00C506C8" w:rsidP="009356E1">
            <w:pPr>
              <w:keepNext/>
              <w:jc w:val="both"/>
              <w:outlineLvl w:val="0"/>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SECTION III</w:t>
            </w: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Accounts</w:t>
            </w: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75 </w:t>
            </w:r>
          </w:p>
          <w:p w:rsidR="00C506C8" w:rsidRPr="00E47BC2" w:rsidRDefault="00C506C8" w:rsidP="009356E1">
            <w:pPr>
              <w:autoSpaceDE w:val="0"/>
              <w:autoSpaceDN w:val="0"/>
              <w:adjustRightInd w:val="0"/>
              <w:jc w:val="both"/>
              <w:rPr>
                <w:rFonts w:ascii="Times New Roman" w:hAnsi="Times New Roman"/>
                <w:sz w:val="24"/>
                <w:szCs w:val="24"/>
                <w:lang w:eastAsia="en-GB"/>
              </w:rPr>
            </w:pPr>
            <w:r w:rsidRPr="00E47BC2">
              <w:rPr>
                <w:rFonts w:ascii="Times New Roman" w:hAnsi="Times New Roman"/>
                <w:sz w:val="24"/>
                <w:szCs w:val="24"/>
                <w:lang w:eastAsia="en-GB"/>
              </w:rPr>
              <w:t xml:space="preserve">The accounting system of the European schools shall serve to </w:t>
            </w:r>
            <w:proofErr w:type="spellStart"/>
            <w:r w:rsidRPr="00E47BC2">
              <w:rPr>
                <w:rFonts w:ascii="Times New Roman" w:hAnsi="Times New Roman"/>
                <w:sz w:val="24"/>
                <w:szCs w:val="24"/>
                <w:lang w:eastAsia="en-GB"/>
              </w:rPr>
              <w:t>organise</w:t>
            </w:r>
            <w:proofErr w:type="spellEnd"/>
            <w:r w:rsidRPr="00E47BC2">
              <w:rPr>
                <w:rFonts w:ascii="Times New Roman" w:hAnsi="Times New Roman"/>
                <w:sz w:val="24"/>
                <w:szCs w:val="24"/>
                <w:lang w:eastAsia="en-GB"/>
              </w:rPr>
              <w:t xml:space="preserve"> the budgetary and financial information in such a way that figures can be entered, filed and registered. </w:t>
            </w:r>
            <w:r w:rsidRPr="00E47BC2">
              <w:rPr>
                <w:rFonts w:ascii="Times New Roman" w:hAnsi="Times New Roman"/>
                <w:sz w:val="24"/>
                <w:szCs w:val="24"/>
              </w:rPr>
              <w:t>The accounts shall be kept in EURO by the double entry method, on the basis of the calendar year.</w:t>
            </w:r>
            <w:r w:rsidRPr="00E47BC2">
              <w:rPr>
                <w:rFonts w:ascii="Times New Roman" w:hAnsi="Times New Roman"/>
                <w:sz w:val="24"/>
                <w:szCs w:val="24"/>
                <w:lang w:eastAsia="en-GB"/>
              </w:rPr>
              <w:t xml:space="preserve"> </w:t>
            </w:r>
          </w:p>
          <w:p w:rsidR="00C506C8" w:rsidRPr="00E47BC2" w:rsidRDefault="00C506C8" w:rsidP="009356E1">
            <w:pPr>
              <w:autoSpaceDE w:val="0"/>
              <w:autoSpaceDN w:val="0"/>
              <w:adjustRightInd w:val="0"/>
              <w:jc w:val="both"/>
              <w:rPr>
                <w:rFonts w:ascii="Times New Roman" w:hAnsi="Times New Roman"/>
                <w:b/>
                <w:sz w:val="24"/>
                <w:szCs w:val="24"/>
                <w:lang w:eastAsia="en-GB"/>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They shall show all revenue and expenditure for the financial year. They shall be authenticated by supporting documents. The revenue and expenditure account and the balance sheet shall be drawn up in EURO.</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76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 xml:space="preserve">The accounting plan shall make a clear distinction between budgetary accounts and general </w:t>
            </w:r>
            <w:r w:rsidRPr="00E47BC2">
              <w:rPr>
                <w:rFonts w:ascii="Times New Roman" w:hAnsi="Times New Roman"/>
                <w:sz w:val="24"/>
                <w:szCs w:val="24"/>
              </w:rPr>
              <w:lastRenderedPageBreak/>
              <w:t>accounts.  It shall comprise two parts:</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426" w:hanging="426"/>
              <w:jc w:val="both"/>
              <w:rPr>
                <w:rFonts w:ascii="Times New Roman" w:hAnsi="Times New Roman"/>
                <w:sz w:val="24"/>
                <w:szCs w:val="24"/>
              </w:rPr>
            </w:pPr>
            <w:r w:rsidRPr="00E47BC2">
              <w:rPr>
                <w:rFonts w:ascii="Times New Roman" w:hAnsi="Times New Roman"/>
                <w:sz w:val="24"/>
                <w:szCs w:val="24"/>
              </w:rPr>
              <w:t>(a)</w:t>
            </w:r>
            <w:r w:rsidRPr="00E47BC2">
              <w:rPr>
                <w:rFonts w:ascii="Times New Roman" w:hAnsi="Times New Roman"/>
                <w:sz w:val="24"/>
                <w:szCs w:val="24"/>
              </w:rPr>
              <w:tab/>
              <w:t>accounts of budgetary expenditure and revenue, which show the detailed implementation of the budget;</w:t>
            </w:r>
          </w:p>
          <w:p w:rsidR="00C506C8" w:rsidRPr="00E47BC2" w:rsidRDefault="00C506C8" w:rsidP="009356E1">
            <w:pPr>
              <w:ind w:left="426" w:hanging="426"/>
              <w:jc w:val="both"/>
              <w:rPr>
                <w:rFonts w:ascii="Times New Roman" w:hAnsi="Times New Roman"/>
                <w:sz w:val="24"/>
                <w:szCs w:val="24"/>
              </w:rPr>
            </w:pPr>
          </w:p>
          <w:p w:rsidR="00C506C8" w:rsidRPr="00E47BC2" w:rsidRDefault="00C506C8" w:rsidP="009356E1">
            <w:pPr>
              <w:ind w:left="426" w:hanging="426"/>
              <w:jc w:val="both"/>
              <w:rPr>
                <w:rFonts w:ascii="Times New Roman" w:hAnsi="Times New Roman"/>
                <w:sz w:val="24"/>
                <w:szCs w:val="24"/>
              </w:rPr>
            </w:pPr>
            <w:r w:rsidRPr="00E47BC2">
              <w:rPr>
                <w:rFonts w:ascii="Times New Roman" w:hAnsi="Times New Roman"/>
                <w:sz w:val="24"/>
                <w:szCs w:val="24"/>
              </w:rPr>
              <w:t>(b)</w:t>
            </w:r>
            <w:r w:rsidRPr="00E47BC2">
              <w:rPr>
                <w:rFonts w:ascii="Times New Roman" w:hAnsi="Times New Roman"/>
                <w:sz w:val="24"/>
                <w:szCs w:val="24"/>
              </w:rPr>
              <w:tab/>
              <w:t>The general accounts, which shall record in chronological order all</w:t>
            </w:r>
            <w:r w:rsidRPr="00E47BC2">
              <w:rPr>
                <w:rFonts w:ascii="Times New Roman" w:hAnsi="Times New Roman"/>
                <w:sz w:val="24"/>
                <w:szCs w:val="24"/>
                <w:lang w:eastAsia="en-GB"/>
              </w:rPr>
              <w:t xml:space="preserve"> events and operations which affect the economic and financial situation and the assets and liabilities of the European Schools, under the accruals principle.</w:t>
            </w: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 detailed conditions for the establishment and operation of the accounting plan for operations relating both to finances and to the implementation of the budget shall be determined by the implementing rul</w:t>
            </w:r>
            <w:r>
              <w:rPr>
                <w:rFonts w:ascii="Times New Roman" w:hAnsi="Times New Roman"/>
                <w:sz w:val="24"/>
                <w:szCs w:val="24"/>
              </w:rPr>
              <w:t>es provided for in Article 105.</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 accounts shall include an annual balance of accounts and a monthly statement of revenue and expenditur</w:t>
            </w:r>
            <w:r>
              <w:rPr>
                <w:rFonts w:ascii="Times New Roman" w:hAnsi="Times New Roman"/>
                <w:sz w:val="24"/>
                <w:szCs w:val="24"/>
              </w:rPr>
              <w:t>e by chapter, article and item.</w:t>
            </w:r>
          </w:p>
          <w:p w:rsidR="00C506C8" w:rsidRDefault="00C506C8" w:rsidP="009356E1">
            <w:pPr>
              <w:jc w:val="both"/>
              <w:rPr>
                <w:rFonts w:ascii="Times New Roman" w:hAnsi="Times New Roman"/>
                <w:sz w:val="24"/>
                <w:szCs w:val="24"/>
              </w:rPr>
            </w:pPr>
            <w:r w:rsidRPr="00E47BC2">
              <w:rPr>
                <w:rFonts w:ascii="Times New Roman" w:hAnsi="Times New Roman"/>
                <w:sz w:val="24"/>
                <w:szCs w:val="24"/>
              </w:rPr>
              <w:t xml:space="preserve">These statements shall be forwarded to the </w:t>
            </w:r>
            <w:proofErr w:type="spellStart"/>
            <w:r w:rsidRPr="00E47BC2">
              <w:rPr>
                <w:rFonts w:ascii="Times New Roman" w:hAnsi="Times New Roman"/>
                <w:sz w:val="24"/>
                <w:szCs w:val="24"/>
              </w:rPr>
              <w:t>authorising</w:t>
            </w:r>
            <w:proofErr w:type="spellEnd"/>
            <w:r w:rsidRPr="00E47BC2">
              <w:rPr>
                <w:rFonts w:ascii="Times New Roman" w:hAnsi="Times New Roman"/>
                <w:sz w:val="24"/>
                <w:szCs w:val="24"/>
              </w:rPr>
              <w:t xml:space="preserve"> officer and may be consulted by the </w:t>
            </w:r>
            <w:r w:rsidRPr="00E47BC2">
              <w:rPr>
                <w:rFonts w:ascii="Times New Roman" w:hAnsi="Times New Roman"/>
                <w:sz w:val="24"/>
                <w:szCs w:val="24"/>
              </w:rPr>
              <w:lastRenderedPageBreak/>
              <w:t>financial controller.</w:t>
            </w:r>
          </w:p>
          <w:p w:rsidR="00C506C8" w:rsidRPr="00E47BC2" w:rsidRDefault="00C506C8" w:rsidP="009356E1">
            <w:pPr>
              <w:jc w:val="both"/>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77 </w:t>
            </w:r>
          </w:p>
          <w:p w:rsidR="00C506C8" w:rsidRPr="00E706C0" w:rsidRDefault="00C506C8" w:rsidP="009356E1">
            <w:pPr>
              <w:jc w:val="both"/>
              <w:rPr>
                <w:rFonts w:ascii="Times New Roman" w:hAnsi="Times New Roman"/>
                <w:sz w:val="24"/>
                <w:szCs w:val="24"/>
                <w:u w:val="single"/>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Any advance, other than regular advances which are periodically re-examined, shall be entered in a suspense account and settled at the latest during the financial year which follows the payment of this advance.</w:t>
            </w: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However, the advances referred to in the second and third paragraphs of Article 43 shall be settled as a general rule within six weeks following completion of the project for which they were granted, except in duly justified circumstances.</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Pr>
                <w:rFonts w:ascii="Times New Roman" w:hAnsi="Times New Roman"/>
                <w:sz w:val="24"/>
                <w:szCs w:val="24"/>
                <w:u w:val="single"/>
              </w:rPr>
              <w:t xml:space="preserve">Article 78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 xml:space="preserve">The accounts shall be closed at the end of the financial year to enable a balance sheet of the School and the revenue and expenditure account referred to in Title VI to be drawn up. The revenue and expenditure account shall be submitted to the Administrative Board and to the </w:t>
            </w:r>
            <w:r w:rsidRPr="00E47BC2">
              <w:rPr>
                <w:rFonts w:ascii="Times New Roman" w:hAnsi="Times New Roman"/>
                <w:sz w:val="24"/>
                <w:szCs w:val="24"/>
              </w:rPr>
              <w:lastRenderedPageBreak/>
              <w:t>financial controller.</w:t>
            </w:r>
          </w:p>
          <w:p w:rsidR="00C506C8" w:rsidRPr="00E706C0" w:rsidRDefault="00C506C8" w:rsidP="009356E1">
            <w:pPr>
              <w:jc w:val="both"/>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TITLE V</w:t>
            </w:r>
          </w:p>
          <w:p w:rsidR="00C506C8" w:rsidRPr="00E706C0" w:rsidRDefault="00C506C8" w:rsidP="009356E1">
            <w:pPr>
              <w:jc w:val="center"/>
              <w:rPr>
                <w:rFonts w:ascii="Times New Roman" w:hAnsi="Times New Roman"/>
                <w:sz w:val="24"/>
                <w:szCs w:val="24"/>
                <w:u w:val="single"/>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LIABILITY OF AUTHORISING OFFICERS, FINANCIAL CONTROLLERS,</w:t>
            </w:r>
          </w:p>
          <w:p w:rsidR="00C506C8" w:rsidRPr="00E706C0" w:rsidRDefault="00C506C8" w:rsidP="009356E1">
            <w:pPr>
              <w:jc w:val="center"/>
              <w:rPr>
                <w:rFonts w:ascii="Times New Roman" w:hAnsi="Times New Roman"/>
                <w:sz w:val="24"/>
                <w:szCs w:val="24"/>
                <w:u w:val="single"/>
              </w:rPr>
            </w:pPr>
            <w:r w:rsidRPr="00E706C0">
              <w:rPr>
                <w:rFonts w:ascii="Times New Roman" w:hAnsi="Times New Roman"/>
                <w:sz w:val="24"/>
                <w:szCs w:val="24"/>
                <w:u w:val="single"/>
              </w:rPr>
              <w:t>ACCOUNTING OFFICERS AND ADMINISTRATORS OF IMPREST ACCOUNTS</w:t>
            </w:r>
          </w:p>
          <w:p w:rsidR="00C506C8" w:rsidRPr="00E706C0" w:rsidRDefault="00C506C8" w:rsidP="009356E1">
            <w:pPr>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79 </w:t>
            </w:r>
          </w:p>
          <w:p w:rsidR="00C506C8" w:rsidRPr="00E706C0" w:rsidRDefault="00C506C8" w:rsidP="009356E1">
            <w:pPr>
              <w:jc w:val="both"/>
              <w:rPr>
                <w:rFonts w:ascii="Times New Roman" w:hAnsi="Times New Roman"/>
                <w:sz w:val="24"/>
                <w:szCs w:val="24"/>
                <w:u w:val="single"/>
              </w:rPr>
            </w:pPr>
          </w:p>
          <w:p w:rsidR="00C506C8" w:rsidRPr="00E47BC2" w:rsidRDefault="00C506C8" w:rsidP="009356E1">
            <w:pPr>
              <w:jc w:val="both"/>
              <w:rPr>
                <w:rFonts w:ascii="Times New Roman" w:hAnsi="Times New Roman"/>
                <w:sz w:val="24"/>
                <w:szCs w:val="24"/>
              </w:rPr>
            </w:pPr>
            <w:proofErr w:type="spellStart"/>
            <w:r w:rsidRPr="00E47BC2">
              <w:rPr>
                <w:rFonts w:ascii="Times New Roman" w:hAnsi="Times New Roman"/>
                <w:sz w:val="24"/>
                <w:szCs w:val="24"/>
              </w:rPr>
              <w:t>Authorising</w:t>
            </w:r>
            <w:proofErr w:type="spellEnd"/>
            <w:r w:rsidRPr="00E47BC2">
              <w:rPr>
                <w:rFonts w:ascii="Times New Roman" w:hAnsi="Times New Roman"/>
                <w:sz w:val="24"/>
                <w:szCs w:val="24"/>
              </w:rPr>
              <w:t xml:space="preserve"> officers who, by intentional mistake or serious negligence on their part, when establishing entitlements to be recovered or </w:t>
            </w:r>
            <w:r w:rsidRPr="00E47BC2">
              <w:rPr>
                <w:rFonts w:ascii="Times New Roman" w:hAnsi="Times New Roman"/>
                <w:sz w:val="24"/>
                <w:szCs w:val="24"/>
              </w:rPr>
              <w:lastRenderedPageBreak/>
              <w:t>issuing recovery orders, entering into a commitment of expenditure or signing a payment order do so without complying with this Financial Regulation and the rules for its implementation, shall render themselves liable to disciplinary action and, where appropriate, to payment of compensation. The same shall apply if, under the abovementioned conditions,  they omit to draw up a document establishing a debt or if they neglect to issue recovery or payment orders or are, without justification, late in issuing them, thereby rendering the School or the Office of the Secretary-General liable to civil action by third parties.</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80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Financial controllers shall render themselves liable to disciplinary action and, where appropriate, to payment of compensation for any action taken during their term of office, in particular, by granting their approval in excess of the budgetary appropriations, where applicable under paragraph 3 of Article 20.</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81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 xml:space="preserve">Accounting officers and assistant accounting officers shall render themselves liable to </w:t>
            </w:r>
            <w:r w:rsidRPr="00E47BC2">
              <w:rPr>
                <w:rFonts w:ascii="Times New Roman" w:hAnsi="Times New Roman"/>
                <w:sz w:val="24"/>
                <w:szCs w:val="24"/>
              </w:rPr>
              <w:lastRenderedPageBreak/>
              <w:t>disciplinary action and, where appropriate, to payment of compensation as regards payments made by them in disregard of the third paragraph of Article 47 .</w:t>
            </w: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They shall render themselves liable to disciplinary action and to payment of compensation as regards any loss or deterioration of the monies, assets and documents in their charge where such loss or deterioration results from an intentional mistake or serious negligence on their part.</w:t>
            </w: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Under the same conditions, they shall be responsible for the correct execution of orders received by them in respect of the use and the administration of ba</w:t>
            </w:r>
            <w:r>
              <w:rPr>
                <w:rFonts w:ascii="Times New Roman" w:hAnsi="Times New Roman"/>
                <w:sz w:val="24"/>
                <w:szCs w:val="24"/>
              </w:rPr>
              <w:t>nk accounts, and in particular:</w:t>
            </w:r>
          </w:p>
          <w:p w:rsidR="00C506C8" w:rsidRPr="00E47BC2" w:rsidRDefault="00C506C8" w:rsidP="009356E1">
            <w:pPr>
              <w:ind w:left="426" w:hanging="426"/>
              <w:jc w:val="both"/>
              <w:rPr>
                <w:rFonts w:ascii="Times New Roman" w:hAnsi="Times New Roman"/>
                <w:sz w:val="24"/>
                <w:szCs w:val="24"/>
              </w:rPr>
            </w:pPr>
            <w:r w:rsidRPr="00E47BC2">
              <w:rPr>
                <w:rFonts w:ascii="Times New Roman" w:hAnsi="Times New Roman"/>
                <w:sz w:val="24"/>
                <w:szCs w:val="24"/>
              </w:rPr>
              <w:t>(a)</w:t>
            </w:r>
            <w:r w:rsidRPr="00E47BC2">
              <w:rPr>
                <w:rFonts w:ascii="Times New Roman" w:hAnsi="Times New Roman"/>
                <w:sz w:val="24"/>
                <w:szCs w:val="24"/>
              </w:rPr>
              <w:tab/>
              <w:t>where the recoveries or payments made by them do not agree with the amounts on the correspond</w:t>
            </w:r>
            <w:r>
              <w:rPr>
                <w:rFonts w:ascii="Times New Roman" w:hAnsi="Times New Roman"/>
                <w:sz w:val="24"/>
                <w:szCs w:val="24"/>
              </w:rPr>
              <w:t>ing recovery or payment orders;</w:t>
            </w:r>
          </w:p>
          <w:p w:rsidR="00C506C8" w:rsidRPr="00E47BC2" w:rsidRDefault="00C506C8" w:rsidP="009356E1">
            <w:pPr>
              <w:ind w:left="426" w:hanging="426"/>
              <w:jc w:val="both"/>
              <w:rPr>
                <w:rFonts w:ascii="Times New Roman" w:hAnsi="Times New Roman"/>
                <w:sz w:val="24"/>
                <w:szCs w:val="24"/>
              </w:rPr>
            </w:pPr>
            <w:r w:rsidRPr="00E47BC2">
              <w:rPr>
                <w:rFonts w:ascii="Times New Roman" w:hAnsi="Times New Roman"/>
                <w:sz w:val="24"/>
                <w:szCs w:val="24"/>
              </w:rPr>
              <w:t>(b)</w:t>
            </w:r>
            <w:r w:rsidRPr="00E47BC2">
              <w:rPr>
                <w:rFonts w:ascii="Times New Roman" w:hAnsi="Times New Roman"/>
                <w:sz w:val="24"/>
                <w:szCs w:val="24"/>
              </w:rPr>
              <w:tab/>
              <w:t>where they effect payment to a party other than the payee entitled.</w:t>
            </w:r>
          </w:p>
          <w:p w:rsidR="00C506C8" w:rsidRPr="00E47BC2" w:rsidRDefault="00C506C8" w:rsidP="009356E1">
            <w:pPr>
              <w:jc w:val="both"/>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 xml:space="preserve">Article 82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 xml:space="preserve">Administrators of </w:t>
            </w:r>
            <w:proofErr w:type="spellStart"/>
            <w:r w:rsidRPr="00E47BC2">
              <w:rPr>
                <w:rFonts w:ascii="Times New Roman" w:hAnsi="Times New Roman"/>
                <w:sz w:val="24"/>
                <w:szCs w:val="24"/>
              </w:rPr>
              <w:t>imprest</w:t>
            </w:r>
            <w:proofErr w:type="spellEnd"/>
            <w:r w:rsidRPr="00E47BC2">
              <w:rPr>
                <w:rFonts w:ascii="Times New Roman" w:hAnsi="Times New Roman"/>
                <w:sz w:val="24"/>
                <w:szCs w:val="24"/>
              </w:rPr>
              <w:t xml:space="preserve"> accounts shall render themselves liable to disciplinary action and, where appropriate, to payment of compensation in the following cases:</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426" w:hanging="426"/>
              <w:jc w:val="both"/>
              <w:rPr>
                <w:rFonts w:ascii="Times New Roman" w:hAnsi="Times New Roman"/>
                <w:sz w:val="24"/>
                <w:szCs w:val="24"/>
              </w:rPr>
            </w:pPr>
            <w:r w:rsidRPr="00E47BC2">
              <w:rPr>
                <w:rFonts w:ascii="Times New Roman" w:hAnsi="Times New Roman"/>
                <w:sz w:val="24"/>
                <w:szCs w:val="24"/>
              </w:rPr>
              <w:t>(a)</w:t>
            </w:r>
            <w:r w:rsidRPr="00E47BC2">
              <w:rPr>
                <w:rFonts w:ascii="Times New Roman" w:hAnsi="Times New Roman"/>
                <w:sz w:val="24"/>
                <w:szCs w:val="24"/>
              </w:rPr>
              <w:tab/>
              <w:t>where they cannot show due warrant with proper documents for payments made by them;</w:t>
            </w:r>
          </w:p>
          <w:p w:rsidR="00C506C8" w:rsidRPr="00E47BC2" w:rsidRDefault="00C506C8" w:rsidP="009356E1">
            <w:pPr>
              <w:ind w:left="426" w:hanging="426"/>
              <w:jc w:val="both"/>
              <w:rPr>
                <w:rFonts w:ascii="Times New Roman" w:hAnsi="Times New Roman"/>
                <w:sz w:val="24"/>
                <w:szCs w:val="24"/>
              </w:rPr>
            </w:pPr>
            <w:r w:rsidRPr="00E47BC2">
              <w:rPr>
                <w:rFonts w:ascii="Times New Roman" w:hAnsi="Times New Roman"/>
                <w:sz w:val="24"/>
                <w:szCs w:val="24"/>
              </w:rPr>
              <w:t>(b)</w:t>
            </w:r>
            <w:r w:rsidRPr="00E47BC2">
              <w:rPr>
                <w:rFonts w:ascii="Times New Roman" w:hAnsi="Times New Roman"/>
                <w:sz w:val="24"/>
                <w:szCs w:val="24"/>
              </w:rPr>
              <w:tab/>
              <w:t>where they effect payments to parties other than entitled payees.</w:t>
            </w:r>
          </w:p>
          <w:p w:rsidR="00C506C8" w:rsidRPr="00F11CCA" w:rsidRDefault="00C506C8" w:rsidP="009356E1">
            <w:pPr>
              <w:jc w:val="both"/>
              <w:rPr>
                <w:rFonts w:ascii="Times New Roman" w:hAnsi="Times New Roman"/>
                <w:sz w:val="24"/>
                <w:szCs w:val="24"/>
              </w:rPr>
            </w:pPr>
            <w:r w:rsidRPr="00E47BC2">
              <w:rPr>
                <w:rFonts w:ascii="Times New Roman" w:hAnsi="Times New Roman"/>
                <w:sz w:val="24"/>
                <w:szCs w:val="24"/>
              </w:rPr>
              <w:t>They shall be liable to disciplinary action and to payment of compensation in respect of any loss or deterioration of the monies, assets and documents in their charge where such loss or deterioration results from an intentional mistake or se</w:t>
            </w:r>
            <w:r>
              <w:rPr>
                <w:rFonts w:ascii="Times New Roman" w:hAnsi="Times New Roman"/>
                <w:sz w:val="24"/>
                <w:szCs w:val="24"/>
              </w:rPr>
              <w:t>rious negligence on their part.</w:t>
            </w: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83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 xml:space="preserve">The accounting officer, assistant accounting officers and administrators of </w:t>
            </w:r>
            <w:proofErr w:type="spellStart"/>
            <w:r w:rsidRPr="00E47BC2">
              <w:rPr>
                <w:rFonts w:ascii="Times New Roman" w:hAnsi="Times New Roman"/>
                <w:sz w:val="24"/>
                <w:szCs w:val="24"/>
              </w:rPr>
              <w:t>imprest</w:t>
            </w:r>
            <w:proofErr w:type="spellEnd"/>
            <w:r w:rsidRPr="00E47BC2">
              <w:rPr>
                <w:rFonts w:ascii="Times New Roman" w:hAnsi="Times New Roman"/>
                <w:sz w:val="24"/>
                <w:szCs w:val="24"/>
              </w:rPr>
              <w:t xml:space="preserve"> accounts shall insure themselves against the risks arising under Articles 81 and 82. The School shall cover the insurance costs relating thereto and shall pay the premiums direct to the insurer.</w:t>
            </w:r>
          </w:p>
          <w:p w:rsidR="00C506C8" w:rsidRPr="00E706C0" w:rsidRDefault="00C506C8" w:rsidP="009356E1">
            <w:pPr>
              <w:jc w:val="both"/>
              <w:rPr>
                <w:rFonts w:ascii="Times New Roman" w:hAnsi="Times New Roman"/>
                <w:sz w:val="24"/>
                <w:szCs w:val="24"/>
                <w:u w:val="single"/>
              </w:rPr>
            </w:pPr>
            <w:r w:rsidRPr="00E706C0">
              <w:rPr>
                <w:rFonts w:ascii="Times New Roman" w:hAnsi="Times New Roman"/>
                <w:sz w:val="24"/>
                <w:szCs w:val="24"/>
                <w:u w:val="single"/>
              </w:rPr>
              <w:lastRenderedPageBreak/>
              <w:t xml:space="preserve"> </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84 </w:t>
            </w:r>
          </w:p>
          <w:p w:rsidR="00C506C8" w:rsidRPr="00E47BC2" w:rsidRDefault="00C506C8" w:rsidP="009356E1">
            <w:pPr>
              <w:jc w:val="both"/>
              <w:outlineLvl w:val="0"/>
              <w:rPr>
                <w:rFonts w:ascii="Times New Roman" w:hAnsi="Times New Roman"/>
                <w:sz w:val="24"/>
                <w:szCs w:val="24"/>
              </w:rPr>
            </w:pPr>
            <w:r w:rsidRPr="00E47BC2">
              <w:rPr>
                <w:rFonts w:ascii="Times New Roman" w:hAnsi="Times New Roman"/>
                <w:sz w:val="24"/>
                <w:szCs w:val="24"/>
              </w:rPr>
              <w:t>Pursuant to Articles 79 to 82 and in the event of clear irregularities</w:t>
            </w:r>
          </w:p>
          <w:p w:rsidR="00C506C8" w:rsidRPr="00E47BC2" w:rsidRDefault="00C506C8" w:rsidP="009356E1">
            <w:pPr>
              <w:ind w:left="426" w:hanging="426"/>
              <w:jc w:val="both"/>
              <w:rPr>
                <w:rFonts w:ascii="Times New Roman" w:hAnsi="Times New Roman"/>
                <w:sz w:val="24"/>
                <w:szCs w:val="24"/>
              </w:rPr>
            </w:pPr>
            <w:r w:rsidRPr="00E47BC2">
              <w:rPr>
                <w:rFonts w:ascii="Times New Roman" w:hAnsi="Times New Roman"/>
                <w:sz w:val="24"/>
                <w:szCs w:val="24"/>
              </w:rPr>
              <w:t>1.</w:t>
            </w:r>
            <w:r w:rsidRPr="00E47BC2">
              <w:rPr>
                <w:rFonts w:ascii="Times New Roman" w:hAnsi="Times New Roman"/>
                <w:sz w:val="24"/>
                <w:szCs w:val="24"/>
              </w:rPr>
              <w:tab/>
              <w:t xml:space="preserve">the liability to payment of compensation and disciplinary action of </w:t>
            </w:r>
            <w:proofErr w:type="spellStart"/>
            <w:r w:rsidRPr="00E47BC2">
              <w:rPr>
                <w:rFonts w:ascii="Times New Roman" w:hAnsi="Times New Roman"/>
                <w:sz w:val="24"/>
                <w:szCs w:val="24"/>
              </w:rPr>
              <w:t>authorising</w:t>
            </w:r>
            <w:proofErr w:type="spellEnd"/>
            <w:r w:rsidRPr="00E47BC2">
              <w:rPr>
                <w:rFonts w:ascii="Times New Roman" w:hAnsi="Times New Roman"/>
                <w:sz w:val="24"/>
                <w:szCs w:val="24"/>
              </w:rPr>
              <w:t xml:space="preserve"> officers, accounting officers and the financial controller shall be determined by the Board of Governors</w:t>
            </w:r>
          </w:p>
          <w:p w:rsidR="00C506C8" w:rsidRPr="00E47BC2" w:rsidRDefault="00C506C8" w:rsidP="009356E1">
            <w:pPr>
              <w:ind w:left="426" w:hanging="426"/>
              <w:jc w:val="both"/>
              <w:rPr>
                <w:rFonts w:ascii="Times New Roman" w:hAnsi="Times New Roman"/>
                <w:sz w:val="24"/>
                <w:szCs w:val="24"/>
              </w:rPr>
            </w:pPr>
          </w:p>
          <w:p w:rsidR="00C506C8" w:rsidRPr="00E47BC2" w:rsidRDefault="00C506C8" w:rsidP="009356E1">
            <w:pPr>
              <w:ind w:left="426" w:hanging="426"/>
              <w:jc w:val="both"/>
              <w:rPr>
                <w:rFonts w:ascii="Times New Roman" w:hAnsi="Times New Roman"/>
                <w:sz w:val="24"/>
                <w:szCs w:val="24"/>
              </w:rPr>
            </w:pPr>
            <w:r w:rsidRPr="00E47BC2">
              <w:rPr>
                <w:rFonts w:ascii="Times New Roman" w:hAnsi="Times New Roman"/>
                <w:sz w:val="24"/>
                <w:szCs w:val="24"/>
              </w:rPr>
              <w:t>2.</w:t>
            </w:r>
            <w:r w:rsidRPr="00E47BC2">
              <w:rPr>
                <w:rFonts w:ascii="Times New Roman" w:hAnsi="Times New Roman"/>
                <w:sz w:val="24"/>
                <w:szCs w:val="24"/>
              </w:rPr>
              <w:tab/>
              <w:t xml:space="preserve">the liability to payment of compensation and disciplinary action of assistant accounting officers and administrators of </w:t>
            </w:r>
            <w:proofErr w:type="spellStart"/>
            <w:r w:rsidRPr="00E47BC2">
              <w:rPr>
                <w:rFonts w:ascii="Times New Roman" w:hAnsi="Times New Roman"/>
                <w:sz w:val="24"/>
                <w:szCs w:val="24"/>
              </w:rPr>
              <w:t>imprest</w:t>
            </w:r>
            <w:proofErr w:type="spellEnd"/>
            <w:r w:rsidRPr="00E47BC2">
              <w:rPr>
                <w:rFonts w:ascii="Times New Roman" w:hAnsi="Times New Roman"/>
                <w:sz w:val="24"/>
                <w:szCs w:val="24"/>
              </w:rPr>
              <w:t xml:space="preserve"> accounts shall be determined by the Administrative Board and/or the Secretary-General;</w:t>
            </w:r>
          </w:p>
          <w:p w:rsidR="00C506C8" w:rsidRPr="00E47BC2" w:rsidRDefault="00C506C8" w:rsidP="009356E1">
            <w:pPr>
              <w:ind w:left="426" w:hanging="426"/>
              <w:jc w:val="both"/>
              <w:rPr>
                <w:rFonts w:ascii="Times New Roman" w:hAnsi="Times New Roman"/>
                <w:sz w:val="24"/>
                <w:szCs w:val="24"/>
              </w:rPr>
            </w:pPr>
          </w:p>
          <w:p w:rsidR="00C506C8" w:rsidRPr="00E47BC2" w:rsidRDefault="00C506C8" w:rsidP="009356E1">
            <w:pPr>
              <w:ind w:left="426" w:hanging="426"/>
              <w:jc w:val="both"/>
              <w:rPr>
                <w:rFonts w:ascii="Times New Roman" w:hAnsi="Times New Roman"/>
                <w:sz w:val="24"/>
                <w:szCs w:val="24"/>
              </w:rPr>
            </w:pPr>
            <w:r w:rsidRPr="00E47BC2">
              <w:rPr>
                <w:rFonts w:ascii="Times New Roman" w:hAnsi="Times New Roman"/>
                <w:sz w:val="24"/>
                <w:szCs w:val="24"/>
              </w:rPr>
              <w:t>3.</w:t>
            </w:r>
            <w:r w:rsidRPr="00E47BC2">
              <w:rPr>
                <w:rFonts w:ascii="Times New Roman" w:hAnsi="Times New Roman"/>
                <w:sz w:val="24"/>
                <w:szCs w:val="24"/>
              </w:rPr>
              <w:tab/>
              <w:t>furthermore, a civil or criminal action may be brought against the persons referred to in the preceding paragraph in the courts of competent jurisdiction at the instigation of the Board of Governors or of the Administrative Board or of the Secretary-General.</w:t>
            </w:r>
          </w:p>
          <w:p w:rsidR="00C506C8" w:rsidRPr="00E47BC2" w:rsidRDefault="00C506C8" w:rsidP="009356E1">
            <w:pPr>
              <w:jc w:val="both"/>
              <w:outlineLvl w:val="0"/>
              <w:rPr>
                <w:rFonts w:ascii="Times New Roman" w:hAnsi="Times New Roman"/>
                <w:sz w:val="24"/>
                <w:szCs w:val="24"/>
              </w:rPr>
            </w:pPr>
            <w:r w:rsidRPr="00E47BC2">
              <w:rPr>
                <w:rFonts w:ascii="Times New Roman" w:hAnsi="Times New Roman"/>
                <w:sz w:val="24"/>
                <w:szCs w:val="24"/>
              </w:rPr>
              <w:lastRenderedPageBreak/>
              <w:t xml:space="preserve">Article 85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 School and the Office of the Secretary-General  shall be allowed a period of two years from the date when the account for revenue and expenditure is submitted to take a decision on the final discharge to be given to accounting officers for the transaction relating thereto.</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jc w:val="center"/>
              <w:outlineLvl w:val="0"/>
              <w:rPr>
                <w:rFonts w:ascii="Times New Roman" w:hAnsi="Times New Roman"/>
                <w:sz w:val="24"/>
                <w:szCs w:val="24"/>
                <w:u w:val="single"/>
              </w:rPr>
            </w:pPr>
          </w:p>
          <w:p w:rsidR="00C506C8" w:rsidRDefault="00C506C8" w:rsidP="009356E1">
            <w:pPr>
              <w:outlineLvl w:val="0"/>
              <w:rPr>
                <w:rFonts w:ascii="Times New Roman" w:hAnsi="Times New Roman"/>
                <w:sz w:val="24"/>
                <w:szCs w:val="24"/>
                <w:u w:val="single"/>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TITLE VI</w:t>
            </w: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PRESENTING AND AUDITING ACCOUNTS</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 xml:space="preserve">Article 86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 xml:space="preserve">The accounts of the European schools shall present a true and fair view of the budgetary revenue and expenditure operations. They shall comprise reports on implementation of the budget and a balance sheet of assets and liabilities of all the schools as at 31 December of the preceding financial year.  The accounts referred to in Article 76 shall present information in a manner that ensures it is relevant, reliable, comparable and understandable, and shall be drawn up in accordance with internationally accepted accounting standards for the public sector. </w:t>
            </w:r>
          </w:p>
          <w:p w:rsidR="00C506C8" w:rsidRPr="00E47BC2"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p>
          <w:p w:rsidR="00183D71" w:rsidRDefault="00183D71" w:rsidP="009356E1">
            <w:pPr>
              <w:jc w:val="both"/>
              <w:rPr>
                <w:rFonts w:ascii="Times New Roman" w:hAnsi="Times New Roman"/>
                <w:sz w:val="24"/>
                <w:szCs w:val="24"/>
              </w:rPr>
            </w:pPr>
          </w:p>
          <w:p w:rsidR="00183D71" w:rsidRDefault="00183D71" w:rsidP="009356E1">
            <w:pPr>
              <w:jc w:val="both"/>
              <w:rPr>
                <w:rFonts w:ascii="Times New Roman" w:hAnsi="Times New Roman"/>
                <w:sz w:val="24"/>
                <w:szCs w:val="24"/>
              </w:rPr>
            </w:pPr>
          </w:p>
          <w:p w:rsidR="00C506C8" w:rsidRDefault="00C506C8" w:rsidP="009356E1">
            <w:pPr>
              <w:jc w:val="both"/>
              <w:rPr>
                <w:rFonts w:ascii="Times New Roman" w:hAnsi="Times New Roman"/>
                <w:sz w:val="24"/>
                <w:szCs w:val="24"/>
              </w:rPr>
            </w:pPr>
            <w:r w:rsidRPr="00E47BC2">
              <w:rPr>
                <w:rFonts w:ascii="Times New Roman" w:hAnsi="Times New Roman"/>
                <w:sz w:val="24"/>
                <w:szCs w:val="24"/>
              </w:rPr>
              <w:t>The Office of the Secretary-General shall draw up, not later than 1 June of the following year, consolidated accounts for all the Schools on the basis of information presented pursuant to Article 87. The consolidated revenue and expenditure account for all the schools shall include the following documents classified in accordanc</w:t>
            </w:r>
            <w:r>
              <w:rPr>
                <w:rFonts w:ascii="Times New Roman" w:hAnsi="Times New Roman"/>
                <w:sz w:val="24"/>
                <w:szCs w:val="24"/>
              </w:rPr>
              <w:t>e with the budget nomenclature:</w:t>
            </w:r>
          </w:p>
          <w:p w:rsidR="00C506C8"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p>
          <w:p w:rsidR="00C506C8" w:rsidRPr="00E47BC2" w:rsidRDefault="00C506C8" w:rsidP="009356E1">
            <w:pPr>
              <w:ind w:left="284" w:hanging="284"/>
              <w:jc w:val="both"/>
              <w:outlineLvl w:val="0"/>
              <w:rPr>
                <w:rFonts w:ascii="Times New Roman" w:hAnsi="Times New Roman"/>
                <w:sz w:val="24"/>
                <w:szCs w:val="24"/>
              </w:rPr>
            </w:pPr>
            <w:r w:rsidRPr="00E47BC2">
              <w:rPr>
                <w:rFonts w:ascii="Times New Roman" w:hAnsi="Times New Roman"/>
                <w:sz w:val="24"/>
                <w:szCs w:val="24"/>
              </w:rPr>
              <w:t>1.</w:t>
            </w:r>
            <w:r w:rsidRPr="00E47BC2">
              <w:rPr>
                <w:rFonts w:ascii="Times New Roman" w:hAnsi="Times New Roman"/>
                <w:sz w:val="24"/>
                <w:szCs w:val="24"/>
              </w:rPr>
              <w:tab/>
              <w:t>a table of revenue including:</w:t>
            </w:r>
          </w:p>
          <w:p w:rsidR="00C506C8" w:rsidRPr="00E47BC2" w:rsidRDefault="00C506C8" w:rsidP="009356E1">
            <w:pPr>
              <w:ind w:left="284" w:hanging="284"/>
              <w:jc w:val="both"/>
              <w:rPr>
                <w:rFonts w:ascii="Times New Roman" w:hAnsi="Times New Roman"/>
                <w:sz w:val="24"/>
                <w:szCs w:val="24"/>
              </w:rPr>
            </w:pP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estimated revenue for the financial year;</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amendments to the revenue estimates as a result of amending budgets;</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revenue collected during the financial year;</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entitlements still to be collected from the preceding financial year;</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entitlements established in the course of the financial year;</w:t>
            </w:r>
          </w:p>
          <w:p w:rsidR="00C506C8"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amounts still to be collected at the end of the financial year.</w:t>
            </w:r>
          </w:p>
          <w:p w:rsidR="00C506C8" w:rsidRPr="00E47BC2" w:rsidRDefault="00C506C8" w:rsidP="009356E1">
            <w:pPr>
              <w:ind w:left="567" w:hanging="283"/>
              <w:jc w:val="both"/>
              <w:rPr>
                <w:rFonts w:ascii="Times New Roman" w:hAnsi="Times New Roman"/>
                <w:sz w:val="24"/>
                <w:szCs w:val="24"/>
              </w:rPr>
            </w:pPr>
          </w:p>
          <w:p w:rsidR="00C506C8" w:rsidRPr="00E47BC2" w:rsidRDefault="00C506C8" w:rsidP="009356E1">
            <w:pPr>
              <w:ind w:left="284"/>
              <w:jc w:val="both"/>
              <w:rPr>
                <w:rFonts w:ascii="Times New Roman" w:hAnsi="Times New Roman"/>
                <w:sz w:val="24"/>
                <w:szCs w:val="24"/>
              </w:rPr>
            </w:pPr>
            <w:r w:rsidRPr="00E47BC2">
              <w:rPr>
                <w:rFonts w:ascii="Times New Roman" w:hAnsi="Times New Roman"/>
                <w:sz w:val="24"/>
                <w:szCs w:val="24"/>
              </w:rPr>
              <w:t>Where appropriate, a statement shall be attached to these tables showing the balances and the gross payments arising from the transactions referred to in Article 26 (2).</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284" w:hanging="284"/>
              <w:jc w:val="both"/>
              <w:outlineLvl w:val="0"/>
              <w:rPr>
                <w:rFonts w:ascii="Times New Roman" w:hAnsi="Times New Roman"/>
                <w:sz w:val="24"/>
                <w:szCs w:val="24"/>
              </w:rPr>
            </w:pPr>
            <w:r w:rsidRPr="00E47BC2">
              <w:rPr>
                <w:rFonts w:ascii="Times New Roman" w:hAnsi="Times New Roman"/>
                <w:sz w:val="24"/>
                <w:szCs w:val="24"/>
              </w:rPr>
              <w:t>2.</w:t>
            </w:r>
            <w:r w:rsidRPr="00E47BC2">
              <w:rPr>
                <w:rFonts w:ascii="Times New Roman" w:hAnsi="Times New Roman"/>
                <w:sz w:val="24"/>
                <w:szCs w:val="24"/>
              </w:rPr>
              <w:tab/>
              <w:t xml:space="preserve">tables showing the changes in appropriations for the financial year, indicating, in accordance </w:t>
            </w:r>
            <w:r w:rsidRPr="00E47BC2">
              <w:rPr>
                <w:rFonts w:ascii="Times New Roman" w:hAnsi="Times New Roman"/>
                <w:sz w:val="24"/>
                <w:szCs w:val="24"/>
              </w:rPr>
              <w:lastRenderedPageBreak/>
              <w:t>with the budget nomenclature:</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 xml:space="preserve"> -</w:t>
            </w:r>
            <w:r w:rsidRPr="00E47BC2">
              <w:rPr>
                <w:rFonts w:ascii="Times New Roman" w:hAnsi="Times New Roman"/>
                <w:sz w:val="24"/>
                <w:szCs w:val="24"/>
              </w:rPr>
              <w:tab/>
              <w:t>initial appropriations;</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any changes made by means of amending budgets;</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any changes made to appropriations by means of transfers;</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final appropriations for the financial year;</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appropriations carried over under Article 7.</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284" w:hanging="284"/>
              <w:jc w:val="both"/>
              <w:outlineLvl w:val="0"/>
              <w:rPr>
                <w:rFonts w:ascii="Times New Roman" w:hAnsi="Times New Roman"/>
                <w:sz w:val="24"/>
                <w:szCs w:val="24"/>
              </w:rPr>
            </w:pPr>
            <w:r w:rsidRPr="00E47BC2">
              <w:rPr>
                <w:rFonts w:ascii="Times New Roman" w:hAnsi="Times New Roman"/>
                <w:sz w:val="24"/>
                <w:szCs w:val="24"/>
              </w:rPr>
              <w:t>3.</w:t>
            </w:r>
            <w:r w:rsidRPr="00E47BC2">
              <w:rPr>
                <w:rFonts w:ascii="Times New Roman" w:hAnsi="Times New Roman"/>
                <w:sz w:val="24"/>
                <w:szCs w:val="24"/>
              </w:rPr>
              <w:tab/>
              <w:t>tables showing the use of the appropriations allocated for the financial year, indicating:</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commitments entered into and chargeable to the financial year;</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payments made and chargeable to the financial year;</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 xml:space="preserve">- </w:t>
            </w:r>
            <w:r w:rsidRPr="00E47BC2">
              <w:rPr>
                <w:rFonts w:ascii="Times New Roman" w:hAnsi="Times New Roman"/>
                <w:sz w:val="24"/>
                <w:szCs w:val="24"/>
              </w:rPr>
              <w:tab/>
              <w:t>settlement of the commitments of the financial year and calculation of the sums still to be paid at the close of that financial year;</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lastRenderedPageBreak/>
              <w:t>-</w:t>
            </w:r>
            <w:r w:rsidRPr="00E47BC2">
              <w:rPr>
                <w:rFonts w:ascii="Times New Roman" w:hAnsi="Times New Roman"/>
                <w:sz w:val="24"/>
                <w:szCs w:val="24"/>
              </w:rPr>
              <w:tab/>
              <w:t>payment appropriations carried over under Article 7;</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appropriations lapsing.</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284"/>
              <w:jc w:val="both"/>
              <w:rPr>
                <w:rFonts w:ascii="Times New Roman" w:hAnsi="Times New Roman"/>
                <w:sz w:val="24"/>
                <w:szCs w:val="24"/>
              </w:rPr>
            </w:pPr>
            <w:r w:rsidRPr="00E47BC2">
              <w:rPr>
                <w:rFonts w:ascii="Times New Roman" w:hAnsi="Times New Roman"/>
                <w:sz w:val="24"/>
                <w:szCs w:val="24"/>
              </w:rPr>
              <w:t>Where appropriate, a statement shall be attached to these tables showing separately refunds of taxes (VAT) − incorporated in the prices of products and services provided to the Schools − effected by Member States.</w:t>
            </w:r>
          </w:p>
          <w:p w:rsidR="00C506C8" w:rsidRPr="00E47BC2" w:rsidRDefault="00C506C8" w:rsidP="009356E1">
            <w:pPr>
              <w:ind w:left="284" w:hanging="284"/>
              <w:jc w:val="both"/>
              <w:outlineLvl w:val="0"/>
              <w:rPr>
                <w:rFonts w:ascii="Times New Roman" w:hAnsi="Times New Roman"/>
                <w:sz w:val="24"/>
                <w:szCs w:val="24"/>
              </w:rPr>
            </w:pPr>
            <w:r w:rsidRPr="00E47BC2">
              <w:rPr>
                <w:rFonts w:ascii="Times New Roman" w:hAnsi="Times New Roman"/>
                <w:sz w:val="24"/>
                <w:szCs w:val="24"/>
              </w:rPr>
              <w:t>4.</w:t>
            </w:r>
            <w:r w:rsidRPr="00E47BC2">
              <w:rPr>
                <w:rFonts w:ascii="Times New Roman" w:hAnsi="Times New Roman"/>
                <w:sz w:val="24"/>
                <w:szCs w:val="24"/>
              </w:rPr>
              <w:tab/>
              <w:t>tables showing the use of the appropriations carried over from previous financial years, indicating:</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settlement of sums still to be paid at the close of the preceding financial year and calculation of the sums still to be paid at the end of the current financial year;</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the amount unused for the following financial year;</w:t>
            </w:r>
          </w:p>
          <w:p w:rsidR="00C506C8" w:rsidRPr="00E47BC2" w:rsidRDefault="00C506C8" w:rsidP="009356E1">
            <w:pPr>
              <w:ind w:left="567" w:hanging="283"/>
              <w:jc w:val="both"/>
              <w:rPr>
                <w:rFonts w:ascii="Times New Roman" w:hAnsi="Times New Roman"/>
                <w:sz w:val="24"/>
                <w:szCs w:val="24"/>
              </w:rPr>
            </w:pPr>
            <w:r w:rsidRPr="00E47BC2">
              <w:rPr>
                <w:rFonts w:ascii="Times New Roman" w:hAnsi="Times New Roman"/>
                <w:sz w:val="24"/>
                <w:szCs w:val="24"/>
              </w:rPr>
              <w:t>-</w:t>
            </w:r>
            <w:r w:rsidRPr="00E47BC2">
              <w:rPr>
                <w:rFonts w:ascii="Times New Roman" w:hAnsi="Times New Roman"/>
                <w:sz w:val="24"/>
                <w:szCs w:val="24"/>
              </w:rPr>
              <w:tab/>
              <w:t>the amount lapsing.</w:t>
            </w:r>
          </w:p>
          <w:p w:rsidR="00C506C8" w:rsidRPr="00E47BC2" w:rsidRDefault="00C506C8" w:rsidP="009356E1">
            <w:pPr>
              <w:jc w:val="both"/>
              <w:rPr>
                <w:rFonts w:ascii="Times New Roman" w:hAnsi="Times New Roman"/>
                <w:sz w:val="24"/>
                <w:szCs w:val="24"/>
              </w:rPr>
            </w:pPr>
          </w:p>
          <w:p w:rsidR="00C506C8" w:rsidRPr="00E47BC2" w:rsidRDefault="00C506C8" w:rsidP="009356E1">
            <w:pPr>
              <w:ind w:left="284" w:hanging="284"/>
              <w:jc w:val="both"/>
              <w:outlineLvl w:val="0"/>
              <w:rPr>
                <w:rFonts w:ascii="Times New Roman" w:hAnsi="Times New Roman"/>
                <w:sz w:val="24"/>
                <w:szCs w:val="24"/>
              </w:rPr>
            </w:pPr>
            <w:r w:rsidRPr="00E47BC2">
              <w:rPr>
                <w:rFonts w:ascii="Times New Roman" w:hAnsi="Times New Roman"/>
                <w:sz w:val="24"/>
                <w:szCs w:val="24"/>
              </w:rPr>
              <w:t>5.</w:t>
            </w:r>
            <w:r w:rsidRPr="00E47BC2">
              <w:rPr>
                <w:rFonts w:ascii="Times New Roman" w:hAnsi="Times New Roman"/>
                <w:sz w:val="24"/>
                <w:szCs w:val="24"/>
              </w:rPr>
              <w:tab/>
              <w:t>Annexed shall be a document showing the operations of the Reserve Funds.</w:t>
            </w: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 financial statements shall represent all assets and liabilities, the financial situation and the economic result at 31 December of the preceding year. They will be supplemented by notes commenting on the information presented and supplying all the additional information in accordance with the accounting rules referred to in paragraph 1., where such information is relevant to the European Schools.</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These documents shall be submitted to the financial controller.</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 xml:space="preserve"> </w:t>
            </w: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p>
          <w:p w:rsidR="00C506C8" w:rsidRPr="00E47BC2" w:rsidRDefault="00C506C8" w:rsidP="009356E1">
            <w:pPr>
              <w:jc w:val="both"/>
              <w:rPr>
                <w:rFonts w:ascii="Times New Roman" w:hAnsi="Times New Roman"/>
                <w:sz w:val="24"/>
                <w:szCs w:val="24"/>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87 </w:t>
            </w:r>
          </w:p>
          <w:p w:rsidR="00C506C8" w:rsidRPr="00E47BC2" w:rsidRDefault="00C506C8" w:rsidP="009356E1">
            <w:pPr>
              <w:autoSpaceDE w:val="0"/>
              <w:autoSpaceDN w:val="0"/>
              <w:adjustRightInd w:val="0"/>
              <w:jc w:val="both"/>
              <w:rPr>
                <w:rFonts w:ascii="Times New Roman" w:hAnsi="Times New Roman"/>
                <w:noProof/>
                <w:sz w:val="24"/>
                <w:szCs w:val="24"/>
                <w:lang w:bidi="lo-LA"/>
              </w:rPr>
            </w:pPr>
            <w:r w:rsidRPr="00E47BC2">
              <w:rPr>
                <w:rFonts w:ascii="Times New Roman" w:hAnsi="Times New Roman"/>
                <w:sz w:val="24"/>
                <w:szCs w:val="24"/>
                <w:lang w:eastAsia="en-GB"/>
              </w:rPr>
              <w:t xml:space="preserve">The </w:t>
            </w:r>
            <w:proofErr w:type="spellStart"/>
            <w:r w:rsidRPr="00E47BC2">
              <w:rPr>
                <w:rFonts w:ascii="Times New Roman" w:hAnsi="Times New Roman"/>
                <w:sz w:val="24"/>
                <w:szCs w:val="24"/>
                <w:lang w:eastAsia="en-GB"/>
              </w:rPr>
              <w:t>authorising</w:t>
            </w:r>
            <w:proofErr w:type="spellEnd"/>
            <w:r w:rsidRPr="00E47BC2">
              <w:rPr>
                <w:rFonts w:ascii="Times New Roman" w:hAnsi="Times New Roman"/>
                <w:sz w:val="24"/>
                <w:szCs w:val="24"/>
                <w:lang w:eastAsia="en-GB"/>
              </w:rPr>
              <w:t xml:space="preserve"> officer shall provide the accounting officer of each School access to all the information necessary for the production of </w:t>
            </w:r>
            <w:r w:rsidRPr="00E47BC2">
              <w:rPr>
                <w:rFonts w:ascii="Times New Roman" w:hAnsi="Times New Roman"/>
                <w:noProof/>
                <w:sz w:val="24"/>
                <w:szCs w:val="24"/>
              </w:rPr>
              <w:t xml:space="preserve">accounts which give a true and fair view of the school’s financial situation and of budgetary </w:t>
            </w:r>
            <w:r w:rsidRPr="00E47BC2">
              <w:rPr>
                <w:rFonts w:ascii="Times New Roman" w:hAnsi="Times New Roman"/>
                <w:noProof/>
                <w:sz w:val="24"/>
                <w:szCs w:val="24"/>
              </w:rPr>
              <w:lastRenderedPageBreak/>
              <w:t xml:space="preserve">implementation. Without prejudice of the responsibilities of the accounting officer as stated in Article 24, the </w:t>
            </w:r>
            <w:r w:rsidRPr="00E47BC2">
              <w:rPr>
                <w:rFonts w:ascii="Times New Roman" w:hAnsi="Times New Roman"/>
                <w:noProof/>
                <w:sz w:val="24"/>
                <w:szCs w:val="24"/>
                <w:lang w:bidi="lo-LA"/>
              </w:rPr>
              <w:t>authorising officer shall guarantee the reliability of that information.</w:t>
            </w:r>
          </w:p>
          <w:p w:rsidR="00C506C8" w:rsidRPr="00E47BC2" w:rsidRDefault="00C506C8" w:rsidP="009356E1">
            <w:pPr>
              <w:autoSpaceDE w:val="0"/>
              <w:autoSpaceDN w:val="0"/>
              <w:adjustRightInd w:val="0"/>
              <w:jc w:val="both"/>
              <w:rPr>
                <w:rFonts w:ascii="Times New Roman" w:hAnsi="Times New Roman"/>
                <w:noProof/>
                <w:sz w:val="24"/>
                <w:szCs w:val="24"/>
                <w:lang w:bidi="lo-LA"/>
              </w:rPr>
            </w:pPr>
          </w:p>
          <w:p w:rsidR="00C506C8" w:rsidRPr="00E47BC2" w:rsidRDefault="00C506C8" w:rsidP="009356E1">
            <w:pPr>
              <w:autoSpaceDE w:val="0"/>
              <w:autoSpaceDN w:val="0"/>
              <w:adjustRightInd w:val="0"/>
              <w:jc w:val="both"/>
              <w:rPr>
                <w:rFonts w:ascii="Times New Roman" w:hAnsi="Times New Roman"/>
                <w:sz w:val="24"/>
                <w:szCs w:val="24"/>
                <w:lang w:eastAsia="en-GB"/>
              </w:rPr>
            </w:pPr>
            <w:r w:rsidRPr="00E47BC2">
              <w:rPr>
                <w:rFonts w:ascii="Times New Roman" w:hAnsi="Times New Roman"/>
                <w:noProof/>
                <w:sz w:val="24"/>
                <w:szCs w:val="24"/>
                <w:lang w:bidi="lo-LA"/>
              </w:rPr>
              <w:t xml:space="preserve">The accounting officer of each School shall sign off the accounts of the School, thereby certifying that the accounting officer has reasonable assurance that the accounts present a true and fair view of the financial situation of the School. The accounting officer shall submit the accounts to the Administrative Board for approval and, after it, transmit them to the Office of the Secretary General not later than 1 April. </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r w:rsidRPr="00E706C0">
              <w:rPr>
                <w:rFonts w:ascii="Times New Roman" w:hAnsi="Times New Roman"/>
                <w:sz w:val="24"/>
                <w:szCs w:val="24"/>
                <w:u w:val="single"/>
              </w:rPr>
              <w:t xml:space="preserve">Article 88 </w:t>
            </w:r>
          </w:p>
          <w:p w:rsidR="00C506C8" w:rsidRDefault="00C506C8" w:rsidP="009356E1">
            <w:pPr>
              <w:jc w:val="both"/>
              <w:rPr>
                <w:rFonts w:ascii="Times New Roman" w:hAnsi="Times New Roman"/>
                <w:sz w:val="24"/>
                <w:szCs w:val="24"/>
              </w:rPr>
            </w:pPr>
            <w:r w:rsidRPr="00E47BC2">
              <w:rPr>
                <w:rFonts w:ascii="Times New Roman" w:hAnsi="Times New Roman"/>
                <w:sz w:val="24"/>
                <w:szCs w:val="24"/>
              </w:rPr>
              <w:t>The revenue and expenditure account shall be preceded by an analysis of the financial management in respect of the year in question. It shall cover all revenue and expenditure transactions relating to the preceding financial year for all the Schools.  It shall be submitted in the same form and following the same subdivision as the budget.</w:t>
            </w:r>
          </w:p>
          <w:p w:rsidR="00C506C8" w:rsidRPr="00E47BC2" w:rsidRDefault="00C506C8" w:rsidP="009356E1">
            <w:pPr>
              <w:jc w:val="both"/>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89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 Office of the Secretary-General shall draw up, within the time limit provided for in Article 86, a balance sheet of assets and liabilities of all the Schools as at 31 December of the preceding financial year. A statement showing the movements and balances of the accounts, drawn up on the same date, shall be attached thereto.</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These documents shall be submitted to the financial controller.</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Pr>
                <w:rFonts w:ascii="Times New Roman" w:hAnsi="Times New Roman"/>
                <w:sz w:val="24"/>
                <w:szCs w:val="24"/>
                <w:u w:val="single"/>
              </w:rPr>
              <w:t xml:space="preserve">Article 90 </w:t>
            </w:r>
          </w:p>
          <w:p w:rsidR="00C506C8" w:rsidRPr="00E47BC2" w:rsidRDefault="00C506C8" w:rsidP="009356E1">
            <w:pPr>
              <w:jc w:val="both"/>
              <w:outlineLvl w:val="0"/>
              <w:rPr>
                <w:rFonts w:ascii="Times New Roman" w:hAnsi="Times New Roman"/>
                <w:sz w:val="24"/>
                <w:szCs w:val="24"/>
              </w:rPr>
            </w:pPr>
            <w:r w:rsidRPr="00E47BC2">
              <w:rPr>
                <w:rFonts w:ascii="Times New Roman" w:hAnsi="Times New Roman"/>
                <w:sz w:val="24"/>
                <w:szCs w:val="24"/>
              </w:rPr>
              <w:t xml:space="preserve">The Secretary-General shall forward the consolidated accounts with all the supporting documents, the financial analysis and the balance sheet to the Board of Governors, the European Commission, the European Patent Office and the Court of Auditors of the European Union by 1 June at the latest. </w:t>
            </w:r>
          </w:p>
          <w:p w:rsidR="00C506C8" w:rsidRPr="00E47BC2" w:rsidRDefault="00C506C8" w:rsidP="009356E1">
            <w:pPr>
              <w:jc w:val="both"/>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Article</w:t>
            </w:r>
            <w:r>
              <w:rPr>
                <w:rFonts w:ascii="Times New Roman" w:hAnsi="Times New Roman"/>
                <w:sz w:val="24"/>
                <w:szCs w:val="24"/>
                <w:u w:val="single"/>
              </w:rPr>
              <w:t xml:space="preserve"> 91 </w:t>
            </w: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All the accounts of the Schools shall be submitted to the Court of Auditors.</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92 </w:t>
            </w:r>
          </w:p>
          <w:p w:rsidR="00C506C8" w:rsidRPr="00E706C0" w:rsidRDefault="00C506C8" w:rsidP="009356E1">
            <w:pPr>
              <w:jc w:val="both"/>
              <w:rPr>
                <w:rFonts w:ascii="Times New Roman" w:hAnsi="Times New Roman"/>
                <w:sz w:val="24"/>
                <w:szCs w:val="24"/>
                <w:u w:val="single"/>
              </w:rPr>
            </w:pPr>
          </w:p>
          <w:p w:rsidR="00C506C8" w:rsidRPr="00E47BC2" w:rsidRDefault="00C506C8" w:rsidP="009356E1">
            <w:pPr>
              <w:jc w:val="both"/>
              <w:rPr>
                <w:rFonts w:ascii="Times New Roman" w:hAnsi="Times New Roman"/>
                <w:sz w:val="24"/>
                <w:szCs w:val="24"/>
              </w:rPr>
            </w:pPr>
            <w:r w:rsidRPr="00E47BC2">
              <w:rPr>
                <w:rFonts w:ascii="Times New Roman" w:hAnsi="Times New Roman"/>
                <w:sz w:val="24"/>
                <w:szCs w:val="24"/>
              </w:rPr>
              <w:t>The Office of the Secretary-General and each School shall forward to the Court of Auditors, at the latest within the month which follows examination by the Administrative Boards, the documents concerning the financial and budgetary statements and the minutes of the deliberations of the Administrative Boards pertaining thereto.</w:t>
            </w:r>
          </w:p>
          <w:p w:rsidR="00C506C8" w:rsidRPr="00E706C0"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Default="00C506C8" w:rsidP="009356E1">
            <w:pPr>
              <w:jc w:val="both"/>
              <w:rPr>
                <w:rFonts w:ascii="Times New Roman" w:hAnsi="Times New Roman"/>
                <w:sz w:val="24"/>
                <w:szCs w:val="24"/>
                <w:u w:val="single"/>
              </w:rPr>
            </w:pP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93 </w:t>
            </w:r>
          </w:p>
          <w:p w:rsidR="00C506C8" w:rsidRPr="00926D0D" w:rsidRDefault="00C506C8" w:rsidP="009356E1">
            <w:pPr>
              <w:ind w:left="284" w:hanging="284"/>
              <w:jc w:val="both"/>
              <w:rPr>
                <w:rFonts w:ascii="Times New Roman" w:hAnsi="Times New Roman"/>
                <w:sz w:val="24"/>
                <w:szCs w:val="24"/>
              </w:rPr>
            </w:pP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1.</w:t>
            </w:r>
            <w:r w:rsidRPr="00926D0D">
              <w:rPr>
                <w:rFonts w:ascii="Times New Roman" w:hAnsi="Times New Roman"/>
                <w:sz w:val="24"/>
                <w:szCs w:val="24"/>
              </w:rPr>
              <w:tab/>
              <w:t xml:space="preserve">The Court of Auditors transmits to the Secretary-General and to the Heads of the Schools, by 15 July, any comments which are, in its opinion, of such a nature that they should </w:t>
            </w:r>
            <w:r w:rsidRPr="00926D0D">
              <w:rPr>
                <w:rFonts w:ascii="Times New Roman" w:hAnsi="Times New Roman"/>
                <w:sz w:val="24"/>
                <w:szCs w:val="24"/>
              </w:rPr>
              <w:lastRenderedPageBreak/>
              <w:t>appear in the annual report.  The comments must remain confidential.</w:t>
            </w:r>
          </w:p>
          <w:p w:rsidR="00C506C8" w:rsidRPr="00926D0D" w:rsidRDefault="00C506C8" w:rsidP="009356E1">
            <w:pPr>
              <w:ind w:left="284" w:hanging="284"/>
              <w:jc w:val="both"/>
              <w:rPr>
                <w:rFonts w:ascii="Times New Roman" w:hAnsi="Times New Roman"/>
                <w:sz w:val="24"/>
                <w:szCs w:val="24"/>
              </w:rPr>
            </w:pPr>
          </w:p>
          <w:p w:rsidR="00C506C8" w:rsidRPr="00926D0D" w:rsidRDefault="00C506C8" w:rsidP="009356E1">
            <w:pPr>
              <w:ind w:left="284"/>
              <w:jc w:val="both"/>
              <w:rPr>
                <w:rFonts w:ascii="Times New Roman" w:hAnsi="Times New Roman"/>
                <w:sz w:val="24"/>
                <w:szCs w:val="24"/>
              </w:rPr>
            </w:pPr>
            <w:r w:rsidRPr="00926D0D">
              <w:rPr>
                <w:rFonts w:ascii="Times New Roman" w:hAnsi="Times New Roman"/>
                <w:sz w:val="24"/>
                <w:szCs w:val="24"/>
              </w:rPr>
              <w:t>The replies of the Secretary-General and of the Heads of the Schools shall be forwarded to the Court of Auditors by 31 October at the latest.</w:t>
            </w:r>
          </w:p>
          <w:p w:rsidR="00C506C8" w:rsidRPr="00926D0D" w:rsidRDefault="00C506C8" w:rsidP="009356E1">
            <w:pPr>
              <w:ind w:left="284" w:hanging="284"/>
              <w:jc w:val="both"/>
              <w:rPr>
                <w:rFonts w:ascii="Times New Roman" w:hAnsi="Times New Roman"/>
                <w:sz w:val="24"/>
                <w:szCs w:val="24"/>
              </w:rPr>
            </w:pP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2.</w:t>
            </w:r>
            <w:r w:rsidRPr="00926D0D">
              <w:rPr>
                <w:rFonts w:ascii="Times New Roman" w:hAnsi="Times New Roman"/>
                <w:sz w:val="24"/>
                <w:szCs w:val="24"/>
              </w:rPr>
              <w:tab/>
              <w:t>The comments of the Court of Auditors and the replies that have been sent to it shall be drawn to the attention of the Administrative Boards and to the Board of Governors which at its meeting of the first quarter of the calendar year shall examine them and make its own comments and recommendations.</w:t>
            </w:r>
          </w:p>
          <w:p w:rsidR="00C506C8" w:rsidRPr="00926D0D" w:rsidRDefault="00C506C8" w:rsidP="009356E1">
            <w:pPr>
              <w:jc w:val="both"/>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D91027" w:rsidRDefault="00C506C8" w:rsidP="009356E1">
            <w:pPr>
              <w:jc w:val="both"/>
              <w:outlineLvl w:val="0"/>
              <w:rPr>
                <w:rFonts w:ascii="Times New Roman" w:hAnsi="Times New Roman"/>
                <w:sz w:val="24"/>
                <w:szCs w:val="24"/>
                <w:u w:val="single"/>
              </w:rPr>
            </w:pPr>
            <w:r>
              <w:rPr>
                <w:rFonts w:ascii="Times New Roman" w:hAnsi="Times New Roman"/>
                <w:sz w:val="24"/>
                <w:szCs w:val="24"/>
                <w:u w:val="single"/>
              </w:rPr>
              <w:t xml:space="preserve">Article 94 </w:t>
            </w: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t>The Court of Auditors transmits to the authorities responsible for giving discharge, including the Board of Governors, by 30 November, its annual report accompanied by the replies.</w:t>
            </w: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95</w:t>
            </w:r>
          </w:p>
          <w:p w:rsidR="00C506C8" w:rsidRPr="00E706C0" w:rsidRDefault="00C506C8" w:rsidP="009356E1">
            <w:pPr>
              <w:jc w:val="both"/>
              <w:rPr>
                <w:rFonts w:ascii="Times New Roman" w:hAnsi="Times New Roman"/>
                <w:sz w:val="24"/>
                <w:szCs w:val="24"/>
                <w:u w:val="single"/>
              </w:rPr>
            </w:pPr>
          </w:p>
          <w:p w:rsidR="00C506C8" w:rsidRDefault="00C506C8" w:rsidP="00C506C8">
            <w:pPr>
              <w:numPr>
                <w:ilvl w:val="2"/>
                <w:numId w:val="14"/>
              </w:numPr>
              <w:spacing w:after="0" w:line="240" w:lineRule="auto"/>
              <w:ind w:left="284" w:hanging="284"/>
              <w:jc w:val="both"/>
              <w:rPr>
                <w:rFonts w:ascii="Times New Roman" w:hAnsi="Times New Roman"/>
                <w:sz w:val="24"/>
                <w:szCs w:val="24"/>
              </w:rPr>
            </w:pPr>
            <w:r w:rsidRPr="00926D0D">
              <w:rPr>
                <w:rFonts w:ascii="Times New Roman" w:hAnsi="Times New Roman"/>
                <w:sz w:val="24"/>
                <w:szCs w:val="24"/>
              </w:rPr>
              <w:t xml:space="preserve">The Board of Governors shall give a discharge to the </w:t>
            </w:r>
            <w:proofErr w:type="spellStart"/>
            <w:r w:rsidRPr="00926D0D">
              <w:rPr>
                <w:rFonts w:ascii="Times New Roman" w:hAnsi="Times New Roman"/>
                <w:sz w:val="24"/>
                <w:szCs w:val="24"/>
              </w:rPr>
              <w:t>Authorising</w:t>
            </w:r>
            <w:proofErr w:type="spellEnd"/>
            <w:r w:rsidRPr="00926D0D">
              <w:rPr>
                <w:rFonts w:ascii="Times New Roman" w:hAnsi="Times New Roman"/>
                <w:sz w:val="24"/>
                <w:szCs w:val="24"/>
              </w:rPr>
              <w:t xml:space="preserve"> Officers and</w:t>
            </w:r>
            <w:r w:rsidRPr="00926D0D">
              <w:rPr>
                <w:rFonts w:ascii="Times New Roman" w:hAnsi="Times New Roman"/>
                <w:b/>
                <w:sz w:val="24"/>
                <w:szCs w:val="24"/>
              </w:rPr>
              <w:t xml:space="preserve"> </w:t>
            </w:r>
            <w:r w:rsidRPr="00926D0D">
              <w:rPr>
                <w:rFonts w:ascii="Times New Roman" w:hAnsi="Times New Roman"/>
                <w:sz w:val="24"/>
                <w:szCs w:val="24"/>
              </w:rPr>
              <w:t>to the</w:t>
            </w:r>
            <w:r w:rsidRPr="00926D0D">
              <w:rPr>
                <w:rFonts w:ascii="Times New Roman" w:hAnsi="Times New Roman"/>
                <w:b/>
                <w:sz w:val="24"/>
                <w:szCs w:val="24"/>
              </w:rPr>
              <w:t xml:space="preserve"> </w:t>
            </w:r>
            <w:r w:rsidRPr="00926D0D">
              <w:rPr>
                <w:rFonts w:ascii="Times New Roman" w:hAnsi="Times New Roman"/>
                <w:sz w:val="24"/>
                <w:szCs w:val="24"/>
              </w:rPr>
              <w:t xml:space="preserve">Administrative Boards of the Schools, for their respective responsibilities, and, in so far as the budgetary section of the Office is concerned, to the </w:t>
            </w:r>
            <w:proofErr w:type="spellStart"/>
            <w:r w:rsidRPr="00926D0D">
              <w:rPr>
                <w:rFonts w:ascii="Times New Roman" w:hAnsi="Times New Roman"/>
                <w:sz w:val="24"/>
                <w:szCs w:val="24"/>
              </w:rPr>
              <w:t>Authorising</w:t>
            </w:r>
            <w:proofErr w:type="spellEnd"/>
            <w:r w:rsidRPr="00926D0D">
              <w:rPr>
                <w:rFonts w:ascii="Times New Roman" w:hAnsi="Times New Roman"/>
                <w:sz w:val="24"/>
                <w:szCs w:val="24"/>
              </w:rPr>
              <w:t xml:space="preserve"> Officer and to the Secretary-General, for their respective responsibilities, in respect of the implementation of the budget, normally before 30 April of the year following the submission of the Court of Auditor's report.</w:t>
            </w:r>
          </w:p>
          <w:p w:rsidR="00C506C8" w:rsidRDefault="00C506C8" w:rsidP="009356E1">
            <w:pPr>
              <w:spacing w:after="0" w:line="240" w:lineRule="auto"/>
              <w:ind w:left="284"/>
              <w:jc w:val="both"/>
              <w:rPr>
                <w:rFonts w:ascii="Times New Roman" w:hAnsi="Times New Roman"/>
                <w:sz w:val="24"/>
                <w:szCs w:val="24"/>
              </w:rPr>
            </w:pPr>
          </w:p>
          <w:p w:rsidR="00C506C8" w:rsidRDefault="00C506C8" w:rsidP="009356E1">
            <w:pPr>
              <w:spacing w:after="0" w:line="240" w:lineRule="auto"/>
              <w:ind w:left="284"/>
              <w:jc w:val="both"/>
              <w:rPr>
                <w:rFonts w:ascii="Times New Roman" w:hAnsi="Times New Roman"/>
                <w:sz w:val="24"/>
                <w:szCs w:val="24"/>
              </w:rPr>
            </w:pPr>
          </w:p>
          <w:p w:rsidR="00C506C8" w:rsidRPr="00926D0D" w:rsidRDefault="00C506C8" w:rsidP="009356E1">
            <w:pPr>
              <w:spacing w:after="0" w:line="240" w:lineRule="auto"/>
              <w:ind w:left="284"/>
              <w:jc w:val="both"/>
              <w:rPr>
                <w:rFonts w:ascii="Times New Roman" w:hAnsi="Times New Roman"/>
                <w:sz w:val="24"/>
                <w:szCs w:val="24"/>
              </w:rPr>
            </w:pPr>
          </w:p>
          <w:p w:rsidR="00C506C8" w:rsidRPr="00926D0D" w:rsidRDefault="00C506C8" w:rsidP="009356E1">
            <w:pPr>
              <w:ind w:left="284"/>
              <w:jc w:val="both"/>
              <w:rPr>
                <w:rFonts w:ascii="Times New Roman" w:hAnsi="Times New Roman"/>
                <w:sz w:val="24"/>
                <w:szCs w:val="24"/>
              </w:rPr>
            </w:pPr>
          </w:p>
          <w:p w:rsidR="00C506C8" w:rsidRDefault="00C506C8" w:rsidP="00C506C8">
            <w:pPr>
              <w:numPr>
                <w:ilvl w:val="2"/>
                <w:numId w:val="14"/>
              </w:numPr>
              <w:spacing w:after="0" w:line="240" w:lineRule="auto"/>
              <w:ind w:left="284" w:hanging="284"/>
              <w:jc w:val="both"/>
              <w:rPr>
                <w:rFonts w:ascii="Times New Roman" w:hAnsi="Times New Roman"/>
                <w:sz w:val="24"/>
                <w:szCs w:val="24"/>
              </w:rPr>
            </w:pPr>
            <w:r w:rsidRPr="00926D0D">
              <w:rPr>
                <w:rFonts w:ascii="Times New Roman" w:hAnsi="Times New Roman"/>
                <w:sz w:val="24"/>
                <w:szCs w:val="24"/>
              </w:rPr>
              <w:t>With a view to granting the discharge, the Board of Governors shall examine the accounts and the financial statements of the European Schools. It shall also examine the annual report made by the Court of Auditors, together with the replies of the Secretary-General.</w:t>
            </w:r>
          </w:p>
          <w:p w:rsidR="00C506C8" w:rsidRDefault="00C506C8" w:rsidP="009356E1">
            <w:pPr>
              <w:spacing w:after="0" w:line="240" w:lineRule="auto"/>
              <w:ind w:left="284"/>
              <w:jc w:val="both"/>
              <w:rPr>
                <w:rFonts w:ascii="Times New Roman" w:hAnsi="Times New Roman"/>
                <w:sz w:val="24"/>
                <w:szCs w:val="24"/>
              </w:rPr>
            </w:pPr>
          </w:p>
          <w:p w:rsidR="00C506C8" w:rsidRDefault="00C506C8" w:rsidP="009356E1">
            <w:pPr>
              <w:spacing w:after="0" w:line="240" w:lineRule="auto"/>
              <w:ind w:left="284"/>
              <w:jc w:val="both"/>
              <w:rPr>
                <w:rFonts w:ascii="Times New Roman" w:hAnsi="Times New Roman"/>
                <w:sz w:val="24"/>
                <w:szCs w:val="24"/>
              </w:rPr>
            </w:pPr>
          </w:p>
          <w:p w:rsidR="00C506C8" w:rsidRDefault="00C506C8" w:rsidP="009356E1">
            <w:pPr>
              <w:spacing w:after="0" w:line="240" w:lineRule="auto"/>
              <w:ind w:left="284"/>
              <w:jc w:val="both"/>
              <w:rPr>
                <w:rFonts w:ascii="Times New Roman" w:hAnsi="Times New Roman"/>
                <w:sz w:val="24"/>
                <w:szCs w:val="24"/>
              </w:rPr>
            </w:pPr>
          </w:p>
          <w:p w:rsidR="00C506C8" w:rsidRDefault="00C506C8" w:rsidP="009356E1">
            <w:pPr>
              <w:spacing w:after="0" w:line="240" w:lineRule="auto"/>
              <w:ind w:left="284"/>
              <w:jc w:val="both"/>
              <w:rPr>
                <w:rFonts w:ascii="Times New Roman" w:hAnsi="Times New Roman"/>
                <w:sz w:val="24"/>
                <w:szCs w:val="24"/>
              </w:rPr>
            </w:pPr>
          </w:p>
          <w:p w:rsidR="00C506C8" w:rsidRDefault="00C506C8" w:rsidP="009356E1">
            <w:pPr>
              <w:spacing w:after="0" w:line="240" w:lineRule="auto"/>
              <w:ind w:left="284"/>
              <w:jc w:val="both"/>
              <w:rPr>
                <w:rFonts w:ascii="Times New Roman" w:hAnsi="Times New Roman"/>
                <w:sz w:val="24"/>
                <w:szCs w:val="24"/>
              </w:rPr>
            </w:pPr>
          </w:p>
          <w:p w:rsidR="00C506C8" w:rsidRDefault="00C506C8" w:rsidP="009356E1">
            <w:pPr>
              <w:spacing w:after="0" w:line="240" w:lineRule="auto"/>
              <w:ind w:left="284"/>
              <w:jc w:val="both"/>
              <w:rPr>
                <w:rFonts w:ascii="Times New Roman" w:hAnsi="Times New Roman"/>
                <w:sz w:val="24"/>
                <w:szCs w:val="24"/>
              </w:rPr>
            </w:pPr>
          </w:p>
          <w:p w:rsidR="00C506C8" w:rsidRDefault="00C506C8" w:rsidP="009356E1">
            <w:pPr>
              <w:spacing w:after="0" w:line="240" w:lineRule="auto"/>
              <w:ind w:left="284"/>
              <w:jc w:val="both"/>
              <w:rPr>
                <w:rFonts w:ascii="Times New Roman" w:hAnsi="Times New Roman"/>
                <w:sz w:val="24"/>
                <w:szCs w:val="24"/>
              </w:rPr>
            </w:pPr>
          </w:p>
          <w:p w:rsidR="00C506C8" w:rsidRPr="00926D0D" w:rsidRDefault="00C506C8" w:rsidP="009356E1">
            <w:pPr>
              <w:spacing w:after="0" w:line="240" w:lineRule="auto"/>
              <w:ind w:left="284"/>
              <w:jc w:val="both"/>
              <w:rPr>
                <w:rFonts w:ascii="Times New Roman" w:hAnsi="Times New Roman"/>
                <w:sz w:val="24"/>
                <w:szCs w:val="24"/>
              </w:rPr>
            </w:pPr>
          </w:p>
          <w:p w:rsidR="00C506C8" w:rsidRPr="00926D0D" w:rsidRDefault="00C506C8" w:rsidP="009356E1">
            <w:pPr>
              <w:pStyle w:val="ListParagraph"/>
              <w:rPr>
                <w:sz w:val="24"/>
                <w:szCs w:val="24"/>
              </w:rPr>
            </w:pPr>
          </w:p>
          <w:p w:rsidR="00C506C8" w:rsidRPr="00926D0D" w:rsidRDefault="00C506C8" w:rsidP="00C506C8">
            <w:pPr>
              <w:numPr>
                <w:ilvl w:val="2"/>
                <w:numId w:val="14"/>
              </w:numPr>
              <w:spacing w:after="0" w:line="240" w:lineRule="auto"/>
              <w:ind w:left="284" w:hanging="284"/>
              <w:jc w:val="both"/>
              <w:rPr>
                <w:rFonts w:ascii="Times New Roman" w:hAnsi="Times New Roman"/>
                <w:sz w:val="24"/>
                <w:szCs w:val="24"/>
              </w:rPr>
            </w:pPr>
            <w:r w:rsidRPr="00926D0D">
              <w:rPr>
                <w:rFonts w:ascii="Times New Roman" w:hAnsi="Times New Roman"/>
                <w:sz w:val="24"/>
                <w:szCs w:val="24"/>
              </w:rPr>
              <w:t>The financial controller shall take account of the comments made in the decisions giving discharge. The Schools shall take all appropriate steps to take action on the comments appearing in the decisions giving discharge. At the request of the Secretary-General, they shall report on the measures taken in the light of these comments and, in particular, on the instructions given to those of their departments which are responsible for the implementation of the budget. Such reports shall also be submitted to the Court of Auditors.</w:t>
            </w:r>
          </w:p>
          <w:p w:rsidR="00C506C8" w:rsidRPr="00926D0D" w:rsidRDefault="00C506C8" w:rsidP="009356E1">
            <w:pPr>
              <w:rPr>
                <w:rFonts w:ascii="Times New Roman" w:hAnsi="Times New Roman"/>
                <w:sz w:val="24"/>
                <w:szCs w:val="24"/>
              </w:rPr>
            </w:pPr>
          </w:p>
          <w:p w:rsidR="00C506C8" w:rsidRDefault="00C506C8" w:rsidP="009356E1">
            <w:pPr>
              <w:keepNext/>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r w:rsidRPr="00E706C0">
              <w:rPr>
                <w:rFonts w:ascii="Times New Roman" w:hAnsi="Times New Roman"/>
                <w:sz w:val="24"/>
                <w:szCs w:val="24"/>
                <w:u w:val="single"/>
              </w:rPr>
              <w:t>TITLE VII</w:t>
            </w:r>
          </w:p>
          <w:p w:rsidR="00C506C8" w:rsidRPr="00E706C0" w:rsidRDefault="00C506C8" w:rsidP="009356E1">
            <w:pPr>
              <w:keepNext/>
              <w:jc w:val="center"/>
              <w:outlineLvl w:val="0"/>
              <w:rPr>
                <w:rFonts w:ascii="Times New Roman" w:hAnsi="Times New Roman"/>
                <w:sz w:val="24"/>
                <w:szCs w:val="24"/>
                <w:u w:val="single"/>
              </w:rPr>
            </w:pPr>
            <w:r w:rsidRPr="00E706C0">
              <w:rPr>
                <w:rFonts w:ascii="Times New Roman" w:hAnsi="Times New Roman"/>
                <w:sz w:val="24"/>
                <w:szCs w:val="24"/>
                <w:u w:val="single"/>
              </w:rPr>
              <w:t>RESERVE FUNDS</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96 </w:t>
            </w: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1.</w:t>
            </w:r>
            <w:r w:rsidRPr="00926D0D">
              <w:rPr>
                <w:rFonts w:ascii="Times New Roman" w:hAnsi="Times New Roman"/>
                <w:sz w:val="24"/>
                <w:szCs w:val="24"/>
              </w:rPr>
              <w:tab/>
              <w:t xml:space="preserve">A centralized Reserve Fund for the Office of the Secretary-General and all the Schools, with </w:t>
            </w:r>
            <w:r w:rsidRPr="00926D0D">
              <w:rPr>
                <w:rFonts w:ascii="Times New Roman" w:hAnsi="Times New Roman"/>
                <w:sz w:val="24"/>
                <w:szCs w:val="24"/>
              </w:rPr>
              <w:lastRenderedPageBreak/>
              <w:t>the exception of the European School, Munich, shall be maintained by the transfer, at the end of each financial year, of all or part of the balance of revenue, after carryovers have been covered, on the revenue and expenditure accounts as approved by the Secretary-General and the Administrative Boards.</w:t>
            </w: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2.</w:t>
            </w:r>
            <w:r w:rsidRPr="00926D0D">
              <w:rPr>
                <w:rFonts w:ascii="Times New Roman" w:hAnsi="Times New Roman"/>
                <w:sz w:val="24"/>
                <w:szCs w:val="24"/>
              </w:rPr>
              <w:tab/>
              <w:t>A Reserve Fund for the European School, Munich shall be maintained by the transfer, at the end of each financial year, of all or part of the balance of revenue, after carryovers have been covered, on the revenue and expenditure account, as approved by the Administrative Board of the School.</w:t>
            </w:r>
          </w:p>
          <w:p w:rsidR="00C506C8" w:rsidRPr="00E706C0" w:rsidRDefault="00C506C8" w:rsidP="009356E1">
            <w:pPr>
              <w:jc w:val="both"/>
              <w:rPr>
                <w:rFonts w:ascii="Times New Roman" w:hAnsi="Times New Roman"/>
                <w:sz w:val="24"/>
                <w:szCs w:val="24"/>
                <w:u w:val="single"/>
              </w:rPr>
            </w:pPr>
            <w:r w:rsidRPr="00E706C0">
              <w:rPr>
                <w:rFonts w:ascii="Times New Roman" w:hAnsi="Times New Roman"/>
                <w:sz w:val="24"/>
                <w:szCs w:val="24"/>
                <w:u w:val="single"/>
              </w:rPr>
              <w:t xml:space="preserve"> </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97 </w:t>
            </w: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1.</w:t>
            </w:r>
            <w:r w:rsidRPr="00926D0D">
              <w:rPr>
                <w:rFonts w:ascii="Times New Roman" w:hAnsi="Times New Roman"/>
                <w:sz w:val="24"/>
                <w:szCs w:val="24"/>
              </w:rPr>
              <w:tab/>
              <w:t>The Reserve Fund referred to in Article 96 (l) may not exceed 1% of total budget appropriations for the preceding financial year.</w:t>
            </w: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2.</w:t>
            </w:r>
            <w:r w:rsidRPr="00926D0D">
              <w:rPr>
                <w:rFonts w:ascii="Times New Roman" w:hAnsi="Times New Roman"/>
                <w:sz w:val="24"/>
                <w:szCs w:val="24"/>
              </w:rPr>
              <w:tab/>
              <w:t>The Reserve Fund referred to in Article 96 (2) may not exceed 1% of total budget appropriations for the preceding financial year.</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98 </w:t>
            </w: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lastRenderedPageBreak/>
              <w:t>Should the administrative surplus transfer result in the limits referred to in Article 97 being exceeded, the balance of these surpluses shall be entered as budget revenue for the next financial year, under the item "administrative surplus".</w:t>
            </w: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99 </w:t>
            </w: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1.</w:t>
            </w:r>
            <w:r w:rsidRPr="00926D0D">
              <w:rPr>
                <w:rFonts w:ascii="Times New Roman" w:hAnsi="Times New Roman"/>
                <w:sz w:val="24"/>
                <w:szCs w:val="24"/>
              </w:rPr>
              <w:tab/>
              <w:t>The Reserve Funds thus constituted are designed to compensate for temporary shortages of funds.</w:t>
            </w: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2.</w:t>
            </w:r>
            <w:r w:rsidRPr="00926D0D">
              <w:rPr>
                <w:rFonts w:ascii="Times New Roman" w:hAnsi="Times New Roman"/>
                <w:sz w:val="24"/>
                <w:szCs w:val="24"/>
              </w:rPr>
              <w:tab/>
              <w:t>By a decision of the Board of Governors these Funds may also be used to provide revenue to cover an amending budget necessitated by expenditure of an exceptional and unforeseen nature.</w:t>
            </w: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100 </w:t>
            </w: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1.</w:t>
            </w:r>
            <w:r w:rsidRPr="00926D0D">
              <w:rPr>
                <w:rFonts w:ascii="Times New Roman" w:hAnsi="Times New Roman"/>
                <w:sz w:val="24"/>
                <w:szCs w:val="24"/>
              </w:rPr>
              <w:tab/>
              <w:t>Pursuant to Article 99 (1), use, on a written proposal by the Head or by the Deputy Secretary-General in so far as the Office of the Secretary-General is concerned, of the Reserve Fund referred to in Article 96 (1) shall be subject to a duly substantiated decision by the Secretary-General, with the approval of the financial controller.</w:t>
            </w:r>
          </w:p>
          <w:p w:rsidR="00C506C8" w:rsidRPr="00926D0D" w:rsidRDefault="00C506C8" w:rsidP="009356E1">
            <w:pPr>
              <w:ind w:left="284"/>
              <w:jc w:val="both"/>
              <w:rPr>
                <w:rFonts w:ascii="Times New Roman" w:hAnsi="Times New Roman"/>
                <w:sz w:val="24"/>
                <w:szCs w:val="24"/>
              </w:rPr>
            </w:pPr>
            <w:r w:rsidRPr="00926D0D">
              <w:rPr>
                <w:rFonts w:ascii="Times New Roman" w:hAnsi="Times New Roman"/>
                <w:sz w:val="24"/>
                <w:szCs w:val="24"/>
              </w:rPr>
              <w:t xml:space="preserve">The purpose of the prior approval of the </w:t>
            </w:r>
            <w:r w:rsidRPr="00926D0D">
              <w:rPr>
                <w:rFonts w:ascii="Times New Roman" w:hAnsi="Times New Roman"/>
                <w:sz w:val="24"/>
                <w:szCs w:val="24"/>
              </w:rPr>
              <w:lastRenderedPageBreak/>
              <w:t>financial controller shall be to establish that:</w:t>
            </w:r>
          </w:p>
          <w:p w:rsidR="00C506C8" w:rsidRPr="00926D0D" w:rsidRDefault="00C506C8" w:rsidP="009356E1">
            <w:pPr>
              <w:jc w:val="both"/>
              <w:rPr>
                <w:rFonts w:ascii="Times New Roman" w:hAnsi="Times New Roman"/>
                <w:sz w:val="24"/>
                <w:szCs w:val="24"/>
              </w:rPr>
            </w:pPr>
          </w:p>
          <w:p w:rsidR="00C506C8" w:rsidRPr="00926D0D" w:rsidRDefault="00C506C8" w:rsidP="009356E1">
            <w:pPr>
              <w:ind w:left="567" w:hanging="283"/>
              <w:jc w:val="both"/>
              <w:rPr>
                <w:rFonts w:ascii="Times New Roman" w:hAnsi="Times New Roman"/>
                <w:sz w:val="24"/>
                <w:szCs w:val="24"/>
              </w:rPr>
            </w:pPr>
            <w:r w:rsidRPr="00926D0D">
              <w:rPr>
                <w:rFonts w:ascii="Times New Roman" w:hAnsi="Times New Roman"/>
                <w:sz w:val="24"/>
                <w:szCs w:val="24"/>
              </w:rPr>
              <w:t>(a)</w:t>
            </w:r>
            <w:r w:rsidRPr="00926D0D">
              <w:rPr>
                <w:rFonts w:ascii="Times New Roman" w:hAnsi="Times New Roman"/>
                <w:sz w:val="24"/>
                <w:szCs w:val="24"/>
              </w:rPr>
              <w:tab/>
              <w:t>funds are available in the Reserve Fund,</w:t>
            </w:r>
          </w:p>
          <w:p w:rsidR="00C506C8" w:rsidRPr="00926D0D" w:rsidRDefault="00C506C8" w:rsidP="009356E1">
            <w:pPr>
              <w:ind w:left="567" w:hanging="283"/>
              <w:jc w:val="both"/>
              <w:rPr>
                <w:rFonts w:ascii="Times New Roman" w:hAnsi="Times New Roman"/>
                <w:sz w:val="24"/>
                <w:szCs w:val="24"/>
              </w:rPr>
            </w:pPr>
            <w:r w:rsidRPr="00926D0D">
              <w:rPr>
                <w:rFonts w:ascii="Times New Roman" w:hAnsi="Times New Roman"/>
                <w:sz w:val="24"/>
                <w:szCs w:val="24"/>
              </w:rPr>
              <w:t>(b)</w:t>
            </w:r>
            <w:r w:rsidRPr="00926D0D">
              <w:rPr>
                <w:rFonts w:ascii="Times New Roman" w:hAnsi="Times New Roman"/>
                <w:sz w:val="24"/>
                <w:szCs w:val="24"/>
              </w:rPr>
              <w:tab/>
              <w:t>the temporary shortage of funds is genuine,</w:t>
            </w:r>
          </w:p>
          <w:p w:rsidR="00C506C8" w:rsidRPr="00926D0D" w:rsidRDefault="00C506C8" w:rsidP="009356E1">
            <w:pPr>
              <w:ind w:left="567" w:hanging="283"/>
              <w:jc w:val="both"/>
              <w:rPr>
                <w:rFonts w:ascii="Times New Roman" w:hAnsi="Times New Roman"/>
                <w:sz w:val="24"/>
                <w:szCs w:val="24"/>
              </w:rPr>
            </w:pPr>
            <w:r w:rsidRPr="00926D0D">
              <w:rPr>
                <w:rFonts w:ascii="Times New Roman" w:hAnsi="Times New Roman"/>
                <w:sz w:val="24"/>
                <w:szCs w:val="24"/>
              </w:rPr>
              <w:t>(c)</w:t>
            </w:r>
            <w:r w:rsidRPr="00926D0D">
              <w:rPr>
                <w:rFonts w:ascii="Times New Roman" w:hAnsi="Times New Roman"/>
                <w:sz w:val="24"/>
                <w:szCs w:val="24"/>
              </w:rPr>
              <w:tab/>
              <w:t>the shortage is due to circumstances beyond the control of the Schools and the Office of the Secretary-General.</w:t>
            </w:r>
          </w:p>
          <w:p w:rsidR="00C506C8" w:rsidRPr="00926D0D" w:rsidRDefault="00C506C8" w:rsidP="009356E1">
            <w:pPr>
              <w:jc w:val="both"/>
              <w:rPr>
                <w:rFonts w:ascii="Times New Roman" w:hAnsi="Times New Roman"/>
                <w:sz w:val="24"/>
                <w:szCs w:val="24"/>
              </w:rPr>
            </w:pP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2.</w:t>
            </w:r>
            <w:r w:rsidRPr="00926D0D">
              <w:rPr>
                <w:rFonts w:ascii="Times New Roman" w:hAnsi="Times New Roman"/>
                <w:sz w:val="24"/>
                <w:szCs w:val="24"/>
              </w:rPr>
              <w:tab/>
              <w:t>In the event of the same circumstances arising in respect of the European School, Munich, use of the Fund shall be subject to a duly substantiated decision by the Administrative Board of the School, with the approval, on the same terms, of the financial controller.</w:t>
            </w:r>
          </w:p>
          <w:p w:rsidR="00C506C8" w:rsidRPr="00926D0D" w:rsidRDefault="00C506C8" w:rsidP="009356E1">
            <w:pPr>
              <w:jc w:val="both"/>
              <w:outlineLvl w:val="0"/>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101 </w:t>
            </w:r>
          </w:p>
          <w:p w:rsidR="00C506C8" w:rsidRPr="00926D0D" w:rsidRDefault="00C506C8" w:rsidP="009356E1">
            <w:pPr>
              <w:pStyle w:val="Default"/>
              <w:jc w:val="both"/>
              <w:rPr>
                <w:rFonts w:ascii="Times New Roman" w:hAnsi="Times New Roman" w:cs="Times New Roman"/>
                <w:color w:val="auto"/>
              </w:rPr>
            </w:pPr>
            <w:r w:rsidRPr="00926D0D">
              <w:rPr>
                <w:rFonts w:ascii="Times New Roman" w:hAnsi="Times New Roman" w:cs="Times New Roman"/>
                <w:color w:val="auto"/>
              </w:rPr>
              <w:t xml:space="preserve">Should the Reserve Fund referred to in Article 96(1) be wound up, the remaining balance shall be transferred to the general budget of the European Union. </w:t>
            </w:r>
          </w:p>
          <w:p w:rsidR="00C506C8" w:rsidRPr="00926D0D" w:rsidRDefault="00C506C8" w:rsidP="009356E1">
            <w:pPr>
              <w:pStyle w:val="Default"/>
              <w:rPr>
                <w:rFonts w:ascii="Times New Roman" w:hAnsi="Times New Roman" w:cs="Times New Roman"/>
                <w:color w:val="auto"/>
              </w:rPr>
            </w:pPr>
          </w:p>
          <w:p w:rsidR="00C506C8" w:rsidRPr="00926D0D" w:rsidRDefault="00C506C8" w:rsidP="009356E1">
            <w:pPr>
              <w:rPr>
                <w:rFonts w:ascii="Times New Roman" w:hAnsi="Times New Roman"/>
                <w:sz w:val="24"/>
                <w:szCs w:val="24"/>
              </w:rPr>
            </w:pPr>
            <w:r w:rsidRPr="00926D0D">
              <w:rPr>
                <w:rFonts w:ascii="Times New Roman" w:hAnsi="Times New Roman"/>
                <w:sz w:val="24"/>
                <w:szCs w:val="24"/>
              </w:rPr>
              <w:t xml:space="preserve">Should the Reserve Fund referred to </w:t>
            </w:r>
            <w:proofErr w:type="spellStart"/>
            <w:r w:rsidRPr="00926D0D">
              <w:rPr>
                <w:rFonts w:ascii="Times New Roman" w:hAnsi="Times New Roman"/>
                <w:sz w:val="24"/>
                <w:szCs w:val="24"/>
              </w:rPr>
              <w:t>at</w:t>
            </w:r>
            <w:proofErr w:type="spellEnd"/>
            <w:r w:rsidRPr="00926D0D">
              <w:rPr>
                <w:rFonts w:ascii="Times New Roman" w:hAnsi="Times New Roman"/>
                <w:sz w:val="24"/>
                <w:szCs w:val="24"/>
              </w:rPr>
              <w:t xml:space="preserve"> Article 96(2) be wound up, the remaining balance shall </w:t>
            </w:r>
            <w:r w:rsidRPr="00926D0D">
              <w:rPr>
                <w:rFonts w:ascii="Times New Roman" w:hAnsi="Times New Roman"/>
                <w:sz w:val="24"/>
                <w:szCs w:val="24"/>
              </w:rPr>
              <w:lastRenderedPageBreak/>
              <w:t>be transferred to the European Patent Office.</w:t>
            </w:r>
          </w:p>
          <w:p w:rsidR="00C506C8" w:rsidRPr="00E706C0" w:rsidRDefault="00C506C8" w:rsidP="009356E1">
            <w:pPr>
              <w:rPr>
                <w:rFonts w:ascii="Times New Roman" w:hAnsi="Times New Roman"/>
                <w:sz w:val="24"/>
                <w:szCs w:val="24"/>
                <w:u w:val="single"/>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TITLE VIII</w:t>
            </w:r>
          </w:p>
          <w:p w:rsidR="00C506C8" w:rsidRPr="00E706C0" w:rsidRDefault="00C506C8" w:rsidP="009356E1">
            <w:pPr>
              <w:jc w:val="center"/>
              <w:rPr>
                <w:rFonts w:ascii="Times New Roman" w:hAnsi="Times New Roman"/>
                <w:sz w:val="24"/>
                <w:szCs w:val="24"/>
                <w:u w:val="single"/>
              </w:rPr>
            </w:pPr>
            <w:r w:rsidRPr="00E706C0">
              <w:rPr>
                <w:rFonts w:ascii="Times New Roman" w:hAnsi="Times New Roman"/>
                <w:sz w:val="24"/>
                <w:szCs w:val="24"/>
                <w:u w:val="single"/>
              </w:rPr>
              <w:t>EXPERTS</w:t>
            </w:r>
          </w:p>
          <w:p w:rsidR="00C506C8" w:rsidRDefault="00C506C8" w:rsidP="009356E1">
            <w:pPr>
              <w:rPr>
                <w:rFonts w:ascii="Times New Roman" w:hAnsi="Times New Roman"/>
                <w:sz w:val="24"/>
                <w:szCs w:val="24"/>
                <w:u w:val="single"/>
              </w:rPr>
            </w:pPr>
          </w:p>
          <w:p w:rsidR="00C506C8" w:rsidRPr="00E706C0" w:rsidRDefault="00C506C8" w:rsidP="009356E1">
            <w:pPr>
              <w:rPr>
                <w:rFonts w:ascii="Times New Roman" w:hAnsi="Times New Roman"/>
                <w:sz w:val="24"/>
                <w:szCs w:val="24"/>
                <w:u w:val="single"/>
              </w:rPr>
            </w:pPr>
            <w:r w:rsidRPr="00E706C0">
              <w:rPr>
                <w:rFonts w:ascii="Times New Roman" w:hAnsi="Times New Roman"/>
                <w:sz w:val="24"/>
                <w:szCs w:val="24"/>
                <w:u w:val="single"/>
              </w:rPr>
              <w:t>Article 102</w:t>
            </w: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t xml:space="preserve">The implementing rules shall include a specific procedure for the selection of experts who will be </w:t>
            </w:r>
            <w:proofErr w:type="spellStart"/>
            <w:r w:rsidRPr="00926D0D">
              <w:rPr>
                <w:rFonts w:ascii="Times New Roman" w:hAnsi="Times New Roman"/>
                <w:sz w:val="24"/>
                <w:szCs w:val="24"/>
              </w:rPr>
              <w:t>authorised</w:t>
            </w:r>
            <w:proofErr w:type="spellEnd"/>
            <w:r w:rsidRPr="00926D0D">
              <w:rPr>
                <w:rFonts w:ascii="Times New Roman" w:hAnsi="Times New Roman"/>
                <w:sz w:val="24"/>
                <w:szCs w:val="24"/>
              </w:rPr>
              <w:t xml:space="preserve"> to offer their services to the Schools or to collaborate with them and who will be paid on the basis of a fixed amount, to be defrayed by the Schools or by a third party, for the performance of tasks in a specific area of expertise. </w:t>
            </w:r>
          </w:p>
          <w:p w:rsidR="00C506C8" w:rsidRPr="00E706C0" w:rsidRDefault="00C506C8" w:rsidP="009356E1">
            <w:pPr>
              <w:rPr>
                <w:rFonts w:ascii="Times New Roman" w:hAnsi="Times New Roman"/>
                <w:sz w:val="24"/>
                <w:szCs w:val="24"/>
                <w:u w:val="single"/>
              </w:rPr>
            </w:pPr>
          </w:p>
          <w:p w:rsidR="00C506C8" w:rsidRDefault="00C506C8" w:rsidP="009356E1">
            <w:pPr>
              <w:rPr>
                <w:rFonts w:ascii="Times New Roman" w:hAnsi="Times New Roman"/>
                <w:sz w:val="24"/>
                <w:szCs w:val="24"/>
                <w:u w:val="single"/>
              </w:rPr>
            </w:pPr>
          </w:p>
          <w:p w:rsidR="00C506C8" w:rsidRDefault="00C506C8" w:rsidP="009356E1">
            <w:pPr>
              <w:rPr>
                <w:rFonts w:ascii="Times New Roman" w:hAnsi="Times New Roman"/>
                <w:sz w:val="24"/>
                <w:szCs w:val="24"/>
                <w:u w:val="single"/>
              </w:rPr>
            </w:pPr>
          </w:p>
          <w:p w:rsidR="00C506C8" w:rsidRDefault="00C506C8" w:rsidP="009356E1">
            <w:pPr>
              <w:rPr>
                <w:rFonts w:ascii="Times New Roman" w:hAnsi="Times New Roman"/>
                <w:sz w:val="24"/>
                <w:szCs w:val="24"/>
                <w:u w:val="single"/>
              </w:rPr>
            </w:pPr>
          </w:p>
          <w:p w:rsidR="00BD5521" w:rsidRDefault="00BD5521" w:rsidP="009356E1">
            <w:pPr>
              <w:rPr>
                <w:rFonts w:ascii="Times New Roman" w:hAnsi="Times New Roman"/>
                <w:sz w:val="24"/>
                <w:szCs w:val="24"/>
                <w:u w:val="single"/>
              </w:rPr>
            </w:pPr>
          </w:p>
          <w:p w:rsidR="00BD5521" w:rsidRDefault="00BD5521" w:rsidP="009356E1">
            <w:pPr>
              <w:rPr>
                <w:rFonts w:ascii="Times New Roman" w:hAnsi="Times New Roman"/>
                <w:sz w:val="24"/>
                <w:szCs w:val="24"/>
                <w:u w:val="single"/>
              </w:rPr>
            </w:pPr>
          </w:p>
          <w:p w:rsidR="00C506C8" w:rsidRPr="00E706C0" w:rsidRDefault="00C506C8" w:rsidP="009356E1">
            <w:pPr>
              <w:rPr>
                <w:rFonts w:ascii="Times New Roman" w:hAnsi="Times New Roman"/>
                <w:sz w:val="24"/>
                <w:szCs w:val="24"/>
                <w:u w:val="single"/>
              </w:rPr>
            </w:pPr>
          </w:p>
          <w:p w:rsidR="00C506C8" w:rsidRPr="00E706C0" w:rsidRDefault="00C506C8" w:rsidP="009356E1">
            <w:pPr>
              <w:ind w:left="720"/>
              <w:jc w:val="center"/>
              <w:rPr>
                <w:rFonts w:ascii="Times New Roman" w:hAnsi="Times New Roman"/>
                <w:sz w:val="24"/>
                <w:szCs w:val="24"/>
                <w:u w:val="single"/>
              </w:rPr>
            </w:pPr>
            <w:r w:rsidRPr="00E706C0">
              <w:rPr>
                <w:rFonts w:ascii="Times New Roman" w:hAnsi="Times New Roman"/>
                <w:sz w:val="24"/>
                <w:szCs w:val="24"/>
                <w:u w:val="single"/>
              </w:rPr>
              <w:lastRenderedPageBreak/>
              <w:t>TITLE IX</w:t>
            </w:r>
          </w:p>
          <w:p w:rsidR="00C506C8" w:rsidRPr="00E706C0" w:rsidRDefault="00C506C8" w:rsidP="009356E1">
            <w:pPr>
              <w:jc w:val="center"/>
              <w:rPr>
                <w:rFonts w:ascii="Times New Roman" w:hAnsi="Times New Roman"/>
                <w:sz w:val="24"/>
                <w:szCs w:val="24"/>
                <w:u w:val="single"/>
              </w:rPr>
            </w:pPr>
            <w:r w:rsidRPr="00E706C0">
              <w:rPr>
                <w:rFonts w:ascii="Times New Roman" w:hAnsi="Times New Roman"/>
                <w:sz w:val="24"/>
                <w:szCs w:val="24"/>
                <w:u w:val="single"/>
              </w:rPr>
              <w:t>CHECKS AND VERIFICATIONS PERFORMED BY OLAF</w:t>
            </w:r>
          </w:p>
          <w:p w:rsidR="00C506C8" w:rsidRPr="00E706C0" w:rsidRDefault="00C506C8" w:rsidP="009356E1">
            <w:pPr>
              <w:jc w:val="both"/>
              <w:outlineLvl w:val="0"/>
              <w:rPr>
                <w:rFonts w:ascii="Times New Roman" w:hAnsi="Times New Roman"/>
                <w:sz w:val="24"/>
                <w:szCs w:val="24"/>
                <w:u w:val="single"/>
              </w:rPr>
            </w:pPr>
          </w:p>
          <w:p w:rsidR="00C506C8" w:rsidRPr="00E706C0" w:rsidRDefault="00C506C8" w:rsidP="009356E1">
            <w:pPr>
              <w:rPr>
                <w:rFonts w:ascii="Times New Roman" w:hAnsi="Times New Roman"/>
                <w:sz w:val="24"/>
                <w:szCs w:val="24"/>
                <w:u w:val="single"/>
              </w:rPr>
            </w:pPr>
            <w:r w:rsidRPr="00E706C0">
              <w:rPr>
                <w:rFonts w:ascii="Times New Roman" w:hAnsi="Times New Roman"/>
                <w:sz w:val="24"/>
                <w:szCs w:val="24"/>
                <w:u w:val="single"/>
              </w:rPr>
              <w:t xml:space="preserve">Article 102 </w:t>
            </w:r>
            <w:proofErr w:type="spellStart"/>
            <w:r w:rsidRPr="00E706C0">
              <w:rPr>
                <w:rFonts w:ascii="Times New Roman" w:hAnsi="Times New Roman"/>
                <w:sz w:val="24"/>
                <w:szCs w:val="24"/>
                <w:u w:val="single"/>
              </w:rPr>
              <w:t>bis</w:t>
            </w:r>
            <w:proofErr w:type="spellEnd"/>
            <w:r w:rsidRPr="00E706C0">
              <w:rPr>
                <w:rFonts w:ascii="Times New Roman" w:hAnsi="Times New Roman"/>
                <w:sz w:val="24"/>
                <w:szCs w:val="24"/>
                <w:u w:val="single"/>
              </w:rPr>
              <w:t xml:space="preserve"> </w:t>
            </w: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t>The European Anti-Fraud Office (OLAF) has the power to carry out administrative investigations in the European Schools, including the right of access for inspection according to the procedures laid down by Union law for the protection of the financial interests of the Union against fraud and other irregularities.</w:t>
            </w:r>
          </w:p>
          <w:p w:rsidR="00C506C8" w:rsidRPr="00926D0D" w:rsidRDefault="00C506C8" w:rsidP="009356E1">
            <w:pPr>
              <w:ind w:left="720"/>
              <w:jc w:val="both"/>
              <w:rPr>
                <w:rFonts w:ascii="Times New Roman" w:hAnsi="Times New Roman"/>
                <w:b/>
                <w:sz w:val="24"/>
                <w:szCs w:val="24"/>
              </w:rPr>
            </w:pP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t>By virtue of Council Regulation (</w:t>
            </w:r>
            <w:proofErr w:type="spellStart"/>
            <w:r w:rsidRPr="00926D0D">
              <w:rPr>
                <w:rFonts w:ascii="Times New Roman" w:hAnsi="Times New Roman"/>
                <w:sz w:val="24"/>
                <w:szCs w:val="24"/>
              </w:rPr>
              <w:t>Euratom</w:t>
            </w:r>
            <w:proofErr w:type="spellEnd"/>
            <w:r w:rsidRPr="00926D0D">
              <w:rPr>
                <w:rFonts w:ascii="Times New Roman" w:hAnsi="Times New Roman"/>
                <w:sz w:val="24"/>
                <w:szCs w:val="24"/>
              </w:rPr>
              <w:t>, EC) No 2988/95 of 18 December 1995 on the protection of the European Communities financial interests, Council Regulation (</w:t>
            </w:r>
            <w:proofErr w:type="spellStart"/>
            <w:r w:rsidRPr="00926D0D">
              <w:rPr>
                <w:rFonts w:ascii="Times New Roman" w:hAnsi="Times New Roman"/>
                <w:sz w:val="24"/>
                <w:szCs w:val="24"/>
              </w:rPr>
              <w:t>Euratom</w:t>
            </w:r>
            <w:proofErr w:type="spellEnd"/>
            <w:r w:rsidRPr="00926D0D">
              <w:rPr>
                <w:rFonts w:ascii="Times New Roman" w:hAnsi="Times New Roman"/>
                <w:sz w:val="24"/>
                <w:szCs w:val="24"/>
              </w:rPr>
              <w:t>, EC) No 2185/96 of 11 November 1996 concerning on-the-spot checks and inspection carried out by the Commission in order to protect the European Communities' financial interests against fraud and other irregularities and Regulation (EC) No 883/2013 of the European Parliament and the Council of 11 September 2013 concerning investigations conducted by the European Anti-</w:t>
            </w:r>
            <w:r w:rsidRPr="00926D0D">
              <w:rPr>
                <w:rFonts w:ascii="Times New Roman" w:hAnsi="Times New Roman"/>
                <w:sz w:val="24"/>
                <w:szCs w:val="24"/>
              </w:rPr>
              <w:lastRenderedPageBreak/>
              <w:t>Fraud Office (OLAF), OLAF may also carry out on the spot checks and inspections related to fraud cases or any other irregularity detrimental to the financial interest of the European Schools or</w:t>
            </w:r>
            <w:r w:rsidRPr="00926D0D">
              <w:rPr>
                <w:rStyle w:val="Corpsdutexte"/>
                <w:rFonts w:ascii="Times New Roman" w:hAnsi="Times New Roman" w:cs="Times New Roman"/>
                <w:sz w:val="24"/>
                <w:szCs w:val="24"/>
              </w:rPr>
              <w:t xml:space="preserve"> </w:t>
            </w:r>
            <w:r w:rsidRPr="00926D0D">
              <w:rPr>
                <w:rFonts w:ascii="Times New Roman" w:hAnsi="Times New Roman"/>
                <w:sz w:val="24"/>
                <w:szCs w:val="24"/>
              </w:rPr>
              <w:t>of the Contracting Parties referred to in Article 25 of the Convention Defining the Statute of the European Schools</w:t>
            </w:r>
            <w:r w:rsidRPr="00926D0D">
              <w:rPr>
                <w:rStyle w:val="Corpsdutexte"/>
                <w:rFonts w:ascii="Times New Roman" w:hAnsi="Times New Roman" w:cs="Times New Roman"/>
                <w:sz w:val="24"/>
                <w:szCs w:val="24"/>
              </w:rPr>
              <w:t xml:space="preserve">, </w:t>
            </w:r>
            <w:r w:rsidRPr="00926D0D">
              <w:rPr>
                <w:rFonts w:ascii="Times New Roman" w:hAnsi="Times New Roman"/>
                <w:sz w:val="24"/>
                <w:szCs w:val="24"/>
              </w:rPr>
              <w:t>and  in accordance with the procedures laid down by Union law for the protection of the financial interests of the Union against fraud and other irregularities. Where appropriate, the conclusions of the investigation performed by OLAF may lead to recovery by the competent authorities.</w:t>
            </w:r>
          </w:p>
          <w:p w:rsidR="00C506C8" w:rsidRPr="00926D0D" w:rsidRDefault="00C506C8" w:rsidP="009356E1">
            <w:pPr>
              <w:rPr>
                <w:rFonts w:ascii="Times New Roman" w:hAnsi="Times New Roman"/>
                <w:sz w:val="24"/>
                <w:szCs w:val="24"/>
              </w:rPr>
            </w:pPr>
          </w:p>
          <w:p w:rsidR="00C506C8" w:rsidRPr="00E706C0" w:rsidRDefault="00C506C8" w:rsidP="009356E1">
            <w:pPr>
              <w:jc w:val="center"/>
              <w:rPr>
                <w:rFonts w:ascii="Times New Roman" w:hAnsi="Times New Roman"/>
                <w:sz w:val="24"/>
                <w:szCs w:val="24"/>
                <w:u w:val="single"/>
              </w:rPr>
            </w:pPr>
            <w:r w:rsidRPr="00E706C0">
              <w:rPr>
                <w:rFonts w:ascii="Times New Roman" w:hAnsi="Times New Roman"/>
                <w:sz w:val="24"/>
                <w:szCs w:val="24"/>
                <w:u w:val="single"/>
              </w:rPr>
              <w:t>TITLE X</w:t>
            </w:r>
          </w:p>
          <w:p w:rsidR="00C506C8" w:rsidRPr="00E706C0" w:rsidRDefault="00C506C8" w:rsidP="009356E1">
            <w:pPr>
              <w:jc w:val="center"/>
              <w:rPr>
                <w:rFonts w:ascii="Times New Roman" w:hAnsi="Times New Roman"/>
                <w:sz w:val="24"/>
                <w:szCs w:val="24"/>
                <w:u w:val="single"/>
              </w:rPr>
            </w:pPr>
          </w:p>
          <w:p w:rsidR="00C506C8" w:rsidRPr="00E706C0" w:rsidRDefault="00C506C8" w:rsidP="009356E1">
            <w:pPr>
              <w:jc w:val="center"/>
              <w:rPr>
                <w:rFonts w:ascii="Times New Roman" w:hAnsi="Times New Roman"/>
                <w:sz w:val="24"/>
                <w:szCs w:val="24"/>
                <w:u w:val="single"/>
              </w:rPr>
            </w:pPr>
            <w:r w:rsidRPr="00E706C0">
              <w:rPr>
                <w:rFonts w:ascii="Times New Roman" w:hAnsi="Times New Roman"/>
                <w:sz w:val="24"/>
                <w:szCs w:val="24"/>
                <w:u w:val="single"/>
              </w:rPr>
              <w:t>TRANSITIONAL AND FINAL PROVISIONS</w:t>
            </w:r>
          </w:p>
          <w:p w:rsidR="00C506C8" w:rsidRPr="00E706C0" w:rsidRDefault="00C506C8" w:rsidP="009356E1">
            <w:pPr>
              <w:jc w:val="center"/>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103 </w:t>
            </w: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t>The Board of Governors shall be assisted by the Budgetary Committee.</w:t>
            </w:r>
          </w:p>
          <w:p w:rsidR="00C506C8" w:rsidRPr="00926D0D" w:rsidRDefault="00C506C8" w:rsidP="009356E1">
            <w:pPr>
              <w:jc w:val="both"/>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104</w:t>
            </w: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lastRenderedPageBreak/>
              <w:t>The standards referred to in article 19(6) shall be adopted no later than 31 December 2007. They shall be subject of a review whenever it proves necessary to do so, taking in particular into account relevant changes made on the text of this Financial Regulation.</w:t>
            </w:r>
          </w:p>
          <w:p w:rsidR="00C506C8" w:rsidRPr="00926D0D" w:rsidRDefault="00C506C8" w:rsidP="009356E1">
            <w:pPr>
              <w:jc w:val="both"/>
              <w:outlineLvl w:val="0"/>
              <w:rPr>
                <w:rFonts w:ascii="Times New Roman" w:hAnsi="Times New Roman"/>
                <w:sz w:val="24"/>
                <w:szCs w:val="24"/>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105 </w:t>
            </w:r>
          </w:p>
          <w:p w:rsidR="00C506C8" w:rsidRPr="00926D0D" w:rsidRDefault="00C506C8" w:rsidP="009356E1">
            <w:pPr>
              <w:tabs>
                <w:tab w:val="left" w:pos="426"/>
              </w:tabs>
              <w:ind w:left="426" w:hanging="426"/>
              <w:jc w:val="both"/>
              <w:rPr>
                <w:rFonts w:ascii="Times New Roman" w:hAnsi="Times New Roman"/>
                <w:sz w:val="24"/>
                <w:szCs w:val="24"/>
              </w:rPr>
            </w:pPr>
            <w:r w:rsidRPr="00926D0D">
              <w:rPr>
                <w:rFonts w:ascii="Times New Roman" w:hAnsi="Times New Roman"/>
                <w:sz w:val="24"/>
                <w:szCs w:val="24"/>
              </w:rPr>
              <w:t>1.</w:t>
            </w:r>
            <w:r w:rsidRPr="00926D0D">
              <w:rPr>
                <w:rFonts w:ascii="Times New Roman" w:hAnsi="Times New Roman"/>
                <w:sz w:val="24"/>
                <w:szCs w:val="24"/>
              </w:rPr>
              <w:tab/>
              <w:t>The Board of Governors shall adopt rules for implementing this Regulation.</w:t>
            </w:r>
          </w:p>
          <w:p w:rsidR="00C506C8" w:rsidRPr="00926D0D" w:rsidRDefault="00C506C8" w:rsidP="009356E1">
            <w:pPr>
              <w:tabs>
                <w:tab w:val="left" w:pos="426"/>
              </w:tabs>
              <w:ind w:left="426" w:hanging="426"/>
              <w:jc w:val="both"/>
              <w:rPr>
                <w:rFonts w:ascii="Times New Roman" w:hAnsi="Times New Roman"/>
                <w:sz w:val="24"/>
                <w:szCs w:val="24"/>
              </w:rPr>
            </w:pPr>
            <w:r w:rsidRPr="00926D0D">
              <w:rPr>
                <w:rFonts w:ascii="Times New Roman" w:hAnsi="Times New Roman"/>
                <w:sz w:val="24"/>
                <w:szCs w:val="24"/>
              </w:rPr>
              <w:t>2.</w:t>
            </w:r>
            <w:r w:rsidRPr="00926D0D">
              <w:rPr>
                <w:rFonts w:ascii="Times New Roman" w:hAnsi="Times New Roman"/>
                <w:sz w:val="24"/>
                <w:szCs w:val="24"/>
              </w:rPr>
              <w:tab/>
              <w:t xml:space="preserve">Every three years, or whenever it proves necessary to do so, this Regulation and its implementing rules shall be the subject of a review by the Office of the Secretary-General, which shall report on the matter to the Board of Governors. </w:t>
            </w:r>
            <w:r w:rsidRPr="00926D0D">
              <w:rPr>
                <w:rFonts w:ascii="Times New Roman" w:hAnsi="Times New Roman"/>
                <w:iCs/>
                <w:sz w:val="24"/>
                <w:szCs w:val="24"/>
              </w:rPr>
              <w:t>Without prejudice to the particularities of the European Schools, the  necessity of a review may in particular result from the parallelism of this Regulation and its implementing rules with the relevant rules of the Financial Regulation applicable to the general budget of the European Union.</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106 </w:t>
            </w: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t xml:space="preserve">The following shall be repealed on the date of the </w:t>
            </w:r>
            <w:r w:rsidRPr="00926D0D">
              <w:rPr>
                <w:rFonts w:ascii="Times New Roman" w:hAnsi="Times New Roman"/>
                <w:sz w:val="24"/>
                <w:szCs w:val="24"/>
              </w:rPr>
              <w:lastRenderedPageBreak/>
              <w:t>entry into force of this Financial Regulation:</w:t>
            </w: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w:t>
            </w:r>
            <w:r w:rsidRPr="00926D0D">
              <w:rPr>
                <w:rFonts w:ascii="Times New Roman" w:hAnsi="Times New Roman"/>
                <w:sz w:val="24"/>
                <w:szCs w:val="24"/>
              </w:rPr>
              <w:tab/>
              <w:t xml:space="preserve">the Financial Regulation of the European Schools, approved by the Board of Governors  on 18 October 1988, thereafter amended on 25 and 26 October 1994, 24 and 25 October 2000 and 5 and 6 November 2002, with the exception of the articles of Title IV, Section I, which are repealed with effect from 1 January 2008; </w:t>
            </w:r>
          </w:p>
          <w:p w:rsidR="00C506C8" w:rsidRPr="00926D0D" w:rsidRDefault="00C506C8" w:rsidP="009356E1">
            <w:pPr>
              <w:ind w:left="284" w:hanging="284"/>
              <w:jc w:val="both"/>
              <w:rPr>
                <w:rFonts w:ascii="Times New Roman" w:hAnsi="Times New Roman"/>
                <w:sz w:val="24"/>
                <w:szCs w:val="24"/>
              </w:rPr>
            </w:pPr>
          </w:p>
          <w:p w:rsidR="00C506C8" w:rsidRPr="00926D0D" w:rsidRDefault="00C506C8" w:rsidP="009356E1">
            <w:pPr>
              <w:ind w:left="284" w:hanging="284"/>
              <w:jc w:val="both"/>
              <w:rPr>
                <w:rFonts w:ascii="Times New Roman" w:hAnsi="Times New Roman"/>
                <w:sz w:val="24"/>
                <w:szCs w:val="24"/>
              </w:rPr>
            </w:pPr>
            <w:r w:rsidRPr="00926D0D">
              <w:rPr>
                <w:rFonts w:ascii="Times New Roman" w:hAnsi="Times New Roman"/>
                <w:sz w:val="24"/>
                <w:szCs w:val="24"/>
              </w:rPr>
              <w:t>-</w:t>
            </w:r>
            <w:r w:rsidRPr="00926D0D">
              <w:rPr>
                <w:rFonts w:ascii="Times New Roman" w:hAnsi="Times New Roman"/>
                <w:sz w:val="24"/>
                <w:szCs w:val="24"/>
              </w:rPr>
              <w:tab/>
              <w:t>all other provisions contrary to this Financial Regulation.</w:t>
            </w:r>
          </w:p>
          <w:p w:rsidR="00C506C8" w:rsidRPr="00926D0D" w:rsidRDefault="00C506C8" w:rsidP="009356E1">
            <w:pPr>
              <w:ind w:left="284" w:hanging="284"/>
              <w:jc w:val="both"/>
              <w:rPr>
                <w:rFonts w:ascii="Times New Roman" w:hAnsi="Times New Roman"/>
                <w:sz w:val="24"/>
                <w:szCs w:val="24"/>
              </w:rPr>
            </w:pPr>
          </w:p>
          <w:p w:rsidR="00C506C8" w:rsidRPr="00E706C0" w:rsidRDefault="00C506C8" w:rsidP="009356E1">
            <w:pPr>
              <w:ind w:left="284" w:hanging="284"/>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107</w:t>
            </w: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t>This Financial Regulation shall enter into force on 1 January 2007.</w:t>
            </w: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t>It shall be binding in its entirety and directly applicable in all the Schools and the Office of the Secretary-General, with the exception of the articles of Title IV, Section I, which shall enter into force on 1 January 2008.</w:t>
            </w:r>
          </w:p>
          <w:p w:rsidR="00C506C8" w:rsidRPr="00926D0D" w:rsidRDefault="00C506C8" w:rsidP="009356E1">
            <w:pPr>
              <w:jc w:val="both"/>
              <w:rPr>
                <w:rFonts w:ascii="Times New Roman" w:hAnsi="Times New Roman"/>
                <w:sz w:val="24"/>
                <w:szCs w:val="24"/>
              </w:rPr>
            </w:pPr>
          </w:p>
          <w:p w:rsidR="00C506C8" w:rsidRPr="00926D0D" w:rsidRDefault="00C506C8" w:rsidP="009356E1">
            <w:pPr>
              <w:jc w:val="both"/>
              <w:rPr>
                <w:rFonts w:ascii="Times New Roman" w:hAnsi="Times New Roman"/>
                <w:sz w:val="24"/>
                <w:szCs w:val="24"/>
              </w:rPr>
            </w:pPr>
            <w:r w:rsidRPr="00926D0D">
              <w:rPr>
                <w:rFonts w:ascii="Times New Roman" w:hAnsi="Times New Roman"/>
                <w:sz w:val="24"/>
                <w:szCs w:val="24"/>
              </w:rPr>
              <w:lastRenderedPageBreak/>
              <w:t>As per the rules adopted by the Board of Governors on 2014, they shall enter into force as from 1</w:t>
            </w:r>
            <w:r w:rsidRPr="00926D0D">
              <w:rPr>
                <w:rFonts w:ascii="Times New Roman" w:hAnsi="Times New Roman"/>
                <w:sz w:val="24"/>
                <w:szCs w:val="24"/>
                <w:vertAlign w:val="superscript"/>
              </w:rPr>
              <w:t>st</w:t>
            </w:r>
            <w:r w:rsidRPr="00926D0D">
              <w:rPr>
                <w:rFonts w:ascii="Times New Roman" w:hAnsi="Times New Roman"/>
                <w:sz w:val="24"/>
                <w:szCs w:val="24"/>
              </w:rPr>
              <w:t xml:space="preserve"> January 2015, with the exception of the Rules related to the revision of the role and responsibilities of the central financial control unit (Articles 19, 20, 27, 28, 34, 35, 36, 43, 44, 45, 73 and 80 of this Financial Regulation and Articles 1, 25, 26, 27, 32, 33, 34, 37, 38, 39, 40, 41, 50, 57, and 60 of its Implementing Rules), which shall enter into force as from the validation of the internal control systems of the Schools is performed in accordance with Article 20 of this Regulation.</w:t>
            </w:r>
          </w:p>
          <w:p w:rsidR="00C506C8" w:rsidRPr="00926D0D" w:rsidRDefault="00C506C8" w:rsidP="009356E1">
            <w:pPr>
              <w:jc w:val="both"/>
              <w:rPr>
                <w:rFonts w:ascii="Times New Roman" w:hAnsi="Times New Roman"/>
                <w:sz w:val="24"/>
                <w:szCs w:val="24"/>
              </w:rPr>
            </w:pPr>
          </w:p>
          <w:p w:rsidR="00C506C8" w:rsidRPr="00926D0D" w:rsidRDefault="00C506C8" w:rsidP="009356E1">
            <w:pPr>
              <w:jc w:val="both"/>
              <w:rPr>
                <w:rFonts w:ascii="Times New Roman" w:hAnsi="Times New Roman"/>
                <w:sz w:val="24"/>
                <w:szCs w:val="24"/>
              </w:rPr>
            </w:pPr>
          </w:p>
          <w:p w:rsidR="00C506C8" w:rsidRPr="00926D0D" w:rsidRDefault="00C506C8" w:rsidP="009356E1">
            <w:pPr>
              <w:jc w:val="both"/>
              <w:rPr>
                <w:rFonts w:ascii="Times New Roman" w:hAnsi="Times New Roman"/>
                <w:sz w:val="24"/>
                <w:szCs w:val="24"/>
              </w:rPr>
            </w:pPr>
          </w:p>
          <w:p w:rsidR="00C506C8" w:rsidRPr="00926D0D" w:rsidRDefault="00C506C8" w:rsidP="009356E1">
            <w:pPr>
              <w:jc w:val="both"/>
              <w:rPr>
                <w:rFonts w:ascii="Times New Roman" w:hAnsi="Times New Roman"/>
                <w:sz w:val="24"/>
                <w:szCs w:val="24"/>
              </w:rPr>
            </w:pPr>
          </w:p>
          <w:p w:rsidR="00C506C8" w:rsidRPr="00926D0D" w:rsidRDefault="00C506C8" w:rsidP="009356E1">
            <w:pPr>
              <w:jc w:val="both"/>
              <w:rPr>
                <w:rFonts w:ascii="Times New Roman" w:hAnsi="Times New Roman"/>
                <w:sz w:val="24"/>
                <w:szCs w:val="24"/>
              </w:rPr>
            </w:pPr>
          </w:p>
          <w:p w:rsidR="00C506C8" w:rsidRPr="00926D0D" w:rsidRDefault="00C506C8" w:rsidP="009356E1">
            <w:pPr>
              <w:tabs>
                <w:tab w:val="left" w:pos="5387"/>
              </w:tabs>
              <w:jc w:val="both"/>
              <w:rPr>
                <w:rFonts w:ascii="Times New Roman" w:hAnsi="Times New Roman"/>
                <w:sz w:val="24"/>
                <w:szCs w:val="24"/>
              </w:rPr>
            </w:pPr>
          </w:p>
          <w:p w:rsidR="00C506C8" w:rsidRPr="00926D0D" w:rsidRDefault="00C506C8" w:rsidP="009356E1">
            <w:pPr>
              <w:tabs>
                <w:tab w:val="left" w:pos="5387"/>
              </w:tabs>
              <w:jc w:val="both"/>
              <w:rPr>
                <w:rFonts w:ascii="Times New Roman" w:hAnsi="Times New Roman"/>
                <w:sz w:val="24"/>
                <w:szCs w:val="24"/>
              </w:rPr>
            </w:pPr>
          </w:p>
          <w:p w:rsidR="00C506C8" w:rsidRPr="00926D0D" w:rsidRDefault="00C506C8" w:rsidP="009356E1">
            <w:pPr>
              <w:tabs>
                <w:tab w:val="left" w:pos="5387"/>
              </w:tabs>
              <w:jc w:val="both"/>
              <w:rPr>
                <w:rFonts w:ascii="Times New Roman" w:hAnsi="Times New Roman"/>
                <w:sz w:val="24"/>
                <w:szCs w:val="24"/>
              </w:rPr>
            </w:pPr>
          </w:p>
          <w:p w:rsidR="00C506C8" w:rsidRPr="00926D0D" w:rsidRDefault="00C506C8" w:rsidP="009356E1">
            <w:pPr>
              <w:tabs>
                <w:tab w:val="left" w:pos="5387"/>
              </w:tabs>
              <w:jc w:val="both"/>
              <w:rPr>
                <w:rFonts w:ascii="Times New Roman" w:hAnsi="Times New Roman"/>
                <w:sz w:val="24"/>
                <w:szCs w:val="24"/>
              </w:rPr>
            </w:pPr>
          </w:p>
          <w:p w:rsidR="00C506C8" w:rsidRDefault="00C506C8" w:rsidP="009356E1">
            <w:pPr>
              <w:tabs>
                <w:tab w:val="left" w:pos="5387"/>
              </w:tabs>
              <w:jc w:val="both"/>
              <w:rPr>
                <w:rFonts w:ascii="Times New Roman" w:hAnsi="Times New Roman"/>
                <w:sz w:val="24"/>
                <w:szCs w:val="24"/>
              </w:rPr>
            </w:pPr>
          </w:p>
          <w:p w:rsidR="00C506C8" w:rsidRDefault="00C506C8" w:rsidP="009356E1">
            <w:pPr>
              <w:tabs>
                <w:tab w:val="left" w:pos="5387"/>
              </w:tabs>
              <w:jc w:val="both"/>
              <w:rPr>
                <w:rFonts w:ascii="Times New Roman" w:hAnsi="Times New Roman"/>
                <w:sz w:val="24"/>
                <w:szCs w:val="24"/>
              </w:rPr>
            </w:pPr>
          </w:p>
          <w:p w:rsidR="00C506C8" w:rsidRDefault="00C506C8" w:rsidP="009356E1">
            <w:pPr>
              <w:tabs>
                <w:tab w:val="left" w:pos="5387"/>
              </w:tabs>
              <w:jc w:val="both"/>
              <w:rPr>
                <w:rFonts w:ascii="Times New Roman" w:hAnsi="Times New Roman"/>
                <w:sz w:val="24"/>
                <w:szCs w:val="24"/>
              </w:rPr>
            </w:pPr>
          </w:p>
          <w:p w:rsidR="00C506C8" w:rsidRDefault="00C506C8" w:rsidP="009356E1">
            <w:pPr>
              <w:tabs>
                <w:tab w:val="left" w:pos="5387"/>
              </w:tabs>
              <w:jc w:val="both"/>
              <w:rPr>
                <w:rFonts w:ascii="Times New Roman" w:hAnsi="Times New Roman"/>
                <w:sz w:val="24"/>
                <w:szCs w:val="24"/>
              </w:rPr>
            </w:pPr>
          </w:p>
          <w:p w:rsidR="00C506C8" w:rsidRDefault="00C506C8" w:rsidP="009356E1">
            <w:pPr>
              <w:tabs>
                <w:tab w:val="left" w:pos="5387"/>
              </w:tabs>
              <w:jc w:val="both"/>
              <w:rPr>
                <w:rFonts w:ascii="Times New Roman" w:hAnsi="Times New Roman"/>
                <w:sz w:val="24"/>
                <w:szCs w:val="24"/>
              </w:rPr>
            </w:pPr>
          </w:p>
          <w:p w:rsidR="00C506C8" w:rsidRDefault="00C506C8" w:rsidP="009356E1">
            <w:pPr>
              <w:tabs>
                <w:tab w:val="left" w:pos="5387"/>
              </w:tabs>
              <w:jc w:val="both"/>
              <w:rPr>
                <w:rFonts w:ascii="Times New Roman" w:hAnsi="Times New Roman"/>
                <w:sz w:val="24"/>
                <w:szCs w:val="24"/>
              </w:rPr>
            </w:pPr>
          </w:p>
          <w:p w:rsidR="00C506C8" w:rsidRDefault="00C506C8" w:rsidP="009356E1">
            <w:pPr>
              <w:tabs>
                <w:tab w:val="left" w:pos="5387"/>
              </w:tabs>
              <w:jc w:val="both"/>
              <w:rPr>
                <w:rFonts w:ascii="Times New Roman" w:hAnsi="Times New Roman"/>
                <w:sz w:val="24"/>
                <w:szCs w:val="24"/>
              </w:rPr>
            </w:pPr>
          </w:p>
          <w:p w:rsidR="00C506C8" w:rsidRDefault="00C506C8" w:rsidP="009356E1">
            <w:pPr>
              <w:tabs>
                <w:tab w:val="left" w:pos="5387"/>
              </w:tabs>
              <w:jc w:val="both"/>
              <w:rPr>
                <w:rFonts w:ascii="Times New Roman" w:hAnsi="Times New Roman"/>
                <w:sz w:val="24"/>
                <w:szCs w:val="24"/>
              </w:rPr>
            </w:pPr>
          </w:p>
          <w:p w:rsidR="00C506C8" w:rsidRDefault="00C506C8" w:rsidP="009356E1">
            <w:pPr>
              <w:tabs>
                <w:tab w:val="left" w:pos="5387"/>
              </w:tabs>
              <w:jc w:val="both"/>
              <w:rPr>
                <w:rFonts w:ascii="Times New Roman" w:hAnsi="Times New Roman"/>
                <w:sz w:val="24"/>
                <w:szCs w:val="24"/>
              </w:rPr>
            </w:pPr>
          </w:p>
          <w:p w:rsidR="00C506C8" w:rsidRPr="00926D0D" w:rsidRDefault="00C506C8" w:rsidP="009356E1">
            <w:pPr>
              <w:tabs>
                <w:tab w:val="left" w:pos="5387"/>
              </w:tabs>
              <w:jc w:val="both"/>
              <w:rPr>
                <w:rFonts w:ascii="Times New Roman" w:hAnsi="Times New Roman"/>
                <w:sz w:val="24"/>
                <w:szCs w:val="24"/>
              </w:rPr>
            </w:pPr>
            <w:r w:rsidRPr="00926D0D">
              <w:rPr>
                <w:rFonts w:ascii="Times New Roman" w:hAnsi="Times New Roman"/>
                <w:sz w:val="24"/>
                <w:szCs w:val="24"/>
              </w:rPr>
              <w:t>Done at Brussels, 24 October 2006</w:t>
            </w:r>
            <w:r w:rsidRPr="00926D0D">
              <w:rPr>
                <w:rFonts w:ascii="Times New Roman" w:hAnsi="Times New Roman"/>
                <w:sz w:val="24"/>
                <w:szCs w:val="24"/>
              </w:rPr>
              <w:tab/>
              <w:t>For the Board of Governors</w:t>
            </w:r>
          </w:p>
          <w:p w:rsidR="00C506C8" w:rsidRPr="00C506C8" w:rsidRDefault="00C506C8" w:rsidP="00C506C8">
            <w:pPr>
              <w:tabs>
                <w:tab w:val="left" w:pos="5387"/>
              </w:tabs>
              <w:jc w:val="both"/>
              <w:rPr>
                <w:rFonts w:ascii="Times New Roman" w:hAnsi="Times New Roman"/>
                <w:sz w:val="24"/>
                <w:szCs w:val="24"/>
                <w:u w:val="single"/>
              </w:rPr>
            </w:pPr>
            <w:r w:rsidRPr="00926D0D">
              <w:rPr>
                <w:rFonts w:ascii="Times New Roman" w:hAnsi="Times New Roman"/>
                <w:sz w:val="24"/>
                <w:szCs w:val="24"/>
              </w:rPr>
              <w:tab/>
            </w:r>
            <w:r>
              <w:rPr>
                <w:rFonts w:ascii="Times New Roman" w:hAnsi="Times New Roman"/>
                <w:sz w:val="24"/>
                <w:szCs w:val="24"/>
                <w:u w:val="single"/>
              </w:rPr>
              <w:t>The Preside</w:t>
            </w:r>
          </w:p>
        </w:tc>
        <w:tc>
          <w:tcPr>
            <w:tcW w:w="5329" w:type="dxa"/>
          </w:tcPr>
          <w:p w:rsidR="00C506C8" w:rsidRPr="00E706C0" w:rsidRDefault="00C506C8" w:rsidP="009356E1">
            <w:pPr>
              <w:jc w:val="center"/>
              <w:outlineLvl w:val="0"/>
              <w:rPr>
                <w:rFonts w:ascii="Times New Roman" w:hAnsi="Times New Roman"/>
                <w:sz w:val="24"/>
                <w:szCs w:val="24"/>
                <w:u w:val="single"/>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TITLE I</w:t>
            </w:r>
          </w:p>
          <w:p w:rsidR="00C506C8" w:rsidRPr="00E706C0" w:rsidRDefault="00C506C8" w:rsidP="009356E1">
            <w:pPr>
              <w:jc w:val="center"/>
              <w:rPr>
                <w:rFonts w:ascii="Times New Roman" w:hAnsi="Times New Roman"/>
                <w:sz w:val="24"/>
                <w:szCs w:val="24"/>
                <w:u w:val="single"/>
              </w:rPr>
            </w:pPr>
          </w:p>
          <w:p w:rsidR="00C506C8" w:rsidRPr="00E706C0" w:rsidRDefault="00C506C8" w:rsidP="009356E1">
            <w:pPr>
              <w:jc w:val="center"/>
              <w:outlineLvl w:val="0"/>
              <w:rPr>
                <w:rFonts w:ascii="Times New Roman" w:hAnsi="Times New Roman"/>
                <w:sz w:val="24"/>
                <w:szCs w:val="24"/>
                <w:u w:val="single"/>
              </w:rPr>
            </w:pPr>
            <w:r w:rsidRPr="00E706C0">
              <w:rPr>
                <w:rFonts w:ascii="Times New Roman" w:hAnsi="Times New Roman"/>
                <w:sz w:val="24"/>
                <w:szCs w:val="24"/>
                <w:u w:val="single"/>
              </w:rPr>
              <w:t>GENERAL PRINCIPLES</w:t>
            </w:r>
          </w:p>
          <w:p w:rsidR="00C506C8" w:rsidRPr="00E706C0" w:rsidRDefault="00C506C8" w:rsidP="009356E1">
            <w:pPr>
              <w:rPr>
                <w:rFonts w:ascii="Times New Roman" w:hAnsi="Times New Roman"/>
                <w:b/>
                <w:sz w:val="24"/>
                <w:szCs w:val="24"/>
                <w:u w:val="single"/>
              </w:rPr>
            </w:pPr>
          </w:p>
          <w:p w:rsidR="00C506C8" w:rsidRDefault="00C506C8" w:rsidP="009356E1">
            <w:pPr>
              <w:spacing w:after="0" w:line="240" w:lineRule="auto"/>
              <w:jc w:val="both"/>
              <w:outlineLvl w:val="0"/>
              <w:rPr>
                <w:rFonts w:ascii="Times New Roman" w:hAnsi="Times New Roman"/>
                <w:b/>
                <w:sz w:val="24"/>
                <w:szCs w:val="24"/>
                <w:u w:val="single"/>
              </w:rPr>
            </w:pPr>
            <w:r w:rsidRPr="00E706C0">
              <w:rPr>
                <w:rFonts w:ascii="Times New Roman" w:hAnsi="Times New Roman"/>
                <w:b/>
                <w:sz w:val="24"/>
                <w:szCs w:val="24"/>
                <w:u w:val="single"/>
              </w:rPr>
              <w:t>Article 1</w:t>
            </w:r>
            <w:r>
              <w:rPr>
                <w:rFonts w:ascii="Times New Roman" w:hAnsi="Times New Roman"/>
                <w:b/>
                <w:sz w:val="24"/>
                <w:szCs w:val="24"/>
                <w:u w:val="single"/>
              </w:rPr>
              <w:t xml:space="preserve"> </w:t>
            </w:r>
          </w:p>
          <w:p w:rsidR="00C506C8" w:rsidRDefault="00C506C8" w:rsidP="009356E1">
            <w:pPr>
              <w:spacing w:after="0" w:line="240" w:lineRule="auto"/>
              <w:jc w:val="both"/>
              <w:outlineLvl w:val="0"/>
              <w:rPr>
                <w:rFonts w:ascii="Times New Roman" w:hAnsi="Times New Roman"/>
                <w:b/>
                <w:sz w:val="24"/>
                <w:szCs w:val="24"/>
                <w:u w:val="single"/>
              </w:rPr>
            </w:pPr>
          </w:p>
          <w:p w:rsidR="00C506C8" w:rsidRPr="00E706C0" w:rsidRDefault="00C506C8" w:rsidP="009356E1">
            <w:pPr>
              <w:spacing w:after="0" w:line="240" w:lineRule="auto"/>
              <w:jc w:val="both"/>
              <w:outlineLvl w:val="0"/>
              <w:rPr>
                <w:rFonts w:ascii="Times New Roman" w:hAnsi="Times New Roman"/>
                <w:b/>
                <w:sz w:val="24"/>
                <w:szCs w:val="24"/>
                <w:u w:val="single"/>
              </w:rPr>
            </w:pPr>
            <w:r>
              <w:rPr>
                <w:rFonts w:ascii="Times New Roman" w:hAnsi="Times New Roman"/>
                <w:b/>
                <w:sz w:val="24"/>
                <w:szCs w:val="24"/>
                <w:u w:val="single"/>
              </w:rPr>
              <w:t>Scope of the budget</w:t>
            </w:r>
          </w:p>
          <w:p w:rsidR="00C506C8" w:rsidRPr="00E706C0" w:rsidRDefault="00C506C8" w:rsidP="009356E1">
            <w:pPr>
              <w:spacing w:after="0" w:line="240" w:lineRule="auto"/>
              <w:jc w:val="both"/>
              <w:outlineLvl w:val="0"/>
              <w:rPr>
                <w:rFonts w:ascii="Times New Roman" w:hAnsi="Times New Roman"/>
                <w:b/>
                <w:sz w:val="24"/>
                <w:szCs w:val="24"/>
                <w:u w:val="single"/>
              </w:rPr>
            </w:pPr>
          </w:p>
          <w:p w:rsidR="00C506C8" w:rsidRPr="00AC38AF" w:rsidRDefault="00C506C8" w:rsidP="00C506C8">
            <w:pPr>
              <w:numPr>
                <w:ilvl w:val="3"/>
                <w:numId w:val="14"/>
              </w:numPr>
              <w:spacing w:after="0" w:line="240" w:lineRule="auto"/>
              <w:ind w:left="12" w:hanging="12"/>
              <w:jc w:val="both"/>
              <w:rPr>
                <w:rFonts w:ascii="Times New Roman" w:hAnsi="Times New Roman"/>
                <w:sz w:val="24"/>
                <w:szCs w:val="24"/>
              </w:rPr>
            </w:pPr>
            <w:r w:rsidRPr="00AC38AF">
              <w:rPr>
                <w:rFonts w:ascii="Times New Roman" w:hAnsi="Times New Roman"/>
                <w:sz w:val="24"/>
                <w:szCs w:val="24"/>
              </w:rPr>
              <w:t xml:space="preserve">The budget of the European Schools (hereinafter called "the budget") is the instrument which sets out forecasts of, and </w:t>
            </w:r>
            <w:proofErr w:type="spellStart"/>
            <w:r w:rsidRPr="00AC38AF">
              <w:rPr>
                <w:rFonts w:ascii="Times New Roman" w:hAnsi="Times New Roman"/>
                <w:sz w:val="24"/>
                <w:szCs w:val="24"/>
              </w:rPr>
              <w:t>authorises</w:t>
            </w:r>
            <w:proofErr w:type="spellEnd"/>
            <w:r w:rsidRPr="00AC38AF">
              <w:rPr>
                <w:rFonts w:ascii="Times New Roman" w:hAnsi="Times New Roman"/>
                <w:sz w:val="24"/>
                <w:szCs w:val="24"/>
              </w:rPr>
              <w:t xml:space="preserve"> in advance, the expected revenue and expenditure of the Schools for each year, in accordance with the structure described in Article 17.</w:t>
            </w:r>
          </w:p>
          <w:p w:rsidR="00C506C8" w:rsidRPr="00E706C0" w:rsidRDefault="00C506C8" w:rsidP="009356E1">
            <w:pPr>
              <w:spacing w:after="0" w:line="240" w:lineRule="auto"/>
              <w:ind w:left="12"/>
              <w:jc w:val="both"/>
              <w:rPr>
                <w:rFonts w:ascii="Times New Roman" w:hAnsi="Times New Roman"/>
                <w:sz w:val="24"/>
                <w:szCs w:val="24"/>
                <w:u w:val="single"/>
              </w:rPr>
            </w:pPr>
          </w:p>
          <w:p w:rsidR="00C506C8" w:rsidRPr="00C57EE3" w:rsidRDefault="00C506C8" w:rsidP="009356E1">
            <w:pPr>
              <w:spacing w:after="0" w:line="240" w:lineRule="auto"/>
              <w:ind w:left="12" w:hanging="44"/>
              <w:jc w:val="both"/>
              <w:rPr>
                <w:rFonts w:ascii="Times New Roman" w:hAnsi="Times New Roman"/>
                <w:sz w:val="24"/>
                <w:szCs w:val="24"/>
              </w:rPr>
            </w:pPr>
            <w:r w:rsidRPr="00C57EE3">
              <w:rPr>
                <w:rFonts w:ascii="Times New Roman" w:hAnsi="Times New Roman"/>
                <w:sz w:val="24"/>
                <w:szCs w:val="24"/>
              </w:rPr>
              <w:t>For the purposes of this Financial Regulation, the</w:t>
            </w:r>
            <w:r w:rsidRPr="00E706C0">
              <w:rPr>
                <w:rFonts w:ascii="Times New Roman" w:hAnsi="Times New Roman"/>
                <w:sz w:val="24"/>
                <w:szCs w:val="24"/>
                <w:u w:val="single"/>
              </w:rPr>
              <w:t xml:space="preserve"> </w:t>
            </w:r>
            <w:r w:rsidRPr="00E706C0">
              <w:rPr>
                <w:rFonts w:ascii="Times New Roman" w:hAnsi="Times New Roman"/>
                <w:b/>
                <w:sz w:val="24"/>
                <w:szCs w:val="24"/>
                <w:u w:val="single"/>
              </w:rPr>
              <w:t>budget</w:t>
            </w:r>
            <w:r w:rsidRPr="00E706C0">
              <w:rPr>
                <w:rFonts w:ascii="Times New Roman" w:hAnsi="Times New Roman"/>
                <w:sz w:val="24"/>
                <w:szCs w:val="24"/>
                <w:u w:val="single"/>
              </w:rPr>
              <w:t xml:space="preserve"> </w:t>
            </w:r>
            <w:r w:rsidRPr="003B4F34">
              <w:rPr>
                <w:rFonts w:ascii="Times New Roman" w:hAnsi="Times New Roman"/>
                <w:b/>
                <w:strike/>
                <w:sz w:val="24"/>
                <w:szCs w:val="24"/>
              </w:rPr>
              <w:t>revenue and expenditure</w:t>
            </w:r>
            <w:r w:rsidRPr="00AC38AF">
              <w:rPr>
                <w:rFonts w:ascii="Times New Roman" w:hAnsi="Times New Roman"/>
                <w:b/>
                <w:sz w:val="24"/>
                <w:szCs w:val="24"/>
                <w:u w:val="single"/>
              </w:rPr>
              <w:t xml:space="preserve"> </w:t>
            </w:r>
            <w:r w:rsidRPr="00C57EE3">
              <w:rPr>
                <w:rFonts w:ascii="Times New Roman" w:hAnsi="Times New Roman"/>
                <w:sz w:val="24"/>
                <w:szCs w:val="24"/>
              </w:rPr>
              <w:t>of the Schools shall comprise:</w:t>
            </w: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3B4F34" w:rsidRDefault="00C506C8" w:rsidP="009356E1">
            <w:pPr>
              <w:spacing w:after="0" w:line="240" w:lineRule="auto"/>
              <w:ind w:left="567" w:hanging="283"/>
              <w:jc w:val="both"/>
              <w:rPr>
                <w:rFonts w:ascii="Times New Roman" w:hAnsi="Times New Roman"/>
                <w:b/>
                <w:strike/>
                <w:sz w:val="24"/>
                <w:szCs w:val="24"/>
              </w:rPr>
            </w:pPr>
            <w:r w:rsidRPr="003B4F34">
              <w:rPr>
                <w:rFonts w:ascii="Times New Roman" w:hAnsi="Times New Roman"/>
                <w:b/>
                <w:strike/>
                <w:sz w:val="24"/>
                <w:szCs w:val="24"/>
              </w:rPr>
              <w:t>-   that of the Schools themselves</w:t>
            </w:r>
          </w:p>
          <w:p w:rsidR="00C506C8" w:rsidRPr="003B4F34" w:rsidRDefault="00C506C8" w:rsidP="009356E1">
            <w:pPr>
              <w:spacing w:after="0" w:line="240" w:lineRule="auto"/>
              <w:ind w:left="567" w:hanging="283"/>
              <w:jc w:val="both"/>
              <w:rPr>
                <w:rFonts w:ascii="Times New Roman" w:hAnsi="Times New Roman"/>
                <w:b/>
                <w:strike/>
                <w:sz w:val="24"/>
                <w:szCs w:val="24"/>
              </w:rPr>
            </w:pPr>
            <w:r w:rsidRPr="003B4F34">
              <w:rPr>
                <w:rFonts w:ascii="Times New Roman" w:hAnsi="Times New Roman"/>
                <w:b/>
                <w:strike/>
                <w:sz w:val="24"/>
                <w:szCs w:val="24"/>
              </w:rPr>
              <w:t>-</w:t>
            </w:r>
            <w:r w:rsidRPr="003B4F34">
              <w:rPr>
                <w:rFonts w:ascii="Times New Roman" w:hAnsi="Times New Roman"/>
                <w:b/>
                <w:strike/>
                <w:sz w:val="24"/>
                <w:szCs w:val="24"/>
              </w:rPr>
              <w:tab/>
              <w:t xml:space="preserve">that of the Office of the Secretary-General. </w:t>
            </w:r>
          </w:p>
          <w:p w:rsidR="00C506C8" w:rsidRPr="00E706C0" w:rsidRDefault="00C506C8" w:rsidP="009356E1">
            <w:pPr>
              <w:tabs>
                <w:tab w:val="left" w:pos="12"/>
              </w:tabs>
              <w:spacing w:before="150" w:after="150" w:line="240" w:lineRule="auto"/>
              <w:jc w:val="both"/>
              <w:rPr>
                <w:rFonts w:ascii="Times New Roman" w:eastAsia="Times New Roman" w:hAnsi="Times New Roman"/>
                <w:b/>
                <w:sz w:val="24"/>
                <w:szCs w:val="24"/>
                <w:u w:val="single"/>
                <w:lang w:val="en" w:eastAsia="en-GB"/>
              </w:rPr>
            </w:pPr>
            <w:r w:rsidRPr="00E706C0">
              <w:rPr>
                <w:rFonts w:ascii="Times New Roman" w:eastAsia="Times New Roman" w:hAnsi="Times New Roman"/>
                <w:b/>
                <w:sz w:val="24"/>
                <w:szCs w:val="24"/>
                <w:u w:val="single"/>
                <w:lang w:val="en" w:eastAsia="en-GB"/>
              </w:rPr>
              <w:t xml:space="preserve">(a) contributions from the Member States through the continuing payment of the remuneration for seconded or assigned teaching staff and, where appropriate, a financial </w:t>
            </w:r>
            <w:r w:rsidRPr="00E706C0">
              <w:rPr>
                <w:rFonts w:ascii="Times New Roman" w:eastAsia="Times New Roman" w:hAnsi="Times New Roman"/>
                <w:b/>
                <w:sz w:val="24"/>
                <w:szCs w:val="24"/>
                <w:u w:val="single"/>
                <w:lang w:val="en" w:eastAsia="en-GB"/>
              </w:rPr>
              <w:lastRenderedPageBreak/>
              <w:t>contribution decided on by the Board of Governors acting unanimously;</w:t>
            </w:r>
          </w:p>
          <w:p w:rsidR="00C506C8" w:rsidRPr="00E706C0" w:rsidRDefault="00C506C8" w:rsidP="009356E1">
            <w:pPr>
              <w:tabs>
                <w:tab w:val="left" w:pos="12"/>
              </w:tabs>
              <w:spacing w:before="150" w:after="150" w:line="240" w:lineRule="auto"/>
              <w:jc w:val="both"/>
              <w:rPr>
                <w:rFonts w:ascii="Times New Roman" w:eastAsia="Times New Roman" w:hAnsi="Times New Roman"/>
                <w:b/>
                <w:sz w:val="24"/>
                <w:szCs w:val="24"/>
                <w:u w:val="single"/>
                <w:lang w:val="en" w:eastAsia="en-GB"/>
              </w:rPr>
            </w:pPr>
            <w:r w:rsidRPr="00E706C0">
              <w:rPr>
                <w:rFonts w:ascii="Times New Roman" w:eastAsia="Times New Roman" w:hAnsi="Times New Roman"/>
                <w:b/>
                <w:sz w:val="24"/>
                <w:szCs w:val="24"/>
                <w:u w:val="single"/>
                <w:lang w:val="en" w:eastAsia="en-GB"/>
              </w:rPr>
              <w:t>(b) the contribution from the European Union, which is intended to cover the difference between the total amount of expenditure by the Schools and the total of other revenue;</w:t>
            </w:r>
          </w:p>
          <w:p w:rsidR="00C506C8" w:rsidRPr="00E706C0" w:rsidRDefault="00C506C8" w:rsidP="009356E1">
            <w:pPr>
              <w:tabs>
                <w:tab w:val="left" w:pos="12"/>
              </w:tabs>
              <w:spacing w:before="150" w:after="150" w:line="240" w:lineRule="auto"/>
              <w:jc w:val="both"/>
              <w:rPr>
                <w:rFonts w:ascii="Times New Roman" w:eastAsia="Times New Roman" w:hAnsi="Times New Roman"/>
                <w:b/>
                <w:sz w:val="24"/>
                <w:szCs w:val="24"/>
                <w:u w:val="single"/>
                <w:lang w:val="en" w:eastAsia="en-GB"/>
              </w:rPr>
            </w:pPr>
            <w:r w:rsidRPr="00E706C0">
              <w:rPr>
                <w:rFonts w:ascii="Times New Roman" w:eastAsia="Times New Roman" w:hAnsi="Times New Roman"/>
                <w:b/>
                <w:sz w:val="24"/>
                <w:szCs w:val="24"/>
                <w:u w:val="single"/>
                <w:lang w:val="en" w:eastAsia="en-GB"/>
              </w:rPr>
              <w:t>(c) contributions from non-Union organizations with which the Board of Governors has concluded an Agreement;</w:t>
            </w:r>
          </w:p>
          <w:p w:rsidR="00C506C8" w:rsidRPr="00E706C0" w:rsidRDefault="00C506C8" w:rsidP="009356E1">
            <w:pPr>
              <w:tabs>
                <w:tab w:val="left" w:pos="12"/>
              </w:tabs>
              <w:spacing w:before="150" w:after="150" w:line="240" w:lineRule="auto"/>
              <w:jc w:val="both"/>
              <w:rPr>
                <w:rFonts w:ascii="Times New Roman" w:eastAsia="Times New Roman" w:hAnsi="Times New Roman"/>
                <w:b/>
                <w:sz w:val="24"/>
                <w:szCs w:val="24"/>
                <w:u w:val="single"/>
                <w:lang w:val="en" w:eastAsia="en-GB"/>
              </w:rPr>
            </w:pPr>
            <w:r w:rsidRPr="00E706C0">
              <w:rPr>
                <w:rFonts w:ascii="Times New Roman" w:eastAsia="Times New Roman" w:hAnsi="Times New Roman"/>
                <w:b/>
                <w:sz w:val="24"/>
                <w:szCs w:val="24"/>
                <w:u w:val="single"/>
                <w:lang w:val="en" w:eastAsia="en-GB"/>
              </w:rPr>
              <w:t>(d) the School's own revenue, notably the school fees charged to parents by the Board of Governors;</w:t>
            </w:r>
          </w:p>
          <w:p w:rsidR="00C506C8" w:rsidRPr="00E706C0" w:rsidRDefault="00C506C8" w:rsidP="009356E1">
            <w:pPr>
              <w:tabs>
                <w:tab w:val="left" w:pos="12"/>
              </w:tabs>
              <w:spacing w:before="150" w:after="150" w:line="240" w:lineRule="auto"/>
              <w:jc w:val="both"/>
              <w:rPr>
                <w:rFonts w:ascii="Times New Roman" w:eastAsia="Times New Roman" w:hAnsi="Times New Roman"/>
                <w:b/>
                <w:sz w:val="24"/>
                <w:szCs w:val="24"/>
                <w:u w:val="single"/>
                <w:lang w:val="en" w:eastAsia="en-GB"/>
              </w:rPr>
            </w:pPr>
            <w:r w:rsidRPr="00E706C0">
              <w:rPr>
                <w:rFonts w:ascii="Times New Roman" w:eastAsia="Times New Roman" w:hAnsi="Times New Roman"/>
                <w:b/>
                <w:sz w:val="24"/>
                <w:szCs w:val="24"/>
                <w:u w:val="single"/>
                <w:lang w:val="en" w:eastAsia="en-GB"/>
              </w:rPr>
              <w:t>(e) miscellaneous revenue;</w:t>
            </w:r>
          </w:p>
          <w:p w:rsidR="00C506C8" w:rsidRPr="00E706C0" w:rsidRDefault="00C506C8" w:rsidP="009356E1">
            <w:pPr>
              <w:tabs>
                <w:tab w:val="left" w:pos="12"/>
              </w:tabs>
              <w:spacing w:before="150" w:after="150" w:line="240" w:lineRule="auto"/>
              <w:jc w:val="both"/>
              <w:rPr>
                <w:rFonts w:ascii="Times New Roman" w:eastAsia="Times New Roman" w:hAnsi="Times New Roman"/>
                <w:b/>
                <w:sz w:val="24"/>
                <w:szCs w:val="24"/>
                <w:u w:val="single"/>
                <w:lang w:val="en" w:eastAsia="en-GB"/>
              </w:rPr>
            </w:pPr>
            <w:r w:rsidRPr="00E706C0">
              <w:rPr>
                <w:rFonts w:ascii="Times New Roman" w:eastAsia="Times New Roman" w:hAnsi="Times New Roman"/>
                <w:b/>
                <w:sz w:val="24"/>
                <w:szCs w:val="24"/>
                <w:u w:val="single"/>
                <w:lang w:val="en" w:eastAsia="en-GB"/>
              </w:rPr>
              <w:t>(f) the expenditure of the Schools.</w:t>
            </w: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Default="00C506C8" w:rsidP="009356E1">
            <w:pPr>
              <w:rPr>
                <w:rFonts w:ascii="Times New Roman" w:hAnsi="Times New Roman"/>
                <w:sz w:val="24"/>
                <w:szCs w:val="24"/>
              </w:rPr>
            </w:pPr>
            <w:r w:rsidRPr="00897C7F">
              <w:rPr>
                <w:rFonts w:ascii="Times New Roman" w:hAnsi="Times New Roman"/>
                <w:sz w:val="24"/>
                <w:szCs w:val="24"/>
              </w:rPr>
              <w:t>References to the Schools shall include the Office of the Secretary-General unless stated otherwise.</w:t>
            </w:r>
          </w:p>
          <w:p w:rsidR="00C506C8" w:rsidRPr="00897C7F" w:rsidRDefault="00C506C8" w:rsidP="009356E1">
            <w:pPr>
              <w:rPr>
                <w:rFonts w:ascii="Times New Roman" w:hAnsi="Times New Roman"/>
                <w:b/>
                <w:sz w:val="24"/>
                <w:szCs w:val="24"/>
              </w:rPr>
            </w:pPr>
          </w:p>
          <w:p w:rsidR="00C506C8" w:rsidRPr="00E706C0" w:rsidRDefault="00C506C8" w:rsidP="009356E1">
            <w:pPr>
              <w:ind w:left="284" w:hanging="284"/>
              <w:jc w:val="both"/>
              <w:rPr>
                <w:rFonts w:ascii="Times New Roman" w:hAnsi="Times New Roman"/>
                <w:b/>
                <w:strike/>
                <w:sz w:val="24"/>
                <w:szCs w:val="24"/>
                <w:u w:val="single"/>
              </w:rPr>
            </w:pPr>
            <w:r w:rsidRPr="00E706C0">
              <w:rPr>
                <w:rFonts w:ascii="Times New Roman" w:hAnsi="Times New Roman"/>
                <w:b/>
                <w:strike/>
                <w:sz w:val="24"/>
                <w:szCs w:val="24"/>
                <w:u w:val="single"/>
              </w:rPr>
              <w:t xml:space="preserve">2. </w:t>
            </w:r>
            <w:r w:rsidRPr="00C57EE3">
              <w:rPr>
                <w:rFonts w:ascii="Times New Roman" w:hAnsi="Times New Roman"/>
                <w:b/>
                <w:strike/>
                <w:sz w:val="24"/>
                <w:szCs w:val="24"/>
              </w:rPr>
              <w:t xml:space="preserve">The appropriations entered in the budget shall be </w:t>
            </w:r>
            <w:proofErr w:type="spellStart"/>
            <w:r w:rsidRPr="00C57EE3">
              <w:rPr>
                <w:rFonts w:ascii="Times New Roman" w:hAnsi="Times New Roman"/>
                <w:b/>
                <w:strike/>
                <w:sz w:val="24"/>
                <w:szCs w:val="24"/>
              </w:rPr>
              <w:t>authorised</w:t>
            </w:r>
            <w:proofErr w:type="spellEnd"/>
            <w:r w:rsidRPr="00C57EE3">
              <w:rPr>
                <w:rFonts w:ascii="Times New Roman" w:hAnsi="Times New Roman"/>
                <w:b/>
                <w:strike/>
                <w:sz w:val="24"/>
                <w:szCs w:val="24"/>
              </w:rPr>
              <w:t xml:space="preserve"> for the duration of one financial year. They shall constitute the upper limit of expenditure which may be paid or </w:t>
            </w:r>
            <w:proofErr w:type="spellStart"/>
            <w:r w:rsidRPr="00C57EE3">
              <w:rPr>
                <w:rFonts w:ascii="Times New Roman" w:hAnsi="Times New Roman"/>
                <w:b/>
                <w:strike/>
                <w:sz w:val="24"/>
                <w:szCs w:val="24"/>
              </w:rPr>
              <w:t>authorised</w:t>
            </w:r>
            <w:proofErr w:type="spellEnd"/>
            <w:r w:rsidRPr="00C57EE3">
              <w:rPr>
                <w:rFonts w:ascii="Times New Roman" w:hAnsi="Times New Roman"/>
                <w:b/>
                <w:strike/>
                <w:sz w:val="24"/>
                <w:szCs w:val="24"/>
              </w:rPr>
              <w:t xml:space="preserve"> during each financial year.</w:t>
            </w:r>
          </w:p>
          <w:p w:rsidR="00C506C8" w:rsidRPr="00E706C0" w:rsidRDefault="00C506C8" w:rsidP="009356E1">
            <w:pPr>
              <w:ind w:left="284"/>
              <w:jc w:val="both"/>
              <w:rPr>
                <w:rFonts w:ascii="Times New Roman" w:hAnsi="Times New Roman"/>
                <w:b/>
                <w:strike/>
                <w:sz w:val="24"/>
                <w:szCs w:val="24"/>
                <w:u w:val="single"/>
              </w:rPr>
            </w:pPr>
          </w:p>
          <w:p w:rsidR="00C506C8" w:rsidRPr="00C57EE3" w:rsidRDefault="00C506C8" w:rsidP="009356E1">
            <w:pPr>
              <w:ind w:left="284"/>
              <w:jc w:val="both"/>
              <w:rPr>
                <w:rFonts w:ascii="Times New Roman" w:hAnsi="Times New Roman"/>
                <w:sz w:val="24"/>
                <w:szCs w:val="24"/>
              </w:rPr>
            </w:pPr>
            <w:r w:rsidRPr="00C57EE3">
              <w:rPr>
                <w:rFonts w:ascii="Times New Roman" w:hAnsi="Times New Roman"/>
                <w:b/>
                <w:strike/>
                <w:sz w:val="24"/>
                <w:szCs w:val="24"/>
              </w:rPr>
              <w:t xml:space="preserve">Expenditure resulting from contracts which have been concluded in accordance with local </w:t>
            </w:r>
            <w:r w:rsidRPr="00C57EE3">
              <w:rPr>
                <w:rFonts w:ascii="Times New Roman" w:hAnsi="Times New Roman"/>
                <w:b/>
                <w:strike/>
                <w:sz w:val="24"/>
                <w:szCs w:val="24"/>
              </w:rPr>
              <w:lastRenderedPageBreak/>
              <w:t xml:space="preserve">usage for periods going beyond the financial year shall be charged to the budget for the financial year in which it is </w:t>
            </w:r>
            <w:r w:rsidRPr="00C57EE3">
              <w:rPr>
                <w:rFonts w:ascii="Times New Roman" w:hAnsi="Times New Roman"/>
                <w:b/>
                <w:strike/>
                <w:color w:val="000000"/>
                <w:sz w:val="24"/>
                <w:szCs w:val="24"/>
              </w:rPr>
              <w:t>effected</w:t>
            </w:r>
            <w:r w:rsidRPr="00C57EE3">
              <w:rPr>
                <w:rFonts w:ascii="Times New Roman" w:hAnsi="Times New Roman"/>
                <w:sz w:val="24"/>
                <w:szCs w:val="24"/>
              </w:rPr>
              <w:t>.</w:t>
            </w:r>
          </w:p>
          <w:p w:rsidR="00C506C8" w:rsidRPr="00E706C0" w:rsidRDefault="00C506C8" w:rsidP="009356E1">
            <w:pPr>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sidRPr="00E706C0">
              <w:rPr>
                <w:rFonts w:ascii="Times New Roman" w:hAnsi="Times New Roman"/>
                <w:sz w:val="24"/>
                <w:szCs w:val="24"/>
                <w:u w:val="single"/>
              </w:rPr>
              <w:t>Article 2</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r w:rsidRPr="00E706C0">
              <w:rPr>
                <w:rFonts w:ascii="Times New Roman" w:hAnsi="Times New Roman"/>
                <w:b/>
                <w:sz w:val="24"/>
                <w:szCs w:val="24"/>
                <w:u w:val="single"/>
              </w:rPr>
              <w:t>Principle of sound financial management</w:t>
            </w:r>
            <w:r>
              <w:rPr>
                <w:rFonts w:ascii="Times New Roman" w:hAnsi="Times New Roman"/>
                <w:b/>
                <w:sz w:val="24"/>
                <w:szCs w:val="24"/>
                <w:u w:val="single"/>
              </w:rPr>
              <w:t>. Principles of economy, efficiency and effectiveness</w:t>
            </w: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A11DA8" w:rsidRDefault="00C506C8" w:rsidP="009356E1">
            <w:pPr>
              <w:ind w:left="284" w:hanging="284"/>
              <w:jc w:val="both"/>
              <w:rPr>
                <w:rFonts w:ascii="Times New Roman" w:hAnsi="Times New Roman"/>
                <w:sz w:val="24"/>
                <w:szCs w:val="24"/>
              </w:rPr>
            </w:pPr>
            <w:r w:rsidRPr="00A11DA8">
              <w:rPr>
                <w:rFonts w:ascii="Times New Roman" w:hAnsi="Times New Roman"/>
                <w:sz w:val="24"/>
                <w:szCs w:val="24"/>
              </w:rPr>
              <w:t>1.</w:t>
            </w:r>
            <w:r w:rsidRPr="00A11DA8">
              <w:rPr>
                <w:rFonts w:ascii="Times New Roman" w:hAnsi="Times New Roman"/>
                <w:sz w:val="24"/>
                <w:szCs w:val="24"/>
              </w:rPr>
              <w:tab/>
              <w:t>Budget appropriations shall be used in accordance with the principle of sound financial management, namely in accordance with the principles of economy, efficiency and effectiveness.</w:t>
            </w:r>
          </w:p>
          <w:p w:rsidR="00C506C8" w:rsidRPr="00A11DA8" w:rsidRDefault="00C506C8" w:rsidP="009356E1">
            <w:pPr>
              <w:ind w:left="284" w:hanging="284"/>
              <w:jc w:val="both"/>
              <w:rPr>
                <w:rFonts w:ascii="Times New Roman" w:hAnsi="Times New Roman"/>
                <w:sz w:val="24"/>
                <w:szCs w:val="24"/>
              </w:rPr>
            </w:pPr>
          </w:p>
          <w:p w:rsidR="00C506C8" w:rsidRPr="00A11DA8" w:rsidRDefault="00C506C8" w:rsidP="009356E1">
            <w:pPr>
              <w:ind w:left="284" w:hanging="284"/>
              <w:jc w:val="both"/>
              <w:rPr>
                <w:rFonts w:ascii="Times New Roman" w:hAnsi="Times New Roman"/>
                <w:sz w:val="24"/>
                <w:szCs w:val="24"/>
              </w:rPr>
            </w:pPr>
            <w:r w:rsidRPr="00A11DA8">
              <w:rPr>
                <w:rFonts w:ascii="Times New Roman" w:hAnsi="Times New Roman"/>
                <w:sz w:val="24"/>
                <w:szCs w:val="24"/>
              </w:rPr>
              <w:t>2. The principle of economy requires that the resources used by the Schools for the pursuit of their activities shall be made available in due time, in appropriate quantity and quality and at the best price.</w:t>
            </w:r>
          </w:p>
          <w:p w:rsidR="00C506C8" w:rsidRPr="00A11DA8" w:rsidRDefault="00C506C8" w:rsidP="009356E1">
            <w:pPr>
              <w:ind w:left="284" w:hanging="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r w:rsidRPr="00A11DA8">
              <w:rPr>
                <w:rFonts w:ascii="Times New Roman" w:hAnsi="Times New Roman"/>
                <w:sz w:val="24"/>
                <w:szCs w:val="24"/>
              </w:rPr>
              <w:lastRenderedPageBreak/>
              <w:t>The principle of efficiency concerns the best relationship between resources employed and results achieved.</w:t>
            </w:r>
          </w:p>
          <w:p w:rsidR="00C506C8" w:rsidRPr="00A11DA8" w:rsidRDefault="00C506C8" w:rsidP="009356E1">
            <w:pPr>
              <w:ind w:left="284" w:hanging="284"/>
              <w:jc w:val="both"/>
              <w:rPr>
                <w:rFonts w:ascii="Times New Roman" w:hAnsi="Times New Roman"/>
                <w:sz w:val="24"/>
                <w:szCs w:val="24"/>
              </w:rPr>
            </w:pPr>
          </w:p>
          <w:p w:rsidR="00C506C8" w:rsidRPr="00A11DA8" w:rsidRDefault="00C506C8" w:rsidP="009356E1">
            <w:pPr>
              <w:ind w:left="284"/>
              <w:jc w:val="both"/>
              <w:rPr>
                <w:rFonts w:ascii="Times New Roman" w:hAnsi="Times New Roman"/>
                <w:sz w:val="24"/>
                <w:szCs w:val="24"/>
              </w:rPr>
            </w:pPr>
            <w:r w:rsidRPr="00A11DA8">
              <w:rPr>
                <w:rFonts w:ascii="Times New Roman" w:hAnsi="Times New Roman"/>
                <w:sz w:val="24"/>
                <w:szCs w:val="24"/>
              </w:rPr>
              <w:t>The principle of effectiveness concerns the attainment of the specific objectives set and the achievement of the intended results.</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sidRPr="00E706C0">
              <w:rPr>
                <w:rFonts w:ascii="Times New Roman" w:hAnsi="Times New Roman"/>
                <w:sz w:val="24"/>
                <w:szCs w:val="24"/>
                <w:u w:val="single"/>
              </w:rPr>
              <w:t>Article 3</w:t>
            </w: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Financial statement</w:t>
            </w:r>
          </w:p>
          <w:p w:rsidR="00C506C8" w:rsidRPr="00E706C0" w:rsidRDefault="00C506C8" w:rsidP="009356E1">
            <w:pPr>
              <w:jc w:val="both"/>
              <w:rPr>
                <w:rFonts w:ascii="Times New Roman" w:hAnsi="Times New Roman"/>
                <w:sz w:val="24"/>
                <w:szCs w:val="24"/>
                <w:u w:val="single"/>
              </w:rPr>
            </w:pPr>
          </w:p>
          <w:p w:rsidR="00C506C8" w:rsidRPr="005F476C" w:rsidRDefault="00C506C8" w:rsidP="009356E1">
            <w:pPr>
              <w:jc w:val="both"/>
              <w:rPr>
                <w:rFonts w:ascii="Times New Roman" w:hAnsi="Times New Roman"/>
                <w:sz w:val="24"/>
                <w:szCs w:val="24"/>
              </w:rPr>
            </w:pPr>
            <w:r w:rsidRPr="005F476C">
              <w:rPr>
                <w:rFonts w:ascii="Times New Roman" w:hAnsi="Times New Roman"/>
                <w:sz w:val="24"/>
                <w:szCs w:val="24"/>
              </w:rPr>
              <w:t>Where proposals submitted to the Board of Governors may have budgetary consequences and/or lead to changes in the number of posts, the Schools shall draw up a financial statement, enabling the budgetary implications of the decisions to be quantified and the Schools' activities to be regularly assessed from the angle of sound financial management.</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pStyle w:val="Default"/>
              <w:rPr>
                <w:rFonts w:ascii="Times New Roman" w:hAnsi="Times New Roman" w:cs="Times New Roman"/>
                <w:b/>
                <w:u w:val="single"/>
              </w:rPr>
            </w:pPr>
          </w:p>
          <w:p w:rsidR="00C506C8" w:rsidRPr="00E706C0" w:rsidRDefault="00C506C8" w:rsidP="009356E1">
            <w:pPr>
              <w:pStyle w:val="Default"/>
              <w:rPr>
                <w:rFonts w:ascii="Times New Roman" w:hAnsi="Times New Roman" w:cs="Times New Roman"/>
                <w:b/>
                <w:strike/>
                <w:u w:val="single"/>
              </w:rPr>
            </w:pPr>
            <w:r w:rsidRPr="00E706C0">
              <w:rPr>
                <w:rFonts w:ascii="Times New Roman" w:hAnsi="Times New Roman" w:cs="Times New Roman"/>
                <w:b/>
                <w:u w:val="single"/>
              </w:rPr>
              <w:t xml:space="preserve">Article 3 </w:t>
            </w:r>
            <w:proofErr w:type="spellStart"/>
            <w:r w:rsidRPr="00E706C0">
              <w:rPr>
                <w:rFonts w:ascii="Times New Roman" w:hAnsi="Times New Roman" w:cs="Times New Roman"/>
                <w:b/>
                <w:u w:val="single"/>
              </w:rPr>
              <w:t>bis</w:t>
            </w:r>
            <w:proofErr w:type="spellEnd"/>
            <w:r w:rsidRPr="00E706C0">
              <w:rPr>
                <w:rFonts w:ascii="Times New Roman" w:hAnsi="Times New Roman" w:cs="Times New Roman"/>
                <w:b/>
                <w:u w:val="single"/>
              </w:rPr>
              <w:t xml:space="preserve"> </w:t>
            </w:r>
            <w:r w:rsidRPr="00E706C0">
              <w:rPr>
                <w:rFonts w:ascii="Times New Roman" w:hAnsi="Times New Roman" w:cs="Times New Roman"/>
                <w:b/>
                <w:strike/>
                <w:u w:val="single"/>
              </w:rPr>
              <w:t>18</w:t>
            </w:r>
            <w:r>
              <w:rPr>
                <w:rFonts w:ascii="Times New Roman" w:hAnsi="Times New Roman" w:cs="Times New Roman"/>
                <w:b/>
                <w:strike/>
                <w:u w:val="single"/>
              </w:rPr>
              <w:t xml:space="preserve"> </w:t>
            </w:r>
            <w:proofErr w:type="spellStart"/>
            <w:r>
              <w:rPr>
                <w:rFonts w:ascii="Times New Roman" w:hAnsi="Times New Roman" w:cs="Times New Roman"/>
                <w:b/>
                <w:strike/>
                <w:u w:val="single"/>
              </w:rPr>
              <w:t>bis</w:t>
            </w:r>
            <w:proofErr w:type="spellEnd"/>
          </w:p>
          <w:p w:rsidR="00C506C8" w:rsidRPr="00E706C0" w:rsidRDefault="00C506C8" w:rsidP="009356E1">
            <w:pPr>
              <w:pStyle w:val="Default"/>
              <w:rPr>
                <w:rFonts w:ascii="Times New Roman" w:hAnsi="Times New Roman" w:cs="Times New Roman"/>
                <w:b/>
                <w:strike/>
                <w:u w:val="single"/>
              </w:rPr>
            </w:pPr>
          </w:p>
          <w:p w:rsidR="00C506C8" w:rsidRPr="007B0680" w:rsidRDefault="00C506C8" w:rsidP="009356E1">
            <w:pPr>
              <w:pStyle w:val="Default"/>
              <w:jc w:val="both"/>
              <w:rPr>
                <w:rFonts w:ascii="Times New Roman" w:hAnsi="Times New Roman" w:cs="Times New Roman"/>
              </w:rPr>
            </w:pPr>
            <w:r w:rsidRPr="007B0680">
              <w:rPr>
                <w:rFonts w:ascii="Times New Roman" w:hAnsi="Times New Roman" w:cs="Times New Roman"/>
              </w:rPr>
              <w:lastRenderedPageBreak/>
              <w:t>Internal control of budget implementation</w:t>
            </w:r>
          </w:p>
          <w:p w:rsidR="00C506C8" w:rsidRPr="007B0680" w:rsidRDefault="00C506C8" w:rsidP="009356E1">
            <w:pPr>
              <w:pStyle w:val="Default"/>
              <w:jc w:val="both"/>
              <w:rPr>
                <w:rFonts w:ascii="Times New Roman" w:hAnsi="Times New Roman" w:cs="Times New Roman"/>
              </w:rPr>
            </w:pPr>
            <w:r w:rsidRPr="007B0680">
              <w:rPr>
                <w:rFonts w:ascii="Times New Roman" w:hAnsi="Times New Roman" w:cs="Times New Roman"/>
              </w:rPr>
              <w:t xml:space="preserve"> </w:t>
            </w:r>
          </w:p>
          <w:p w:rsidR="00C506C8" w:rsidRPr="007B0680" w:rsidRDefault="00C506C8" w:rsidP="009356E1">
            <w:pPr>
              <w:pStyle w:val="Default"/>
              <w:jc w:val="both"/>
              <w:rPr>
                <w:rFonts w:ascii="Times New Roman" w:hAnsi="Times New Roman" w:cs="Times New Roman"/>
              </w:rPr>
            </w:pPr>
            <w:r w:rsidRPr="007B0680">
              <w:rPr>
                <w:rFonts w:ascii="Times New Roman" w:hAnsi="Times New Roman" w:cs="Times New Roman"/>
              </w:rPr>
              <w:t xml:space="preserve">1. The budget shall be implemented in compliance with effective and efficient internal control. </w:t>
            </w:r>
          </w:p>
          <w:p w:rsidR="00C506C8" w:rsidRPr="007B0680" w:rsidRDefault="00C506C8" w:rsidP="009356E1">
            <w:pPr>
              <w:pStyle w:val="Default"/>
              <w:jc w:val="both"/>
              <w:rPr>
                <w:rFonts w:ascii="Times New Roman" w:hAnsi="Times New Roman" w:cs="Times New Roman"/>
              </w:rPr>
            </w:pPr>
          </w:p>
          <w:p w:rsidR="00C506C8" w:rsidRPr="007B0680" w:rsidRDefault="00C506C8" w:rsidP="009356E1">
            <w:pPr>
              <w:pStyle w:val="Default"/>
              <w:jc w:val="both"/>
              <w:rPr>
                <w:rFonts w:ascii="Times New Roman" w:hAnsi="Times New Roman" w:cs="Times New Roman"/>
              </w:rPr>
            </w:pPr>
          </w:p>
          <w:p w:rsidR="00C506C8" w:rsidRPr="007B0680" w:rsidRDefault="00C506C8" w:rsidP="009356E1">
            <w:pPr>
              <w:pStyle w:val="Default"/>
              <w:jc w:val="both"/>
              <w:rPr>
                <w:rFonts w:ascii="Times New Roman" w:hAnsi="Times New Roman" w:cs="Times New Roman"/>
              </w:rPr>
            </w:pPr>
          </w:p>
          <w:p w:rsidR="00C506C8" w:rsidRPr="007B0680" w:rsidRDefault="00C506C8" w:rsidP="009356E1">
            <w:pPr>
              <w:pStyle w:val="Default"/>
              <w:jc w:val="both"/>
              <w:rPr>
                <w:rFonts w:ascii="Times New Roman" w:hAnsi="Times New Roman" w:cs="Times New Roman"/>
              </w:rPr>
            </w:pPr>
            <w:r w:rsidRPr="007B0680">
              <w:rPr>
                <w:rFonts w:ascii="Times New Roman" w:hAnsi="Times New Roman" w:cs="Times New Roman"/>
              </w:rPr>
              <w:t xml:space="preserve">2. For the purposes of the implementation of the budget, internal control is defined as a process applicable at all levels of management and designed to provide reasonable assurance of achieving the following objectives: </w:t>
            </w:r>
          </w:p>
          <w:p w:rsidR="00C506C8" w:rsidRPr="007B0680" w:rsidRDefault="00C506C8" w:rsidP="009356E1">
            <w:pPr>
              <w:pStyle w:val="Default"/>
              <w:jc w:val="both"/>
              <w:rPr>
                <w:rFonts w:ascii="Times New Roman" w:hAnsi="Times New Roman" w:cs="Times New Roman"/>
              </w:rPr>
            </w:pPr>
            <w:r w:rsidRPr="007B0680">
              <w:rPr>
                <w:rFonts w:ascii="Times New Roman" w:hAnsi="Times New Roman" w:cs="Times New Roman"/>
              </w:rPr>
              <w:t xml:space="preserve">(a) effectiveness, efficiency and economy of operations; </w:t>
            </w:r>
          </w:p>
          <w:p w:rsidR="00C506C8" w:rsidRPr="007B0680" w:rsidRDefault="00C506C8" w:rsidP="009356E1">
            <w:pPr>
              <w:pStyle w:val="Default"/>
              <w:jc w:val="both"/>
              <w:rPr>
                <w:rFonts w:ascii="Times New Roman" w:hAnsi="Times New Roman" w:cs="Times New Roman"/>
              </w:rPr>
            </w:pPr>
          </w:p>
          <w:p w:rsidR="00C506C8" w:rsidRPr="007B0680" w:rsidRDefault="00C506C8" w:rsidP="009356E1">
            <w:pPr>
              <w:pStyle w:val="Default"/>
              <w:jc w:val="both"/>
              <w:rPr>
                <w:rFonts w:ascii="Times New Roman" w:hAnsi="Times New Roman" w:cs="Times New Roman"/>
              </w:rPr>
            </w:pPr>
            <w:r w:rsidRPr="007B0680">
              <w:rPr>
                <w:rFonts w:ascii="Times New Roman" w:hAnsi="Times New Roman" w:cs="Times New Roman"/>
              </w:rPr>
              <w:t xml:space="preserve">(b) reliability of reporting; </w:t>
            </w:r>
          </w:p>
          <w:p w:rsidR="00C506C8" w:rsidRPr="007B0680" w:rsidRDefault="00C506C8" w:rsidP="009356E1">
            <w:pPr>
              <w:pStyle w:val="Default"/>
              <w:jc w:val="both"/>
              <w:rPr>
                <w:rFonts w:ascii="Times New Roman" w:hAnsi="Times New Roman" w:cs="Times New Roman"/>
              </w:rPr>
            </w:pPr>
          </w:p>
          <w:p w:rsidR="00C506C8" w:rsidRPr="007B0680" w:rsidRDefault="00C506C8" w:rsidP="009356E1">
            <w:pPr>
              <w:pStyle w:val="Default"/>
              <w:jc w:val="both"/>
              <w:rPr>
                <w:rFonts w:ascii="Times New Roman" w:hAnsi="Times New Roman" w:cs="Times New Roman"/>
              </w:rPr>
            </w:pPr>
            <w:r w:rsidRPr="007B0680">
              <w:rPr>
                <w:rFonts w:ascii="Times New Roman" w:hAnsi="Times New Roman" w:cs="Times New Roman"/>
              </w:rPr>
              <w:t xml:space="preserve">(c) safeguarding of assets and information; </w:t>
            </w:r>
          </w:p>
          <w:p w:rsidR="00C506C8" w:rsidRPr="007B0680" w:rsidRDefault="00C506C8" w:rsidP="009356E1">
            <w:pPr>
              <w:pStyle w:val="Default"/>
              <w:jc w:val="both"/>
              <w:rPr>
                <w:rFonts w:ascii="Times New Roman"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hAnsi="Times New Roman" w:cs="Times New Roman"/>
              </w:rPr>
              <w:t>(d) prevention, detection, correction and follow</w:t>
            </w:r>
            <w:r w:rsidRPr="007B0680">
              <w:rPr>
                <w:rFonts w:ascii="Times New Roman" w:eastAsia="MS Gothic" w:hAnsi="Times New Roman" w:cs="Times New Roman"/>
              </w:rPr>
              <w:t xml:space="preserve">-up of fraud and irregularities;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(e) adequate management of the risks relating to the legality and regularity of the underlying transactions, taking into account the nature of the payments concerned. </w:t>
            </w:r>
          </w:p>
          <w:p w:rsidR="00C506C8" w:rsidRPr="007B0680" w:rsidRDefault="00C506C8" w:rsidP="009356E1">
            <w:pPr>
              <w:pStyle w:val="Default"/>
              <w:rPr>
                <w:rFonts w:ascii="Times New Roman" w:eastAsia="MS Gothic" w:hAnsi="Times New Roman" w:cs="Times New Roman"/>
              </w:rPr>
            </w:pPr>
          </w:p>
          <w:p w:rsidR="00C506C8" w:rsidRPr="007B0680" w:rsidRDefault="00C506C8" w:rsidP="009356E1">
            <w:pPr>
              <w:pStyle w:val="Default"/>
              <w:rPr>
                <w:rFonts w:ascii="Times New Roman" w:eastAsia="MS Gothic" w:hAnsi="Times New Roman" w:cs="Times New Roman"/>
              </w:rPr>
            </w:pPr>
          </w:p>
          <w:p w:rsidR="00C506C8" w:rsidRPr="007B0680" w:rsidRDefault="00C506C8" w:rsidP="009356E1">
            <w:pPr>
              <w:pStyle w:val="Default"/>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3. Effective internal control shall be based on best international practices and include, in particular, the following: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lastRenderedPageBreak/>
              <w:t xml:space="preserve">(a) segregation of tasks;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(b) an appropriate risk management and control strategy;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(c) avoidance of conflicts of interests;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(d) adequate audit trails and data integrity in data systems; </w:t>
            </w: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(e) procedures for monitoring of performance and for follow-up of identified internal control weaknesses and exceptions; </w:t>
            </w: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(f) periodic assessment of the sound functioning of the internal control system.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4. Efficient internal control shall be based on the following elements: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(a) the implementation of an appropriate risk management and control strategy; coordinated among appropriate actors involved in the control chain;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(b) the accessibility for all appropriate actors in the control chain of the results of controls carried out;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(c) the timely application of corrective measures;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pStyle w:val="Default"/>
              <w:jc w:val="both"/>
              <w:rPr>
                <w:rFonts w:ascii="Times New Roman" w:eastAsia="MS Gothic" w:hAnsi="Times New Roman" w:cs="Times New Roman"/>
              </w:rPr>
            </w:pPr>
            <w:r w:rsidRPr="007B0680">
              <w:rPr>
                <w:rFonts w:ascii="Times New Roman" w:eastAsia="MS Gothic" w:hAnsi="Times New Roman" w:cs="Times New Roman"/>
              </w:rPr>
              <w:t xml:space="preserve">(d) the elimination of multiple controls; </w:t>
            </w:r>
          </w:p>
          <w:p w:rsidR="00C506C8" w:rsidRPr="007B0680" w:rsidRDefault="00C506C8" w:rsidP="009356E1">
            <w:pPr>
              <w:pStyle w:val="Default"/>
              <w:jc w:val="both"/>
              <w:rPr>
                <w:rFonts w:ascii="Times New Roman" w:eastAsia="MS Gothic" w:hAnsi="Times New Roman" w:cs="Times New Roman"/>
              </w:rPr>
            </w:pPr>
          </w:p>
          <w:p w:rsidR="00C506C8" w:rsidRPr="007B0680" w:rsidRDefault="00C506C8" w:rsidP="009356E1">
            <w:pPr>
              <w:spacing w:after="0" w:line="240" w:lineRule="auto"/>
              <w:jc w:val="both"/>
              <w:rPr>
                <w:rFonts w:ascii="Times New Roman" w:eastAsia="MS Gothic" w:hAnsi="Times New Roman"/>
                <w:sz w:val="24"/>
                <w:szCs w:val="24"/>
              </w:rPr>
            </w:pPr>
            <w:r w:rsidRPr="007B0680">
              <w:rPr>
                <w:rFonts w:ascii="Times New Roman" w:eastAsia="MS Gothic" w:hAnsi="Times New Roman"/>
                <w:sz w:val="24"/>
                <w:szCs w:val="24"/>
              </w:rPr>
              <w:lastRenderedPageBreak/>
              <w:t>(e) improving the cost-benefit ratio of controls.</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sidRPr="00E706C0">
              <w:rPr>
                <w:rFonts w:ascii="Times New Roman" w:hAnsi="Times New Roman"/>
                <w:sz w:val="24"/>
                <w:szCs w:val="24"/>
                <w:u w:val="single"/>
              </w:rPr>
              <w:t>Article 4</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sidRPr="00E706C0">
              <w:rPr>
                <w:rFonts w:ascii="Times New Roman" w:hAnsi="Times New Roman"/>
                <w:b/>
                <w:bCs/>
                <w:sz w:val="24"/>
                <w:szCs w:val="24"/>
                <w:u w:val="single"/>
              </w:rPr>
              <w:t>Principle of universality</w:t>
            </w:r>
            <w:r>
              <w:rPr>
                <w:rFonts w:ascii="Times New Roman" w:hAnsi="Times New Roman"/>
                <w:sz w:val="24"/>
                <w:szCs w:val="24"/>
                <w:u w:val="single"/>
              </w:rPr>
              <w:t xml:space="preserve">. </w:t>
            </w:r>
          </w:p>
          <w:p w:rsidR="00C506C8" w:rsidRPr="005A2248" w:rsidRDefault="00C506C8" w:rsidP="009356E1">
            <w:pPr>
              <w:autoSpaceDE w:val="0"/>
              <w:autoSpaceDN w:val="0"/>
              <w:adjustRightInd w:val="0"/>
              <w:spacing w:after="0" w:line="240" w:lineRule="auto"/>
              <w:jc w:val="both"/>
              <w:rPr>
                <w:rFonts w:ascii="Times New Roman" w:hAnsi="Times New Roman"/>
                <w:sz w:val="24"/>
                <w:szCs w:val="24"/>
                <w:u w:val="single"/>
              </w:rPr>
            </w:pPr>
            <w:r w:rsidRPr="00E706C0">
              <w:rPr>
                <w:rFonts w:ascii="Times New Roman" w:hAnsi="Times New Roman"/>
                <w:b/>
                <w:sz w:val="24"/>
                <w:szCs w:val="24"/>
                <w:u w:val="single"/>
              </w:rPr>
              <w:t>Definition and scope</w:t>
            </w: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C506C8">
            <w:pPr>
              <w:numPr>
                <w:ilvl w:val="4"/>
                <w:numId w:val="14"/>
              </w:numPr>
              <w:autoSpaceDE w:val="0"/>
              <w:autoSpaceDN w:val="0"/>
              <w:adjustRightInd w:val="0"/>
              <w:spacing w:after="0" w:line="240" w:lineRule="auto"/>
              <w:jc w:val="both"/>
              <w:rPr>
                <w:rFonts w:ascii="Times New Roman" w:hAnsi="Times New Roman"/>
                <w:sz w:val="24"/>
                <w:szCs w:val="24"/>
              </w:rPr>
            </w:pPr>
            <w:proofErr w:type="spellStart"/>
            <w:r w:rsidRPr="00F72D89">
              <w:rPr>
                <w:rFonts w:ascii="Times New Roman" w:hAnsi="Times New Roman"/>
                <w:b/>
                <w:strike/>
                <w:sz w:val="24"/>
                <w:szCs w:val="24"/>
                <w:u w:val="single"/>
              </w:rPr>
              <w:t>Subject</w:t>
            </w:r>
            <w:r w:rsidRPr="00E706C0">
              <w:rPr>
                <w:rFonts w:ascii="Times New Roman" w:hAnsi="Times New Roman"/>
                <w:b/>
                <w:sz w:val="24"/>
                <w:szCs w:val="24"/>
                <w:u w:val="single"/>
              </w:rPr>
              <w:t>Without</w:t>
            </w:r>
            <w:proofErr w:type="spellEnd"/>
            <w:r w:rsidRPr="00E706C0">
              <w:rPr>
                <w:rFonts w:ascii="Times New Roman" w:hAnsi="Times New Roman"/>
                <w:b/>
                <w:sz w:val="24"/>
                <w:szCs w:val="24"/>
                <w:u w:val="single"/>
              </w:rPr>
              <w:t xml:space="preserve"> prejudice</w:t>
            </w:r>
            <w:r w:rsidRPr="00E706C0">
              <w:rPr>
                <w:rFonts w:ascii="Times New Roman" w:hAnsi="Times New Roman"/>
                <w:sz w:val="24"/>
                <w:szCs w:val="24"/>
                <w:u w:val="single"/>
              </w:rPr>
              <w:t xml:space="preserve"> to Article </w:t>
            </w:r>
            <w:r w:rsidRPr="00E706C0">
              <w:rPr>
                <w:rFonts w:ascii="Times New Roman" w:hAnsi="Times New Roman"/>
                <w:b/>
                <w:sz w:val="24"/>
                <w:szCs w:val="24"/>
                <w:u w:val="single"/>
              </w:rPr>
              <w:t>4</w:t>
            </w:r>
            <w:r>
              <w:rPr>
                <w:rFonts w:ascii="Times New Roman" w:hAnsi="Times New Roman"/>
                <w:b/>
                <w:sz w:val="24"/>
                <w:szCs w:val="24"/>
                <w:u w:val="single"/>
              </w:rPr>
              <w:t xml:space="preserve"> quarter </w:t>
            </w:r>
            <w:r w:rsidRPr="00F72D89">
              <w:rPr>
                <w:rFonts w:ascii="Times New Roman" w:hAnsi="Times New Roman"/>
                <w:b/>
                <w:strike/>
                <w:sz w:val="24"/>
                <w:szCs w:val="24"/>
                <w:u w:val="single"/>
              </w:rPr>
              <w:t>26</w:t>
            </w:r>
            <w:r w:rsidRPr="00F72D89">
              <w:rPr>
                <w:rFonts w:ascii="Times New Roman" w:hAnsi="Times New Roman"/>
                <w:b/>
                <w:sz w:val="24"/>
                <w:szCs w:val="24"/>
                <w:u w:val="single"/>
              </w:rPr>
              <w:t>,</w:t>
            </w:r>
            <w:r w:rsidRPr="00E706C0">
              <w:rPr>
                <w:rFonts w:ascii="Times New Roman" w:hAnsi="Times New Roman"/>
                <w:sz w:val="24"/>
                <w:szCs w:val="24"/>
                <w:u w:val="single"/>
              </w:rPr>
              <w:t xml:space="preserve"> </w:t>
            </w:r>
            <w:r w:rsidRPr="005A2248">
              <w:rPr>
                <w:rFonts w:ascii="Times New Roman" w:hAnsi="Times New Roman"/>
                <w:sz w:val="24"/>
                <w:szCs w:val="24"/>
              </w:rPr>
              <w:t>all revenue and expenditure shall be entered in full</w:t>
            </w:r>
            <w:r w:rsidRPr="00E706C0">
              <w:rPr>
                <w:rFonts w:ascii="Times New Roman" w:hAnsi="Times New Roman"/>
                <w:sz w:val="24"/>
                <w:szCs w:val="24"/>
                <w:u w:val="single"/>
              </w:rPr>
              <w:t xml:space="preserve"> </w:t>
            </w:r>
            <w:r w:rsidRPr="005A2248">
              <w:rPr>
                <w:rFonts w:ascii="Times New Roman" w:hAnsi="Times New Roman"/>
                <w:b/>
                <w:strike/>
                <w:sz w:val="24"/>
                <w:szCs w:val="24"/>
                <w:u w:val="single"/>
              </w:rPr>
              <w:t>in the budget and in the accounts,</w:t>
            </w:r>
            <w:r w:rsidRPr="005A2248">
              <w:rPr>
                <w:rFonts w:ascii="Times New Roman" w:hAnsi="Times New Roman"/>
                <w:sz w:val="24"/>
                <w:szCs w:val="24"/>
              </w:rPr>
              <w:t xml:space="preserve"> without any adjustment against each other</w:t>
            </w:r>
            <w:r w:rsidRPr="00E706C0">
              <w:rPr>
                <w:rFonts w:ascii="Times New Roman" w:hAnsi="Times New Roman"/>
                <w:sz w:val="24"/>
                <w:szCs w:val="24"/>
                <w:u w:val="single"/>
              </w:rPr>
              <w:t xml:space="preserve">. </w:t>
            </w:r>
            <w:r w:rsidRPr="00E706C0">
              <w:rPr>
                <w:rFonts w:ascii="Times New Roman" w:hAnsi="Times New Roman"/>
                <w:b/>
                <w:sz w:val="24"/>
                <w:szCs w:val="24"/>
                <w:u w:val="single"/>
              </w:rPr>
              <w:t>Without prejudice to Article 4 </w:t>
            </w:r>
            <w:proofErr w:type="spellStart"/>
            <w:r w:rsidRPr="00E706C0">
              <w:rPr>
                <w:rFonts w:ascii="Times New Roman" w:hAnsi="Times New Roman"/>
                <w:b/>
                <w:sz w:val="24"/>
                <w:szCs w:val="24"/>
                <w:u w:val="single"/>
              </w:rPr>
              <w:t>bis</w:t>
            </w:r>
            <w:proofErr w:type="spellEnd"/>
            <w:r w:rsidRPr="00D14433">
              <w:rPr>
                <w:rFonts w:ascii="Times New Roman" w:hAnsi="Times New Roman"/>
                <w:sz w:val="24"/>
                <w:szCs w:val="24"/>
              </w:rPr>
              <w:t xml:space="preserve"> all revenue shall be used to cover all expenditure; revenue shall not be assigned to a specific purpose.</w:t>
            </w: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6A0A" w:rsidRDefault="00C506C8" w:rsidP="009356E1">
            <w:pPr>
              <w:autoSpaceDE w:val="0"/>
              <w:autoSpaceDN w:val="0"/>
              <w:adjustRightInd w:val="0"/>
              <w:spacing w:after="0" w:line="240" w:lineRule="auto"/>
              <w:jc w:val="both"/>
              <w:rPr>
                <w:rFonts w:ascii="Times New Roman" w:hAnsi="Times New Roman"/>
                <w:b/>
                <w:bCs/>
                <w:strike/>
                <w:sz w:val="24"/>
                <w:szCs w:val="24"/>
                <w:u w:val="single"/>
              </w:rPr>
            </w:pPr>
            <w:r w:rsidRPr="00E76A0A">
              <w:rPr>
                <w:rFonts w:ascii="Times New Roman" w:hAnsi="Times New Roman"/>
                <w:b/>
                <w:strike/>
                <w:sz w:val="24"/>
                <w:szCs w:val="24"/>
              </w:rPr>
              <w:t xml:space="preserve">2. The Schools may accept donations and subsidies. Where such donations and subsidies are not included in the budget, they may be re-used in accordance with the provisions of article </w:t>
            </w:r>
            <w:r w:rsidRPr="00F72D89">
              <w:rPr>
                <w:rFonts w:ascii="Times New Roman" w:hAnsi="Times New Roman"/>
                <w:b/>
                <w:bCs/>
                <w:strike/>
                <w:sz w:val="24"/>
                <w:szCs w:val="24"/>
              </w:rPr>
              <w:t>26(2)</w:t>
            </w:r>
            <w:r w:rsidRPr="00F72D89">
              <w:rPr>
                <w:rFonts w:ascii="Times New Roman" w:hAnsi="Times New Roman"/>
                <w:b/>
                <w:bCs/>
                <w:strike/>
                <w:sz w:val="24"/>
                <w:szCs w:val="24"/>
                <w:u w:val="single"/>
              </w:rPr>
              <w:t xml:space="preserve"> 4 </w:t>
            </w:r>
            <w:proofErr w:type="spellStart"/>
            <w:r w:rsidRPr="00F72D89">
              <w:rPr>
                <w:rFonts w:ascii="Times New Roman" w:hAnsi="Times New Roman"/>
                <w:b/>
                <w:bCs/>
                <w:strike/>
                <w:sz w:val="24"/>
                <w:szCs w:val="24"/>
                <w:u w:val="single"/>
              </w:rPr>
              <w:t>bis</w:t>
            </w:r>
            <w:proofErr w:type="spellEnd"/>
            <w:r w:rsidRPr="00E76A0A">
              <w:rPr>
                <w:rFonts w:ascii="Times New Roman" w:hAnsi="Times New Roman"/>
                <w:b/>
                <w:bCs/>
                <w:strike/>
                <w:sz w:val="24"/>
                <w:szCs w:val="24"/>
                <w:u w:val="single"/>
              </w:rPr>
              <w:t>.</w:t>
            </w:r>
          </w:p>
          <w:p w:rsidR="00C506C8" w:rsidRPr="00E706C0"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keepNext/>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lastRenderedPageBreak/>
              <w:t xml:space="preserve">Article 4 </w:t>
            </w:r>
            <w:proofErr w:type="spellStart"/>
            <w:r w:rsidRPr="00E706C0">
              <w:rPr>
                <w:rFonts w:ascii="Times New Roman" w:hAnsi="Times New Roman"/>
                <w:b/>
                <w:sz w:val="24"/>
                <w:szCs w:val="24"/>
                <w:u w:val="single"/>
              </w:rPr>
              <w:t>bis</w:t>
            </w:r>
            <w:proofErr w:type="spellEnd"/>
            <w:r w:rsidRPr="00E706C0">
              <w:rPr>
                <w:rFonts w:ascii="Times New Roman" w:hAnsi="Times New Roman"/>
                <w:b/>
                <w:sz w:val="24"/>
                <w:szCs w:val="24"/>
                <w:u w:val="single"/>
              </w:rPr>
              <w:t xml:space="preserve"> NEW ARTICLE</w:t>
            </w:r>
          </w:p>
          <w:p w:rsidR="00C506C8" w:rsidRDefault="00C506C8" w:rsidP="009356E1">
            <w:pPr>
              <w:keepNext/>
              <w:spacing w:after="0" w:line="240" w:lineRule="auto"/>
              <w:jc w:val="both"/>
              <w:rPr>
                <w:rFonts w:ascii="Times New Roman" w:hAnsi="Times New Roman"/>
                <w:b/>
                <w:sz w:val="24"/>
                <w:szCs w:val="24"/>
                <w:u w:val="single"/>
              </w:rPr>
            </w:pPr>
          </w:p>
          <w:p w:rsidR="00C506C8" w:rsidRPr="00E706C0" w:rsidRDefault="00C506C8" w:rsidP="009356E1">
            <w:pPr>
              <w:keepNext/>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Assigned revenue </w:t>
            </w:r>
          </w:p>
          <w:p w:rsidR="00C506C8" w:rsidRPr="00E706C0" w:rsidRDefault="00C506C8" w:rsidP="009356E1">
            <w:pPr>
              <w:keepNext/>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E706C0">
              <w:rPr>
                <w:rFonts w:ascii="Times New Roman" w:hAnsi="Times New Roman"/>
                <w:b/>
                <w:bCs/>
                <w:sz w:val="24"/>
                <w:szCs w:val="24"/>
                <w:u w:val="single"/>
              </w:rPr>
              <w:t>Assigned revenue shall be used to finance specific items of expenditure and may not be used for any other purpose. The following shall constitute assigned revenue</w:t>
            </w:r>
            <w:r w:rsidRPr="00D21C12">
              <w:rPr>
                <w:rFonts w:ascii="Times New Roman" w:hAnsi="Times New Roman"/>
                <w:b/>
                <w:bCs/>
                <w:sz w:val="24"/>
                <w:szCs w:val="24"/>
                <w:u w:val="single"/>
              </w:rPr>
              <w:t>:</w:t>
            </w: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E706C0">
              <w:rPr>
                <w:rFonts w:ascii="Times New Roman" w:hAnsi="Times New Roman"/>
                <w:b/>
                <w:bCs/>
                <w:sz w:val="24"/>
                <w:szCs w:val="24"/>
                <w:u w:val="single"/>
              </w:rPr>
              <w:t xml:space="preserve">(a)revenue arising from the repayment of amounts wrongly paid against budget appropriations; </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E706C0" w:rsidDel="00CB0EE2">
              <w:rPr>
                <w:rFonts w:ascii="Times New Roman" w:hAnsi="Times New Roman"/>
                <w:b/>
                <w:bCs/>
                <w:sz w:val="24"/>
                <w:szCs w:val="24"/>
                <w:u w:val="single"/>
              </w:rPr>
              <w:t xml:space="preserve"> </w:t>
            </w:r>
            <w:r w:rsidRPr="00E706C0">
              <w:rPr>
                <w:rFonts w:ascii="Times New Roman" w:hAnsi="Times New Roman"/>
                <w:b/>
                <w:bCs/>
                <w:sz w:val="24"/>
                <w:szCs w:val="24"/>
                <w:u w:val="single"/>
              </w:rPr>
              <w:t>(b) insurance payments received;</w:t>
            </w: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E706C0">
              <w:rPr>
                <w:rFonts w:ascii="Times New Roman" w:hAnsi="Times New Roman"/>
                <w:b/>
                <w:bCs/>
                <w:sz w:val="24"/>
                <w:szCs w:val="24"/>
                <w:u w:val="single"/>
              </w:rPr>
              <w:t>(c) revenue from the sale of publications;</w:t>
            </w: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(d) </w:t>
            </w:r>
            <w:r w:rsidRPr="00E706C0">
              <w:rPr>
                <w:rFonts w:ascii="Times New Roman" w:hAnsi="Times New Roman"/>
                <w:b/>
                <w:bCs/>
                <w:sz w:val="24"/>
                <w:szCs w:val="24"/>
                <w:u w:val="single"/>
              </w:rPr>
              <w:t>refunds arising from subsequent reimbursement of taxes − incorporated in the price of the supply of goods or services provided to the Schools − effected by Member States pursuant to the agreements signed by the Member State in which one or more European Schools are located and the Board of Governors;</w:t>
            </w: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E706C0">
              <w:rPr>
                <w:rFonts w:ascii="Times New Roman" w:hAnsi="Times New Roman"/>
                <w:b/>
                <w:bCs/>
                <w:sz w:val="24"/>
                <w:szCs w:val="24"/>
                <w:u w:val="single"/>
              </w:rPr>
              <w:t>(e) revenue from third parties in respect of the supply of goods and services against payment;</w:t>
            </w: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(f</w:t>
            </w:r>
            <w:r w:rsidRPr="00E706C0">
              <w:rPr>
                <w:rFonts w:ascii="Times New Roman" w:hAnsi="Times New Roman"/>
                <w:b/>
                <w:bCs/>
                <w:sz w:val="24"/>
                <w:szCs w:val="24"/>
                <w:u w:val="single"/>
              </w:rPr>
              <w:t>)</w:t>
            </w:r>
            <w:r>
              <w:rPr>
                <w:rFonts w:ascii="Times New Roman" w:hAnsi="Times New Roman"/>
                <w:b/>
                <w:bCs/>
                <w:sz w:val="24"/>
                <w:szCs w:val="24"/>
                <w:u w:val="single"/>
              </w:rPr>
              <w:t xml:space="preserve"> </w:t>
            </w:r>
            <w:r w:rsidRPr="00E706C0">
              <w:rPr>
                <w:rFonts w:ascii="Times New Roman" w:hAnsi="Times New Roman"/>
                <w:b/>
                <w:bCs/>
                <w:sz w:val="24"/>
                <w:szCs w:val="24"/>
                <w:u w:val="single"/>
              </w:rPr>
              <w:t>proceeds from the sale of vehicles, equipment and installations which are being</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E706C0">
              <w:rPr>
                <w:rFonts w:ascii="Times New Roman" w:hAnsi="Times New Roman"/>
                <w:b/>
                <w:bCs/>
                <w:sz w:val="24"/>
                <w:szCs w:val="24"/>
                <w:u w:val="single"/>
              </w:rPr>
              <w:t>replaced;</w:t>
            </w: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(g</w:t>
            </w:r>
            <w:r w:rsidRPr="00E706C0">
              <w:rPr>
                <w:rFonts w:ascii="Times New Roman" w:hAnsi="Times New Roman"/>
                <w:b/>
                <w:bCs/>
                <w:sz w:val="24"/>
                <w:szCs w:val="24"/>
                <w:u w:val="single"/>
              </w:rPr>
              <w:t>) donations and subsidies other than those</w:t>
            </w: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r w:rsidRPr="00E706C0">
              <w:rPr>
                <w:rFonts w:ascii="Times New Roman" w:hAnsi="Times New Roman"/>
                <w:b/>
                <w:bCs/>
                <w:sz w:val="24"/>
                <w:szCs w:val="24"/>
                <w:u w:val="single"/>
              </w:rPr>
              <w:t xml:space="preserve">included in the budget. </w:t>
            </w:r>
          </w:p>
          <w:p w:rsidR="00C506C8" w:rsidRDefault="00C506C8" w:rsidP="009356E1">
            <w:pPr>
              <w:jc w:val="both"/>
              <w:rPr>
                <w:rFonts w:ascii="Times New Roman" w:hAnsi="Times New Roman"/>
                <w:b/>
                <w:sz w:val="24"/>
                <w:szCs w:val="24"/>
                <w:u w:val="single"/>
              </w:rPr>
            </w:pPr>
          </w:p>
          <w:p w:rsidR="00C506C8" w:rsidRPr="00E706C0" w:rsidRDefault="00C506C8" w:rsidP="009356E1">
            <w:pPr>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Article 4 </w:t>
            </w:r>
            <w:proofErr w:type="spellStart"/>
            <w:r w:rsidRPr="00E706C0">
              <w:rPr>
                <w:rFonts w:ascii="Times New Roman" w:hAnsi="Times New Roman"/>
                <w:b/>
                <w:sz w:val="24"/>
                <w:szCs w:val="24"/>
                <w:u w:val="single"/>
              </w:rPr>
              <w:t>te</w:t>
            </w:r>
            <w:r>
              <w:rPr>
                <w:rFonts w:ascii="Times New Roman" w:hAnsi="Times New Roman"/>
                <w:b/>
                <w:sz w:val="24"/>
                <w:szCs w:val="24"/>
                <w:u w:val="single"/>
              </w:rPr>
              <w:t>r</w:t>
            </w:r>
            <w:proofErr w:type="spellEnd"/>
            <w:r>
              <w:rPr>
                <w:rFonts w:ascii="Times New Roman" w:hAnsi="Times New Roman"/>
                <w:b/>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Donations</w:t>
            </w: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r w:rsidRPr="00086244">
              <w:rPr>
                <w:rFonts w:ascii="Times New Roman" w:hAnsi="Times New Roman"/>
                <w:sz w:val="24"/>
                <w:szCs w:val="24"/>
              </w:rPr>
              <w:t xml:space="preserve">1. The Schools may accept donations and subsidies. Where such donations and subsidies are not included in the budget, they may be re-used in accordance with the provisions of </w:t>
            </w:r>
            <w:r w:rsidRPr="008E7259">
              <w:rPr>
                <w:rFonts w:ascii="Times New Roman" w:hAnsi="Times New Roman"/>
                <w:sz w:val="24"/>
                <w:szCs w:val="24"/>
              </w:rPr>
              <w:t xml:space="preserve">Article </w:t>
            </w:r>
            <w:r w:rsidRPr="008E7259">
              <w:rPr>
                <w:rFonts w:ascii="Times New Roman" w:hAnsi="Times New Roman"/>
                <w:b/>
                <w:bCs/>
                <w:strike/>
                <w:sz w:val="24"/>
                <w:szCs w:val="24"/>
              </w:rPr>
              <w:t xml:space="preserve">26(2) </w:t>
            </w:r>
            <w:r w:rsidRPr="00E706C0">
              <w:rPr>
                <w:rFonts w:ascii="Times New Roman" w:hAnsi="Times New Roman"/>
                <w:b/>
                <w:bCs/>
                <w:sz w:val="24"/>
                <w:szCs w:val="24"/>
                <w:u w:val="single"/>
              </w:rPr>
              <w:t>7(3).</w:t>
            </w:r>
          </w:p>
          <w:p w:rsidR="00C506C8" w:rsidRPr="00E706C0" w:rsidRDefault="00C506C8" w:rsidP="009356E1">
            <w:pPr>
              <w:ind w:left="284"/>
              <w:jc w:val="both"/>
              <w:rPr>
                <w:rFonts w:ascii="Times New Roman" w:hAnsi="Times New Roman"/>
                <w:sz w:val="24"/>
                <w:szCs w:val="24"/>
                <w:u w:val="single"/>
              </w:rPr>
            </w:pPr>
          </w:p>
          <w:p w:rsidR="00C506C8" w:rsidRPr="000B065E" w:rsidRDefault="00C506C8" w:rsidP="009356E1">
            <w:pPr>
              <w:autoSpaceDE w:val="0"/>
              <w:autoSpaceDN w:val="0"/>
              <w:adjustRightInd w:val="0"/>
              <w:spacing w:after="0" w:line="240" w:lineRule="auto"/>
              <w:jc w:val="both"/>
              <w:rPr>
                <w:rFonts w:ascii="Times New Roman" w:hAnsi="Times New Roman"/>
                <w:sz w:val="24"/>
                <w:szCs w:val="24"/>
              </w:rPr>
            </w:pPr>
            <w:r w:rsidRPr="000B065E">
              <w:rPr>
                <w:rFonts w:ascii="Times New Roman" w:hAnsi="Times New Roman"/>
                <w:sz w:val="24"/>
                <w:szCs w:val="24"/>
              </w:rPr>
              <w:t xml:space="preserve">2. The Schools may accept donations which may involve some financial charge only subject to prior </w:t>
            </w:r>
            <w:proofErr w:type="spellStart"/>
            <w:r w:rsidRPr="000B065E">
              <w:rPr>
                <w:rFonts w:ascii="Times New Roman" w:hAnsi="Times New Roman"/>
                <w:sz w:val="24"/>
                <w:szCs w:val="24"/>
              </w:rPr>
              <w:t>authorisation</w:t>
            </w:r>
            <w:proofErr w:type="spellEnd"/>
            <w:r w:rsidRPr="000B065E">
              <w:rPr>
                <w:rFonts w:ascii="Times New Roman" w:hAnsi="Times New Roman"/>
                <w:sz w:val="24"/>
                <w:szCs w:val="24"/>
              </w:rPr>
              <w:t xml:space="preserve"> from the Board of Governors.</w:t>
            </w: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rPr>
                <w:rFonts w:ascii="Times New Roman" w:hAnsi="Times New Roman"/>
                <w:b/>
                <w:sz w:val="24"/>
                <w:szCs w:val="24"/>
                <w:u w:val="single"/>
              </w:rPr>
            </w:pPr>
          </w:p>
          <w:p w:rsidR="00C506C8" w:rsidRPr="00DF2D81" w:rsidRDefault="00C506C8" w:rsidP="009356E1">
            <w:pPr>
              <w:rPr>
                <w:rFonts w:ascii="Times New Roman" w:hAnsi="Times New Roman"/>
                <w:b/>
                <w:strike/>
                <w:sz w:val="24"/>
                <w:szCs w:val="24"/>
              </w:rPr>
            </w:pPr>
            <w:r w:rsidRPr="00DF2D81">
              <w:rPr>
                <w:rFonts w:ascii="Times New Roman" w:hAnsi="Times New Roman"/>
                <w:b/>
                <w:strike/>
                <w:sz w:val="24"/>
                <w:szCs w:val="24"/>
              </w:rPr>
              <w:t>Notwithstanding paragraph 1, this revenue, earmarked for a specific purpose, may not be used for any other purpose.</w:t>
            </w:r>
          </w:p>
          <w:p w:rsidR="00C506C8" w:rsidRDefault="00C506C8" w:rsidP="009356E1">
            <w:pPr>
              <w:spacing w:after="0" w:line="240" w:lineRule="auto"/>
              <w:jc w:val="both"/>
              <w:outlineLvl w:val="0"/>
              <w:rPr>
                <w:rFonts w:ascii="Times New Roman" w:hAnsi="Times New Roman"/>
                <w:sz w:val="24"/>
                <w:szCs w:val="24"/>
                <w:u w:val="single"/>
              </w:rPr>
            </w:pPr>
          </w:p>
          <w:p w:rsidR="00C506C8" w:rsidRPr="00E706C0" w:rsidRDefault="00C506C8" w:rsidP="009356E1">
            <w:pPr>
              <w:spacing w:after="0" w:line="240" w:lineRule="auto"/>
              <w:jc w:val="both"/>
              <w:outlineLvl w:val="0"/>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Article </w:t>
            </w:r>
            <w:r w:rsidRPr="00E706C0">
              <w:rPr>
                <w:rFonts w:ascii="Times New Roman" w:hAnsi="Times New Roman"/>
                <w:strike/>
                <w:sz w:val="24"/>
                <w:szCs w:val="24"/>
                <w:u w:val="single"/>
              </w:rPr>
              <w:t>26</w:t>
            </w:r>
            <w:r w:rsidRPr="00E706C0">
              <w:rPr>
                <w:rFonts w:ascii="Times New Roman" w:hAnsi="Times New Roman"/>
                <w:b/>
                <w:sz w:val="24"/>
                <w:szCs w:val="24"/>
                <w:u w:val="single"/>
              </w:rPr>
              <w:t xml:space="preserve">4 </w:t>
            </w:r>
            <w:proofErr w:type="spellStart"/>
            <w:r>
              <w:rPr>
                <w:rFonts w:ascii="Times New Roman" w:hAnsi="Times New Roman"/>
                <w:b/>
                <w:sz w:val="24"/>
                <w:szCs w:val="24"/>
                <w:u w:val="single"/>
              </w:rPr>
              <w:t>quater</w:t>
            </w:r>
            <w:proofErr w:type="spellEnd"/>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Rules on deductions and exchange rate adjustments</w:t>
            </w: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ind w:left="12" w:hanging="12"/>
              <w:jc w:val="both"/>
              <w:rPr>
                <w:rFonts w:ascii="Times New Roman" w:hAnsi="Times New Roman"/>
                <w:sz w:val="24"/>
                <w:szCs w:val="24"/>
                <w:u w:val="single"/>
              </w:rPr>
            </w:pPr>
          </w:p>
          <w:p w:rsidR="00C506C8" w:rsidRPr="00E706C0" w:rsidRDefault="00C506C8" w:rsidP="009356E1">
            <w:pPr>
              <w:spacing w:after="0" w:line="240" w:lineRule="auto"/>
              <w:ind w:left="12" w:hanging="12"/>
              <w:jc w:val="both"/>
              <w:rPr>
                <w:rFonts w:ascii="Times New Roman" w:hAnsi="Times New Roman"/>
                <w:sz w:val="24"/>
                <w:szCs w:val="24"/>
                <w:u w:val="single"/>
              </w:rPr>
            </w:pPr>
          </w:p>
          <w:p w:rsidR="00C506C8" w:rsidRPr="007B3119" w:rsidRDefault="00C506C8" w:rsidP="009356E1">
            <w:pPr>
              <w:spacing w:after="0" w:line="240" w:lineRule="auto"/>
              <w:ind w:left="12"/>
              <w:jc w:val="both"/>
              <w:rPr>
                <w:rFonts w:ascii="Times New Roman" w:hAnsi="Times New Roman"/>
                <w:sz w:val="24"/>
                <w:szCs w:val="24"/>
              </w:rPr>
            </w:pPr>
            <w:r w:rsidRPr="007B3119">
              <w:rPr>
                <w:rFonts w:ascii="Times New Roman" w:hAnsi="Times New Roman"/>
                <w:sz w:val="24"/>
                <w:szCs w:val="24"/>
              </w:rPr>
              <w:t xml:space="preserve">1. By way of derogation from Article 4, the </w:t>
            </w:r>
            <w:r w:rsidRPr="007B3119">
              <w:rPr>
                <w:rFonts w:ascii="Times New Roman" w:hAnsi="Times New Roman"/>
                <w:sz w:val="24"/>
                <w:szCs w:val="24"/>
              </w:rPr>
              <w:lastRenderedPageBreak/>
              <w:t>following may be deducted from all payment requests, invoices or statements, which shall then be passed for payment of the net amount:</w:t>
            </w:r>
          </w:p>
          <w:p w:rsidR="00C506C8" w:rsidRPr="007B3119" w:rsidRDefault="00C506C8" w:rsidP="009356E1">
            <w:pPr>
              <w:spacing w:after="0" w:line="240" w:lineRule="auto"/>
              <w:jc w:val="both"/>
              <w:rPr>
                <w:rFonts w:ascii="Times New Roman" w:hAnsi="Times New Roman"/>
                <w:sz w:val="24"/>
                <w:szCs w:val="24"/>
              </w:rPr>
            </w:pPr>
          </w:p>
          <w:p w:rsidR="00C506C8" w:rsidRPr="007B3119" w:rsidRDefault="00C506C8" w:rsidP="009356E1">
            <w:pPr>
              <w:spacing w:after="0" w:line="240" w:lineRule="auto"/>
              <w:jc w:val="both"/>
              <w:rPr>
                <w:rFonts w:ascii="Times New Roman" w:hAnsi="Times New Roman"/>
                <w:sz w:val="24"/>
                <w:szCs w:val="24"/>
              </w:rPr>
            </w:pPr>
          </w:p>
          <w:p w:rsidR="00C506C8" w:rsidRPr="007B3119" w:rsidRDefault="00C506C8" w:rsidP="009356E1">
            <w:pPr>
              <w:spacing w:after="0" w:line="240" w:lineRule="auto"/>
              <w:jc w:val="both"/>
              <w:rPr>
                <w:rFonts w:ascii="Times New Roman" w:hAnsi="Times New Roman"/>
                <w:sz w:val="24"/>
                <w:szCs w:val="24"/>
              </w:rPr>
            </w:pPr>
          </w:p>
          <w:p w:rsidR="00C506C8" w:rsidRPr="007B3119" w:rsidRDefault="00C506C8" w:rsidP="00C506C8">
            <w:pPr>
              <w:numPr>
                <w:ilvl w:val="7"/>
                <w:numId w:val="11"/>
              </w:numPr>
              <w:spacing w:after="0" w:line="240" w:lineRule="auto"/>
              <w:ind w:left="567" w:hanging="283"/>
              <w:jc w:val="both"/>
              <w:rPr>
                <w:rFonts w:ascii="Times New Roman" w:hAnsi="Times New Roman"/>
                <w:sz w:val="24"/>
                <w:szCs w:val="24"/>
              </w:rPr>
            </w:pPr>
            <w:r w:rsidRPr="007B3119">
              <w:rPr>
                <w:rFonts w:ascii="Times New Roman" w:hAnsi="Times New Roman"/>
                <w:sz w:val="24"/>
                <w:szCs w:val="24"/>
              </w:rPr>
              <w:t>fines imposed on a party to a contract;</w:t>
            </w:r>
          </w:p>
          <w:p w:rsidR="00C506C8" w:rsidRPr="007B3119" w:rsidRDefault="00C506C8" w:rsidP="009356E1">
            <w:pPr>
              <w:spacing w:after="0" w:line="240" w:lineRule="auto"/>
              <w:ind w:left="567"/>
              <w:jc w:val="both"/>
              <w:rPr>
                <w:rFonts w:ascii="Times New Roman" w:hAnsi="Times New Roman"/>
                <w:sz w:val="24"/>
                <w:szCs w:val="24"/>
              </w:rPr>
            </w:pPr>
          </w:p>
          <w:p w:rsidR="00C506C8" w:rsidRPr="007B3119" w:rsidRDefault="00C506C8" w:rsidP="009356E1">
            <w:pPr>
              <w:spacing w:after="0" w:line="240" w:lineRule="auto"/>
              <w:ind w:left="567"/>
              <w:jc w:val="both"/>
              <w:rPr>
                <w:rFonts w:ascii="Times New Roman" w:hAnsi="Times New Roman"/>
                <w:sz w:val="24"/>
                <w:szCs w:val="24"/>
              </w:rPr>
            </w:pPr>
          </w:p>
          <w:p w:rsidR="00C506C8" w:rsidRPr="007B3119" w:rsidRDefault="00C506C8" w:rsidP="00C506C8">
            <w:pPr>
              <w:numPr>
                <w:ilvl w:val="7"/>
                <w:numId w:val="11"/>
              </w:numPr>
              <w:spacing w:after="0" w:line="240" w:lineRule="auto"/>
              <w:ind w:left="567" w:hanging="283"/>
              <w:jc w:val="both"/>
              <w:rPr>
                <w:rFonts w:ascii="Times New Roman" w:hAnsi="Times New Roman"/>
                <w:sz w:val="24"/>
                <w:szCs w:val="24"/>
              </w:rPr>
            </w:pPr>
            <w:r w:rsidRPr="007B3119">
              <w:rPr>
                <w:rFonts w:ascii="Times New Roman" w:hAnsi="Times New Roman"/>
                <w:sz w:val="24"/>
                <w:szCs w:val="24"/>
              </w:rPr>
              <w:t xml:space="preserve">adjustment of amounts paid in error, which may be achieved by means of deduction beforehand when another validation is being effected with regard to the same third party; </w:t>
            </w:r>
          </w:p>
          <w:p w:rsidR="00C506C8" w:rsidRPr="007B3119" w:rsidRDefault="00C506C8" w:rsidP="009356E1">
            <w:pPr>
              <w:spacing w:after="0" w:line="240" w:lineRule="auto"/>
              <w:ind w:left="567"/>
              <w:jc w:val="both"/>
              <w:rPr>
                <w:rFonts w:ascii="Times New Roman" w:hAnsi="Times New Roman"/>
                <w:sz w:val="24"/>
                <w:szCs w:val="24"/>
              </w:rPr>
            </w:pPr>
          </w:p>
          <w:p w:rsidR="00C506C8" w:rsidRPr="007B3119" w:rsidRDefault="00C506C8" w:rsidP="009356E1">
            <w:pPr>
              <w:spacing w:after="0" w:line="240" w:lineRule="auto"/>
              <w:ind w:left="567"/>
              <w:jc w:val="both"/>
              <w:rPr>
                <w:rFonts w:ascii="Times New Roman" w:hAnsi="Times New Roman"/>
                <w:sz w:val="24"/>
                <w:szCs w:val="24"/>
              </w:rPr>
            </w:pPr>
          </w:p>
          <w:p w:rsidR="00C506C8" w:rsidRPr="007B3119" w:rsidRDefault="00C506C8" w:rsidP="00C506C8">
            <w:pPr>
              <w:numPr>
                <w:ilvl w:val="7"/>
                <w:numId w:val="11"/>
              </w:numPr>
              <w:spacing w:after="0" w:line="240" w:lineRule="auto"/>
              <w:ind w:left="567" w:hanging="283"/>
              <w:jc w:val="both"/>
              <w:rPr>
                <w:rFonts w:ascii="Times New Roman" w:hAnsi="Times New Roman"/>
                <w:sz w:val="24"/>
                <w:szCs w:val="24"/>
              </w:rPr>
            </w:pPr>
            <w:r w:rsidRPr="007B3119">
              <w:rPr>
                <w:rFonts w:ascii="Times New Roman" w:hAnsi="Times New Roman"/>
                <w:sz w:val="24"/>
                <w:szCs w:val="24"/>
              </w:rPr>
              <w:t>the value of apparatus and equipment for educational, teaching and technical purposes and the value of vehicles, equipment and installations taken in part exchange in accordance with commercial usage upon purchase of new apparatus, vehicles, equipment and installations of the same kind.</w:t>
            </w:r>
          </w:p>
          <w:p w:rsidR="00C506C8" w:rsidRPr="007B3119" w:rsidRDefault="00C506C8" w:rsidP="009356E1">
            <w:pPr>
              <w:spacing w:after="0" w:line="240" w:lineRule="auto"/>
              <w:ind w:left="567"/>
              <w:jc w:val="both"/>
              <w:rPr>
                <w:rFonts w:ascii="Times New Roman" w:hAnsi="Times New Roman"/>
                <w:sz w:val="24"/>
                <w:szCs w:val="24"/>
              </w:rPr>
            </w:pPr>
          </w:p>
          <w:p w:rsidR="00C506C8" w:rsidRPr="007B3119" w:rsidRDefault="00C506C8" w:rsidP="009356E1">
            <w:pPr>
              <w:spacing w:after="0" w:line="240" w:lineRule="auto"/>
              <w:ind w:left="567"/>
              <w:jc w:val="both"/>
              <w:rPr>
                <w:rFonts w:ascii="Times New Roman" w:hAnsi="Times New Roman"/>
                <w:sz w:val="24"/>
                <w:szCs w:val="24"/>
              </w:rPr>
            </w:pPr>
          </w:p>
          <w:p w:rsidR="00C506C8" w:rsidRPr="007B3119" w:rsidRDefault="00C506C8" w:rsidP="009356E1">
            <w:pPr>
              <w:spacing w:after="0" w:line="240" w:lineRule="auto"/>
              <w:ind w:left="567"/>
              <w:jc w:val="both"/>
              <w:rPr>
                <w:rFonts w:ascii="Times New Roman" w:hAnsi="Times New Roman"/>
                <w:sz w:val="24"/>
                <w:szCs w:val="24"/>
              </w:rPr>
            </w:pPr>
          </w:p>
          <w:p w:rsidR="00C506C8" w:rsidRPr="007B3119" w:rsidRDefault="00C506C8" w:rsidP="009356E1">
            <w:pPr>
              <w:spacing w:after="0" w:line="240" w:lineRule="auto"/>
              <w:ind w:left="567"/>
              <w:jc w:val="both"/>
              <w:rPr>
                <w:rFonts w:ascii="Times New Roman" w:hAnsi="Times New Roman"/>
                <w:sz w:val="24"/>
                <w:szCs w:val="24"/>
              </w:rPr>
            </w:pPr>
          </w:p>
          <w:p w:rsidR="00C506C8" w:rsidRPr="007B3119" w:rsidRDefault="00C506C8" w:rsidP="009356E1">
            <w:pPr>
              <w:spacing w:after="0" w:line="240" w:lineRule="auto"/>
              <w:ind w:left="567" w:hanging="283"/>
              <w:jc w:val="both"/>
              <w:rPr>
                <w:rFonts w:ascii="Times New Roman" w:hAnsi="Times New Roman"/>
                <w:sz w:val="24"/>
                <w:szCs w:val="24"/>
              </w:rPr>
            </w:pPr>
            <w:r w:rsidRPr="007B3119">
              <w:rPr>
                <w:rFonts w:ascii="Times New Roman" w:hAnsi="Times New Roman"/>
                <w:sz w:val="24"/>
                <w:szCs w:val="24"/>
              </w:rPr>
              <w:t>(d) Discounts, refunds and rebates on invoices and bills shall not be recorded as separate revenue.</w:t>
            </w: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8C2930" w:rsidRDefault="00C506C8" w:rsidP="00C506C8">
            <w:pPr>
              <w:numPr>
                <w:ilvl w:val="2"/>
                <w:numId w:val="11"/>
              </w:numPr>
              <w:spacing w:after="0" w:line="240" w:lineRule="auto"/>
              <w:ind w:left="12" w:hanging="12"/>
              <w:jc w:val="both"/>
              <w:rPr>
                <w:rFonts w:ascii="Times New Roman" w:hAnsi="Times New Roman"/>
                <w:b/>
                <w:strike/>
                <w:sz w:val="24"/>
                <w:szCs w:val="24"/>
              </w:rPr>
            </w:pPr>
            <w:r w:rsidRPr="008C2930">
              <w:rPr>
                <w:rFonts w:ascii="Times New Roman" w:hAnsi="Times New Roman"/>
                <w:b/>
                <w:strike/>
                <w:sz w:val="24"/>
                <w:szCs w:val="24"/>
              </w:rPr>
              <w:t xml:space="preserve">By way of derogation from Articles 4 and 5, the following sums may be reused: </w:t>
            </w:r>
          </w:p>
          <w:p w:rsidR="00C506C8" w:rsidRPr="008C2930" w:rsidRDefault="00C506C8" w:rsidP="009356E1">
            <w:pPr>
              <w:spacing w:after="0" w:line="240" w:lineRule="auto"/>
              <w:ind w:left="12"/>
              <w:jc w:val="both"/>
              <w:rPr>
                <w:rFonts w:ascii="Times New Roman" w:hAnsi="Times New Roman"/>
                <w:b/>
                <w:strike/>
                <w:sz w:val="24"/>
                <w:szCs w:val="24"/>
              </w:rPr>
            </w:pPr>
          </w:p>
          <w:p w:rsidR="00C506C8" w:rsidRPr="008C2930" w:rsidRDefault="00C506C8" w:rsidP="009356E1">
            <w:pPr>
              <w:spacing w:after="0" w:line="240" w:lineRule="auto"/>
              <w:ind w:left="567" w:hanging="283"/>
              <w:jc w:val="both"/>
              <w:rPr>
                <w:rFonts w:ascii="Times New Roman" w:hAnsi="Times New Roman"/>
                <w:b/>
                <w:strike/>
                <w:sz w:val="24"/>
                <w:szCs w:val="24"/>
              </w:rPr>
            </w:pPr>
            <w:r w:rsidRPr="008C2930">
              <w:rPr>
                <w:rFonts w:ascii="Times New Roman" w:hAnsi="Times New Roman"/>
                <w:b/>
                <w:strike/>
                <w:sz w:val="24"/>
                <w:szCs w:val="24"/>
              </w:rPr>
              <w:lastRenderedPageBreak/>
              <w:t>(a)</w:t>
            </w:r>
            <w:r w:rsidRPr="008C2930">
              <w:rPr>
                <w:rFonts w:ascii="Times New Roman" w:hAnsi="Times New Roman"/>
                <w:b/>
                <w:strike/>
                <w:sz w:val="24"/>
                <w:szCs w:val="24"/>
              </w:rPr>
              <w:tab/>
              <w:t>revenue arising from the refund of amounts paid in error against budget appropriations;</w:t>
            </w:r>
          </w:p>
          <w:p w:rsidR="00C506C8" w:rsidRPr="008C2930" w:rsidRDefault="00C506C8" w:rsidP="009356E1">
            <w:pPr>
              <w:spacing w:after="0" w:line="240" w:lineRule="auto"/>
              <w:ind w:left="567" w:hanging="283"/>
              <w:jc w:val="both"/>
              <w:rPr>
                <w:rFonts w:ascii="Times New Roman" w:hAnsi="Times New Roman"/>
                <w:b/>
                <w:strike/>
                <w:sz w:val="24"/>
                <w:szCs w:val="24"/>
              </w:rPr>
            </w:pPr>
            <w:r w:rsidRPr="008C2930">
              <w:rPr>
                <w:rFonts w:ascii="Times New Roman" w:hAnsi="Times New Roman"/>
                <w:b/>
                <w:strike/>
                <w:sz w:val="24"/>
                <w:szCs w:val="24"/>
              </w:rPr>
              <w:t>(b)</w:t>
            </w:r>
            <w:r w:rsidRPr="008C2930">
              <w:rPr>
                <w:rFonts w:ascii="Times New Roman" w:hAnsi="Times New Roman"/>
                <w:b/>
                <w:strike/>
                <w:sz w:val="24"/>
                <w:szCs w:val="24"/>
              </w:rPr>
              <w:tab/>
              <w:t>proceeds from the supply of goods and services to other organizations;</w:t>
            </w:r>
          </w:p>
          <w:p w:rsidR="00C506C8" w:rsidRPr="008C2930" w:rsidRDefault="00C506C8" w:rsidP="009356E1">
            <w:pPr>
              <w:keepNext/>
              <w:tabs>
                <w:tab w:val="left" w:pos="612"/>
              </w:tabs>
              <w:spacing w:after="0" w:line="240" w:lineRule="auto"/>
              <w:ind w:left="612" w:hanging="360"/>
              <w:jc w:val="both"/>
              <w:rPr>
                <w:rFonts w:ascii="Times New Roman" w:hAnsi="Times New Roman"/>
                <w:b/>
                <w:strike/>
                <w:sz w:val="24"/>
                <w:szCs w:val="24"/>
              </w:rPr>
            </w:pPr>
            <w:r w:rsidRPr="008C2930">
              <w:rPr>
                <w:rFonts w:ascii="Times New Roman" w:hAnsi="Times New Roman"/>
                <w:b/>
                <w:strike/>
                <w:sz w:val="24"/>
                <w:szCs w:val="24"/>
              </w:rPr>
              <w:t>(c)</w:t>
            </w:r>
            <w:r w:rsidRPr="008C2930">
              <w:rPr>
                <w:rFonts w:ascii="Times New Roman" w:hAnsi="Times New Roman"/>
                <w:b/>
                <w:strike/>
                <w:sz w:val="24"/>
                <w:szCs w:val="24"/>
              </w:rPr>
              <w:tab/>
              <w:t>insurance payments received;</w:t>
            </w:r>
          </w:p>
          <w:p w:rsidR="00C506C8" w:rsidRPr="008C2930" w:rsidRDefault="00C506C8" w:rsidP="009356E1">
            <w:pPr>
              <w:spacing w:after="0" w:line="240" w:lineRule="auto"/>
              <w:ind w:left="567" w:hanging="283"/>
              <w:jc w:val="both"/>
              <w:rPr>
                <w:rFonts w:ascii="Times New Roman" w:hAnsi="Times New Roman"/>
                <w:b/>
                <w:strike/>
                <w:sz w:val="24"/>
                <w:szCs w:val="24"/>
              </w:rPr>
            </w:pPr>
            <w:r w:rsidRPr="008C2930">
              <w:rPr>
                <w:rFonts w:ascii="Times New Roman" w:hAnsi="Times New Roman"/>
                <w:b/>
                <w:strike/>
                <w:sz w:val="24"/>
                <w:szCs w:val="24"/>
              </w:rPr>
              <w:t>(d)</w:t>
            </w:r>
            <w:r w:rsidRPr="008C2930">
              <w:rPr>
                <w:rFonts w:ascii="Times New Roman" w:hAnsi="Times New Roman"/>
                <w:b/>
                <w:strike/>
                <w:sz w:val="24"/>
                <w:szCs w:val="24"/>
              </w:rPr>
              <w:tab/>
              <w:t>revenue from the sale of publications;</w:t>
            </w:r>
          </w:p>
          <w:p w:rsidR="00C506C8" w:rsidRPr="008C2930" w:rsidRDefault="00C506C8" w:rsidP="009356E1">
            <w:pPr>
              <w:spacing w:after="0" w:line="240" w:lineRule="auto"/>
              <w:ind w:left="567" w:hanging="283"/>
              <w:jc w:val="both"/>
              <w:rPr>
                <w:rFonts w:ascii="Times New Roman" w:hAnsi="Times New Roman"/>
                <w:b/>
                <w:strike/>
                <w:sz w:val="24"/>
                <w:szCs w:val="24"/>
              </w:rPr>
            </w:pPr>
            <w:r w:rsidRPr="008C2930">
              <w:rPr>
                <w:rFonts w:ascii="Times New Roman" w:hAnsi="Times New Roman"/>
                <w:b/>
                <w:strike/>
                <w:sz w:val="24"/>
                <w:szCs w:val="24"/>
              </w:rPr>
              <w:t>(e)</w:t>
            </w:r>
            <w:r w:rsidRPr="008C2930">
              <w:rPr>
                <w:rFonts w:ascii="Times New Roman" w:hAnsi="Times New Roman"/>
                <w:b/>
                <w:strike/>
                <w:sz w:val="24"/>
                <w:szCs w:val="24"/>
              </w:rPr>
              <w:tab/>
              <w:t>refunds of taxes − incorporated in the price of the products or services provided to the  Schools  − effected by Member States pursuant to the agreements signed by the Member State in which one or more European Schools are located and the Board of Governors;</w:t>
            </w:r>
          </w:p>
          <w:p w:rsidR="00C506C8" w:rsidRPr="008C2930" w:rsidRDefault="00C506C8" w:rsidP="009356E1">
            <w:pPr>
              <w:spacing w:after="0" w:line="240" w:lineRule="auto"/>
              <w:ind w:left="567" w:hanging="283"/>
              <w:jc w:val="both"/>
              <w:rPr>
                <w:rFonts w:ascii="Times New Roman" w:hAnsi="Times New Roman"/>
                <w:b/>
                <w:strike/>
                <w:sz w:val="24"/>
                <w:szCs w:val="24"/>
              </w:rPr>
            </w:pPr>
            <w:r w:rsidRPr="008C2930">
              <w:rPr>
                <w:rFonts w:ascii="Times New Roman" w:hAnsi="Times New Roman"/>
                <w:b/>
                <w:strike/>
                <w:sz w:val="24"/>
                <w:szCs w:val="24"/>
              </w:rPr>
              <w:t>(f)</w:t>
            </w:r>
            <w:r w:rsidRPr="008C2930">
              <w:rPr>
                <w:rFonts w:ascii="Times New Roman" w:hAnsi="Times New Roman"/>
                <w:b/>
                <w:strike/>
                <w:sz w:val="24"/>
                <w:szCs w:val="24"/>
              </w:rPr>
              <w:tab/>
              <w:t>revenue from the supply of goods and services against payment;</w:t>
            </w:r>
          </w:p>
          <w:p w:rsidR="00C506C8" w:rsidRPr="008C2930" w:rsidRDefault="00C506C8" w:rsidP="009356E1">
            <w:pPr>
              <w:spacing w:after="0" w:line="240" w:lineRule="auto"/>
              <w:ind w:left="567" w:hanging="283"/>
              <w:jc w:val="both"/>
              <w:rPr>
                <w:rFonts w:ascii="Times New Roman" w:hAnsi="Times New Roman"/>
                <w:b/>
                <w:strike/>
                <w:sz w:val="24"/>
                <w:szCs w:val="24"/>
              </w:rPr>
            </w:pPr>
            <w:r w:rsidRPr="008C2930">
              <w:rPr>
                <w:rFonts w:ascii="Times New Roman" w:hAnsi="Times New Roman"/>
                <w:b/>
                <w:strike/>
                <w:sz w:val="24"/>
                <w:szCs w:val="24"/>
              </w:rPr>
              <w:t>(g)</w:t>
            </w:r>
            <w:r w:rsidRPr="008C2930">
              <w:rPr>
                <w:rFonts w:ascii="Times New Roman" w:hAnsi="Times New Roman"/>
                <w:b/>
                <w:strike/>
                <w:sz w:val="24"/>
                <w:szCs w:val="24"/>
              </w:rPr>
              <w:tab/>
              <w:t>proceeds from the sale of vehicles, equipment and installations which are being replaced;</w:t>
            </w:r>
          </w:p>
          <w:p w:rsidR="00C506C8" w:rsidRPr="008C2930" w:rsidRDefault="00C506C8" w:rsidP="009356E1">
            <w:pPr>
              <w:spacing w:after="0" w:line="240" w:lineRule="auto"/>
              <w:ind w:left="567" w:hanging="283"/>
              <w:jc w:val="both"/>
              <w:rPr>
                <w:rFonts w:ascii="Times New Roman" w:hAnsi="Times New Roman"/>
                <w:b/>
                <w:strike/>
                <w:sz w:val="24"/>
                <w:szCs w:val="24"/>
              </w:rPr>
            </w:pPr>
            <w:r w:rsidRPr="008C2930">
              <w:rPr>
                <w:rFonts w:ascii="Times New Roman" w:hAnsi="Times New Roman"/>
                <w:b/>
                <w:strike/>
                <w:sz w:val="24"/>
                <w:szCs w:val="24"/>
              </w:rPr>
              <w:t>(h) donations and subsidies other than those included in the budget.</w:t>
            </w:r>
          </w:p>
          <w:p w:rsidR="00C506C8" w:rsidRPr="008C2930" w:rsidRDefault="00C506C8" w:rsidP="009356E1">
            <w:pPr>
              <w:spacing w:after="0" w:line="240" w:lineRule="auto"/>
              <w:ind w:left="567" w:hanging="283"/>
              <w:jc w:val="both"/>
              <w:rPr>
                <w:rFonts w:ascii="Times New Roman" w:hAnsi="Times New Roman"/>
                <w:b/>
                <w:strike/>
                <w:sz w:val="24"/>
                <w:szCs w:val="24"/>
              </w:rPr>
            </w:pPr>
          </w:p>
          <w:p w:rsidR="00C506C8" w:rsidRPr="008C2930" w:rsidRDefault="00C506C8" w:rsidP="009356E1">
            <w:pPr>
              <w:spacing w:after="0" w:line="240" w:lineRule="auto"/>
              <w:ind w:left="567" w:hanging="283"/>
              <w:jc w:val="both"/>
              <w:rPr>
                <w:rFonts w:ascii="Times New Roman" w:hAnsi="Times New Roman"/>
                <w:b/>
                <w:strike/>
                <w:sz w:val="24"/>
                <w:szCs w:val="24"/>
              </w:rPr>
            </w:pPr>
          </w:p>
          <w:p w:rsidR="00C506C8" w:rsidRPr="008C2930" w:rsidRDefault="00C506C8" w:rsidP="009356E1">
            <w:pPr>
              <w:spacing w:after="0" w:line="240" w:lineRule="auto"/>
              <w:ind w:left="567" w:hanging="283"/>
              <w:jc w:val="both"/>
              <w:rPr>
                <w:rFonts w:ascii="Times New Roman" w:hAnsi="Times New Roman"/>
                <w:b/>
                <w:strike/>
                <w:sz w:val="24"/>
                <w:szCs w:val="24"/>
              </w:rPr>
            </w:pPr>
          </w:p>
          <w:p w:rsidR="00C506C8" w:rsidRPr="008C2930" w:rsidRDefault="00C506C8" w:rsidP="009356E1">
            <w:pPr>
              <w:spacing w:after="0" w:line="240" w:lineRule="auto"/>
              <w:ind w:left="567" w:hanging="283"/>
              <w:jc w:val="both"/>
              <w:rPr>
                <w:rFonts w:ascii="Times New Roman" w:hAnsi="Times New Roman"/>
                <w:b/>
                <w:strike/>
                <w:sz w:val="24"/>
                <w:szCs w:val="24"/>
              </w:rPr>
            </w:pPr>
          </w:p>
          <w:p w:rsidR="00C506C8" w:rsidRPr="008C2930" w:rsidRDefault="00C506C8" w:rsidP="009356E1">
            <w:pPr>
              <w:spacing w:after="0" w:line="240" w:lineRule="auto"/>
              <w:ind w:left="567" w:hanging="283"/>
              <w:jc w:val="both"/>
              <w:rPr>
                <w:rFonts w:ascii="Times New Roman" w:hAnsi="Times New Roman"/>
                <w:b/>
                <w:strike/>
                <w:sz w:val="24"/>
                <w:szCs w:val="24"/>
              </w:rPr>
            </w:pPr>
          </w:p>
          <w:p w:rsidR="00C506C8" w:rsidRPr="008C2930" w:rsidRDefault="00C506C8" w:rsidP="009356E1">
            <w:pPr>
              <w:spacing w:after="0" w:line="240" w:lineRule="auto"/>
              <w:ind w:left="567" w:hanging="283"/>
              <w:jc w:val="both"/>
              <w:rPr>
                <w:rFonts w:ascii="Times New Roman" w:hAnsi="Times New Roman"/>
                <w:b/>
                <w:strike/>
                <w:sz w:val="24"/>
                <w:szCs w:val="24"/>
              </w:rPr>
            </w:pPr>
          </w:p>
          <w:p w:rsidR="00C506C8" w:rsidRPr="008C2930" w:rsidRDefault="00C506C8" w:rsidP="009356E1">
            <w:pPr>
              <w:spacing w:after="0" w:line="240" w:lineRule="auto"/>
              <w:ind w:left="567" w:hanging="283"/>
              <w:jc w:val="both"/>
              <w:rPr>
                <w:rFonts w:ascii="Times New Roman" w:hAnsi="Times New Roman"/>
                <w:b/>
                <w:strike/>
                <w:sz w:val="24"/>
                <w:szCs w:val="24"/>
              </w:rPr>
            </w:pPr>
          </w:p>
          <w:p w:rsidR="00C506C8" w:rsidRPr="008C2930" w:rsidRDefault="00C506C8" w:rsidP="009356E1">
            <w:pPr>
              <w:spacing w:after="0" w:line="240" w:lineRule="auto"/>
              <w:ind w:left="12"/>
              <w:jc w:val="both"/>
              <w:rPr>
                <w:rFonts w:ascii="Times New Roman" w:hAnsi="Times New Roman"/>
                <w:b/>
                <w:strike/>
                <w:sz w:val="24"/>
                <w:szCs w:val="24"/>
              </w:rPr>
            </w:pPr>
            <w:r w:rsidRPr="008C2930">
              <w:rPr>
                <w:rFonts w:ascii="Times New Roman" w:hAnsi="Times New Roman"/>
                <w:b/>
                <w:strike/>
                <w:sz w:val="24"/>
                <w:szCs w:val="24"/>
              </w:rPr>
              <w:t>Such sums must be re-used before the end of the financial year following that in which the revenue was collected.</w:t>
            </w:r>
          </w:p>
          <w:p w:rsidR="00C506C8" w:rsidRPr="008C2930" w:rsidRDefault="00C506C8" w:rsidP="009356E1">
            <w:pPr>
              <w:spacing w:after="0" w:line="240" w:lineRule="auto"/>
              <w:ind w:left="12"/>
              <w:jc w:val="both"/>
              <w:rPr>
                <w:rFonts w:ascii="Times New Roman" w:hAnsi="Times New Roman"/>
                <w:b/>
                <w:strike/>
                <w:sz w:val="24"/>
                <w:szCs w:val="24"/>
              </w:rPr>
            </w:pPr>
          </w:p>
          <w:p w:rsidR="00C506C8" w:rsidRPr="008C2930" w:rsidRDefault="00C506C8" w:rsidP="009356E1">
            <w:pPr>
              <w:spacing w:after="0" w:line="240" w:lineRule="auto"/>
              <w:jc w:val="both"/>
              <w:rPr>
                <w:rFonts w:ascii="Times New Roman" w:hAnsi="Times New Roman"/>
                <w:b/>
                <w:strike/>
                <w:sz w:val="24"/>
                <w:szCs w:val="24"/>
              </w:rPr>
            </w:pPr>
          </w:p>
          <w:p w:rsidR="00C506C8" w:rsidRPr="008C2930" w:rsidRDefault="00C506C8" w:rsidP="009356E1">
            <w:pPr>
              <w:spacing w:after="0" w:line="240" w:lineRule="auto"/>
              <w:ind w:left="12"/>
              <w:jc w:val="both"/>
              <w:rPr>
                <w:rFonts w:ascii="Times New Roman" w:hAnsi="Times New Roman"/>
                <w:b/>
                <w:strike/>
                <w:sz w:val="24"/>
                <w:szCs w:val="24"/>
              </w:rPr>
            </w:pPr>
            <w:r w:rsidRPr="008C2930">
              <w:rPr>
                <w:rFonts w:ascii="Times New Roman" w:hAnsi="Times New Roman"/>
                <w:b/>
                <w:strike/>
                <w:sz w:val="24"/>
                <w:szCs w:val="24"/>
              </w:rPr>
              <w:lastRenderedPageBreak/>
              <w:t>The accounting plan shall include suspense accounts in order to record the re-use of sums in respect of revenue and of expenditure.</w:t>
            </w:r>
          </w:p>
          <w:p w:rsidR="00C506C8" w:rsidRPr="00E706C0" w:rsidRDefault="00C506C8" w:rsidP="009356E1">
            <w:pPr>
              <w:spacing w:after="0" w:line="240" w:lineRule="auto"/>
              <w:jc w:val="both"/>
              <w:rPr>
                <w:rFonts w:ascii="Times New Roman" w:hAnsi="Times New Roman"/>
                <w:b/>
                <w:strike/>
                <w:sz w:val="24"/>
                <w:szCs w:val="24"/>
                <w:u w:val="single"/>
              </w:rPr>
            </w:pPr>
          </w:p>
          <w:p w:rsidR="00C506C8" w:rsidRPr="00E706C0" w:rsidRDefault="00C506C8" w:rsidP="009356E1">
            <w:pPr>
              <w:spacing w:after="0" w:line="240" w:lineRule="auto"/>
              <w:ind w:left="12"/>
              <w:jc w:val="both"/>
              <w:rPr>
                <w:rFonts w:ascii="Times New Roman" w:hAnsi="Times New Roman"/>
                <w:sz w:val="24"/>
                <w:szCs w:val="24"/>
                <w:u w:val="single"/>
              </w:rPr>
            </w:pPr>
          </w:p>
          <w:p w:rsidR="00C506C8" w:rsidRPr="00E706C0" w:rsidRDefault="00C506C8" w:rsidP="009356E1">
            <w:pPr>
              <w:spacing w:after="0" w:line="240" w:lineRule="auto"/>
              <w:ind w:left="12"/>
              <w:jc w:val="both"/>
              <w:rPr>
                <w:rFonts w:ascii="Times New Roman" w:hAnsi="Times New Roman"/>
                <w:sz w:val="24"/>
                <w:szCs w:val="24"/>
                <w:u w:val="single"/>
              </w:rPr>
            </w:pPr>
            <w:r w:rsidRPr="00E706C0">
              <w:rPr>
                <w:rFonts w:ascii="Times New Roman" w:hAnsi="Times New Roman"/>
                <w:b/>
                <w:sz w:val="24"/>
                <w:szCs w:val="24"/>
                <w:u w:val="single"/>
              </w:rPr>
              <w:t>2.</w:t>
            </w:r>
            <w:r w:rsidRPr="00E706C0">
              <w:rPr>
                <w:rFonts w:ascii="Times New Roman" w:hAnsi="Times New Roman"/>
                <w:b/>
                <w:strike/>
                <w:sz w:val="24"/>
                <w:szCs w:val="24"/>
                <w:u w:val="single"/>
              </w:rPr>
              <w:t xml:space="preserve"> </w:t>
            </w:r>
            <w:r w:rsidRPr="00624626">
              <w:rPr>
                <w:rFonts w:ascii="Times New Roman" w:hAnsi="Times New Roman"/>
                <w:b/>
                <w:strike/>
                <w:sz w:val="24"/>
                <w:szCs w:val="24"/>
              </w:rPr>
              <w:t>3.</w:t>
            </w:r>
            <w:r w:rsidRPr="00753BD5">
              <w:rPr>
                <w:rFonts w:ascii="Times New Roman" w:hAnsi="Times New Roman"/>
                <w:sz w:val="24"/>
                <w:szCs w:val="24"/>
              </w:rPr>
              <w:tab/>
              <w:t>Notwithstanding Article 4, repayments made by third parties may be deducted from expenditure in cases where the School  has effected a payment for which it is legally liable to its creditors but where all or part thereof has been paid on behalf of those third parties.</w:t>
            </w:r>
          </w:p>
          <w:p w:rsidR="00C506C8" w:rsidRPr="00E706C0" w:rsidRDefault="00C506C8" w:rsidP="009356E1">
            <w:pPr>
              <w:spacing w:after="0" w:line="240" w:lineRule="auto"/>
              <w:ind w:left="12"/>
              <w:jc w:val="both"/>
              <w:rPr>
                <w:rFonts w:ascii="Times New Roman" w:hAnsi="Times New Roman"/>
                <w:sz w:val="24"/>
                <w:szCs w:val="24"/>
                <w:u w:val="single"/>
              </w:rPr>
            </w:pPr>
          </w:p>
          <w:p w:rsidR="00C506C8" w:rsidRPr="00E706C0" w:rsidRDefault="00C506C8" w:rsidP="009356E1">
            <w:pPr>
              <w:spacing w:after="0" w:line="240" w:lineRule="auto"/>
              <w:ind w:left="12"/>
              <w:jc w:val="both"/>
              <w:rPr>
                <w:rFonts w:ascii="Times New Roman" w:hAnsi="Times New Roman"/>
                <w:sz w:val="24"/>
                <w:szCs w:val="24"/>
                <w:u w:val="single"/>
              </w:rPr>
            </w:pPr>
          </w:p>
          <w:p w:rsidR="00C506C8" w:rsidRPr="00E706C0" w:rsidRDefault="00C506C8" w:rsidP="009356E1">
            <w:pPr>
              <w:spacing w:after="0" w:line="240" w:lineRule="auto"/>
              <w:ind w:left="12"/>
              <w:jc w:val="both"/>
              <w:rPr>
                <w:rFonts w:ascii="Times New Roman" w:hAnsi="Times New Roman"/>
                <w:sz w:val="24"/>
                <w:szCs w:val="24"/>
                <w:u w:val="single"/>
              </w:rPr>
            </w:pPr>
          </w:p>
          <w:p w:rsidR="00C506C8" w:rsidRPr="00753BD5" w:rsidRDefault="00C506C8" w:rsidP="009356E1">
            <w:pPr>
              <w:spacing w:after="0" w:line="240" w:lineRule="auto"/>
              <w:ind w:left="12"/>
              <w:jc w:val="both"/>
              <w:rPr>
                <w:rFonts w:ascii="Times New Roman" w:hAnsi="Times New Roman"/>
                <w:sz w:val="24"/>
                <w:szCs w:val="24"/>
              </w:rPr>
            </w:pPr>
            <w:r w:rsidRPr="00E706C0">
              <w:rPr>
                <w:rFonts w:ascii="Times New Roman" w:hAnsi="Times New Roman"/>
                <w:b/>
                <w:sz w:val="24"/>
                <w:szCs w:val="24"/>
                <w:u w:val="single"/>
              </w:rPr>
              <w:t xml:space="preserve">3. </w:t>
            </w:r>
            <w:r w:rsidRPr="00624626">
              <w:rPr>
                <w:rFonts w:ascii="Times New Roman" w:hAnsi="Times New Roman"/>
                <w:b/>
                <w:strike/>
                <w:sz w:val="24"/>
                <w:szCs w:val="24"/>
              </w:rPr>
              <w:t>4.</w:t>
            </w:r>
            <w:r w:rsidRPr="00753BD5">
              <w:rPr>
                <w:rFonts w:ascii="Times New Roman" w:hAnsi="Times New Roman"/>
                <w:sz w:val="24"/>
                <w:szCs w:val="24"/>
              </w:rPr>
              <w:tab/>
              <w:t>By way of derogation from Article 4, adjustments may be made in respect of exchange differences occurring in budget operations.</w:t>
            </w:r>
          </w:p>
          <w:p w:rsidR="00C506C8" w:rsidRPr="00753BD5" w:rsidRDefault="00C506C8" w:rsidP="009356E1">
            <w:pPr>
              <w:spacing w:after="0" w:line="240" w:lineRule="auto"/>
              <w:ind w:left="12"/>
              <w:jc w:val="both"/>
              <w:rPr>
                <w:rFonts w:ascii="Times New Roman" w:hAnsi="Times New Roman"/>
                <w:sz w:val="24"/>
                <w:szCs w:val="24"/>
              </w:rPr>
            </w:pPr>
          </w:p>
          <w:p w:rsidR="00C506C8" w:rsidRPr="00753BD5" w:rsidRDefault="00C506C8" w:rsidP="009356E1">
            <w:pPr>
              <w:spacing w:after="0" w:line="240" w:lineRule="auto"/>
              <w:ind w:left="12"/>
              <w:jc w:val="both"/>
              <w:rPr>
                <w:rFonts w:ascii="Times New Roman" w:hAnsi="Times New Roman"/>
                <w:sz w:val="24"/>
                <w:szCs w:val="24"/>
              </w:rPr>
            </w:pPr>
          </w:p>
          <w:p w:rsidR="00C506C8" w:rsidRPr="00E706C0" w:rsidRDefault="00C506C8" w:rsidP="009356E1">
            <w:pPr>
              <w:rPr>
                <w:rFonts w:ascii="Times New Roman" w:hAnsi="Times New Roman"/>
                <w:b/>
                <w:sz w:val="24"/>
                <w:szCs w:val="24"/>
                <w:u w:val="single"/>
              </w:rPr>
            </w:pPr>
            <w:r w:rsidRPr="00753BD5">
              <w:rPr>
                <w:rFonts w:ascii="Times New Roman" w:hAnsi="Times New Roman"/>
                <w:sz w:val="24"/>
                <w:szCs w:val="24"/>
              </w:rPr>
              <w:t>The final gain or loss shall be entered in the balance for the year</w:t>
            </w:r>
            <w:r w:rsidRPr="00E706C0">
              <w:rPr>
                <w:rFonts w:ascii="Times New Roman" w:hAnsi="Times New Roman"/>
                <w:sz w:val="24"/>
                <w:szCs w:val="24"/>
                <w:u w:val="single"/>
              </w:rPr>
              <w:t>.</w:t>
            </w: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9356E1"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9356E1">
              <w:rPr>
                <w:rFonts w:ascii="Times New Roman" w:hAnsi="Times New Roman"/>
                <w:bCs/>
                <w:sz w:val="24"/>
                <w:szCs w:val="24"/>
                <w:u w:val="single"/>
              </w:rPr>
              <w:t xml:space="preserve">Article </w:t>
            </w:r>
            <w:r w:rsidRPr="009356E1">
              <w:rPr>
                <w:rFonts w:ascii="Times New Roman" w:hAnsi="Times New Roman"/>
                <w:bCs/>
                <w:strike/>
                <w:sz w:val="24"/>
                <w:szCs w:val="24"/>
                <w:u w:val="single"/>
              </w:rPr>
              <w:t>25</w:t>
            </w:r>
            <w:r w:rsidRPr="009356E1">
              <w:rPr>
                <w:rFonts w:ascii="Times New Roman" w:hAnsi="Times New Roman"/>
                <w:b/>
                <w:bCs/>
                <w:sz w:val="24"/>
                <w:szCs w:val="24"/>
                <w:u w:val="single"/>
              </w:rPr>
              <w:t xml:space="preserve">4 </w:t>
            </w:r>
            <w:proofErr w:type="spellStart"/>
            <w:r w:rsidRPr="009356E1">
              <w:rPr>
                <w:rFonts w:ascii="Times New Roman" w:hAnsi="Times New Roman"/>
                <w:b/>
                <w:bCs/>
                <w:sz w:val="24"/>
                <w:szCs w:val="24"/>
                <w:u w:val="single"/>
              </w:rPr>
              <w:t>quinquies</w:t>
            </w:r>
            <w:proofErr w:type="spellEnd"/>
            <w:r w:rsidRPr="009356E1">
              <w:rPr>
                <w:rFonts w:ascii="Times New Roman" w:hAnsi="Times New Roman"/>
                <w:b/>
                <w:bCs/>
                <w:sz w:val="24"/>
                <w:szCs w:val="24"/>
                <w:u w:val="single"/>
              </w:rPr>
              <w:t xml:space="preserve">  </w:t>
            </w:r>
          </w:p>
          <w:p w:rsidR="00C506C8" w:rsidRPr="009356E1"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E706C0">
              <w:rPr>
                <w:rFonts w:ascii="Times New Roman" w:hAnsi="Times New Roman"/>
                <w:b/>
                <w:bCs/>
                <w:sz w:val="24"/>
                <w:szCs w:val="24"/>
                <w:u w:val="single"/>
              </w:rPr>
              <w:t>Principle of specification</w:t>
            </w:r>
          </w:p>
          <w:p w:rsidR="00C506C8" w:rsidRPr="009356E1"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Pr="00A4651B" w:rsidRDefault="00C506C8" w:rsidP="009356E1">
            <w:pPr>
              <w:autoSpaceDE w:val="0"/>
              <w:autoSpaceDN w:val="0"/>
              <w:adjustRightInd w:val="0"/>
              <w:spacing w:after="0" w:line="240" w:lineRule="auto"/>
              <w:jc w:val="both"/>
              <w:rPr>
                <w:rFonts w:ascii="Times New Roman" w:hAnsi="Times New Roman"/>
                <w:b/>
                <w:bCs/>
                <w:sz w:val="24"/>
                <w:szCs w:val="24"/>
              </w:rPr>
            </w:pPr>
            <w:r w:rsidRPr="00E706C0">
              <w:rPr>
                <w:rFonts w:ascii="Times New Roman" w:hAnsi="Times New Roman"/>
                <w:b/>
                <w:bCs/>
                <w:sz w:val="24"/>
                <w:szCs w:val="24"/>
                <w:u w:val="single"/>
              </w:rPr>
              <w:t>1</w:t>
            </w:r>
            <w:r w:rsidRPr="00A4651B">
              <w:rPr>
                <w:rFonts w:ascii="Times New Roman" w:hAnsi="Times New Roman"/>
                <w:b/>
                <w:bCs/>
                <w:sz w:val="24"/>
                <w:szCs w:val="24"/>
              </w:rPr>
              <w:t xml:space="preserve">. </w:t>
            </w:r>
            <w:r w:rsidRPr="00A4651B">
              <w:rPr>
                <w:rFonts w:ascii="Times New Roman" w:hAnsi="Times New Roman"/>
                <w:bCs/>
                <w:sz w:val="24"/>
                <w:szCs w:val="24"/>
              </w:rPr>
              <w:t>Appropriations shall be earmarked for specific purposes</w:t>
            </w:r>
            <w:r>
              <w:rPr>
                <w:rFonts w:ascii="Times New Roman" w:hAnsi="Times New Roman"/>
                <w:bCs/>
                <w:sz w:val="24"/>
                <w:szCs w:val="24"/>
                <w:u w:val="single"/>
              </w:rPr>
              <w:t xml:space="preserve"> </w:t>
            </w:r>
            <w:r w:rsidRPr="00A4651B">
              <w:rPr>
                <w:rFonts w:ascii="Times New Roman" w:hAnsi="Times New Roman"/>
                <w:b/>
                <w:bCs/>
                <w:sz w:val="24"/>
                <w:szCs w:val="24"/>
                <w:u w:val="single"/>
              </w:rPr>
              <w:t>for the schools or for the Office of the Secretary-General, by section, class,</w:t>
            </w:r>
            <w:r w:rsidRPr="00A4651B">
              <w:rPr>
                <w:rFonts w:ascii="Times New Roman" w:hAnsi="Times New Roman"/>
                <w:b/>
                <w:bCs/>
                <w:sz w:val="24"/>
                <w:szCs w:val="24"/>
              </w:rPr>
              <w:t xml:space="preserve"> </w:t>
            </w:r>
            <w:r w:rsidRPr="00A4651B">
              <w:rPr>
                <w:rFonts w:ascii="Times New Roman" w:hAnsi="Times New Roman"/>
                <w:bCs/>
                <w:sz w:val="24"/>
                <w:szCs w:val="24"/>
              </w:rPr>
              <w:t xml:space="preserve">chapter, </w:t>
            </w:r>
            <w:r w:rsidRPr="00A4651B">
              <w:rPr>
                <w:rFonts w:ascii="Times New Roman" w:hAnsi="Times New Roman"/>
                <w:bCs/>
                <w:sz w:val="24"/>
                <w:szCs w:val="24"/>
              </w:rPr>
              <w:lastRenderedPageBreak/>
              <w:t>article and item</w:t>
            </w:r>
            <w:r w:rsidRPr="00A4651B">
              <w:rPr>
                <w:rFonts w:ascii="Times New Roman" w:hAnsi="Times New Roman"/>
                <w:sz w:val="24"/>
                <w:szCs w:val="24"/>
              </w:rPr>
              <w:t>.</w:t>
            </w:r>
          </w:p>
          <w:p w:rsidR="00C506C8" w:rsidRPr="00E706C0" w:rsidRDefault="00C506C8" w:rsidP="009356E1">
            <w:pP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u w:val="single"/>
              </w:rPr>
            </w:pPr>
            <w:r w:rsidRPr="00E706C0">
              <w:rPr>
                <w:rFonts w:ascii="Times New Roman" w:hAnsi="Times New Roman"/>
                <w:b/>
                <w:bCs/>
                <w:sz w:val="24"/>
                <w:szCs w:val="24"/>
                <w:u w:val="single"/>
              </w:rPr>
              <w:t xml:space="preserve">Article 4 </w:t>
            </w:r>
            <w:proofErr w:type="spellStart"/>
            <w:r w:rsidRPr="00E706C0">
              <w:rPr>
                <w:rFonts w:ascii="Times New Roman" w:hAnsi="Times New Roman"/>
                <w:b/>
                <w:bCs/>
                <w:sz w:val="24"/>
                <w:szCs w:val="24"/>
                <w:u w:val="single"/>
              </w:rPr>
              <w:t>sexies</w:t>
            </w:r>
            <w:proofErr w:type="spellEnd"/>
            <w:r w:rsidRPr="00E706C0">
              <w:rPr>
                <w:rFonts w:ascii="Times New Roman" w:hAnsi="Times New Roman"/>
                <w:b/>
                <w:bCs/>
                <w:sz w:val="24"/>
                <w:szCs w:val="24"/>
                <w:u w:val="single"/>
              </w:rPr>
              <w:t xml:space="preserve"> </w:t>
            </w:r>
            <w:r w:rsidRPr="00E706C0">
              <w:rPr>
                <w:rFonts w:ascii="Times New Roman" w:hAnsi="Times New Roman"/>
                <w:b/>
                <w:bCs/>
                <w:strike/>
                <w:sz w:val="24"/>
                <w:szCs w:val="24"/>
                <w:u w:val="single"/>
              </w:rPr>
              <w:t>25</w:t>
            </w: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E706C0">
              <w:rPr>
                <w:rFonts w:ascii="Times New Roman" w:hAnsi="Times New Roman"/>
                <w:b/>
                <w:bCs/>
                <w:sz w:val="24"/>
                <w:szCs w:val="24"/>
                <w:u w:val="single"/>
              </w:rPr>
              <w:t>Transfers</w:t>
            </w: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A4651B" w:rsidRDefault="00C506C8" w:rsidP="009356E1">
            <w:pPr>
              <w:autoSpaceDE w:val="0"/>
              <w:autoSpaceDN w:val="0"/>
              <w:adjustRightInd w:val="0"/>
              <w:spacing w:after="0" w:line="240" w:lineRule="auto"/>
              <w:jc w:val="both"/>
              <w:rPr>
                <w:rFonts w:ascii="Times New Roman" w:hAnsi="Times New Roman"/>
                <w:sz w:val="24"/>
                <w:szCs w:val="24"/>
              </w:rPr>
            </w:pPr>
            <w:r w:rsidRPr="00A4651B">
              <w:rPr>
                <w:rFonts w:ascii="Times New Roman" w:hAnsi="Times New Roman"/>
                <w:sz w:val="24"/>
                <w:szCs w:val="24"/>
              </w:rPr>
              <w:t xml:space="preserve">1. Subject to </w:t>
            </w:r>
            <w:r w:rsidRPr="00665279">
              <w:rPr>
                <w:rFonts w:ascii="Times New Roman" w:hAnsi="Times New Roman"/>
                <w:b/>
                <w:sz w:val="24"/>
                <w:szCs w:val="24"/>
                <w:u w:val="single"/>
              </w:rPr>
              <w:t>paragraph 2</w:t>
            </w:r>
            <w:r>
              <w:rPr>
                <w:rFonts w:ascii="Times New Roman" w:hAnsi="Times New Roman"/>
                <w:b/>
                <w:sz w:val="24"/>
                <w:szCs w:val="24"/>
              </w:rPr>
              <w:t xml:space="preserve"> </w:t>
            </w:r>
            <w:r w:rsidRPr="00A4651B">
              <w:rPr>
                <w:rFonts w:ascii="Times New Roman" w:hAnsi="Times New Roman"/>
                <w:b/>
                <w:strike/>
                <w:sz w:val="24"/>
                <w:szCs w:val="24"/>
              </w:rPr>
              <w:t>article 25.3</w:t>
            </w:r>
            <w:r w:rsidRPr="00A4651B">
              <w:rPr>
                <w:rFonts w:ascii="Times New Roman" w:hAnsi="Times New Roman"/>
                <w:sz w:val="24"/>
                <w:szCs w:val="24"/>
              </w:rPr>
              <w:t xml:space="preserve">, </w:t>
            </w:r>
            <w:proofErr w:type="spellStart"/>
            <w:r w:rsidRPr="00A4651B">
              <w:rPr>
                <w:rFonts w:ascii="Times New Roman" w:hAnsi="Times New Roman"/>
                <w:sz w:val="24"/>
                <w:szCs w:val="24"/>
              </w:rPr>
              <w:t>authorising</w:t>
            </w:r>
            <w:proofErr w:type="spellEnd"/>
            <w:r w:rsidRPr="00A4651B">
              <w:rPr>
                <w:rFonts w:ascii="Times New Roman" w:hAnsi="Times New Roman"/>
                <w:sz w:val="24"/>
                <w:szCs w:val="24"/>
              </w:rPr>
              <w:t xml:space="preserve"> officers may </w:t>
            </w:r>
            <w:r w:rsidRPr="00A4651B">
              <w:rPr>
                <w:rFonts w:ascii="Times New Roman" w:hAnsi="Times New Roman"/>
                <w:strike/>
                <w:sz w:val="24"/>
                <w:szCs w:val="24"/>
              </w:rPr>
              <w:t xml:space="preserve">effect </w:t>
            </w:r>
            <w:r w:rsidRPr="00665279">
              <w:rPr>
                <w:rFonts w:ascii="Times New Roman" w:hAnsi="Times New Roman"/>
                <w:b/>
                <w:bCs/>
                <w:sz w:val="24"/>
                <w:szCs w:val="24"/>
                <w:u w:val="single"/>
              </w:rPr>
              <w:t xml:space="preserve">initiate </w:t>
            </w:r>
            <w:r w:rsidRPr="00A4651B">
              <w:rPr>
                <w:rFonts w:ascii="Times New Roman" w:hAnsi="Times New Roman"/>
                <w:sz w:val="24"/>
                <w:szCs w:val="24"/>
              </w:rPr>
              <w:t>transfers from one item to another, from one article to another and from one chapter to another within each budget section. In each school, the Administrative Board shall be informed of these transfers at its next following meeting.</w:t>
            </w: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C506C8">
            <w:pPr>
              <w:numPr>
                <w:ilvl w:val="6"/>
                <w:numId w:val="11"/>
              </w:numPr>
              <w:autoSpaceDE w:val="0"/>
              <w:autoSpaceDN w:val="0"/>
              <w:adjustRightInd w:val="0"/>
              <w:spacing w:after="0" w:line="240" w:lineRule="auto"/>
              <w:jc w:val="both"/>
              <w:rPr>
                <w:rFonts w:ascii="Times New Roman" w:hAnsi="Times New Roman"/>
                <w:sz w:val="24"/>
                <w:szCs w:val="24"/>
              </w:rPr>
            </w:pPr>
            <w:r w:rsidRPr="00A4651B">
              <w:rPr>
                <w:rFonts w:ascii="Times New Roman" w:hAnsi="Times New Roman"/>
                <w:sz w:val="24"/>
                <w:szCs w:val="24"/>
              </w:rPr>
              <w:t>Transfers from items relating to remuneration and allowances of staff into items relating to other types of expenditure shall be subject to the prior agreement of the Administrative Board in so far as the budgetary section of a School is concerned, and to the prior agreement of the Secretary-General in so far as the Office of the Secretary-General is concerned. These transfers are also subject to the prior agreement of the Administrative and Financial Committee.</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9E4BA2" w:rsidRDefault="00C506C8" w:rsidP="009356E1">
            <w:pPr>
              <w:autoSpaceDE w:val="0"/>
              <w:autoSpaceDN w:val="0"/>
              <w:adjustRightInd w:val="0"/>
              <w:spacing w:after="0" w:line="240" w:lineRule="auto"/>
              <w:jc w:val="both"/>
              <w:rPr>
                <w:rFonts w:ascii="Times New Roman" w:hAnsi="Times New Roman"/>
                <w:b/>
                <w:sz w:val="24"/>
                <w:szCs w:val="24"/>
                <w:u w:val="single"/>
              </w:rPr>
            </w:pPr>
            <w:r w:rsidRPr="009E4BA2">
              <w:rPr>
                <w:rFonts w:ascii="Times New Roman" w:hAnsi="Times New Roman"/>
                <w:b/>
                <w:sz w:val="24"/>
                <w:szCs w:val="24"/>
                <w:u w:val="single"/>
              </w:rPr>
              <w:t xml:space="preserve">3. </w:t>
            </w:r>
            <w:r>
              <w:rPr>
                <w:rFonts w:ascii="Times New Roman" w:hAnsi="Times New Roman"/>
                <w:b/>
                <w:sz w:val="24"/>
                <w:szCs w:val="24"/>
                <w:u w:val="single"/>
              </w:rPr>
              <w:t>W</w:t>
            </w:r>
            <w:r w:rsidRPr="009E4BA2">
              <w:rPr>
                <w:rFonts w:ascii="Times New Roman" w:hAnsi="Times New Roman"/>
                <w:b/>
                <w:sz w:val="24"/>
                <w:szCs w:val="24"/>
                <w:u w:val="single"/>
              </w:rPr>
              <w:t>ithout prejudice to paragraph 2</w:t>
            </w:r>
            <w:r>
              <w:rPr>
                <w:rFonts w:ascii="Times New Roman" w:hAnsi="Times New Roman"/>
                <w:b/>
                <w:sz w:val="24"/>
                <w:szCs w:val="24"/>
                <w:u w:val="single"/>
              </w:rPr>
              <w:t>, t</w:t>
            </w:r>
            <w:r w:rsidRPr="009E4BA2">
              <w:rPr>
                <w:rFonts w:ascii="Times New Roman" w:hAnsi="Times New Roman"/>
                <w:b/>
                <w:sz w:val="24"/>
                <w:szCs w:val="24"/>
                <w:u w:val="single"/>
              </w:rPr>
              <w:t xml:space="preserve">he </w:t>
            </w:r>
            <w:proofErr w:type="spellStart"/>
            <w:r w:rsidRPr="009E4BA2">
              <w:rPr>
                <w:rFonts w:ascii="Times New Roman" w:hAnsi="Times New Roman"/>
                <w:b/>
                <w:sz w:val="24"/>
                <w:szCs w:val="24"/>
                <w:u w:val="single"/>
              </w:rPr>
              <w:t>Authorising</w:t>
            </w:r>
            <w:proofErr w:type="spellEnd"/>
            <w:r w:rsidRPr="009E4BA2">
              <w:rPr>
                <w:rFonts w:ascii="Times New Roman" w:hAnsi="Times New Roman"/>
                <w:b/>
                <w:sz w:val="24"/>
                <w:szCs w:val="24"/>
                <w:u w:val="single"/>
              </w:rPr>
              <w:t xml:space="preserve"> Officer of the European Schools, may implement transfers f</w:t>
            </w:r>
            <w:r>
              <w:rPr>
                <w:rFonts w:ascii="Times New Roman" w:hAnsi="Times New Roman"/>
                <w:b/>
                <w:sz w:val="24"/>
                <w:szCs w:val="24"/>
                <w:u w:val="single"/>
              </w:rPr>
              <w:t>rom</w:t>
            </w:r>
            <w:r w:rsidRPr="009E4BA2">
              <w:rPr>
                <w:rFonts w:ascii="Times New Roman" w:hAnsi="Times New Roman"/>
                <w:b/>
                <w:sz w:val="24"/>
                <w:szCs w:val="24"/>
                <w:u w:val="single"/>
              </w:rPr>
              <w:t xml:space="preserve"> one section of the budget to another. The Budgetary Committee shall be informed of these transfers at its next following meeting.</w:t>
            </w:r>
          </w:p>
          <w:p w:rsidR="00C506C8" w:rsidRPr="009E4BA2"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4</w:t>
            </w:r>
            <w:r w:rsidRPr="00E706C0">
              <w:rPr>
                <w:rFonts w:ascii="Times New Roman" w:hAnsi="Times New Roman"/>
                <w:b/>
                <w:bCs/>
                <w:sz w:val="24"/>
                <w:szCs w:val="24"/>
                <w:u w:val="single"/>
              </w:rPr>
              <w:t>. Appropriations corresponding to assigned revenue referred to in Article 4 </w:t>
            </w:r>
            <w:proofErr w:type="spellStart"/>
            <w:r w:rsidRPr="00E706C0">
              <w:rPr>
                <w:rFonts w:ascii="Times New Roman" w:hAnsi="Times New Roman"/>
                <w:b/>
                <w:bCs/>
                <w:sz w:val="24"/>
                <w:szCs w:val="24"/>
                <w:u w:val="single"/>
              </w:rPr>
              <w:t>bis</w:t>
            </w:r>
            <w:proofErr w:type="spellEnd"/>
            <w:r w:rsidRPr="00E706C0">
              <w:rPr>
                <w:rFonts w:ascii="Times New Roman" w:hAnsi="Times New Roman"/>
                <w:b/>
                <w:bCs/>
                <w:sz w:val="24"/>
                <w:szCs w:val="24"/>
                <w:u w:val="single"/>
              </w:rPr>
              <w:t xml:space="preserve"> may be transferred only if such revenue is to be used for the purpose for which it is assigned.</w:t>
            </w:r>
          </w:p>
          <w:p w:rsidR="00C506C8" w:rsidRPr="00E706C0"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896566" w:rsidRDefault="00C506C8" w:rsidP="009356E1">
            <w:pPr>
              <w:autoSpaceDE w:val="0"/>
              <w:autoSpaceDN w:val="0"/>
              <w:adjustRightInd w:val="0"/>
              <w:spacing w:after="0" w:line="240" w:lineRule="auto"/>
              <w:jc w:val="both"/>
              <w:rPr>
                <w:rFonts w:ascii="Times New Roman" w:hAnsi="Times New Roman"/>
                <w:sz w:val="24"/>
                <w:szCs w:val="24"/>
              </w:rPr>
            </w:pPr>
            <w:r w:rsidRPr="00896566">
              <w:rPr>
                <w:rFonts w:ascii="Times New Roman" w:hAnsi="Times New Roman"/>
                <w:bCs/>
                <w:sz w:val="24"/>
                <w:szCs w:val="24"/>
              </w:rPr>
              <w:t>5.</w:t>
            </w:r>
            <w:r w:rsidRPr="00896566">
              <w:rPr>
                <w:rFonts w:ascii="Times New Roman" w:hAnsi="Times New Roman"/>
                <w:b/>
                <w:bCs/>
                <w:sz w:val="24"/>
                <w:szCs w:val="24"/>
              </w:rPr>
              <w:t xml:space="preserve"> </w:t>
            </w:r>
            <w:r w:rsidRPr="00896566">
              <w:rPr>
                <w:rFonts w:ascii="Times New Roman" w:hAnsi="Times New Roman"/>
                <w:sz w:val="24"/>
                <w:szCs w:val="24"/>
              </w:rPr>
              <w:t xml:space="preserve">Every proposal for a transfer </w:t>
            </w:r>
            <w:r w:rsidRPr="00896566">
              <w:rPr>
                <w:rFonts w:ascii="Times New Roman" w:hAnsi="Times New Roman"/>
                <w:b/>
                <w:strike/>
                <w:sz w:val="24"/>
                <w:szCs w:val="24"/>
              </w:rPr>
              <w:t>within a section</w:t>
            </w:r>
            <w:r w:rsidRPr="00896566">
              <w:rPr>
                <w:rFonts w:ascii="Times New Roman" w:hAnsi="Times New Roman"/>
                <w:sz w:val="24"/>
                <w:szCs w:val="24"/>
              </w:rPr>
              <w:t xml:space="preserve"> must be duly substantiated.</w:t>
            </w:r>
            <w:r w:rsidRPr="00E706C0">
              <w:rPr>
                <w:rFonts w:ascii="Times New Roman" w:hAnsi="Times New Roman"/>
                <w:sz w:val="24"/>
                <w:szCs w:val="24"/>
                <w:u w:val="single"/>
              </w:rPr>
              <w:t xml:space="preserve"> </w:t>
            </w:r>
            <w:r w:rsidRPr="00E706C0">
              <w:rPr>
                <w:rFonts w:ascii="Times New Roman" w:hAnsi="Times New Roman"/>
                <w:b/>
                <w:bCs/>
                <w:sz w:val="24"/>
                <w:szCs w:val="24"/>
                <w:u w:val="single"/>
              </w:rPr>
              <w:t>The responsible</w:t>
            </w:r>
            <w:r w:rsidRPr="00E706C0">
              <w:rPr>
                <w:rFonts w:ascii="Times New Roman" w:hAnsi="Times New Roman"/>
                <w:sz w:val="24"/>
                <w:szCs w:val="24"/>
                <w:u w:val="single"/>
              </w:rPr>
              <w:t xml:space="preserve"> </w:t>
            </w:r>
            <w:proofErr w:type="spellStart"/>
            <w:r w:rsidRPr="00E706C0">
              <w:rPr>
                <w:rFonts w:ascii="Times New Roman" w:hAnsi="Times New Roman"/>
                <w:b/>
                <w:bCs/>
                <w:sz w:val="24"/>
                <w:szCs w:val="24"/>
                <w:u w:val="single"/>
              </w:rPr>
              <w:t>authorising</w:t>
            </w:r>
            <w:proofErr w:type="spellEnd"/>
            <w:r w:rsidRPr="00E706C0">
              <w:rPr>
                <w:rFonts w:ascii="Times New Roman" w:hAnsi="Times New Roman"/>
                <w:b/>
                <w:bCs/>
                <w:sz w:val="24"/>
                <w:szCs w:val="24"/>
                <w:u w:val="single"/>
              </w:rPr>
              <w:t xml:space="preserve"> </w:t>
            </w:r>
            <w:r w:rsidRPr="00665279">
              <w:rPr>
                <w:rFonts w:ascii="Times New Roman" w:hAnsi="Times New Roman"/>
                <w:b/>
                <w:bCs/>
                <w:sz w:val="24"/>
                <w:szCs w:val="24"/>
              </w:rPr>
              <w:t xml:space="preserve">officer </w:t>
            </w:r>
            <w:r w:rsidRPr="00665279">
              <w:rPr>
                <w:rFonts w:ascii="Times New Roman" w:hAnsi="Times New Roman"/>
                <w:b/>
                <w:bCs/>
                <w:strike/>
                <w:sz w:val="24"/>
                <w:szCs w:val="24"/>
              </w:rPr>
              <w:t>Head of the school, and the</w:t>
            </w:r>
            <w:r w:rsidRPr="00665279">
              <w:rPr>
                <w:rFonts w:ascii="Times New Roman" w:hAnsi="Times New Roman"/>
                <w:sz w:val="24"/>
                <w:szCs w:val="24"/>
              </w:rPr>
              <w:t xml:space="preserve"> </w:t>
            </w:r>
            <w:r w:rsidRPr="00665279">
              <w:rPr>
                <w:rFonts w:ascii="Times New Roman" w:hAnsi="Times New Roman"/>
                <w:b/>
                <w:bCs/>
                <w:strike/>
                <w:sz w:val="24"/>
                <w:szCs w:val="24"/>
              </w:rPr>
              <w:t>Deputy Secretary-General in so far as the</w:t>
            </w:r>
            <w:r w:rsidRPr="00665279">
              <w:rPr>
                <w:rFonts w:ascii="Times New Roman" w:hAnsi="Times New Roman"/>
                <w:sz w:val="24"/>
                <w:szCs w:val="24"/>
              </w:rPr>
              <w:t xml:space="preserve"> </w:t>
            </w:r>
            <w:r w:rsidRPr="00665279">
              <w:rPr>
                <w:rFonts w:ascii="Times New Roman" w:hAnsi="Times New Roman"/>
                <w:b/>
                <w:bCs/>
                <w:strike/>
                <w:sz w:val="24"/>
                <w:szCs w:val="24"/>
              </w:rPr>
              <w:t>Office of the Secretary-General is concerned,</w:t>
            </w:r>
            <w:r w:rsidRPr="00896566">
              <w:rPr>
                <w:rFonts w:ascii="Times New Roman" w:hAnsi="Times New Roman"/>
                <w:sz w:val="24"/>
                <w:szCs w:val="24"/>
              </w:rPr>
              <w:t xml:space="preserve"> shall certify that the appropriations are available and that the transfer is consistent with the basic principles of implementation of the budget.</w:t>
            </w: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6F392A" w:rsidRDefault="00C506C8" w:rsidP="009356E1">
            <w:pPr>
              <w:pStyle w:val="Corpsdutexte1"/>
              <w:shd w:val="clear" w:color="auto" w:fill="auto"/>
              <w:spacing w:before="0" w:after="0" w:line="240" w:lineRule="auto"/>
              <w:ind w:left="300" w:hanging="280"/>
              <w:rPr>
                <w:rStyle w:val="Corpsdutexte33"/>
                <w:rFonts w:ascii="Times New Roman" w:hAnsi="Times New Roman" w:cs="Times New Roman"/>
                <w:color w:val="000000"/>
                <w:sz w:val="24"/>
                <w:szCs w:val="24"/>
                <w:lang w:val="sl-SI" w:eastAsia="sl-SI"/>
              </w:rPr>
            </w:pPr>
            <w:r w:rsidRPr="009356E1">
              <w:rPr>
                <w:rStyle w:val="Corpsdutexte33"/>
                <w:rFonts w:ascii="Times New Roman" w:hAnsi="Times New Roman" w:cs="Times New Roman"/>
                <w:color w:val="000000"/>
                <w:sz w:val="24"/>
                <w:szCs w:val="24"/>
              </w:rPr>
              <w:t xml:space="preserve">Article </w:t>
            </w:r>
            <w:r w:rsidRPr="006F392A">
              <w:rPr>
                <w:rStyle w:val="Corpsdutexte33"/>
                <w:rFonts w:ascii="Times New Roman" w:hAnsi="Times New Roman" w:cs="Times New Roman"/>
                <w:color w:val="000000"/>
                <w:sz w:val="24"/>
                <w:szCs w:val="24"/>
                <w:lang w:val="sl-SI" w:eastAsia="sl-SI"/>
              </w:rPr>
              <w:t>5</w:t>
            </w:r>
          </w:p>
          <w:p w:rsidR="00C506C8" w:rsidRPr="00E706C0" w:rsidRDefault="00C506C8" w:rsidP="009356E1">
            <w:pPr>
              <w:pStyle w:val="Corpsdutexte1"/>
              <w:shd w:val="clear" w:color="auto" w:fill="auto"/>
              <w:spacing w:before="0" w:after="0" w:line="240" w:lineRule="auto"/>
              <w:ind w:left="300" w:hanging="280"/>
              <w:rPr>
                <w:rStyle w:val="Corpsdutexte33"/>
                <w:rFonts w:ascii="Times New Roman" w:hAnsi="Times New Roman" w:cs="Times New Roman"/>
                <w:b/>
                <w:color w:val="000000"/>
                <w:sz w:val="24"/>
                <w:szCs w:val="24"/>
                <w:lang w:val="sl-SI" w:eastAsia="sl-SI"/>
              </w:rPr>
            </w:pPr>
          </w:p>
          <w:p w:rsidR="00C506C8" w:rsidRPr="00E706C0" w:rsidRDefault="00C506C8" w:rsidP="009356E1">
            <w:pPr>
              <w:pStyle w:val="Corpsdutexte1"/>
              <w:shd w:val="clear" w:color="auto" w:fill="auto"/>
              <w:spacing w:before="0" w:after="0" w:line="240" w:lineRule="auto"/>
              <w:ind w:left="300" w:hanging="280"/>
              <w:rPr>
                <w:rStyle w:val="Corpsdutexte33"/>
                <w:rFonts w:ascii="Times New Roman" w:hAnsi="Times New Roman" w:cs="Times New Roman"/>
                <w:b/>
                <w:color w:val="000000"/>
                <w:sz w:val="24"/>
                <w:szCs w:val="24"/>
                <w:lang w:val="sl-SI" w:eastAsia="sl-SI"/>
              </w:rPr>
            </w:pPr>
            <w:r w:rsidRPr="00E706C0">
              <w:rPr>
                <w:rFonts w:ascii="Times New Roman" w:hAnsi="Times New Roman" w:cs="Times New Roman"/>
                <w:b/>
                <w:bCs/>
                <w:sz w:val="24"/>
                <w:szCs w:val="24"/>
                <w:u w:val="single"/>
              </w:rPr>
              <w:t>Principle of unity and budgetary accuracy</w:t>
            </w:r>
          </w:p>
          <w:p w:rsidR="00C506C8" w:rsidRPr="00E706C0" w:rsidRDefault="00C506C8" w:rsidP="009356E1">
            <w:pPr>
              <w:pStyle w:val="Corpsdutexte1"/>
              <w:shd w:val="clear" w:color="auto" w:fill="auto"/>
              <w:spacing w:before="0" w:after="0" w:line="240" w:lineRule="auto"/>
              <w:ind w:left="300" w:hanging="280"/>
              <w:rPr>
                <w:rStyle w:val="Corpsdutexte33"/>
                <w:rFonts w:ascii="Times New Roman" w:hAnsi="Times New Roman" w:cs="Times New Roman"/>
                <w:b/>
                <w:color w:val="000000"/>
                <w:sz w:val="24"/>
                <w:szCs w:val="24"/>
                <w:lang w:val="sl-SI" w:eastAsia="sl-SI"/>
              </w:rPr>
            </w:pPr>
          </w:p>
          <w:p w:rsidR="00C506C8" w:rsidRPr="00E706C0" w:rsidRDefault="00C506C8" w:rsidP="009356E1">
            <w:pPr>
              <w:pStyle w:val="Corpsdutexte1"/>
              <w:shd w:val="clear" w:color="auto" w:fill="auto"/>
              <w:tabs>
                <w:tab w:val="left" w:pos="12"/>
              </w:tabs>
              <w:spacing w:before="0" w:after="0" w:line="240" w:lineRule="auto"/>
              <w:ind w:right="20" w:firstLine="0"/>
              <w:rPr>
                <w:rStyle w:val="Corpsdutexte"/>
                <w:rFonts w:ascii="Times New Roman" w:hAnsi="Times New Roman" w:cs="Times New Roman"/>
                <w:color w:val="000000"/>
                <w:sz w:val="24"/>
                <w:szCs w:val="24"/>
                <w:u w:val="single"/>
                <w:lang w:val="sl-SI"/>
              </w:rPr>
            </w:pPr>
          </w:p>
          <w:p w:rsidR="00C506C8" w:rsidRPr="00E706C0" w:rsidRDefault="00C506C8" w:rsidP="009356E1">
            <w:pPr>
              <w:pStyle w:val="Corpsdutexte1"/>
              <w:shd w:val="clear" w:color="auto" w:fill="auto"/>
              <w:tabs>
                <w:tab w:val="left" w:pos="12"/>
              </w:tabs>
              <w:spacing w:before="0" w:after="0" w:line="240" w:lineRule="auto"/>
              <w:ind w:left="20" w:right="20" w:firstLine="0"/>
              <w:rPr>
                <w:rStyle w:val="Corpsdutexte"/>
                <w:rFonts w:ascii="Times New Roman" w:hAnsi="Times New Roman" w:cs="Times New Roman"/>
                <w:color w:val="000000"/>
                <w:sz w:val="24"/>
                <w:szCs w:val="24"/>
                <w:u w:val="single"/>
              </w:rPr>
            </w:pPr>
            <w:r w:rsidRPr="005E1CFA">
              <w:rPr>
                <w:rStyle w:val="Corpsdutexte"/>
                <w:rFonts w:ascii="Times New Roman" w:hAnsi="Times New Roman" w:cs="Times New Roman"/>
                <w:color w:val="000000"/>
                <w:sz w:val="24"/>
                <w:szCs w:val="24"/>
                <w:lang w:val="sl-SI"/>
              </w:rPr>
              <w:t xml:space="preserve">1. </w:t>
            </w:r>
            <w:r w:rsidRPr="005E1CFA">
              <w:rPr>
                <w:rStyle w:val="Corpsdutexte"/>
                <w:rFonts w:ascii="Times New Roman" w:hAnsi="Times New Roman" w:cs="Times New Roman"/>
                <w:color w:val="000000"/>
                <w:sz w:val="24"/>
                <w:szCs w:val="24"/>
              </w:rPr>
              <w:t>No revenue shall be collected and no expenditure effected unless credited to or charged against an article in the budget, save as otherwise provided</w:t>
            </w:r>
            <w:r w:rsidRPr="00E706C0">
              <w:rPr>
                <w:rStyle w:val="Corpsdutexte"/>
                <w:rFonts w:ascii="Times New Roman" w:hAnsi="Times New Roman" w:cs="Times New Roman"/>
                <w:color w:val="000000"/>
                <w:sz w:val="24"/>
                <w:szCs w:val="24"/>
                <w:u w:val="single"/>
              </w:rPr>
              <w:t xml:space="preserve"> </w:t>
            </w:r>
            <w:r w:rsidRPr="00E706C0">
              <w:rPr>
                <w:rStyle w:val="Corpsdutexte"/>
                <w:rFonts w:ascii="Times New Roman" w:hAnsi="Times New Roman" w:cs="Times New Roman"/>
                <w:b/>
                <w:strike/>
                <w:color w:val="000000"/>
                <w:sz w:val="24"/>
                <w:szCs w:val="24"/>
                <w:u w:val="single"/>
              </w:rPr>
              <w:t xml:space="preserve">in the implementing rules referred to in Article </w:t>
            </w:r>
            <w:r w:rsidRPr="00E706C0">
              <w:rPr>
                <w:rStyle w:val="Corpsdutexte"/>
                <w:rFonts w:ascii="Times New Roman" w:hAnsi="Times New Roman" w:cs="Times New Roman"/>
                <w:b/>
                <w:strike/>
                <w:color w:val="000000"/>
                <w:sz w:val="24"/>
                <w:szCs w:val="24"/>
                <w:u w:val="single"/>
                <w:lang w:val="sl-SI" w:eastAsia="sl-SI"/>
              </w:rPr>
              <w:t>105,</w:t>
            </w:r>
            <w:r w:rsidRPr="00E706C0">
              <w:rPr>
                <w:rStyle w:val="Corpsdutexte"/>
                <w:rFonts w:ascii="Times New Roman" w:hAnsi="Times New Roman" w:cs="Times New Roman"/>
                <w:color w:val="000000"/>
                <w:sz w:val="24"/>
                <w:szCs w:val="24"/>
                <w:u w:val="single"/>
                <w:lang w:val="sl-SI" w:eastAsia="sl-SI"/>
              </w:rPr>
              <w:t xml:space="preserve"> </w:t>
            </w:r>
            <w:r w:rsidRPr="005E1CFA">
              <w:rPr>
                <w:rStyle w:val="Corpsdutexte"/>
                <w:rFonts w:ascii="Times New Roman" w:hAnsi="Times New Roman" w:cs="Times New Roman"/>
                <w:color w:val="000000"/>
                <w:sz w:val="24"/>
                <w:szCs w:val="24"/>
              </w:rPr>
              <w:t>such exceptions however remaining subject to the provisions of Title</w:t>
            </w:r>
            <w:r w:rsidRPr="00E706C0">
              <w:rPr>
                <w:rStyle w:val="Corpsdutexte"/>
                <w:rFonts w:ascii="Times New Roman" w:hAnsi="Times New Roman" w:cs="Times New Roman"/>
                <w:color w:val="000000"/>
                <w:sz w:val="24"/>
                <w:szCs w:val="24"/>
                <w:u w:val="single"/>
              </w:rPr>
              <w:t xml:space="preserve"> V</w:t>
            </w:r>
            <w:r w:rsidRPr="00E706C0">
              <w:rPr>
                <w:rStyle w:val="Corpsdutexte"/>
                <w:rFonts w:ascii="Times New Roman" w:hAnsi="Times New Roman" w:cs="Times New Roman"/>
                <w:strike/>
                <w:color w:val="000000"/>
                <w:sz w:val="24"/>
                <w:szCs w:val="24"/>
                <w:u w:val="single"/>
              </w:rPr>
              <w:t>I</w:t>
            </w:r>
            <w:r w:rsidRPr="00E706C0">
              <w:rPr>
                <w:rStyle w:val="Corpsdutexte"/>
                <w:rFonts w:ascii="Times New Roman" w:hAnsi="Times New Roman" w:cs="Times New Roman"/>
                <w:color w:val="000000"/>
                <w:sz w:val="24"/>
                <w:szCs w:val="24"/>
                <w:u w:val="single"/>
              </w:rPr>
              <w:t>.</w:t>
            </w:r>
          </w:p>
          <w:p w:rsidR="00C506C8" w:rsidRPr="00E706C0" w:rsidRDefault="00C506C8" w:rsidP="009356E1">
            <w:pPr>
              <w:pStyle w:val="Corpsdutexte1"/>
              <w:shd w:val="clear" w:color="auto" w:fill="auto"/>
              <w:tabs>
                <w:tab w:val="left" w:pos="12"/>
              </w:tabs>
              <w:spacing w:before="0" w:after="0" w:line="240" w:lineRule="auto"/>
              <w:ind w:left="20" w:right="20" w:firstLine="0"/>
              <w:rPr>
                <w:rFonts w:ascii="Times New Roman" w:hAnsi="Times New Roman" w:cs="Times New Roman"/>
                <w:sz w:val="24"/>
                <w:szCs w:val="24"/>
                <w:u w:val="single"/>
              </w:rPr>
            </w:pPr>
          </w:p>
          <w:p w:rsidR="00C506C8" w:rsidRPr="005E1CFA" w:rsidRDefault="00C506C8" w:rsidP="009356E1">
            <w:pPr>
              <w:keepNext/>
              <w:spacing w:after="0" w:line="240" w:lineRule="auto"/>
              <w:jc w:val="both"/>
              <w:rPr>
                <w:rStyle w:val="Corpsdutexte"/>
                <w:rFonts w:ascii="Times New Roman" w:hAnsi="Times New Roman" w:cs="Times New Roman"/>
                <w:color w:val="000000"/>
                <w:sz w:val="24"/>
                <w:szCs w:val="24"/>
              </w:rPr>
            </w:pPr>
            <w:r w:rsidRPr="00330934">
              <w:rPr>
                <w:rStyle w:val="Corpsdutexte"/>
                <w:rFonts w:ascii="Times New Roman" w:hAnsi="Times New Roman" w:cs="Times New Roman"/>
                <w:color w:val="000000"/>
                <w:sz w:val="24"/>
                <w:szCs w:val="24"/>
              </w:rPr>
              <w:t xml:space="preserve">2 </w:t>
            </w:r>
            <w:r w:rsidRPr="00330934">
              <w:rPr>
                <w:rStyle w:val="Corpsdutexte"/>
                <w:rFonts w:ascii="Times New Roman" w:hAnsi="Times New Roman" w:cs="Times New Roman"/>
                <w:b/>
                <w:strike/>
                <w:sz w:val="24"/>
                <w:szCs w:val="24"/>
              </w:rPr>
              <w:t xml:space="preserve">Without prejudice to Article </w:t>
            </w:r>
            <w:r w:rsidRPr="00330934">
              <w:rPr>
                <w:rStyle w:val="Corpsdutexte"/>
                <w:rFonts w:ascii="Times New Roman" w:hAnsi="Times New Roman" w:cs="Times New Roman"/>
                <w:b/>
                <w:strike/>
                <w:sz w:val="24"/>
                <w:szCs w:val="24"/>
                <w:lang w:val="sl-SI" w:eastAsia="sl-SI"/>
              </w:rPr>
              <w:t>26</w:t>
            </w:r>
            <w:r w:rsidRPr="00330934">
              <w:rPr>
                <w:rStyle w:val="Corpsdutexte"/>
                <w:rFonts w:ascii="Times New Roman" w:hAnsi="Times New Roman" w:cs="Times New Roman"/>
                <w:color w:val="000000"/>
                <w:sz w:val="24"/>
                <w:szCs w:val="24"/>
                <w:lang w:val="sl-SI" w:eastAsia="sl-SI"/>
              </w:rPr>
              <w:t>,</w:t>
            </w:r>
            <w:r w:rsidRPr="005E1CFA">
              <w:rPr>
                <w:rStyle w:val="Corpsdutexte"/>
                <w:rFonts w:ascii="Times New Roman" w:hAnsi="Times New Roman" w:cs="Times New Roman"/>
                <w:color w:val="000000"/>
                <w:sz w:val="24"/>
                <w:szCs w:val="24"/>
                <w:lang w:val="sl-SI" w:eastAsia="sl-SI"/>
              </w:rPr>
              <w:t xml:space="preserve"> </w:t>
            </w:r>
            <w:r w:rsidRPr="005E1CFA">
              <w:rPr>
                <w:rStyle w:val="Corpsdutexte"/>
                <w:rFonts w:ascii="Times New Roman" w:hAnsi="Times New Roman" w:cs="Times New Roman"/>
                <w:color w:val="000000"/>
                <w:sz w:val="24"/>
                <w:szCs w:val="24"/>
              </w:rPr>
              <w:t xml:space="preserve">No expenditure may be committed or </w:t>
            </w:r>
            <w:proofErr w:type="spellStart"/>
            <w:r w:rsidRPr="005E1CFA">
              <w:rPr>
                <w:rStyle w:val="Corpsdutexte"/>
                <w:rFonts w:ascii="Times New Roman" w:hAnsi="Times New Roman" w:cs="Times New Roman"/>
                <w:color w:val="000000"/>
                <w:sz w:val="24"/>
                <w:szCs w:val="24"/>
              </w:rPr>
              <w:t>authorised</w:t>
            </w:r>
            <w:proofErr w:type="spellEnd"/>
            <w:r w:rsidRPr="005E1CFA">
              <w:rPr>
                <w:rStyle w:val="Corpsdutexte"/>
                <w:rFonts w:ascii="Times New Roman" w:hAnsi="Times New Roman" w:cs="Times New Roman"/>
                <w:color w:val="000000"/>
                <w:sz w:val="24"/>
                <w:szCs w:val="24"/>
              </w:rPr>
              <w:t xml:space="preserve"> in excess of the </w:t>
            </w:r>
            <w:proofErr w:type="spellStart"/>
            <w:r w:rsidRPr="005E1CFA">
              <w:rPr>
                <w:rStyle w:val="Corpsdutexte"/>
                <w:rFonts w:ascii="Times New Roman" w:hAnsi="Times New Roman" w:cs="Times New Roman"/>
                <w:color w:val="000000"/>
                <w:sz w:val="24"/>
                <w:szCs w:val="24"/>
              </w:rPr>
              <w:lastRenderedPageBreak/>
              <w:t>authorised</w:t>
            </w:r>
            <w:proofErr w:type="spellEnd"/>
            <w:r w:rsidRPr="005E1CFA">
              <w:rPr>
                <w:rStyle w:val="Corpsdutexte"/>
                <w:rFonts w:ascii="Times New Roman" w:hAnsi="Times New Roman" w:cs="Times New Roman"/>
                <w:color w:val="000000"/>
                <w:sz w:val="24"/>
                <w:szCs w:val="24"/>
              </w:rPr>
              <w:t xml:space="preserve"> appropriations.</w:t>
            </w:r>
          </w:p>
          <w:p w:rsidR="00C506C8" w:rsidRPr="00E706C0" w:rsidRDefault="00C506C8" w:rsidP="009356E1">
            <w:pPr>
              <w:rPr>
                <w:rFonts w:ascii="Times New Roman" w:eastAsia="Times New Roman" w:hAnsi="Times New Roman"/>
                <w:b/>
                <w:sz w:val="24"/>
                <w:szCs w:val="24"/>
                <w:u w:val="single"/>
                <w:lang w:eastAsia="en-GB"/>
              </w:rPr>
            </w:pPr>
          </w:p>
          <w:p w:rsidR="00C506C8" w:rsidRPr="00E706C0" w:rsidRDefault="00C506C8" w:rsidP="009356E1">
            <w:pPr>
              <w:rPr>
                <w:rFonts w:ascii="Times New Roman" w:hAnsi="Times New Roman"/>
                <w:b/>
                <w:sz w:val="24"/>
                <w:szCs w:val="24"/>
                <w:u w:val="single"/>
              </w:rPr>
            </w:pPr>
            <w:r w:rsidRPr="00E706C0">
              <w:rPr>
                <w:rFonts w:ascii="Times New Roman" w:eastAsia="Times New Roman" w:hAnsi="Times New Roman"/>
                <w:b/>
                <w:sz w:val="24"/>
                <w:szCs w:val="24"/>
                <w:u w:val="single"/>
                <w:lang w:eastAsia="en-GB"/>
              </w:rPr>
              <w:t>3. An appropriation may be entered in the budget only if it is for an item of expenditure considered necessary.</w:t>
            </w:r>
          </w:p>
          <w:p w:rsidR="00C506C8" w:rsidRPr="00E706C0" w:rsidRDefault="00C506C8" w:rsidP="009356E1">
            <w:pPr>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6F392A" w:rsidRDefault="00C506C8" w:rsidP="009356E1">
            <w:pPr>
              <w:autoSpaceDE w:val="0"/>
              <w:autoSpaceDN w:val="0"/>
              <w:adjustRightInd w:val="0"/>
              <w:spacing w:after="0" w:line="240" w:lineRule="auto"/>
              <w:jc w:val="both"/>
              <w:rPr>
                <w:rFonts w:ascii="Times New Roman" w:hAnsi="Times New Roman"/>
                <w:sz w:val="24"/>
                <w:szCs w:val="24"/>
                <w:u w:val="single"/>
              </w:rPr>
            </w:pPr>
            <w:r w:rsidRPr="006F392A">
              <w:rPr>
                <w:rFonts w:ascii="Times New Roman" w:hAnsi="Times New Roman"/>
                <w:sz w:val="24"/>
                <w:szCs w:val="24"/>
                <w:u w:val="single"/>
              </w:rPr>
              <w:t xml:space="preserve">Article 6 </w:t>
            </w: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797AD3" w:rsidRDefault="00C506C8" w:rsidP="009356E1">
            <w:pPr>
              <w:autoSpaceDE w:val="0"/>
              <w:autoSpaceDN w:val="0"/>
              <w:adjustRightInd w:val="0"/>
              <w:spacing w:after="0" w:line="240" w:lineRule="auto"/>
              <w:jc w:val="both"/>
              <w:rPr>
                <w:rFonts w:ascii="Times New Roman" w:hAnsi="Times New Roman"/>
                <w:b/>
                <w:sz w:val="24"/>
                <w:szCs w:val="24"/>
                <w:u w:val="single"/>
              </w:rPr>
            </w:pPr>
            <w:r w:rsidRPr="00DF2D81">
              <w:rPr>
                <w:rFonts w:ascii="Times New Roman" w:hAnsi="Times New Roman"/>
                <w:b/>
                <w:sz w:val="24"/>
                <w:szCs w:val="24"/>
                <w:u w:val="single"/>
              </w:rPr>
              <w:t xml:space="preserve">Principle of </w:t>
            </w:r>
            <w:proofErr w:type="spellStart"/>
            <w:r w:rsidRPr="00DF2D81">
              <w:rPr>
                <w:rFonts w:ascii="Times New Roman" w:hAnsi="Times New Roman"/>
                <w:b/>
                <w:sz w:val="24"/>
                <w:szCs w:val="24"/>
                <w:u w:val="single"/>
              </w:rPr>
              <w:t>Annuality</w:t>
            </w:r>
            <w:proofErr w:type="spellEnd"/>
            <w:r w:rsidRPr="00DF2D81">
              <w:rPr>
                <w:rFonts w:ascii="Times New Roman" w:hAnsi="Times New Roman"/>
                <w:b/>
                <w:sz w:val="24"/>
                <w:szCs w:val="24"/>
                <w:u w:val="single"/>
              </w:rPr>
              <w:t>.</w:t>
            </w:r>
            <w:r w:rsidRPr="00797AD3">
              <w:rPr>
                <w:rFonts w:ascii="Times New Roman" w:hAnsi="Times New Roman"/>
                <w:b/>
                <w:sz w:val="24"/>
                <w:szCs w:val="24"/>
                <w:u w:val="single"/>
              </w:rPr>
              <w:t xml:space="preserve"> </w:t>
            </w:r>
            <w:r w:rsidRPr="00797AD3">
              <w:rPr>
                <w:rFonts w:ascii="Times New Roman" w:hAnsi="Times New Roman"/>
                <w:b/>
                <w:bCs/>
                <w:sz w:val="24"/>
                <w:szCs w:val="24"/>
                <w:u w:val="single"/>
              </w:rPr>
              <w:t>Definition and accounting for revenue and appropriations</w:t>
            </w: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C506C8">
            <w:pPr>
              <w:numPr>
                <w:ilvl w:val="0"/>
                <w:numId w:val="16"/>
              </w:numPr>
              <w:autoSpaceDE w:val="0"/>
              <w:autoSpaceDN w:val="0"/>
              <w:adjustRightInd w:val="0"/>
              <w:spacing w:after="0" w:line="240" w:lineRule="auto"/>
              <w:ind w:left="34" w:firstLine="0"/>
              <w:jc w:val="both"/>
              <w:rPr>
                <w:rFonts w:ascii="Times New Roman" w:hAnsi="Times New Roman"/>
                <w:b/>
                <w:sz w:val="24"/>
                <w:szCs w:val="24"/>
                <w:u w:val="single"/>
              </w:rPr>
            </w:pPr>
            <w:r w:rsidRPr="00E706C0">
              <w:rPr>
                <w:rFonts w:ascii="Times New Roman" w:hAnsi="Times New Roman"/>
                <w:b/>
                <w:sz w:val="24"/>
                <w:szCs w:val="24"/>
                <w:u w:val="single"/>
              </w:rPr>
              <w:t xml:space="preserve">The appropriations entered in the budget shall be </w:t>
            </w:r>
            <w:proofErr w:type="spellStart"/>
            <w:r w:rsidRPr="00E706C0">
              <w:rPr>
                <w:rFonts w:ascii="Times New Roman" w:hAnsi="Times New Roman"/>
                <w:b/>
                <w:sz w:val="24"/>
                <w:szCs w:val="24"/>
                <w:u w:val="single"/>
              </w:rPr>
              <w:t>authorised</w:t>
            </w:r>
            <w:proofErr w:type="spellEnd"/>
            <w:r w:rsidRPr="00E706C0">
              <w:rPr>
                <w:rFonts w:ascii="Times New Roman" w:hAnsi="Times New Roman"/>
                <w:b/>
                <w:sz w:val="24"/>
                <w:szCs w:val="24"/>
                <w:u w:val="single"/>
              </w:rPr>
              <w:t xml:space="preserve"> for the duration of one financial year.</w:t>
            </w:r>
          </w:p>
          <w:p w:rsidR="00C506C8" w:rsidRPr="00E706C0" w:rsidRDefault="00C506C8" w:rsidP="009356E1">
            <w:pPr>
              <w:autoSpaceDE w:val="0"/>
              <w:autoSpaceDN w:val="0"/>
              <w:adjustRightInd w:val="0"/>
              <w:spacing w:after="0" w:line="240" w:lineRule="auto"/>
              <w:ind w:left="34"/>
              <w:jc w:val="both"/>
              <w:rPr>
                <w:rFonts w:ascii="Times New Roman" w:hAnsi="Times New Roman"/>
                <w:sz w:val="24"/>
                <w:szCs w:val="24"/>
                <w:u w:val="single"/>
              </w:rPr>
            </w:pPr>
            <w:r w:rsidRPr="00E706C0">
              <w:rPr>
                <w:rFonts w:ascii="Times New Roman" w:hAnsi="Times New Roman"/>
                <w:b/>
                <w:strike/>
                <w:sz w:val="24"/>
                <w:szCs w:val="24"/>
                <w:u w:val="single"/>
              </w:rPr>
              <w:t>2.</w:t>
            </w:r>
            <w:r w:rsidRPr="00E706C0">
              <w:rPr>
                <w:rFonts w:ascii="Times New Roman" w:hAnsi="Times New Roman"/>
                <w:sz w:val="24"/>
                <w:szCs w:val="24"/>
                <w:u w:val="single"/>
              </w:rPr>
              <w:t xml:space="preserve"> </w:t>
            </w:r>
            <w:r w:rsidRPr="005E1CFA">
              <w:rPr>
                <w:rFonts w:ascii="Times New Roman" w:hAnsi="Times New Roman"/>
                <w:sz w:val="24"/>
                <w:szCs w:val="24"/>
              </w:rPr>
              <w:t>The financial year shall run from 1 January to 31 December</w:t>
            </w:r>
          </w:p>
          <w:p w:rsidR="00C506C8" w:rsidRPr="005E1CFA" w:rsidRDefault="00C506C8" w:rsidP="009356E1">
            <w:pPr>
              <w:autoSpaceDE w:val="0"/>
              <w:autoSpaceDN w:val="0"/>
              <w:adjustRightInd w:val="0"/>
              <w:spacing w:after="0" w:line="240" w:lineRule="auto"/>
              <w:jc w:val="both"/>
              <w:rPr>
                <w:rFonts w:ascii="Times New Roman" w:hAnsi="Times New Roman"/>
                <w:sz w:val="24"/>
                <w:szCs w:val="24"/>
              </w:rPr>
            </w:pPr>
            <w:r w:rsidRPr="00E706C0">
              <w:rPr>
                <w:rFonts w:ascii="Times New Roman" w:hAnsi="Times New Roman"/>
                <w:b/>
                <w:sz w:val="24"/>
                <w:szCs w:val="24"/>
                <w:u w:val="single"/>
              </w:rPr>
              <w:t xml:space="preserve">2. </w:t>
            </w:r>
            <w:r w:rsidRPr="00E706C0">
              <w:rPr>
                <w:rFonts w:ascii="Times New Roman" w:hAnsi="Times New Roman"/>
                <w:b/>
                <w:strike/>
                <w:sz w:val="24"/>
                <w:szCs w:val="24"/>
                <w:u w:val="single"/>
              </w:rPr>
              <w:t>3.</w:t>
            </w:r>
            <w:r w:rsidRPr="00E706C0">
              <w:rPr>
                <w:rFonts w:ascii="Times New Roman" w:hAnsi="Times New Roman"/>
                <w:sz w:val="24"/>
                <w:szCs w:val="24"/>
                <w:u w:val="single"/>
              </w:rPr>
              <w:t xml:space="preserve"> </w:t>
            </w:r>
            <w:r w:rsidRPr="005E1CFA">
              <w:rPr>
                <w:rFonts w:ascii="Times New Roman" w:hAnsi="Times New Roman"/>
                <w:sz w:val="24"/>
                <w:szCs w:val="24"/>
              </w:rPr>
              <w:t xml:space="preserve">The revenue of a financial year shall be entered in the accounts for the financial year on the basis of the amounts collected during </w:t>
            </w:r>
            <w:r w:rsidRPr="005E1CFA">
              <w:rPr>
                <w:rFonts w:ascii="Times New Roman" w:hAnsi="Times New Roman"/>
                <w:bCs/>
                <w:sz w:val="24"/>
                <w:szCs w:val="24"/>
              </w:rPr>
              <w:t xml:space="preserve">that </w:t>
            </w:r>
            <w:r w:rsidRPr="005E1CFA">
              <w:rPr>
                <w:rFonts w:ascii="Times New Roman" w:hAnsi="Times New Roman"/>
                <w:sz w:val="24"/>
                <w:szCs w:val="24"/>
              </w:rPr>
              <w:t>financial year.</w:t>
            </w:r>
          </w:p>
          <w:p w:rsidR="00C506C8" w:rsidRPr="005E1CFA" w:rsidRDefault="00C506C8" w:rsidP="009356E1">
            <w:pPr>
              <w:autoSpaceDE w:val="0"/>
              <w:autoSpaceDN w:val="0"/>
              <w:adjustRightInd w:val="0"/>
              <w:spacing w:after="0" w:line="240" w:lineRule="auto"/>
              <w:jc w:val="both"/>
              <w:rPr>
                <w:rFonts w:ascii="Times New Roman" w:hAnsi="Times New Roman"/>
                <w:sz w:val="24"/>
                <w:szCs w:val="24"/>
              </w:rPr>
            </w:pPr>
            <w:r w:rsidRPr="00E706C0">
              <w:rPr>
                <w:rFonts w:ascii="Times New Roman" w:hAnsi="Times New Roman"/>
                <w:b/>
                <w:sz w:val="24"/>
                <w:szCs w:val="24"/>
                <w:u w:val="single"/>
              </w:rPr>
              <w:t xml:space="preserve">3. </w:t>
            </w:r>
            <w:r w:rsidRPr="00E706C0">
              <w:rPr>
                <w:rFonts w:ascii="Times New Roman" w:hAnsi="Times New Roman"/>
                <w:b/>
                <w:strike/>
                <w:sz w:val="24"/>
                <w:szCs w:val="24"/>
                <w:u w:val="single"/>
              </w:rPr>
              <w:t>4.</w:t>
            </w:r>
            <w:r w:rsidRPr="00E706C0">
              <w:rPr>
                <w:rFonts w:ascii="Times New Roman" w:hAnsi="Times New Roman"/>
                <w:sz w:val="24"/>
                <w:szCs w:val="24"/>
                <w:u w:val="single"/>
              </w:rPr>
              <w:t xml:space="preserve"> </w:t>
            </w:r>
            <w:r w:rsidRPr="005E1CFA">
              <w:rPr>
                <w:rFonts w:ascii="Times New Roman" w:hAnsi="Times New Roman"/>
                <w:sz w:val="24"/>
                <w:szCs w:val="24"/>
              </w:rPr>
              <w:t xml:space="preserve">The appropriations </w:t>
            </w:r>
            <w:proofErr w:type="spellStart"/>
            <w:r w:rsidRPr="005E1CFA">
              <w:rPr>
                <w:rFonts w:ascii="Times New Roman" w:hAnsi="Times New Roman"/>
                <w:bCs/>
                <w:sz w:val="24"/>
                <w:szCs w:val="24"/>
              </w:rPr>
              <w:t>authorised</w:t>
            </w:r>
            <w:proofErr w:type="spellEnd"/>
            <w:r w:rsidRPr="005E1CFA">
              <w:rPr>
                <w:rFonts w:ascii="Times New Roman" w:hAnsi="Times New Roman"/>
                <w:bCs/>
                <w:sz w:val="24"/>
                <w:szCs w:val="24"/>
              </w:rPr>
              <w:t xml:space="preserve"> for a financial year </w:t>
            </w:r>
            <w:r w:rsidRPr="005E1CFA">
              <w:rPr>
                <w:rFonts w:ascii="Times New Roman" w:hAnsi="Times New Roman"/>
                <w:sz w:val="24"/>
                <w:szCs w:val="24"/>
              </w:rPr>
              <w:t>shall be used solely to cover expenditure properly entered into and paid in the financial year for which they were granted, save as otherwise provided in Article 7, and to cover the</w:t>
            </w:r>
            <w:r w:rsidRPr="005E1CFA">
              <w:rPr>
                <w:rFonts w:ascii="Times New Roman" w:hAnsi="Times New Roman"/>
                <w:bCs/>
                <w:sz w:val="24"/>
                <w:szCs w:val="24"/>
              </w:rPr>
              <w:t xml:space="preserve"> amounts due against commitments from preceding </w:t>
            </w:r>
            <w:r w:rsidRPr="005E1CFA">
              <w:rPr>
                <w:rFonts w:ascii="Times New Roman" w:hAnsi="Times New Roman"/>
                <w:sz w:val="24"/>
                <w:szCs w:val="24"/>
              </w:rPr>
              <w:t>financial years for which no appropriation was carried forward.</w:t>
            </w: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r w:rsidRPr="00E706C0">
              <w:rPr>
                <w:rFonts w:ascii="Times New Roman" w:hAnsi="Times New Roman"/>
                <w:b/>
                <w:sz w:val="24"/>
                <w:szCs w:val="24"/>
                <w:u w:val="single"/>
              </w:rPr>
              <w:t xml:space="preserve">4. </w:t>
            </w:r>
            <w:r w:rsidRPr="00E706C0">
              <w:rPr>
                <w:rFonts w:ascii="Times New Roman" w:hAnsi="Times New Roman"/>
                <w:b/>
                <w:strike/>
                <w:sz w:val="24"/>
                <w:szCs w:val="24"/>
                <w:u w:val="single"/>
              </w:rPr>
              <w:t>5.</w:t>
            </w:r>
            <w:r w:rsidRPr="00E706C0">
              <w:rPr>
                <w:rFonts w:ascii="Times New Roman" w:hAnsi="Times New Roman"/>
                <w:sz w:val="24"/>
                <w:szCs w:val="24"/>
                <w:u w:val="single"/>
              </w:rPr>
              <w:t xml:space="preserve"> </w:t>
            </w:r>
            <w:r w:rsidRPr="005E1CFA">
              <w:rPr>
                <w:rFonts w:ascii="Times New Roman" w:hAnsi="Times New Roman"/>
                <w:sz w:val="24"/>
                <w:szCs w:val="24"/>
              </w:rPr>
              <w:t xml:space="preserve">The commitments shall be entered in the accounts on the basis of the </w:t>
            </w:r>
            <w:r w:rsidRPr="005E1CFA">
              <w:rPr>
                <w:rFonts w:ascii="Times New Roman" w:hAnsi="Times New Roman"/>
                <w:bCs/>
                <w:sz w:val="24"/>
                <w:szCs w:val="24"/>
              </w:rPr>
              <w:t xml:space="preserve">legal </w:t>
            </w:r>
            <w:r w:rsidRPr="005E1CFA">
              <w:rPr>
                <w:rFonts w:ascii="Times New Roman" w:hAnsi="Times New Roman"/>
                <w:sz w:val="24"/>
                <w:szCs w:val="24"/>
              </w:rPr>
              <w:t xml:space="preserve">commitments </w:t>
            </w:r>
            <w:r w:rsidRPr="005E1CFA">
              <w:rPr>
                <w:rFonts w:ascii="Times New Roman" w:hAnsi="Times New Roman"/>
                <w:bCs/>
                <w:sz w:val="24"/>
                <w:szCs w:val="24"/>
              </w:rPr>
              <w:lastRenderedPageBreak/>
              <w:t xml:space="preserve">entered into </w:t>
            </w:r>
            <w:r w:rsidRPr="005E1CFA">
              <w:rPr>
                <w:rFonts w:ascii="Times New Roman" w:hAnsi="Times New Roman"/>
                <w:sz w:val="24"/>
                <w:szCs w:val="24"/>
              </w:rPr>
              <w:t>up to 31 December.</w:t>
            </w:r>
          </w:p>
          <w:p w:rsidR="00C506C8" w:rsidRPr="00E706C0" w:rsidRDefault="00C506C8" w:rsidP="009356E1">
            <w:pPr>
              <w:keepNext/>
              <w:spacing w:after="0" w:line="240" w:lineRule="auto"/>
              <w:jc w:val="both"/>
              <w:rPr>
                <w:rFonts w:ascii="Times New Roman" w:hAnsi="Times New Roman"/>
                <w:sz w:val="24"/>
                <w:szCs w:val="24"/>
                <w:u w:val="single"/>
              </w:rPr>
            </w:pPr>
            <w:r w:rsidRPr="00E706C0">
              <w:rPr>
                <w:rFonts w:ascii="Times New Roman" w:hAnsi="Times New Roman"/>
                <w:b/>
                <w:sz w:val="24"/>
                <w:szCs w:val="24"/>
                <w:u w:val="single"/>
              </w:rPr>
              <w:t xml:space="preserve">5. </w:t>
            </w:r>
            <w:r w:rsidRPr="00E706C0">
              <w:rPr>
                <w:rFonts w:ascii="Times New Roman" w:hAnsi="Times New Roman"/>
                <w:b/>
                <w:strike/>
                <w:sz w:val="24"/>
                <w:szCs w:val="24"/>
                <w:u w:val="single"/>
              </w:rPr>
              <w:t>6.</w:t>
            </w:r>
            <w:r w:rsidRPr="00E706C0">
              <w:rPr>
                <w:rFonts w:ascii="Times New Roman" w:hAnsi="Times New Roman"/>
                <w:sz w:val="24"/>
                <w:szCs w:val="24"/>
                <w:u w:val="single"/>
              </w:rPr>
              <w:t xml:space="preserve"> </w:t>
            </w:r>
            <w:r w:rsidRPr="005E1CFA">
              <w:rPr>
                <w:rFonts w:ascii="Times New Roman" w:hAnsi="Times New Roman"/>
                <w:sz w:val="24"/>
                <w:szCs w:val="24"/>
              </w:rPr>
              <w:t xml:space="preserve">The </w:t>
            </w:r>
            <w:r w:rsidRPr="005E1CFA">
              <w:rPr>
                <w:rFonts w:ascii="Times New Roman" w:hAnsi="Times New Roman"/>
                <w:bCs/>
                <w:sz w:val="24"/>
                <w:szCs w:val="24"/>
              </w:rPr>
              <w:t xml:space="preserve">payments </w:t>
            </w:r>
            <w:r w:rsidRPr="005E1CFA">
              <w:rPr>
                <w:rFonts w:ascii="Times New Roman" w:hAnsi="Times New Roman"/>
                <w:sz w:val="24"/>
                <w:szCs w:val="24"/>
              </w:rPr>
              <w:t>of a financial year shall be entered in the accounts for that financial year on the basis of the payment</w:t>
            </w:r>
            <w:r w:rsidRPr="005E1CFA">
              <w:rPr>
                <w:rFonts w:ascii="Times New Roman" w:hAnsi="Times New Roman"/>
                <w:bCs/>
                <w:sz w:val="24"/>
                <w:szCs w:val="24"/>
              </w:rPr>
              <w:t xml:space="preserve">s </w:t>
            </w:r>
            <w:r w:rsidRPr="005E1CFA">
              <w:rPr>
                <w:rFonts w:ascii="Times New Roman" w:hAnsi="Times New Roman"/>
                <w:sz w:val="24"/>
                <w:szCs w:val="24"/>
              </w:rPr>
              <w:t>effected by the accounting officer by 31 December of that year at the latest.</w:t>
            </w: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rPr>
                <w:rFonts w:ascii="Times New Roman" w:hAnsi="Times New Roman"/>
                <w:b/>
                <w:color w:val="000000"/>
                <w:sz w:val="24"/>
                <w:szCs w:val="24"/>
                <w:u w:val="single"/>
              </w:rPr>
            </w:pPr>
            <w:r w:rsidRPr="00E706C0">
              <w:rPr>
                <w:rFonts w:ascii="Times New Roman" w:hAnsi="Times New Roman"/>
                <w:b/>
                <w:sz w:val="24"/>
                <w:szCs w:val="24"/>
                <w:u w:val="single"/>
              </w:rPr>
              <w:t xml:space="preserve">6. </w:t>
            </w:r>
            <w:r w:rsidRPr="00E706C0">
              <w:rPr>
                <w:rFonts w:ascii="Times New Roman" w:hAnsi="Times New Roman"/>
                <w:b/>
                <w:strike/>
                <w:sz w:val="24"/>
                <w:szCs w:val="24"/>
                <w:u w:val="single"/>
              </w:rPr>
              <w:t>7.</w:t>
            </w:r>
            <w:r w:rsidRPr="00E706C0">
              <w:rPr>
                <w:rFonts w:ascii="Times New Roman" w:hAnsi="Times New Roman"/>
                <w:sz w:val="24"/>
                <w:szCs w:val="24"/>
                <w:u w:val="single"/>
              </w:rPr>
              <w:t xml:space="preserve"> </w:t>
            </w:r>
            <w:r w:rsidRPr="00E706C0">
              <w:rPr>
                <w:rFonts w:ascii="Times New Roman" w:hAnsi="Times New Roman"/>
                <w:b/>
                <w:sz w:val="24"/>
                <w:szCs w:val="24"/>
                <w:u w:val="single"/>
              </w:rPr>
              <w:t xml:space="preserve">By way of derogation from paragraph 3 </w:t>
            </w:r>
            <w:r w:rsidRPr="00E706C0">
              <w:rPr>
                <w:rFonts w:ascii="Times New Roman" w:hAnsi="Times New Roman"/>
                <w:b/>
                <w:strike/>
                <w:sz w:val="24"/>
                <w:szCs w:val="24"/>
                <w:u w:val="single"/>
              </w:rPr>
              <w:t>4,</w:t>
            </w:r>
            <w:r w:rsidRPr="00E706C0">
              <w:rPr>
                <w:rFonts w:ascii="Times New Roman" w:hAnsi="Times New Roman"/>
                <w:b/>
                <w:sz w:val="24"/>
                <w:szCs w:val="24"/>
                <w:u w:val="single"/>
              </w:rPr>
              <w:t xml:space="preserve"> expenditure resulting from contracts which have been concluded in accordance with local usage for periods going beyond the </w:t>
            </w:r>
            <w:r w:rsidRPr="00E706C0">
              <w:rPr>
                <w:rFonts w:ascii="Times New Roman" w:hAnsi="Times New Roman"/>
                <w:b/>
                <w:sz w:val="24"/>
                <w:szCs w:val="24"/>
                <w:u w:val="single"/>
              </w:rPr>
              <w:br w:type="page"/>
              <w:t xml:space="preserve">financial year shall be charged to the budget for the financial year in which it is </w:t>
            </w:r>
            <w:r w:rsidRPr="00E706C0">
              <w:rPr>
                <w:rFonts w:ascii="Times New Roman" w:hAnsi="Times New Roman"/>
                <w:b/>
                <w:color w:val="000000"/>
                <w:sz w:val="24"/>
                <w:szCs w:val="24"/>
                <w:u w:val="single"/>
              </w:rPr>
              <w:t>effected</w:t>
            </w: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Default="00C506C8" w:rsidP="009356E1">
            <w:pPr>
              <w:pStyle w:val="CM4"/>
              <w:jc w:val="both"/>
              <w:rPr>
                <w:rFonts w:ascii="Times New Roman" w:hAnsi="Times New Roman"/>
                <w:b/>
                <w:u w:val="single"/>
              </w:rPr>
            </w:pPr>
            <w:r w:rsidRPr="00E706C0">
              <w:rPr>
                <w:rFonts w:ascii="Times New Roman" w:hAnsi="Times New Roman"/>
                <w:b/>
                <w:u w:val="single"/>
              </w:rPr>
              <w:t xml:space="preserve">Article 6 </w:t>
            </w:r>
            <w:proofErr w:type="spellStart"/>
            <w:r w:rsidRPr="00E706C0">
              <w:rPr>
                <w:rFonts w:ascii="Times New Roman" w:hAnsi="Times New Roman"/>
                <w:b/>
                <w:u w:val="single"/>
              </w:rPr>
              <w:t>bis</w:t>
            </w:r>
            <w:proofErr w:type="spellEnd"/>
            <w:r>
              <w:rPr>
                <w:rFonts w:ascii="Times New Roman" w:hAnsi="Times New Roman"/>
                <w:b/>
                <w:u w:val="single"/>
              </w:rPr>
              <w:t xml:space="preserve"> </w:t>
            </w:r>
            <w:r w:rsidRPr="00E706C0">
              <w:rPr>
                <w:rFonts w:ascii="Times New Roman" w:hAnsi="Times New Roman"/>
                <w:b/>
                <w:u w:val="single"/>
              </w:rPr>
              <w:t>NEW ARTICLE</w:t>
            </w:r>
          </w:p>
          <w:p w:rsidR="00C506C8" w:rsidRPr="00330934" w:rsidRDefault="00C506C8" w:rsidP="009356E1"/>
          <w:p w:rsidR="00C506C8" w:rsidRPr="00E706C0" w:rsidRDefault="00C506C8" w:rsidP="009356E1">
            <w:pPr>
              <w:pStyle w:val="CM4"/>
              <w:jc w:val="both"/>
              <w:rPr>
                <w:rFonts w:ascii="Times New Roman" w:hAnsi="Times New Roman"/>
                <w:b/>
                <w:color w:val="000000"/>
                <w:u w:val="single"/>
              </w:rPr>
            </w:pPr>
            <w:r w:rsidRPr="00E706C0">
              <w:rPr>
                <w:rFonts w:ascii="Times New Roman" w:hAnsi="Times New Roman"/>
                <w:b/>
                <w:bCs/>
                <w:color w:val="000000"/>
                <w:u w:val="single"/>
              </w:rPr>
              <w:t xml:space="preserve">Commitment of appropriations </w:t>
            </w: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pStyle w:val="CM4"/>
              <w:jc w:val="both"/>
              <w:rPr>
                <w:rFonts w:ascii="Times New Roman" w:hAnsi="Times New Roman"/>
                <w:b/>
                <w:bCs/>
                <w:color w:val="000000"/>
                <w:u w:val="single"/>
              </w:rPr>
            </w:pPr>
          </w:p>
          <w:p w:rsidR="00C506C8" w:rsidRPr="00E706C0" w:rsidRDefault="00C506C8" w:rsidP="009356E1">
            <w:pPr>
              <w:jc w:val="both"/>
              <w:rPr>
                <w:rFonts w:ascii="Times New Roman" w:hAnsi="Times New Roman"/>
                <w:b/>
                <w:sz w:val="24"/>
                <w:szCs w:val="24"/>
                <w:u w:val="single"/>
              </w:rPr>
            </w:pPr>
            <w:r w:rsidRPr="00E706C0">
              <w:rPr>
                <w:rFonts w:ascii="Times New Roman" w:hAnsi="Times New Roman"/>
                <w:b/>
                <w:color w:val="000000"/>
                <w:sz w:val="24"/>
                <w:szCs w:val="24"/>
                <w:u w:val="single"/>
              </w:rPr>
              <w:t>The appropriations entered in the budget of the European Schools may be committed with effect from 1 January, once the budget of the European Schools has been definitively adopted.</w:t>
            </w:r>
          </w:p>
          <w:p w:rsidR="00C506C8" w:rsidRPr="00E706C0" w:rsidRDefault="00C506C8" w:rsidP="009356E1">
            <w:pPr>
              <w:spacing w:after="0" w:line="240" w:lineRule="auto"/>
              <w:jc w:val="both"/>
              <w:outlineLvl w:val="0"/>
              <w:rPr>
                <w:rFonts w:ascii="Times New Roman" w:hAnsi="Times New Roman"/>
                <w:b/>
                <w:sz w:val="24"/>
                <w:szCs w:val="24"/>
                <w:u w:val="single"/>
              </w:rPr>
            </w:pPr>
          </w:p>
          <w:p w:rsidR="00C506C8" w:rsidRPr="00E0783C" w:rsidRDefault="00C506C8" w:rsidP="009356E1">
            <w:pPr>
              <w:spacing w:after="0" w:line="240" w:lineRule="auto"/>
              <w:jc w:val="both"/>
              <w:outlineLvl w:val="0"/>
              <w:rPr>
                <w:rFonts w:ascii="Times New Roman" w:hAnsi="Times New Roman"/>
                <w:sz w:val="24"/>
                <w:szCs w:val="24"/>
                <w:u w:val="single"/>
              </w:rPr>
            </w:pPr>
            <w:r w:rsidRPr="00E0783C">
              <w:rPr>
                <w:rFonts w:ascii="Times New Roman" w:hAnsi="Times New Roman"/>
                <w:sz w:val="24"/>
                <w:szCs w:val="24"/>
                <w:u w:val="single"/>
              </w:rPr>
              <w:t>Article 7</w:t>
            </w:r>
          </w:p>
          <w:p w:rsidR="00C506C8" w:rsidRPr="00E706C0" w:rsidRDefault="00C506C8" w:rsidP="009356E1">
            <w:pPr>
              <w:spacing w:after="0" w:line="240" w:lineRule="auto"/>
              <w:jc w:val="both"/>
              <w:outlineLvl w:val="0"/>
              <w:rPr>
                <w:rFonts w:ascii="Times New Roman" w:hAnsi="Times New Roman"/>
                <w:b/>
                <w:sz w:val="24"/>
                <w:szCs w:val="24"/>
                <w:u w:val="single"/>
              </w:rPr>
            </w:pPr>
          </w:p>
          <w:p w:rsidR="00C506C8" w:rsidRPr="00E706C0" w:rsidRDefault="00C506C8" w:rsidP="009356E1">
            <w:pPr>
              <w:spacing w:after="0" w:line="240" w:lineRule="auto"/>
              <w:jc w:val="both"/>
              <w:outlineLvl w:val="0"/>
              <w:rPr>
                <w:rFonts w:ascii="Times New Roman" w:hAnsi="Times New Roman"/>
                <w:b/>
                <w:sz w:val="24"/>
                <w:szCs w:val="24"/>
                <w:u w:val="single"/>
              </w:rPr>
            </w:pPr>
            <w:r w:rsidRPr="00E706C0">
              <w:rPr>
                <w:rFonts w:ascii="Times New Roman" w:hAnsi="Times New Roman"/>
                <w:b/>
                <w:bCs/>
                <w:sz w:val="24"/>
                <w:szCs w:val="24"/>
                <w:u w:val="single"/>
              </w:rPr>
              <w:t>Cancellation and carry-over of appropriations</w:t>
            </w:r>
          </w:p>
          <w:p w:rsidR="00C506C8" w:rsidRPr="00E706C0" w:rsidRDefault="00C506C8" w:rsidP="009356E1">
            <w:pPr>
              <w:spacing w:after="0" w:line="240" w:lineRule="auto"/>
              <w:jc w:val="both"/>
              <w:outlineLvl w:val="0"/>
              <w:rPr>
                <w:rFonts w:ascii="Times New Roman" w:hAnsi="Times New Roman"/>
                <w:b/>
                <w:sz w:val="24"/>
                <w:szCs w:val="24"/>
                <w:u w:val="single"/>
              </w:rPr>
            </w:pPr>
          </w:p>
          <w:p w:rsidR="00C506C8" w:rsidRPr="00E706C0" w:rsidRDefault="00C506C8" w:rsidP="009356E1">
            <w:pPr>
              <w:spacing w:after="0" w:line="240" w:lineRule="auto"/>
              <w:jc w:val="both"/>
              <w:outlineLvl w:val="0"/>
              <w:rPr>
                <w:rFonts w:ascii="Times New Roman" w:hAnsi="Times New Roman"/>
                <w:sz w:val="24"/>
                <w:szCs w:val="24"/>
                <w:u w:val="single"/>
              </w:rPr>
            </w:pPr>
          </w:p>
          <w:p w:rsidR="00C506C8" w:rsidRPr="009F5975" w:rsidRDefault="00C506C8" w:rsidP="009356E1">
            <w:pPr>
              <w:spacing w:after="0" w:line="240" w:lineRule="auto"/>
              <w:jc w:val="both"/>
              <w:outlineLvl w:val="0"/>
              <w:rPr>
                <w:rFonts w:ascii="Times New Roman" w:hAnsi="Times New Roman"/>
                <w:sz w:val="24"/>
                <w:szCs w:val="24"/>
              </w:rPr>
            </w:pPr>
            <w:r w:rsidRPr="009F5975">
              <w:rPr>
                <w:rFonts w:ascii="Times New Roman" w:hAnsi="Times New Roman"/>
                <w:sz w:val="24"/>
                <w:szCs w:val="24"/>
              </w:rPr>
              <w:t xml:space="preserve">The following rules shall govern the </w:t>
            </w:r>
            <w:proofErr w:type="spellStart"/>
            <w:r w:rsidRPr="009F5975">
              <w:rPr>
                <w:rFonts w:ascii="Times New Roman" w:hAnsi="Times New Roman"/>
                <w:sz w:val="24"/>
                <w:szCs w:val="24"/>
              </w:rPr>
              <w:t>utilisation</w:t>
            </w:r>
            <w:proofErr w:type="spellEnd"/>
            <w:r w:rsidRPr="009F5975">
              <w:rPr>
                <w:rFonts w:ascii="Times New Roman" w:hAnsi="Times New Roman"/>
                <w:sz w:val="24"/>
                <w:szCs w:val="24"/>
              </w:rPr>
              <w:t xml:space="preserve"> of appropriations:</w:t>
            </w:r>
          </w:p>
          <w:p w:rsidR="00C506C8" w:rsidRPr="00E706C0" w:rsidRDefault="00C506C8" w:rsidP="009356E1">
            <w:pPr>
              <w:spacing w:after="0" w:line="240" w:lineRule="auto"/>
              <w:jc w:val="both"/>
              <w:outlineLvl w:val="0"/>
              <w:rPr>
                <w:rFonts w:ascii="Times New Roman" w:hAnsi="Times New Roman"/>
                <w:sz w:val="24"/>
                <w:szCs w:val="24"/>
                <w:u w:val="single"/>
              </w:rPr>
            </w:pPr>
          </w:p>
          <w:p w:rsidR="00C506C8" w:rsidRPr="009F5975" w:rsidRDefault="00C506C8" w:rsidP="009356E1">
            <w:pPr>
              <w:spacing w:after="0" w:line="240" w:lineRule="auto"/>
              <w:jc w:val="both"/>
              <w:rPr>
                <w:rFonts w:ascii="Times New Roman" w:hAnsi="Times New Roman"/>
                <w:sz w:val="24"/>
                <w:szCs w:val="24"/>
              </w:rPr>
            </w:pPr>
            <w:r w:rsidRPr="009F5975">
              <w:rPr>
                <w:rFonts w:ascii="Times New Roman" w:hAnsi="Times New Roman"/>
                <w:sz w:val="24"/>
                <w:szCs w:val="24"/>
              </w:rPr>
              <w:t>1.</w:t>
            </w:r>
            <w:r w:rsidRPr="009F5975">
              <w:rPr>
                <w:rFonts w:ascii="Times New Roman" w:hAnsi="Times New Roman"/>
                <w:sz w:val="24"/>
                <w:szCs w:val="24"/>
              </w:rPr>
              <w:tab/>
              <w:t>Appropriations relating to remunerations and allowances of staff may not be carried over to the next financial year.</w:t>
            </w:r>
          </w:p>
          <w:p w:rsidR="00C506C8" w:rsidRPr="009F5975" w:rsidRDefault="00C506C8" w:rsidP="009356E1">
            <w:pPr>
              <w:spacing w:after="0" w:line="240" w:lineRule="auto"/>
              <w:ind w:left="284" w:hanging="284"/>
              <w:jc w:val="both"/>
              <w:rPr>
                <w:rFonts w:ascii="Times New Roman" w:hAnsi="Times New Roman"/>
                <w:sz w:val="24"/>
                <w:szCs w:val="24"/>
              </w:rPr>
            </w:pPr>
          </w:p>
          <w:p w:rsidR="00C506C8" w:rsidRPr="009F5975" w:rsidRDefault="00C506C8" w:rsidP="009356E1">
            <w:pPr>
              <w:keepNext/>
              <w:spacing w:after="0" w:line="240" w:lineRule="auto"/>
              <w:jc w:val="both"/>
              <w:rPr>
                <w:rFonts w:ascii="Times New Roman" w:hAnsi="Times New Roman"/>
                <w:sz w:val="24"/>
                <w:szCs w:val="24"/>
              </w:rPr>
            </w:pPr>
            <w:r w:rsidRPr="009F5975">
              <w:rPr>
                <w:rFonts w:ascii="Times New Roman" w:hAnsi="Times New Roman"/>
                <w:sz w:val="24"/>
                <w:szCs w:val="24"/>
              </w:rPr>
              <w:t>2.</w:t>
            </w:r>
            <w:r w:rsidRPr="009F5975">
              <w:rPr>
                <w:rFonts w:ascii="Times New Roman" w:hAnsi="Times New Roman"/>
                <w:sz w:val="24"/>
                <w:szCs w:val="24"/>
              </w:rPr>
              <w:tab/>
              <w:t xml:space="preserve">Appropriations in respect of payments still </w:t>
            </w:r>
            <w:r w:rsidRPr="009F5975">
              <w:rPr>
                <w:rFonts w:ascii="Times New Roman" w:hAnsi="Times New Roman"/>
                <w:color w:val="000000"/>
                <w:sz w:val="24"/>
                <w:szCs w:val="24"/>
              </w:rPr>
              <w:t>outstanding as at</w:t>
            </w:r>
            <w:r w:rsidRPr="009F5975">
              <w:rPr>
                <w:rFonts w:ascii="Times New Roman" w:hAnsi="Times New Roman"/>
                <w:sz w:val="24"/>
                <w:szCs w:val="24"/>
              </w:rPr>
              <w:t xml:space="preserve"> 31 December by virtue of commitments duly entered into between 1 January and 31 December shall be carried over automatically to the next financial year only.</w:t>
            </w:r>
          </w:p>
          <w:p w:rsidR="00C506C8" w:rsidRPr="00E706C0" w:rsidRDefault="00C506C8" w:rsidP="009356E1">
            <w:pPr>
              <w:keepNext/>
              <w:spacing w:after="0" w:line="240" w:lineRule="auto"/>
              <w:jc w:val="both"/>
              <w:rPr>
                <w:rFonts w:ascii="Times New Roman" w:hAnsi="Times New Roman"/>
                <w:b/>
                <w:sz w:val="24"/>
                <w:szCs w:val="24"/>
                <w:u w:val="single"/>
              </w:rPr>
            </w:pPr>
          </w:p>
          <w:p w:rsidR="00C506C8" w:rsidRPr="00E706C0" w:rsidRDefault="00C506C8" w:rsidP="009356E1">
            <w:pPr>
              <w:keepNext/>
              <w:spacing w:after="0" w:line="240" w:lineRule="auto"/>
              <w:jc w:val="both"/>
              <w:rPr>
                <w:rFonts w:ascii="Times New Roman" w:hAnsi="Times New Roman"/>
                <w:b/>
                <w:sz w:val="24"/>
                <w:szCs w:val="24"/>
                <w:u w:val="single"/>
              </w:rPr>
            </w:pPr>
          </w:p>
          <w:p w:rsidR="00C506C8" w:rsidRPr="00E706C0" w:rsidRDefault="00C506C8" w:rsidP="009356E1">
            <w:pPr>
              <w:keepNext/>
              <w:spacing w:after="0" w:line="240" w:lineRule="auto"/>
              <w:jc w:val="both"/>
              <w:rPr>
                <w:rFonts w:ascii="Times New Roman" w:hAnsi="Times New Roman"/>
                <w:b/>
                <w:sz w:val="24"/>
                <w:szCs w:val="24"/>
                <w:u w:val="single"/>
              </w:rPr>
            </w:pPr>
          </w:p>
          <w:p w:rsidR="00C506C8" w:rsidRPr="00F83A0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Unused revenue </w:t>
            </w:r>
            <w:r>
              <w:rPr>
                <w:rFonts w:ascii="Times New Roman" w:hAnsi="Times New Roman"/>
                <w:b/>
                <w:sz w:val="24"/>
                <w:szCs w:val="24"/>
                <w:u w:val="single"/>
              </w:rPr>
              <w:t>referred to in Article 4 </w:t>
            </w:r>
            <w:proofErr w:type="spellStart"/>
            <w:r>
              <w:rPr>
                <w:rFonts w:ascii="Times New Roman" w:hAnsi="Times New Roman"/>
                <w:b/>
                <w:sz w:val="24"/>
                <w:szCs w:val="24"/>
                <w:u w:val="single"/>
              </w:rPr>
              <w:t>bis</w:t>
            </w:r>
            <w:proofErr w:type="spellEnd"/>
            <w:r>
              <w:rPr>
                <w:rFonts w:ascii="Times New Roman" w:hAnsi="Times New Roman"/>
                <w:b/>
                <w:sz w:val="24"/>
                <w:szCs w:val="24"/>
                <w:u w:val="single"/>
              </w:rPr>
              <w:t xml:space="preserve"> and </w:t>
            </w:r>
            <w:r>
              <w:rPr>
                <w:rFonts w:ascii="Times New Roman" w:hAnsi="Times New Roman"/>
                <w:sz w:val="24"/>
                <w:szCs w:val="24"/>
              </w:rPr>
              <w:t xml:space="preserve">available as at 31 December </w:t>
            </w:r>
            <w:r w:rsidRPr="0032108E">
              <w:rPr>
                <w:rFonts w:ascii="Times New Roman" w:hAnsi="Times New Roman"/>
                <w:b/>
                <w:bCs/>
                <w:strike/>
                <w:sz w:val="24"/>
                <w:szCs w:val="24"/>
              </w:rPr>
              <w:t>arising out of the donations referred to in</w:t>
            </w:r>
            <w:r>
              <w:rPr>
                <w:rFonts w:ascii="Times New Roman" w:hAnsi="Times New Roman"/>
                <w:sz w:val="24"/>
                <w:szCs w:val="24"/>
              </w:rPr>
              <w:t xml:space="preserve"> </w:t>
            </w:r>
            <w:r w:rsidRPr="0032108E">
              <w:rPr>
                <w:rFonts w:ascii="Times New Roman" w:hAnsi="Times New Roman"/>
                <w:b/>
                <w:bCs/>
                <w:strike/>
                <w:sz w:val="24"/>
                <w:szCs w:val="24"/>
              </w:rPr>
              <w:t>Article 4(2</w:t>
            </w:r>
            <w:r>
              <w:rPr>
                <w:rFonts w:ascii="Times New Roman" w:hAnsi="Times New Roman"/>
                <w:b/>
                <w:bCs/>
                <w:sz w:val="24"/>
                <w:szCs w:val="24"/>
              </w:rPr>
              <w:t xml:space="preserve">) </w:t>
            </w:r>
            <w:r>
              <w:rPr>
                <w:rFonts w:ascii="Times New Roman" w:hAnsi="Times New Roman"/>
                <w:sz w:val="24"/>
                <w:szCs w:val="24"/>
              </w:rPr>
              <w:t xml:space="preserve">shall be carried over automatically. </w:t>
            </w:r>
            <w:r w:rsidRPr="00F83A08">
              <w:rPr>
                <w:rFonts w:ascii="Times New Roman" w:hAnsi="Times New Roman"/>
                <w:b/>
                <w:bCs/>
                <w:sz w:val="24"/>
                <w:szCs w:val="24"/>
                <w:u w:val="single"/>
              </w:rPr>
              <w:t xml:space="preserve">Such </w:t>
            </w:r>
            <w:r>
              <w:rPr>
                <w:rFonts w:ascii="Times New Roman" w:hAnsi="Times New Roman"/>
                <w:b/>
                <w:bCs/>
                <w:sz w:val="24"/>
                <w:szCs w:val="24"/>
                <w:u w:val="single"/>
              </w:rPr>
              <w:t xml:space="preserve">assigned revenue </w:t>
            </w:r>
            <w:r w:rsidRPr="00E706C0">
              <w:rPr>
                <w:rFonts w:ascii="Times New Roman" w:hAnsi="Times New Roman"/>
                <w:b/>
                <w:bCs/>
                <w:strike/>
                <w:sz w:val="24"/>
                <w:szCs w:val="24"/>
                <w:u w:val="single"/>
              </w:rPr>
              <w:t>sums</w:t>
            </w:r>
            <w:r w:rsidRPr="00F83A08">
              <w:rPr>
                <w:rFonts w:ascii="Times New Roman" w:hAnsi="Times New Roman"/>
                <w:b/>
                <w:bCs/>
                <w:sz w:val="24"/>
                <w:szCs w:val="24"/>
                <w:u w:val="single"/>
              </w:rPr>
              <w:t xml:space="preserve"> must be re-used before the end of the financial year following that in which the revenue was collected. The accounting </w:t>
            </w:r>
            <w:r>
              <w:rPr>
                <w:rFonts w:ascii="Times New Roman" w:hAnsi="Times New Roman"/>
                <w:b/>
                <w:bCs/>
                <w:sz w:val="24"/>
                <w:szCs w:val="24"/>
                <w:u w:val="single"/>
              </w:rPr>
              <w:t>system</w:t>
            </w:r>
            <w:r w:rsidRPr="00F83A08">
              <w:rPr>
                <w:rFonts w:ascii="Times New Roman" w:hAnsi="Times New Roman"/>
                <w:b/>
                <w:bCs/>
                <w:sz w:val="24"/>
                <w:szCs w:val="24"/>
                <w:u w:val="single"/>
              </w:rPr>
              <w:t xml:space="preserve"> shall include suspense accounts in order to record the re-use of sums in respect of revenue and of expenditure.</w:t>
            </w:r>
          </w:p>
          <w:p w:rsidR="00C506C8" w:rsidRPr="00E706C0" w:rsidRDefault="00C506C8" w:rsidP="009356E1">
            <w:pPr>
              <w:spacing w:after="0" w:line="240" w:lineRule="auto"/>
              <w:ind w:left="284" w:hanging="284"/>
              <w:jc w:val="both"/>
              <w:rPr>
                <w:rFonts w:ascii="Times New Roman" w:hAnsi="Times New Roman"/>
                <w:sz w:val="24"/>
                <w:szCs w:val="24"/>
                <w:u w:val="single"/>
              </w:rPr>
            </w:pPr>
          </w:p>
          <w:p w:rsidR="00C506C8" w:rsidRPr="00E706C0" w:rsidRDefault="00C506C8" w:rsidP="009356E1">
            <w:pPr>
              <w:spacing w:after="0" w:line="240" w:lineRule="auto"/>
              <w:ind w:left="284" w:hanging="284"/>
              <w:jc w:val="both"/>
              <w:rPr>
                <w:rFonts w:ascii="Times New Roman" w:hAnsi="Times New Roman"/>
                <w:sz w:val="24"/>
                <w:szCs w:val="24"/>
                <w:u w:val="single"/>
              </w:rPr>
            </w:pPr>
          </w:p>
          <w:p w:rsidR="00C506C8" w:rsidRDefault="00C506C8" w:rsidP="009356E1">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4. </w:t>
            </w:r>
            <w:r w:rsidRPr="00E706C0">
              <w:rPr>
                <w:rFonts w:ascii="Times New Roman" w:hAnsi="Times New Roman"/>
                <w:sz w:val="24"/>
                <w:szCs w:val="24"/>
                <w:u w:val="single"/>
              </w:rPr>
              <w:t xml:space="preserve">The following appropriations shall </w:t>
            </w:r>
            <w:r w:rsidRPr="00E706C0">
              <w:rPr>
                <w:rFonts w:ascii="Times New Roman" w:hAnsi="Times New Roman"/>
                <w:b/>
                <w:strike/>
                <w:sz w:val="24"/>
                <w:szCs w:val="24"/>
                <w:u w:val="single"/>
              </w:rPr>
              <w:t>lapse</w:t>
            </w:r>
            <w:r w:rsidRPr="00A34283">
              <w:rPr>
                <w:rFonts w:ascii="Times New Roman" w:hAnsi="Times New Roman"/>
                <w:b/>
                <w:sz w:val="24"/>
                <w:szCs w:val="24"/>
                <w:u w:val="single"/>
              </w:rPr>
              <w:t xml:space="preserve"> be cancelled</w:t>
            </w:r>
            <w:r w:rsidRPr="00E706C0">
              <w:rPr>
                <w:rFonts w:ascii="Times New Roman" w:hAnsi="Times New Roman"/>
                <w:sz w:val="24"/>
                <w:szCs w:val="24"/>
                <w:u w:val="single"/>
              </w:rPr>
              <w:t xml:space="preserve"> at the end of the financial year:</w:t>
            </w:r>
          </w:p>
          <w:p w:rsidR="00C506C8" w:rsidRPr="00E706C0" w:rsidRDefault="00C506C8" w:rsidP="009356E1">
            <w:pPr>
              <w:spacing w:after="0" w:line="240" w:lineRule="auto"/>
              <w:ind w:left="12"/>
              <w:jc w:val="both"/>
              <w:rPr>
                <w:rFonts w:ascii="Times New Roman" w:hAnsi="Times New Roman"/>
                <w:sz w:val="24"/>
                <w:szCs w:val="24"/>
                <w:u w:val="single"/>
              </w:rPr>
            </w:pPr>
          </w:p>
          <w:p w:rsidR="00C506C8" w:rsidRPr="00A664BE" w:rsidRDefault="00C506C8" w:rsidP="00C506C8">
            <w:pPr>
              <w:numPr>
                <w:ilvl w:val="7"/>
                <w:numId w:val="11"/>
              </w:numPr>
              <w:spacing w:after="0" w:line="240" w:lineRule="auto"/>
              <w:ind w:left="12" w:hanging="12"/>
              <w:jc w:val="both"/>
              <w:rPr>
                <w:rFonts w:ascii="Times New Roman" w:hAnsi="Times New Roman"/>
                <w:sz w:val="24"/>
                <w:szCs w:val="24"/>
              </w:rPr>
            </w:pPr>
            <w:r w:rsidRPr="00A664BE">
              <w:rPr>
                <w:rFonts w:ascii="Times New Roman" w:hAnsi="Times New Roman"/>
                <w:sz w:val="24"/>
                <w:szCs w:val="24"/>
              </w:rPr>
              <w:t>appropriations carried over automatically which have not been paid;</w:t>
            </w:r>
          </w:p>
          <w:p w:rsidR="00C506C8" w:rsidRPr="00A664BE" w:rsidRDefault="00C506C8" w:rsidP="009356E1">
            <w:pPr>
              <w:spacing w:after="0" w:line="240" w:lineRule="auto"/>
              <w:ind w:left="12"/>
              <w:jc w:val="both"/>
              <w:rPr>
                <w:rFonts w:ascii="Times New Roman" w:hAnsi="Times New Roman"/>
                <w:sz w:val="24"/>
                <w:szCs w:val="24"/>
              </w:rPr>
            </w:pPr>
          </w:p>
          <w:p w:rsidR="00C506C8" w:rsidRPr="00A664BE" w:rsidRDefault="00C506C8" w:rsidP="009356E1">
            <w:pPr>
              <w:spacing w:after="0" w:line="240" w:lineRule="auto"/>
              <w:ind w:left="284" w:hanging="284"/>
              <w:jc w:val="both"/>
              <w:rPr>
                <w:rFonts w:ascii="Times New Roman" w:hAnsi="Times New Roman"/>
                <w:sz w:val="24"/>
                <w:szCs w:val="24"/>
              </w:rPr>
            </w:pPr>
            <w:r w:rsidRPr="00A664BE">
              <w:rPr>
                <w:rFonts w:ascii="Times New Roman" w:hAnsi="Times New Roman"/>
                <w:sz w:val="24"/>
                <w:szCs w:val="24"/>
              </w:rPr>
              <w:t>(b)</w:t>
            </w:r>
            <w:r w:rsidRPr="00A664BE">
              <w:rPr>
                <w:rFonts w:ascii="Times New Roman" w:hAnsi="Times New Roman"/>
                <w:sz w:val="24"/>
                <w:szCs w:val="24"/>
              </w:rPr>
              <w:tab/>
              <w:t>unused appropriations of the financial year which have not been carried over.</w:t>
            </w:r>
          </w:p>
          <w:p w:rsidR="00C506C8" w:rsidRPr="00E706C0" w:rsidRDefault="00C506C8" w:rsidP="009356E1">
            <w:pPr>
              <w:spacing w:after="0" w:line="240" w:lineRule="auto"/>
              <w:ind w:left="284" w:hanging="284"/>
              <w:jc w:val="both"/>
              <w:rPr>
                <w:rFonts w:ascii="Times New Roman" w:hAnsi="Times New Roman"/>
                <w:sz w:val="24"/>
                <w:szCs w:val="24"/>
                <w:u w:val="single"/>
              </w:rPr>
            </w:pPr>
          </w:p>
          <w:p w:rsidR="00C506C8" w:rsidRPr="00A664BE" w:rsidRDefault="00C506C8" w:rsidP="009356E1">
            <w:pPr>
              <w:spacing w:after="0" w:line="240" w:lineRule="auto"/>
              <w:jc w:val="both"/>
              <w:rPr>
                <w:rFonts w:ascii="Times New Roman" w:hAnsi="Times New Roman"/>
                <w:sz w:val="24"/>
                <w:szCs w:val="24"/>
              </w:rPr>
            </w:pPr>
            <w:r>
              <w:rPr>
                <w:rFonts w:ascii="Times New Roman" w:hAnsi="Times New Roman"/>
                <w:sz w:val="24"/>
                <w:szCs w:val="24"/>
              </w:rPr>
              <w:t xml:space="preserve">5. </w:t>
            </w:r>
            <w:r w:rsidRPr="00A664BE">
              <w:rPr>
                <w:rFonts w:ascii="Times New Roman" w:hAnsi="Times New Roman"/>
                <w:sz w:val="24"/>
                <w:szCs w:val="24"/>
              </w:rPr>
              <w:t>A list of automatic carryovers shall be annexed to the revenue and expenditure accounts at the end of the financial year.</w:t>
            </w:r>
          </w:p>
          <w:p w:rsidR="00C506C8" w:rsidRPr="00E706C0" w:rsidRDefault="00C506C8" w:rsidP="009356E1">
            <w:pPr>
              <w:spacing w:after="0" w:line="240" w:lineRule="auto"/>
              <w:ind w:left="12" w:hanging="12"/>
              <w:jc w:val="both"/>
              <w:rPr>
                <w:rFonts w:ascii="Times New Roman" w:hAnsi="Times New Roman"/>
                <w:sz w:val="24"/>
                <w:szCs w:val="24"/>
                <w:u w:val="single"/>
              </w:rPr>
            </w:pPr>
          </w:p>
          <w:p w:rsidR="00C506C8" w:rsidRPr="00A664BE" w:rsidRDefault="00C506C8" w:rsidP="009356E1">
            <w:pPr>
              <w:spacing w:after="0" w:line="240" w:lineRule="auto"/>
              <w:jc w:val="both"/>
              <w:rPr>
                <w:rFonts w:ascii="Times New Roman" w:hAnsi="Times New Roman"/>
                <w:sz w:val="24"/>
                <w:szCs w:val="24"/>
              </w:rPr>
            </w:pPr>
            <w:r>
              <w:rPr>
                <w:rFonts w:ascii="Times New Roman" w:hAnsi="Times New Roman"/>
                <w:sz w:val="24"/>
                <w:szCs w:val="24"/>
              </w:rPr>
              <w:t xml:space="preserve">6. </w:t>
            </w:r>
            <w:r w:rsidRPr="00A664BE">
              <w:rPr>
                <w:rFonts w:ascii="Times New Roman" w:hAnsi="Times New Roman"/>
                <w:sz w:val="24"/>
                <w:szCs w:val="24"/>
              </w:rPr>
              <w:t xml:space="preserve">For the purpose of implementing the budget, the </w:t>
            </w:r>
            <w:proofErr w:type="spellStart"/>
            <w:r w:rsidRPr="00A664BE">
              <w:rPr>
                <w:rFonts w:ascii="Times New Roman" w:hAnsi="Times New Roman"/>
                <w:sz w:val="24"/>
                <w:szCs w:val="24"/>
              </w:rPr>
              <w:t>utilisation</w:t>
            </w:r>
            <w:proofErr w:type="spellEnd"/>
            <w:r w:rsidRPr="00A664BE">
              <w:rPr>
                <w:rFonts w:ascii="Times New Roman" w:hAnsi="Times New Roman"/>
                <w:sz w:val="24"/>
                <w:szCs w:val="24"/>
              </w:rPr>
              <w:t xml:space="preserve"> of appropriations carried over shall be shown separately, according to the original nomenclature, in the accounts for the current financial year.</w:t>
            </w:r>
          </w:p>
          <w:p w:rsidR="00C506C8" w:rsidRDefault="00C506C8" w:rsidP="009356E1">
            <w:pPr>
              <w:spacing w:after="0" w:line="240" w:lineRule="auto"/>
              <w:ind w:left="12" w:hanging="12"/>
              <w:jc w:val="both"/>
              <w:rPr>
                <w:rFonts w:ascii="Times New Roman" w:hAnsi="Times New Roman"/>
                <w:sz w:val="24"/>
                <w:szCs w:val="24"/>
              </w:rPr>
            </w:pPr>
          </w:p>
          <w:p w:rsidR="00C506C8" w:rsidRPr="00A664BE" w:rsidRDefault="00C506C8" w:rsidP="009356E1">
            <w:pPr>
              <w:spacing w:after="0" w:line="240" w:lineRule="auto"/>
              <w:ind w:left="12" w:hanging="12"/>
              <w:jc w:val="both"/>
              <w:rPr>
                <w:rFonts w:ascii="Times New Roman" w:hAnsi="Times New Roman"/>
                <w:sz w:val="24"/>
                <w:szCs w:val="24"/>
              </w:rPr>
            </w:pPr>
          </w:p>
          <w:p w:rsidR="00C506C8" w:rsidRDefault="00C506C8" w:rsidP="009356E1">
            <w:pPr>
              <w:rPr>
                <w:rFonts w:ascii="Times New Roman" w:hAnsi="Times New Roman"/>
                <w:sz w:val="24"/>
                <w:szCs w:val="24"/>
              </w:rPr>
            </w:pPr>
            <w:r>
              <w:rPr>
                <w:rFonts w:ascii="Times New Roman" w:hAnsi="Times New Roman"/>
                <w:sz w:val="24"/>
                <w:szCs w:val="24"/>
              </w:rPr>
              <w:t xml:space="preserve">7. </w:t>
            </w:r>
            <w:r w:rsidRPr="00A664BE">
              <w:rPr>
                <w:rFonts w:ascii="Times New Roman" w:hAnsi="Times New Roman"/>
                <w:sz w:val="24"/>
                <w:szCs w:val="24"/>
              </w:rPr>
              <w:t>Appropriations carried over may not be transferred.</w:t>
            </w:r>
          </w:p>
          <w:p w:rsidR="00C506C8" w:rsidRDefault="00C506C8" w:rsidP="009356E1">
            <w:pPr>
              <w:rPr>
                <w:rFonts w:ascii="Times New Roman" w:hAnsi="Times New Roman"/>
                <w:sz w:val="24"/>
                <w:szCs w:val="24"/>
              </w:rPr>
            </w:pPr>
          </w:p>
          <w:p w:rsidR="00C506C8" w:rsidRDefault="00C506C8" w:rsidP="009356E1">
            <w:pPr>
              <w:rPr>
                <w:rFonts w:ascii="Times New Roman" w:hAnsi="Times New Roman"/>
                <w:sz w:val="24"/>
                <w:szCs w:val="24"/>
              </w:rPr>
            </w:pPr>
          </w:p>
          <w:p w:rsidR="00C506C8" w:rsidRDefault="00C506C8" w:rsidP="009356E1">
            <w:pPr>
              <w:rPr>
                <w:rFonts w:ascii="Times New Roman" w:hAnsi="Times New Roman"/>
                <w:b/>
                <w:sz w:val="24"/>
                <w:szCs w:val="24"/>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Pr="00E0783C" w:rsidRDefault="00C506C8" w:rsidP="009356E1">
            <w:pPr>
              <w:keepNext/>
              <w:spacing w:after="0" w:line="240" w:lineRule="auto"/>
              <w:jc w:val="both"/>
              <w:outlineLvl w:val="0"/>
              <w:rPr>
                <w:rFonts w:ascii="Times New Roman" w:hAnsi="Times New Roman"/>
                <w:sz w:val="24"/>
                <w:szCs w:val="24"/>
                <w:u w:val="single"/>
              </w:rPr>
            </w:pPr>
            <w:r w:rsidRPr="00E0783C">
              <w:rPr>
                <w:rFonts w:ascii="Times New Roman" w:hAnsi="Times New Roman"/>
                <w:sz w:val="24"/>
                <w:szCs w:val="24"/>
                <w:u w:val="single"/>
              </w:rPr>
              <w:t>Article 8</w:t>
            </w:r>
          </w:p>
          <w:p w:rsidR="00C506C8" w:rsidRDefault="00C506C8" w:rsidP="009356E1">
            <w:pPr>
              <w:keepNext/>
              <w:spacing w:after="0" w:line="240" w:lineRule="auto"/>
              <w:jc w:val="both"/>
              <w:outlineLvl w:val="0"/>
              <w:rPr>
                <w:rFonts w:ascii="Times New Roman" w:hAnsi="Times New Roman"/>
                <w:b/>
                <w:bCs/>
                <w:sz w:val="24"/>
                <w:szCs w:val="24"/>
                <w:u w:val="single"/>
              </w:rPr>
            </w:pPr>
          </w:p>
          <w:p w:rsidR="00C506C8" w:rsidRPr="00E706C0" w:rsidRDefault="00C506C8" w:rsidP="009356E1">
            <w:pPr>
              <w:keepNext/>
              <w:spacing w:after="0" w:line="240" w:lineRule="auto"/>
              <w:jc w:val="both"/>
              <w:outlineLvl w:val="0"/>
              <w:rPr>
                <w:rFonts w:ascii="Times New Roman" w:hAnsi="Times New Roman"/>
                <w:b/>
                <w:sz w:val="24"/>
                <w:szCs w:val="24"/>
                <w:u w:val="single"/>
              </w:rPr>
            </w:pPr>
            <w:r>
              <w:rPr>
                <w:rFonts w:ascii="Times New Roman" w:hAnsi="Times New Roman"/>
                <w:b/>
                <w:bCs/>
                <w:sz w:val="24"/>
                <w:szCs w:val="24"/>
                <w:u w:val="single"/>
              </w:rPr>
              <w:t>Rules applicable in the event of late adoption of the budget</w:t>
            </w: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r w:rsidRPr="00E706C0">
              <w:rPr>
                <w:rFonts w:ascii="Times New Roman" w:hAnsi="Times New Roman"/>
                <w:b/>
                <w:sz w:val="24"/>
                <w:szCs w:val="24"/>
                <w:u w:val="single"/>
              </w:rPr>
              <w:t>1.</w:t>
            </w:r>
            <w:r w:rsidRPr="00E706C0">
              <w:rPr>
                <w:rFonts w:ascii="Times New Roman" w:hAnsi="Times New Roman"/>
                <w:sz w:val="24"/>
                <w:szCs w:val="24"/>
                <w:u w:val="single"/>
              </w:rPr>
              <w:t xml:space="preserve"> </w:t>
            </w:r>
            <w:r w:rsidRPr="00402348">
              <w:rPr>
                <w:rFonts w:ascii="Times New Roman" w:hAnsi="Times New Roman"/>
                <w:sz w:val="24"/>
                <w:szCs w:val="24"/>
              </w:rPr>
              <w:t xml:space="preserve">If the budget is not finally adopted at the beginning of the financial year, the provisions below shall apply to commitment and payment of expenditure already approved in principle in the last </w:t>
            </w:r>
            <w:r w:rsidRPr="00402348">
              <w:rPr>
                <w:rFonts w:ascii="Times New Roman" w:hAnsi="Times New Roman"/>
                <w:sz w:val="24"/>
                <w:szCs w:val="24"/>
              </w:rPr>
              <w:lastRenderedPageBreak/>
              <w:t>budget duly adopted.</w:t>
            </w: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r w:rsidRPr="00E706C0">
              <w:rPr>
                <w:rFonts w:ascii="Times New Roman" w:hAnsi="Times New Roman"/>
                <w:b/>
                <w:sz w:val="24"/>
                <w:szCs w:val="24"/>
                <w:u w:val="single"/>
              </w:rPr>
              <w:t>2.</w:t>
            </w:r>
            <w:r w:rsidRPr="00E706C0">
              <w:rPr>
                <w:rFonts w:ascii="Times New Roman" w:hAnsi="Times New Roman"/>
                <w:sz w:val="24"/>
                <w:szCs w:val="24"/>
                <w:u w:val="single"/>
              </w:rPr>
              <w:t xml:space="preserve"> </w:t>
            </w:r>
            <w:r w:rsidRPr="00402348">
              <w:rPr>
                <w:rFonts w:ascii="Times New Roman" w:hAnsi="Times New Roman"/>
                <w:sz w:val="24"/>
                <w:szCs w:val="24"/>
              </w:rPr>
              <w:t>An item of expenditure shall be considered as having been approved in principle in the last budget duly adopted if it could have been charged to a specific budget heading under the financial year concerned.</w:t>
            </w: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r w:rsidRPr="00C00C8D">
              <w:rPr>
                <w:rFonts w:ascii="Times New Roman" w:hAnsi="Times New Roman"/>
                <w:b/>
                <w:sz w:val="24"/>
                <w:szCs w:val="24"/>
                <w:u w:val="single"/>
              </w:rPr>
              <w:t>3.</w:t>
            </w:r>
            <w:r>
              <w:rPr>
                <w:rFonts w:ascii="Times New Roman" w:hAnsi="Times New Roman"/>
                <w:b/>
                <w:strike/>
                <w:sz w:val="24"/>
                <w:szCs w:val="24"/>
                <w:u w:val="single"/>
              </w:rPr>
              <w:t xml:space="preserve"> </w:t>
            </w:r>
            <w:r w:rsidRPr="00E706C0">
              <w:rPr>
                <w:rFonts w:ascii="Times New Roman" w:hAnsi="Times New Roman"/>
                <w:b/>
                <w:strike/>
                <w:sz w:val="24"/>
                <w:szCs w:val="24"/>
                <w:u w:val="single"/>
              </w:rPr>
              <w:t>1.</w:t>
            </w:r>
            <w:r w:rsidRPr="00E706C0">
              <w:rPr>
                <w:rFonts w:ascii="Times New Roman" w:hAnsi="Times New Roman"/>
                <w:sz w:val="24"/>
                <w:szCs w:val="24"/>
                <w:u w:val="single"/>
              </w:rPr>
              <w:t xml:space="preserve"> </w:t>
            </w:r>
            <w:r w:rsidRPr="00402348">
              <w:rPr>
                <w:rFonts w:ascii="Times New Roman" w:hAnsi="Times New Roman"/>
                <w:sz w:val="24"/>
                <w:szCs w:val="24"/>
              </w:rPr>
              <w:t>Commitments may be entered into for up to one quarter of the total appropriations in respect of the relevant chapter for the preceding financial year, account being taken of all transfers, plus one twelfth for each completed month, without exceeding the appropriations provided for in the draft budget drawn up in accordance with Article 13 or, in the absence thereof, in the preliminary draft budget.</w:t>
            </w: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402348" w:rsidRDefault="00C506C8" w:rsidP="009356E1">
            <w:pPr>
              <w:spacing w:after="0" w:line="240" w:lineRule="auto"/>
              <w:jc w:val="both"/>
              <w:rPr>
                <w:rFonts w:ascii="Times New Roman" w:hAnsi="Times New Roman"/>
                <w:sz w:val="24"/>
                <w:szCs w:val="24"/>
              </w:rPr>
            </w:pPr>
            <w:r>
              <w:rPr>
                <w:rFonts w:ascii="Times New Roman" w:hAnsi="Times New Roman"/>
                <w:b/>
                <w:sz w:val="24"/>
                <w:szCs w:val="24"/>
                <w:u w:val="single"/>
              </w:rPr>
              <w:t xml:space="preserve">4. </w:t>
            </w:r>
            <w:r w:rsidRPr="00E706C0">
              <w:rPr>
                <w:rFonts w:ascii="Times New Roman" w:hAnsi="Times New Roman"/>
                <w:b/>
                <w:strike/>
                <w:sz w:val="24"/>
                <w:szCs w:val="24"/>
                <w:u w:val="single"/>
              </w:rPr>
              <w:t>2.</w:t>
            </w:r>
            <w:r w:rsidRPr="00E706C0">
              <w:rPr>
                <w:rFonts w:ascii="Times New Roman" w:hAnsi="Times New Roman"/>
                <w:sz w:val="24"/>
                <w:szCs w:val="24"/>
                <w:u w:val="single"/>
              </w:rPr>
              <w:t xml:space="preserve"> </w:t>
            </w:r>
            <w:r w:rsidRPr="00402348">
              <w:rPr>
                <w:rFonts w:ascii="Times New Roman" w:hAnsi="Times New Roman"/>
                <w:sz w:val="24"/>
                <w:szCs w:val="24"/>
              </w:rPr>
              <w:t>Payments may be made monthly in respect of any chapter up to one twelfth of the appropriations in respect of the relevant chapter for the preceding financial year, account being taken of all transfers, as long as this measure does not have the effect of placing at the disposal of the European Schools, for any month, appropriations in excess of one twelfth of those provided for in the draft budget drawn up in accordance with Article 13 or, in the absence thereof, in the preliminary draft budget.</w:t>
            </w: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Default="00C506C8" w:rsidP="009356E1">
            <w:pPr>
              <w:spacing w:after="0" w:line="240" w:lineRule="auto"/>
              <w:jc w:val="both"/>
              <w:rPr>
                <w:rFonts w:ascii="Times New Roman" w:hAnsi="Times New Roman"/>
                <w:sz w:val="24"/>
                <w:szCs w:val="24"/>
                <w:u w:val="single"/>
              </w:rPr>
            </w:pPr>
          </w:p>
          <w:p w:rsidR="00C506C8"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rPr>
                <w:rFonts w:ascii="Times New Roman" w:hAnsi="Times New Roman"/>
                <w:sz w:val="24"/>
                <w:szCs w:val="24"/>
                <w:u w:val="single"/>
              </w:rPr>
            </w:pPr>
            <w:r w:rsidRPr="00C00C8D">
              <w:rPr>
                <w:rFonts w:ascii="Times New Roman" w:hAnsi="Times New Roman"/>
                <w:b/>
                <w:sz w:val="24"/>
                <w:szCs w:val="24"/>
                <w:u w:val="single"/>
              </w:rPr>
              <w:t>5.</w:t>
            </w:r>
            <w:r>
              <w:rPr>
                <w:rFonts w:ascii="Times New Roman" w:hAnsi="Times New Roman"/>
                <w:b/>
                <w:strike/>
                <w:sz w:val="24"/>
                <w:szCs w:val="24"/>
                <w:u w:val="single"/>
              </w:rPr>
              <w:t xml:space="preserve"> </w:t>
            </w:r>
            <w:r w:rsidRPr="00E706C0">
              <w:rPr>
                <w:rFonts w:ascii="Times New Roman" w:hAnsi="Times New Roman"/>
                <w:b/>
                <w:strike/>
                <w:sz w:val="24"/>
                <w:szCs w:val="24"/>
                <w:u w:val="single"/>
              </w:rPr>
              <w:t>3.</w:t>
            </w:r>
            <w:r w:rsidRPr="00402348">
              <w:rPr>
                <w:rFonts w:ascii="Times New Roman" w:hAnsi="Times New Roman"/>
                <w:sz w:val="24"/>
                <w:szCs w:val="24"/>
              </w:rPr>
              <w:t xml:space="preserve">At the request of the Administrative Board and/or of the Secretary-General, and without prejudice to the preceding paragraph, the Board of Governors, consulted by means of the written procedure, may, as dictated by administrative requirements, </w:t>
            </w:r>
            <w:proofErr w:type="spellStart"/>
            <w:r w:rsidRPr="00402348">
              <w:rPr>
                <w:rFonts w:ascii="Times New Roman" w:hAnsi="Times New Roman"/>
                <w:sz w:val="24"/>
                <w:szCs w:val="24"/>
              </w:rPr>
              <w:t>authorise</w:t>
            </w:r>
            <w:proofErr w:type="spellEnd"/>
            <w:r w:rsidRPr="00402348">
              <w:rPr>
                <w:rFonts w:ascii="Times New Roman" w:hAnsi="Times New Roman"/>
                <w:sz w:val="24"/>
                <w:szCs w:val="24"/>
              </w:rPr>
              <w:t xml:space="preserve"> the simultaneous </w:t>
            </w:r>
            <w:r w:rsidRPr="00CA74BF">
              <w:rPr>
                <w:rFonts w:ascii="Times New Roman" w:hAnsi="Times New Roman"/>
                <w:sz w:val="24"/>
                <w:szCs w:val="24"/>
              </w:rPr>
              <w:t>expenditure of two or more provisional twelfths</w:t>
            </w:r>
            <w:r>
              <w:rPr>
                <w:rFonts w:ascii="Times New Roman" w:hAnsi="Times New Roman"/>
                <w:sz w:val="24"/>
                <w:szCs w:val="24"/>
              </w:rPr>
              <w:t>,</w:t>
            </w:r>
            <w:r w:rsidRPr="009634E5">
              <w:rPr>
                <w:rFonts w:ascii="Times New Roman" w:hAnsi="Times New Roman"/>
                <w:sz w:val="24"/>
                <w:szCs w:val="24"/>
              </w:rPr>
              <w:t xml:space="preserve"> but not exceeding </w:t>
            </w:r>
            <w:r w:rsidRPr="00CA74BF">
              <w:rPr>
                <w:rFonts w:ascii="Times New Roman" w:hAnsi="Times New Roman"/>
                <w:sz w:val="24"/>
                <w:szCs w:val="24"/>
              </w:rPr>
              <w:t>the total of four provisional twelfths,  except in duly justified cases, both for commitments and for payments over and above those automatically made available in accordance with paragraphs 1 and 2.</w:t>
            </w: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D650B9" w:rsidRDefault="00C506C8" w:rsidP="009356E1">
            <w:pPr>
              <w:spacing w:after="0" w:line="240" w:lineRule="auto"/>
              <w:jc w:val="both"/>
              <w:rPr>
                <w:rFonts w:ascii="Times New Roman" w:hAnsi="Times New Roman"/>
                <w:sz w:val="24"/>
                <w:szCs w:val="24"/>
              </w:rPr>
            </w:pPr>
            <w:r>
              <w:rPr>
                <w:rFonts w:ascii="Times New Roman" w:hAnsi="Times New Roman"/>
                <w:b/>
                <w:sz w:val="24"/>
                <w:szCs w:val="24"/>
                <w:u w:val="single"/>
              </w:rPr>
              <w:t xml:space="preserve">6. </w:t>
            </w:r>
            <w:r w:rsidRPr="00E706C0">
              <w:rPr>
                <w:rFonts w:ascii="Times New Roman" w:hAnsi="Times New Roman"/>
                <w:b/>
                <w:strike/>
                <w:sz w:val="24"/>
                <w:szCs w:val="24"/>
                <w:u w:val="single"/>
              </w:rPr>
              <w:t>4.</w:t>
            </w:r>
            <w:r w:rsidRPr="00E706C0">
              <w:rPr>
                <w:rFonts w:ascii="Times New Roman" w:hAnsi="Times New Roman"/>
                <w:sz w:val="24"/>
                <w:szCs w:val="24"/>
                <w:u w:val="single"/>
              </w:rPr>
              <w:t xml:space="preserve"> </w:t>
            </w:r>
            <w:r w:rsidRPr="00D650B9">
              <w:rPr>
                <w:rFonts w:ascii="Times New Roman" w:hAnsi="Times New Roman"/>
                <w:sz w:val="24"/>
                <w:szCs w:val="24"/>
              </w:rPr>
              <w:t>The decisions referred to above shall include the requisite measures in respect of revenue for the purposes of this Article.</w:t>
            </w:r>
          </w:p>
          <w:p w:rsidR="00C506C8"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rPr>
                <w:rFonts w:ascii="Times New Roman" w:hAnsi="Times New Roman"/>
                <w:b/>
                <w:sz w:val="24"/>
                <w:szCs w:val="24"/>
                <w:u w:val="single"/>
              </w:rPr>
            </w:pPr>
            <w:r w:rsidRPr="00E706C0">
              <w:rPr>
                <w:rFonts w:ascii="Times New Roman" w:hAnsi="Times New Roman"/>
                <w:b/>
                <w:sz w:val="24"/>
                <w:szCs w:val="24"/>
                <w:u w:val="single"/>
              </w:rPr>
              <w:t>7.</w:t>
            </w:r>
            <w:r>
              <w:rPr>
                <w:rFonts w:ascii="Times New Roman" w:hAnsi="Times New Roman"/>
                <w:sz w:val="24"/>
                <w:szCs w:val="24"/>
                <w:u w:val="single"/>
              </w:rPr>
              <w:t xml:space="preserve"> </w:t>
            </w:r>
            <w:r w:rsidRPr="00E706C0">
              <w:rPr>
                <w:rFonts w:ascii="Times New Roman" w:hAnsi="Times New Roman"/>
                <w:b/>
                <w:strike/>
                <w:sz w:val="24"/>
                <w:szCs w:val="24"/>
                <w:u w:val="single"/>
              </w:rPr>
              <w:t>5.</w:t>
            </w:r>
            <w:r w:rsidRPr="00E706C0">
              <w:rPr>
                <w:rFonts w:ascii="Times New Roman" w:hAnsi="Times New Roman"/>
                <w:sz w:val="24"/>
                <w:szCs w:val="24"/>
                <w:u w:val="single"/>
              </w:rPr>
              <w:t xml:space="preserve"> </w:t>
            </w:r>
            <w:r w:rsidRPr="00D650B9">
              <w:rPr>
                <w:rFonts w:ascii="Times New Roman" w:hAnsi="Times New Roman"/>
                <w:sz w:val="24"/>
                <w:szCs w:val="24"/>
              </w:rPr>
              <w:t>The application of the measures provided for in paragraph</w:t>
            </w:r>
            <w:r>
              <w:rPr>
                <w:rFonts w:ascii="Times New Roman" w:hAnsi="Times New Roman"/>
                <w:sz w:val="24"/>
                <w:szCs w:val="24"/>
                <w:u w:val="single"/>
              </w:rPr>
              <w:t xml:space="preserve"> </w:t>
            </w:r>
            <w:r w:rsidRPr="00C00C8D">
              <w:rPr>
                <w:rFonts w:ascii="Times New Roman" w:hAnsi="Times New Roman"/>
                <w:b/>
                <w:sz w:val="24"/>
                <w:szCs w:val="24"/>
                <w:u w:val="single"/>
              </w:rPr>
              <w:t>6</w:t>
            </w:r>
            <w:r w:rsidRPr="00A34283">
              <w:rPr>
                <w:rFonts w:ascii="Times New Roman" w:hAnsi="Times New Roman"/>
                <w:b/>
                <w:sz w:val="24"/>
                <w:szCs w:val="24"/>
              </w:rPr>
              <w:t xml:space="preserve">. </w:t>
            </w:r>
            <w:r w:rsidRPr="00A34283">
              <w:rPr>
                <w:rFonts w:ascii="Times New Roman" w:hAnsi="Times New Roman"/>
                <w:b/>
                <w:strike/>
                <w:sz w:val="24"/>
                <w:szCs w:val="24"/>
              </w:rPr>
              <w:t>4</w:t>
            </w:r>
            <w:r w:rsidRPr="00A34283">
              <w:rPr>
                <w:rFonts w:ascii="Times New Roman" w:hAnsi="Times New Roman"/>
                <w:strike/>
                <w:sz w:val="24"/>
                <w:szCs w:val="24"/>
              </w:rPr>
              <w:t xml:space="preserve"> </w:t>
            </w:r>
            <w:r w:rsidRPr="00A34283">
              <w:rPr>
                <w:rFonts w:ascii="Times New Roman" w:hAnsi="Times New Roman"/>
                <w:sz w:val="24"/>
                <w:szCs w:val="24"/>
              </w:rPr>
              <w:t xml:space="preserve"> </w:t>
            </w:r>
            <w:r w:rsidRPr="00D650B9">
              <w:rPr>
                <w:rFonts w:ascii="Times New Roman" w:hAnsi="Times New Roman"/>
                <w:sz w:val="24"/>
                <w:szCs w:val="24"/>
              </w:rPr>
              <w:t xml:space="preserve">above may not, with regard to the contribution of the Union, result in the </w:t>
            </w:r>
            <w:r w:rsidRPr="00D650B9">
              <w:rPr>
                <w:rFonts w:ascii="Times New Roman" w:hAnsi="Times New Roman"/>
                <w:sz w:val="24"/>
                <w:szCs w:val="24"/>
              </w:rPr>
              <w:lastRenderedPageBreak/>
              <w:t>appropriations entered in the general budget of the Union being exceeded.</w:t>
            </w: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keepNext/>
              <w:spacing w:after="0" w:line="240" w:lineRule="auto"/>
              <w:jc w:val="both"/>
              <w:outlineLvl w:val="0"/>
              <w:rPr>
                <w:rFonts w:ascii="Times New Roman" w:hAnsi="Times New Roman"/>
                <w:b/>
                <w:sz w:val="24"/>
                <w:szCs w:val="24"/>
                <w:u w:val="single"/>
              </w:rPr>
            </w:pPr>
            <w:r w:rsidRPr="00E706C0">
              <w:rPr>
                <w:rFonts w:ascii="Times New Roman" w:hAnsi="Times New Roman"/>
                <w:b/>
                <w:sz w:val="24"/>
                <w:szCs w:val="24"/>
                <w:u w:val="single"/>
              </w:rPr>
              <w:t xml:space="preserve">Article 8 </w:t>
            </w:r>
            <w:proofErr w:type="spellStart"/>
            <w:r w:rsidRPr="00E706C0">
              <w:rPr>
                <w:rFonts w:ascii="Times New Roman" w:hAnsi="Times New Roman"/>
                <w:b/>
                <w:sz w:val="24"/>
                <w:szCs w:val="24"/>
                <w:u w:val="single"/>
              </w:rPr>
              <w:t>bis</w:t>
            </w:r>
            <w:proofErr w:type="spellEnd"/>
            <w:r>
              <w:rPr>
                <w:rFonts w:ascii="Times New Roman" w:hAnsi="Times New Roman"/>
                <w:b/>
                <w:sz w:val="24"/>
                <w:szCs w:val="24"/>
                <w:u w:val="single"/>
              </w:rPr>
              <w:t xml:space="preserve"> </w:t>
            </w:r>
            <w:r w:rsidRPr="00E706C0">
              <w:rPr>
                <w:rFonts w:ascii="Times New Roman" w:hAnsi="Times New Roman"/>
                <w:b/>
                <w:sz w:val="24"/>
                <w:szCs w:val="24"/>
                <w:u w:val="single"/>
              </w:rPr>
              <w:t xml:space="preserve">NEW </w:t>
            </w:r>
            <w:r>
              <w:rPr>
                <w:rFonts w:ascii="Times New Roman" w:hAnsi="Times New Roman"/>
                <w:b/>
                <w:sz w:val="24"/>
                <w:szCs w:val="24"/>
                <w:u w:val="single"/>
              </w:rPr>
              <w:t>ARTICLE</w:t>
            </w:r>
            <w:r w:rsidRPr="00E706C0">
              <w:rPr>
                <w:rFonts w:ascii="Times New Roman" w:hAnsi="Times New Roman"/>
                <w:b/>
                <w:sz w:val="24"/>
                <w:szCs w:val="24"/>
                <w:u w:val="single"/>
              </w:rPr>
              <w:t xml:space="preserve"> </w:t>
            </w:r>
          </w:p>
          <w:p w:rsidR="00C506C8" w:rsidRPr="00E706C0" w:rsidRDefault="00C506C8" w:rsidP="009356E1">
            <w:pPr>
              <w:spacing w:after="0" w:line="240" w:lineRule="auto"/>
              <w:ind w:left="284" w:hanging="284"/>
              <w:jc w:val="both"/>
              <w:rPr>
                <w:rFonts w:ascii="Times New Roman" w:hAnsi="Times New Roman"/>
                <w:b/>
                <w:sz w:val="24"/>
                <w:szCs w:val="24"/>
                <w:u w:val="single"/>
              </w:rPr>
            </w:pPr>
          </w:p>
          <w:p w:rsidR="00C506C8" w:rsidRDefault="00C506C8" w:rsidP="009356E1">
            <w:pPr>
              <w:keepNext/>
              <w:spacing w:after="0" w:line="240" w:lineRule="auto"/>
              <w:jc w:val="both"/>
              <w:outlineLvl w:val="0"/>
              <w:rPr>
                <w:rFonts w:ascii="Times New Roman" w:hAnsi="Times New Roman"/>
                <w:b/>
                <w:sz w:val="24"/>
                <w:szCs w:val="24"/>
                <w:u w:val="single"/>
              </w:rPr>
            </w:pPr>
            <w:r w:rsidRPr="00E706C0">
              <w:rPr>
                <w:rFonts w:ascii="Times New Roman" w:hAnsi="Times New Roman"/>
                <w:b/>
                <w:sz w:val="24"/>
                <w:szCs w:val="24"/>
                <w:u w:val="single"/>
              </w:rPr>
              <w:t xml:space="preserve"> </w:t>
            </w:r>
            <w:r>
              <w:rPr>
                <w:rFonts w:ascii="Times New Roman" w:hAnsi="Times New Roman"/>
                <w:b/>
                <w:sz w:val="24"/>
                <w:szCs w:val="24"/>
                <w:u w:val="single"/>
              </w:rPr>
              <w:t xml:space="preserve">Principle of equilibrium </w:t>
            </w:r>
          </w:p>
          <w:p w:rsidR="00C506C8" w:rsidRPr="00E706C0" w:rsidRDefault="00C506C8" w:rsidP="009356E1">
            <w:pPr>
              <w:keepNext/>
              <w:spacing w:after="0" w:line="240" w:lineRule="auto"/>
              <w:jc w:val="both"/>
              <w:outlineLvl w:val="0"/>
              <w:rPr>
                <w:rFonts w:ascii="Times New Roman" w:hAnsi="Times New Roman"/>
                <w:b/>
                <w:sz w:val="24"/>
                <w:szCs w:val="24"/>
                <w:u w:val="single"/>
              </w:rPr>
            </w:pPr>
          </w:p>
          <w:p w:rsidR="00C506C8" w:rsidRDefault="00C506C8" w:rsidP="009356E1">
            <w:pPr>
              <w:spacing w:after="0" w:line="240" w:lineRule="auto"/>
              <w:ind w:left="284" w:hanging="284"/>
              <w:jc w:val="both"/>
              <w:rPr>
                <w:rFonts w:ascii="Times New Roman" w:hAnsi="Times New Roman"/>
                <w:b/>
                <w:color w:val="000000"/>
                <w:sz w:val="24"/>
                <w:szCs w:val="24"/>
                <w:u w:val="single"/>
              </w:rPr>
            </w:pPr>
            <w:r w:rsidRPr="00E706C0">
              <w:rPr>
                <w:rFonts w:ascii="Times New Roman" w:hAnsi="Times New Roman"/>
                <w:b/>
                <w:sz w:val="24"/>
                <w:szCs w:val="24"/>
                <w:u w:val="single"/>
              </w:rPr>
              <w:t xml:space="preserve">1. </w:t>
            </w:r>
            <w:r w:rsidRPr="00E706C0">
              <w:rPr>
                <w:rFonts w:ascii="Times New Roman" w:hAnsi="Times New Roman"/>
                <w:b/>
                <w:color w:val="000000"/>
                <w:sz w:val="24"/>
                <w:szCs w:val="24"/>
                <w:u w:val="single"/>
              </w:rPr>
              <w:t>Revenue and expenditure shall be in balance.</w:t>
            </w:r>
          </w:p>
          <w:p w:rsidR="00C506C8" w:rsidRPr="00E706C0" w:rsidRDefault="00C506C8" w:rsidP="009356E1">
            <w:pPr>
              <w:spacing w:after="0" w:line="240" w:lineRule="auto"/>
              <w:ind w:left="284" w:hanging="284"/>
              <w:jc w:val="both"/>
              <w:rPr>
                <w:rFonts w:ascii="Times New Roman" w:hAnsi="Times New Roman"/>
                <w:b/>
                <w:color w:val="000000"/>
                <w:sz w:val="24"/>
                <w:szCs w:val="24"/>
                <w:u w:val="single"/>
              </w:rPr>
            </w:pPr>
          </w:p>
          <w:p w:rsidR="00C506C8" w:rsidRDefault="00C506C8" w:rsidP="009356E1">
            <w:pPr>
              <w:pStyle w:val="CM4"/>
              <w:jc w:val="both"/>
              <w:rPr>
                <w:rFonts w:ascii="Times New Roman" w:hAnsi="Times New Roman"/>
                <w:b/>
                <w:color w:val="000000"/>
                <w:u w:val="single"/>
              </w:rPr>
            </w:pPr>
            <w:r w:rsidRPr="00E706C0">
              <w:rPr>
                <w:rFonts w:ascii="Times New Roman" w:hAnsi="Times New Roman"/>
                <w:b/>
                <w:u w:val="single"/>
              </w:rPr>
              <w:t xml:space="preserve">2. Expenditure </w:t>
            </w:r>
            <w:r w:rsidRPr="00E706C0">
              <w:rPr>
                <w:rFonts w:ascii="Times New Roman" w:hAnsi="Times New Roman"/>
                <w:b/>
                <w:color w:val="000000"/>
                <w:u w:val="single"/>
              </w:rPr>
              <w:t>may not exceed the amount of the Union contribution, plus own revenue and any other revenue referred to in Article 1.</w:t>
            </w:r>
          </w:p>
          <w:p w:rsidR="00C506C8" w:rsidRPr="00E0783C" w:rsidRDefault="00C506C8" w:rsidP="009356E1"/>
          <w:p w:rsidR="00C506C8" w:rsidRDefault="00C506C8" w:rsidP="009356E1">
            <w:pPr>
              <w:spacing w:after="0" w:line="240" w:lineRule="auto"/>
              <w:ind w:left="284" w:hanging="284"/>
              <w:jc w:val="both"/>
              <w:rPr>
                <w:rFonts w:ascii="Times New Roman" w:hAnsi="Times New Roman"/>
                <w:b/>
                <w:color w:val="000000"/>
                <w:sz w:val="24"/>
                <w:szCs w:val="24"/>
                <w:u w:val="single"/>
              </w:rPr>
            </w:pPr>
            <w:r w:rsidRPr="00E706C0">
              <w:rPr>
                <w:rFonts w:ascii="Times New Roman" w:hAnsi="Times New Roman"/>
                <w:b/>
                <w:sz w:val="24"/>
                <w:szCs w:val="24"/>
                <w:u w:val="single"/>
              </w:rPr>
              <w:t xml:space="preserve">3. </w:t>
            </w:r>
            <w:r w:rsidRPr="00E706C0">
              <w:rPr>
                <w:rFonts w:ascii="Times New Roman" w:hAnsi="Times New Roman"/>
                <w:b/>
                <w:color w:val="000000"/>
                <w:sz w:val="24"/>
                <w:szCs w:val="24"/>
                <w:u w:val="single"/>
              </w:rPr>
              <w:t xml:space="preserve">The Union contribution to the Schools shall constitute a balancing contribution for the budget of the Schools. </w:t>
            </w:r>
          </w:p>
          <w:p w:rsidR="00C506C8" w:rsidRPr="00E706C0" w:rsidRDefault="00C506C8" w:rsidP="009356E1">
            <w:pPr>
              <w:spacing w:after="0" w:line="240" w:lineRule="auto"/>
              <w:ind w:left="284" w:hanging="284"/>
              <w:jc w:val="both"/>
              <w:rPr>
                <w:rFonts w:ascii="Times New Roman" w:hAnsi="Times New Roman"/>
                <w:b/>
                <w:color w:val="000000"/>
                <w:sz w:val="24"/>
                <w:szCs w:val="24"/>
                <w:u w:val="single"/>
              </w:rPr>
            </w:pPr>
          </w:p>
          <w:p w:rsidR="00C506C8" w:rsidRPr="00E706C0" w:rsidRDefault="00C506C8" w:rsidP="009356E1">
            <w:pPr>
              <w:jc w:val="both"/>
              <w:rPr>
                <w:rFonts w:ascii="Times New Roman" w:hAnsi="Times New Roman"/>
                <w:b/>
                <w:color w:val="000000"/>
                <w:sz w:val="24"/>
                <w:szCs w:val="24"/>
                <w:u w:val="single"/>
              </w:rPr>
            </w:pPr>
            <w:r w:rsidRPr="00E706C0">
              <w:rPr>
                <w:rFonts w:ascii="Times New Roman" w:hAnsi="Times New Roman"/>
                <w:b/>
                <w:color w:val="000000"/>
                <w:sz w:val="24"/>
                <w:szCs w:val="24"/>
                <w:u w:val="single"/>
              </w:rPr>
              <w:t>4. The Schools shall implement rigorous cash management, taking due account of assigned revenue, in order to ensure that its cash balances are limited to duly justified requirements.</w:t>
            </w:r>
          </w:p>
          <w:p w:rsidR="00C506C8" w:rsidRPr="00E706C0"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9356E1" w:rsidRPr="00E706C0" w:rsidRDefault="009356E1" w:rsidP="009356E1">
            <w:pPr>
              <w:rPr>
                <w:rFonts w:ascii="Times New Roman" w:hAnsi="Times New Roman"/>
                <w:b/>
                <w:sz w:val="24"/>
                <w:szCs w:val="24"/>
                <w:u w:val="single"/>
              </w:rPr>
            </w:pPr>
          </w:p>
          <w:p w:rsidR="00C506C8" w:rsidRDefault="00C506C8" w:rsidP="009356E1">
            <w:pPr>
              <w:spacing w:after="0" w:line="240" w:lineRule="auto"/>
              <w:jc w:val="both"/>
              <w:outlineLvl w:val="0"/>
              <w:rPr>
                <w:rFonts w:ascii="Times New Roman" w:hAnsi="Times New Roman"/>
                <w:b/>
                <w:sz w:val="24"/>
                <w:szCs w:val="24"/>
                <w:u w:val="single"/>
              </w:rPr>
            </w:pPr>
          </w:p>
          <w:p w:rsidR="00C506C8" w:rsidRPr="00E0783C" w:rsidRDefault="00C506C8" w:rsidP="009356E1">
            <w:pPr>
              <w:spacing w:after="0" w:line="240" w:lineRule="auto"/>
              <w:jc w:val="both"/>
              <w:outlineLvl w:val="0"/>
              <w:rPr>
                <w:rFonts w:ascii="Times New Roman" w:hAnsi="Times New Roman"/>
                <w:sz w:val="24"/>
                <w:szCs w:val="24"/>
                <w:u w:val="single"/>
              </w:rPr>
            </w:pPr>
            <w:r w:rsidRPr="00E0783C">
              <w:rPr>
                <w:rFonts w:ascii="Times New Roman" w:hAnsi="Times New Roman"/>
                <w:sz w:val="24"/>
                <w:szCs w:val="24"/>
                <w:u w:val="single"/>
              </w:rPr>
              <w:lastRenderedPageBreak/>
              <w:t>Article 9</w:t>
            </w:r>
          </w:p>
          <w:p w:rsidR="00C506C8" w:rsidRDefault="00C506C8" w:rsidP="009356E1">
            <w:pPr>
              <w:spacing w:after="0" w:line="240" w:lineRule="auto"/>
              <w:jc w:val="both"/>
              <w:outlineLvl w:val="0"/>
              <w:rPr>
                <w:rFonts w:ascii="Times New Roman" w:hAnsi="Times New Roman"/>
                <w:b/>
                <w:sz w:val="24"/>
                <w:szCs w:val="24"/>
                <w:u w:val="single"/>
              </w:rPr>
            </w:pPr>
          </w:p>
          <w:p w:rsidR="00C506C8" w:rsidRPr="00E706C0" w:rsidRDefault="00C506C8" w:rsidP="009356E1">
            <w:pPr>
              <w:spacing w:after="0" w:line="240" w:lineRule="auto"/>
              <w:jc w:val="both"/>
              <w:outlineLvl w:val="0"/>
              <w:rPr>
                <w:rFonts w:ascii="Times New Roman" w:hAnsi="Times New Roman"/>
                <w:b/>
                <w:sz w:val="24"/>
                <w:szCs w:val="24"/>
                <w:u w:val="single"/>
              </w:rPr>
            </w:pPr>
            <w:r>
              <w:rPr>
                <w:rFonts w:ascii="Times New Roman" w:hAnsi="Times New Roman"/>
                <w:b/>
                <w:sz w:val="24"/>
                <w:szCs w:val="24"/>
                <w:u w:val="single"/>
              </w:rPr>
              <w:t xml:space="preserve">Principle of Transparency </w:t>
            </w:r>
          </w:p>
          <w:p w:rsidR="00C506C8" w:rsidRPr="00E706C0" w:rsidRDefault="00C506C8" w:rsidP="009356E1">
            <w:pPr>
              <w:spacing w:after="0" w:line="240" w:lineRule="auto"/>
              <w:jc w:val="both"/>
              <w:outlineLvl w:val="0"/>
              <w:rPr>
                <w:rFonts w:ascii="Times New Roman" w:hAnsi="Times New Roman"/>
                <w:b/>
                <w:sz w:val="24"/>
                <w:szCs w:val="24"/>
                <w:u w:val="single"/>
              </w:rPr>
            </w:pPr>
          </w:p>
          <w:p w:rsidR="00C506C8" w:rsidRPr="00E706C0" w:rsidRDefault="00C506C8" w:rsidP="00C506C8">
            <w:pPr>
              <w:keepNext/>
              <w:numPr>
                <w:ilvl w:val="0"/>
                <w:numId w:val="17"/>
              </w:numPr>
              <w:spacing w:after="0" w:line="240" w:lineRule="auto"/>
              <w:jc w:val="both"/>
              <w:rPr>
                <w:rFonts w:ascii="Times New Roman" w:eastAsia="Times New Roman" w:hAnsi="Times New Roman"/>
                <w:b/>
                <w:sz w:val="24"/>
                <w:szCs w:val="24"/>
                <w:u w:val="single"/>
              </w:rPr>
            </w:pPr>
            <w:r w:rsidRPr="00E706C0">
              <w:rPr>
                <w:rFonts w:ascii="Times New Roman" w:hAnsi="Times New Roman"/>
                <w:b/>
                <w:color w:val="000000"/>
                <w:sz w:val="24"/>
                <w:szCs w:val="24"/>
                <w:u w:val="single"/>
              </w:rPr>
              <w:t>The budget of the Schools shall be established and implemented and the accounts presented in accordance with the principle of transparency.</w:t>
            </w:r>
          </w:p>
          <w:p w:rsidR="00C506C8" w:rsidRPr="00E706C0" w:rsidRDefault="00C506C8" w:rsidP="009356E1">
            <w:pPr>
              <w:keepNext/>
              <w:spacing w:after="0" w:line="240" w:lineRule="auto"/>
              <w:ind w:left="720"/>
              <w:jc w:val="both"/>
              <w:rPr>
                <w:rFonts w:ascii="Times New Roman" w:eastAsia="Times New Roman" w:hAnsi="Times New Roman"/>
                <w:b/>
                <w:sz w:val="24"/>
                <w:szCs w:val="24"/>
                <w:u w:val="single"/>
              </w:rPr>
            </w:pPr>
          </w:p>
          <w:p w:rsidR="00C506C8" w:rsidRDefault="00C506C8" w:rsidP="009356E1">
            <w:pPr>
              <w:keepNext/>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      2.</w:t>
            </w:r>
            <w:r w:rsidRPr="00E706C0">
              <w:rPr>
                <w:rFonts w:ascii="Times New Roman" w:hAnsi="Times New Roman"/>
                <w:sz w:val="24"/>
                <w:szCs w:val="24"/>
                <w:u w:val="single"/>
              </w:rPr>
              <w:t xml:space="preserve"> </w:t>
            </w:r>
            <w:r w:rsidRPr="00C8312A">
              <w:rPr>
                <w:rFonts w:ascii="Times New Roman" w:hAnsi="Times New Roman"/>
                <w:sz w:val="24"/>
                <w:szCs w:val="24"/>
              </w:rPr>
              <w:t xml:space="preserve">  The budget and the amending budgets,           as adopted, shall be published at the instance of the Secretary-General</w:t>
            </w:r>
            <w:r w:rsidRPr="00C8312A">
              <w:rPr>
                <w:rFonts w:ascii="Times New Roman" w:hAnsi="Times New Roman"/>
                <w:i/>
                <w:sz w:val="24"/>
                <w:szCs w:val="24"/>
              </w:rPr>
              <w:t xml:space="preserve"> </w:t>
            </w:r>
            <w:r w:rsidRPr="00E706C0">
              <w:rPr>
                <w:rFonts w:ascii="Times New Roman" w:hAnsi="Times New Roman"/>
                <w:b/>
                <w:sz w:val="24"/>
                <w:szCs w:val="24"/>
                <w:u w:val="single"/>
              </w:rPr>
              <w:t>on its webpage within three months of their adoption.</w:t>
            </w:r>
          </w:p>
          <w:p w:rsidR="00C506C8" w:rsidRDefault="00C506C8" w:rsidP="009356E1">
            <w:pPr>
              <w:keepNext/>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747AC2">
              <w:rPr>
                <w:rFonts w:ascii="Times New Roman" w:hAnsi="Times New Roman"/>
                <w:b/>
                <w:bCs/>
                <w:sz w:val="24"/>
                <w:szCs w:val="24"/>
                <w:u w:val="single"/>
              </w:rPr>
              <w:t xml:space="preserve">3. </w:t>
            </w:r>
            <w:r w:rsidRPr="00747AC2">
              <w:rPr>
                <w:rFonts w:ascii="Times New Roman" w:hAnsi="Times New Roman"/>
                <w:b/>
                <w:sz w:val="24"/>
                <w:szCs w:val="24"/>
                <w:u w:val="single"/>
                <w:lang w:eastAsia="en-GB"/>
              </w:rPr>
              <w:t xml:space="preserve">The final consolidated accounts and the report on budgetary and financial management shall be published on the </w:t>
            </w:r>
            <w:r w:rsidRPr="00747AC2">
              <w:rPr>
                <w:rFonts w:ascii="Times New Roman" w:hAnsi="Times New Roman"/>
                <w:b/>
                <w:bCs/>
                <w:sz w:val="24"/>
                <w:szCs w:val="24"/>
                <w:u w:val="single"/>
              </w:rPr>
              <w:t>webpage of the Secretary-</w:t>
            </w:r>
            <w:r w:rsidRPr="00F95146">
              <w:rPr>
                <w:rFonts w:ascii="Times New Roman" w:hAnsi="Times New Roman"/>
                <w:b/>
                <w:bCs/>
                <w:sz w:val="24"/>
                <w:szCs w:val="24"/>
                <w:u w:val="single"/>
              </w:rPr>
              <w:t>General.</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4. The information on recipients, as well as the nature and purpose of the measure financed from the budget of the Schools as a result of public procurement procedures shall be made available on the webpage of the Secretary-General in an appropriate and timely manner and with due observance of the requirements of confidentiality and security, in particular the protection of personal data. </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Where natural persons are concerned, the publication shall be limited to the name and locality of the recipient, the amount awarded and the purpose of the award. As far as personal data </w:t>
            </w:r>
            <w:r>
              <w:rPr>
                <w:rFonts w:ascii="Times New Roman" w:hAnsi="Times New Roman"/>
                <w:b/>
                <w:bCs/>
                <w:sz w:val="24"/>
                <w:szCs w:val="24"/>
                <w:u w:val="single"/>
              </w:rPr>
              <w:lastRenderedPageBreak/>
              <w:t>referring to natural persons are concerned, the information published shall be removed two years after the end of the financial year in which the funds were awarded.</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The publication shall be waived if such disclosure risks threatening the rights and freedoms of individuals concerned as protected by the Charter of Fundamental Rights of the European Union or harm the commercial interests of the recipients.</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747AC2" w:rsidRDefault="00C506C8" w:rsidP="009356E1">
            <w:pPr>
              <w:autoSpaceDE w:val="0"/>
              <w:autoSpaceDN w:val="0"/>
              <w:adjustRightInd w:val="0"/>
              <w:spacing w:after="0" w:line="240" w:lineRule="auto"/>
              <w:jc w:val="both"/>
              <w:rPr>
                <w:rFonts w:ascii="Times New Roman" w:hAnsi="Times New Roman"/>
                <w:b/>
                <w:bCs/>
                <w:sz w:val="24"/>
                <w:szCs w:val="24"/>
                <w:u w:val="single"/>
                <w:lang w:val="cs-CZ"/>
              </w:rPr>
            </w:pPr>
            <w:r>
              <w:rPr>
                <w:rFonts w:ascii="Times New Roman" w:hAnsi="Times New Roman"/>
                <w:b/>
                <w:bCs/>
                <w:sz w:val="24"/>
                <w:szCs w:val="24"/>
                <w:u w:val="single"/>
              </w:rPr>
              <w:t>The information shall be published no later than 30 June of the year following the financial year in which the funds were awarded.</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Pr="00E706C0" w:rsidRDefault="00C506C8" w:rsidP="009356E1">
            <w:pPr>
              <w:keepNext/>
              <w:spacing w:after="0" w:line="240" w:lineRule="auto"/>
              <w:jc w:val="both"/>
              <w:rPr>
                <w:rFonts w:ascii="Times New Roman" w:eastAsia="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0783C" w:rsidRDefault="00C506C8" w:rsidP="009356E1">
            <w:pPr>
              <w:autoSpaceDE w:val="0"/>
              <w:autoSpaceDN w:val="0"/>
              <w:adjustRightInd w:val="0"/>
              <w:spacing w:after="0" w:line="240" w:lineRule="auto"/>
              <w:jc w:val="both"/>
              <w:rPr>
                <w:rFonts w:ascii="Times New Roman" w:hAnsi="Times New Roman"/>
                <w:sz w:val="24"/>
                <w:szCs w:val="24"/>
                <w:u w:val="single"/>
              </w:rPr>
            </w:pPr>
            <w:r w:rsidRPr="00E0783C">
              <w:rPr>
                <w:rFonts w:ascii="Times New Roman" w:hAnsi="Times New Roman"/>
                <w:sz w:val="24"/>
                <w:szCs w:val="24"/>
                <w:u w:val="single"/>
              </w:rPr>
              <w:t>Article 10</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Principle of unit of accounts</w:t>
            </w:r>
          </w:p>
          <w:p w:rsidR="00C506C8" w:rsidRPr="001D01A3"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sz w:val="24"/>
                <w:szCs w:val="24"/>
              </w:rPr>
              <w:t xml:space="preserve">The budget shall be drawn up </w:t>
            </w:r>
            <w:r>
              <w:rPr>
                <w:rFonts w:ascii="Times New Roman" w:hAnsi="Times New Roman"/>
                <w:b/>
                <w:sz w:val="24"/>
                <w:szCs w:val="24"/>
                <w:u w:val="single"/>
              </w:rPr>
              <w:t>and implemented</w:t>
            </w:r>
            <w:r>
              <w:rPr>
                <w:rFonts w:ascii="Times New Roman" w:hAnsi="Times New Roman"/>
                <w:sz w:val="24"/>
                <w:szCs w:val="24"/>
              </w:rPr>
              <w:t xml:space="preserve"> in </w:t>
            </w:r>
            <w:proofErr w:type="spellStart"/>
            <w:r w:rsidRPr="00905824">
              <w:rPr>
                <w:rFonts w:ascii="Times New Roman" w:hAnsi="Times New Roman"/>
                <w:b/>
                <w:sz w:val="24"/>
                <w:szCs w:val="24"/>
                <w:u w:val="single"/>
              </w:rPr>
              <w:t>euro</w:t>
            </w:r>
            <w:r w:rsidRPr="00905824">
              <w:rPr>
                <w:rFonts w:ascii="Times New Roman" w:hAnsi="Times New Roman"/>
                <w:strike/>
                <w:sz w:val="24"/>
                <w:szCs w:val="24"/>
              </w:rPr>
              <w:t>EURO</w:t>
            </w:r>
            <w:proofErr w:type="spellEnd"/>
            <w:r>
              <w:rPr>
                <w:rFonts w:ascii="Times New Roman" w:hAnsi="Times New Roman"/>
                <w:sz w:val="24"/>
                <w:szCs w:val="24"/>
              </w:rPr>
              <w:t xml:space="preserve">. </w:t>
            </w:r>
            <w:r>
              <w:rPr>
                <w:rFonts w:ascii="Times New Roman" w:hAnsi="Times New Roman"/>
                <w:b/>
                <w:bCs/>
                <w:sz w:val="24"/>
                <w:szCs w:val="24"/>
                <w:u w:val="single"/>
              </w:rPr>
              <w:t xml:space="preserve">The </w:t>
            </w:r>
            <w:r w:rsidRPr="00EF7EBC">
              <w:rPr>
                <w:rFonts w:ascii="Times New Roman" w:hAnsi="Times New Roman"/>
                <w:b/>
                <w:bCs/>
                <w:sz w:val="24"/>
                <w:szCs w:val="24"/>
                <w:u w:val="single"/>
              </w:rPr>
              <w:t xml:space="preserve">accounts shall be presented in </w:t>
            </w:r>
            <w:r>
              <w:rPr>
                <w:rFonts w:ascii="Times New Roman" w:hAnsi="Times New Roman"/>
                <w:b/>
                <w:bCs/>
                <w:sz w:val="24"/>
                <w:szCs w:val="24"/>
                <w:u w:val="single"/>
              </w:rPr>
              <w:t>euro</w:t>
            </w:r>
            <w:r w:rsidRPr="00EF7EBC">
              <w:rPr>
                <w:rFonts w:ascii="Times New Roman" w:hAnsi="Times New Roman"/>
                <w:b/>
                <w:bCs/>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162E9B" w:rsidRDefault="00C506C8" w:rsidP="009356E1">
            <w:pPr>
              <w:autoSpaceDE w:val="0"/>
              <w:autoSpaceDN w:val="0"/>
              <w:adjustRightInd w:val="0"/>
              <w:spacing w:after="0" w:line="240" w:lineRule="auto"/>
              <w:jc w:val="both"/>
              <w:rPr>
                <w:rFonts w:ascii="Times New Roman" w:hAnsi="Times New Roman"/>
                <w:b/>
                <w:bCs/>
                <w:strike/>
                <w:sz w:val="24"/>
                <w:szCs w:val="24"/>
                <w:u w:val="single"/>
              </w:rPr>
            </w:pPr>
            <w:r w:rsidRPr="00162E9B">
              <w:rPr>
                <w:rFonts w:ascii="Times New Roman" w:hAnsi="Times New Roman"/>
                <w:b/>
                <w:strike/>
                <w:sz w:val="24"/>
                <w:szCs w:val="24"/>
              </w:rPr>
              <w:t>The</w:t>
            </w:r>
            <w:r w:rsidRPr="00162E9B">
              <w:rPr>
                <w:rFonts w:ascii="Times New Roman" w:hAnsi="Times New Roman"/>
                <w:b/>
                <w:bCs/>
                <w:strike/>
                <w:sz w:val="24"/>
                <w:szCs w:val="24"/>
              </w:rPr>
              <w:t xml:space="preserve"> </w:t>
            </w:r>
            <w:r w:rsidRPr="00162E9B">
              <w:rPr>
                <w:rFonts w:ascii="Times New Roman" w:hAnsi="Times New Roman"/>
                <w:b/>
                <w:strike/>
                <w:sz w:val="24"/>
                <w:szCs w:val="24"/>
              </w:rPr>
              <w:t xml:space="preserve">conditions for the application of the </w:t>
            </w:r>
            <w:proofErr w:type="spellStart"/>
            <w:r w:rsidRPr="00162E9B">
              <w:rPr>
                <w:rFonts w:ascii="Times New Roman" w:hAnsi="Times New Roman"/>
                <w:b/>
                <w:strike/>
                <w:sz w:val="24"/>
                <w:szCs w:val="24"/>
                <w:u w:val="single"/>
              </w:rPr>
              <w:t>euro</w:t>
            </w:r>
            <w:r w:rsidRPr="00162E9B">
              <w:rPr>
                <w:rFonts w:ascii="Times New Roman" w:hAnsi="Times New Roman"/>
                <w:b/>
                <w:strike/>
                <w:sz w:val="24"/>
                <w:szCs w:val="24"/>
              </w:rPr>
              <w:t>EURO</w:t>
            </w:r>
            <w:proofErr w:type="spellEnd"/>
            <w:r w:rsidRPr="00162E9B">
              <w:rPr>
                <w:rFonts w:ascii="Times New Roman" w:hAnsi="Times New Roman"/>
                <w:b/>
                <w:strike/>
                <w:sz w:val="24"/>
                <w:szCs w:val="24"/>
              </w:rPr>
              <w:t xml:space="preserve"> to revenue and expenditure shall be determined by the implementing rules referred to in Article 105.</w:t>
            </w: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keepNext/>
              <w:jc w:val="center"/>
              <w:outlineLvl w:val="0"/>
              <w:rPr>
                <w:rFonts w:ascii="Times New Roman" w:hAnsi="Times New Roman"/>
                <w:sz w:val="24"/>
                <w:szCs w:val="24"/>
                <w:u w:val="single"/>
              </w:rPr>
            </w:pPr>
          </w:p>
          <w:p w:rsidR="00C506C8" w:rsidRDefault="00C506C8" w:rsidP="009356E1">
            <w:pPr>
              <w:keepNext/>
              <w:jc w:val="center"/>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r w:rsidRPr="00E706C0">
              <w:rPr>
                <w:rFonts w:ascii="Times New Roman" w:hAnsi="Times New Roman"/>
                <w:sz w:val="24"/>
                <w:szCs w:val="24"/>
                <w:u w:val="single"/>
              </w:rPr>
              <w:t>TITLE II</w:t>
            </w:r>
          </w:p>
          <w:p w:rsidR="00C506C8" w:rsidRPr="00E706C0" w:rsidRDefault="00C506C8" w:rsidP="009356E1">
            <w:pPr>
              <w:keepNext/>
              <w:jc w:val="center"/>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r w:rsidRPr="00E706C0">
              <w:rPr>
                <w:rFonts w:ascii="Times New Roman" w:hAnsi="Times New Roman"/>
                <w:sz w:val="24"/>
                <w:szCs w:val="24"/>
                <w:u w:val="single"/>
              </w:rPr>
              <w:t>ESTABLISHMENT AND STRUCTURE OF THE BUDGET</w:t>
            </w:r>
          </w:p>
          <w:p w:rsidR="00C506C8" w:rsidRPr="00E706C0" w:rsidRDefault="00C506C8" w:rsidP="009356E1">
            <w:pPr>
              <w:rPr>
                <w:rFonts w:ascii="Times New Roman" w:hAnsi="Times New Roman"/>
                <w:b/>
                <w:sz w:val="24"/>
                <w:szCs w:val="24"/>
                <w:u w:val="single"/>
              </w:rPr>
            </w:pPr>
          </w:p>
          <w:p w:rsidR="00C506C8" w:rsidRPr="00E706C0" w:rsidRDefault="00C506C8" w:rsidP="009356E1">
            <w:pPr>
              <w:keepNext/>
              <w:spacing w:after="0" w:line="240" w:lineRule="auto"/>
              <w:jc w:val="both"/>
              <w:outlineLvl w:val="0"/>
              <w:rPr>
                <w:rFonts w:ascii="Times New Roman" w:hAnsi="Times New Roman"/>
                <w:b/>
                <w:sz w:val="24"/>
                <w:szCs w:val="24"/>
                <w:u w:val="single"/>
              </w:rPr>
            </w:pPr>
          </w:p>
          <w:p w:rsidR="00C506C8" w:rsidRPr="00E706C0" w:rsidRDefault="00C506C8" w:rsidP="009356E1">
            <w:pPr>
              <w:keepNext/>
              <w:spacing w:after="0" w:line="240" w:lineRule="auto"/>
              <w:jc w:val="both"/>
              <w:outlineLvl w:val="0"/>
              <w:rPr>
                <w:rFonts w:ascii="Times New Roman" w:hAnsi="Times New Roman"/>
                <w:b/>
                <w:sz w:val="24"/>
                <w:szCs w:val="24"/>
                <w:u w:val="single"/>
              </w:rPr>
            </w:pPr>
          </w:p>
          <w:p w:rsidR="00C506C8" w:rsidRPr="00E706C0" w:rsidRDefault="00C506C8" w:rsidP="009356E1">
            <w:pPr>
              <w:keepNext/>
              <w:spacing w:after="0" w:line="240" w:lineRule="auto"/>
              <w:jc w:val="both"/>
              <w:outlineLvl w:val="0"/>
              <w:rPr>
                <w:rFonts w:ascii="Times New Roman" w:hAnsi="Times New Roman"/>
                <w:b/>
                <w:sz w:val="24"/>
                <w:szCs w:val="24"/>
                <w:u w:val="single"/>
              </w:rPr>
            </w:pPr>
          </w:p>
          <w:p w:rsidR="00C506C8" w:rsidRPr="00E706C0" w:rsidRDefault="00C506C8" w:rsidP="009356E1">
            <w:pPr>
              <w:keepNext/>
              <w:spacing w:after="0" w:line="240" w:lineRule="auto"/>
              <w:jc w:val="both"/>
              <w:outlineLvl w:val="0"/>
              <w:rPr>
                <w:rFonts w:ascii="Times New Roman" w:hAnsi="Times New Roman"/>
                <w:b/>
                <w:sz w:val="24"/>
                <w:szCs w:val="24"/>
                <w:u w:val="single"/>
              </w:rPr>
            </w:pPr>
          </w:p>
          <w:p w:rsidR="00C506C8" w:rsidRPr="00E706C0" w:rsidRDefault="00C506C8" w:rsidP="009356E1">
            <w:pPr>
              <w:keepNext/>
              <w:spacing w:after="0" w:line="240" w:lineRule="auto"/>
              <w:jc w:val="both"/>
              <w:outlineLvl w:val="0"/>
              <w:rPr>
                <w:rFonts w:ascii="Times New Roman" w:hAnsi="Times New Roman"/>
                <w:b/>
                <w:sz w:val="24"/>
                <w:szCs w:val="24"/>
                <w:u w:val="single"/>
              </w:rPr>
            </w:pPr>
          </w:p>
          <w:p w:rsidR="00C506C8" w:rsidRPr="00E706C0" w:rsidRDefault="00C506C8" w:rsidP="009356E1">
            <w:pPr>
              <w:keepNext/>
              <w:spacing w:after="0" w:line="240" w:lineRule="auto"/>
              <w:jc w:val="both"/>
              <w:outlineLvl w:val="0"/>
              <w:rPr>
                <w:rFonts w:ascii="Times New Roman" w:hAnsi="Times New Roman"/>
                <w:b/>
                <w:sz w:val="24"/>
                <w:szCs w:val="24"/>
                <w:u w:val="single"/>
              </w:rPr>
            </w:pPr>
            <w:r w:rsidRPr="00E706C0">
              <w:rPr>
                <w:rFonts w:ascii="Times New Roman" w:hAnsi="Times New Roman"/>
                <w:b/>
                <w:sz w:val="24"/>
                <w:szCs w:val="24"/>
                <w:u w:val="single"/>
              </w:rPr>
              <w:t>SECTION I</w:t>
            </w: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outlineLvl w:val="0"/>
              <w:rPr>
                <w:rFonts w:ascii="Times New Roman" w:hAnsi="Times New Roman"/>
                <w:sz w:val="24"/>
                <w:szCs w:val="24"/>
                <w:u w:val="single"/>
              </w:rPr>
            </w:pPr>
            <w:r w:rsidRPr="00E706C0">
              <w:rPr>
                <w:rFonts w:ascii="Times New Roman" w:hAnsi="Times New Roman"/>
                <w:sz w:val="24"/>
                <w:szCs w:val="24"/>
                <w:u w:val="single"/>
              </w:rPr>
              <w:t>Establishment of the budget</w:t>
            </w: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keepNext/>
              <w:spacing w:after="0" w:line="240" w:lineRule="auto"/>
              <w:jc w:val="both"/>
              <w:outlineLvl w:val="0"/>
              <w:rPr>
                <w:rFonts w:ascii="Times New Roman" w:hAnsi="Times New Roman"/>
                <w:sz w:val="24"/>
                <w:szCs w:val="24"/>
                <w:u w:val="single"/>
              </w:rPr>
            </w:pPr>
          </w:p>
          <w:p w:rsidR="00C506C8" w:rsidRPr="00E706C0" w:rsidRDefault="00C506C8" w:rsidP="009356E1">
            <w:pPr>
              <w:keepNext/>
              <w:spacing w:after="0" w:line="240" w:lineRule="auto"/>
              <w:jc w:val="both"/>
              <w:outlineLvl w:val="0"/>
              <w:rPr>
                <w:rFonts w:ascii="Times New Roman" w:hAnsi="Times New Roman"/>
                <w:sz w:val="24"/>
                <w:szCs w:val="24"/>
                <w:u w:val="single"/>
              </w:rPr>
            </w:pPr>
          </w:p>
          <w:p w:rsidR="00C506C8" w:rsidRPr="00E706C0" w:rsidRDefault="00C506C8" w:rsidP="009356E1">
            <w:pPr>
              <w:keepNext/>
              <w:spacing w:after="0" w:line="240" w:lineRule="auto"/>
              <w:jc w:val="both"/>
              <w:outlineLvl w:val="0"/>
              <w:rPr>
                <w:rFonts w:ascii="Times New Roman" w:hAnsi="Times New Roman"/>
                <w:sz w:val="24"/>
                <w:szCs w:val="24"/>
                <w:u w:val="single"/>
              </w:rPr>
            </w:pPr>
          </w:p>
          <w:p w:rsidR="00C506C8" w:rsidRPr="00E706C0" w:rsidRDefault="00C506C8" w:rsidP="009356E1">
            <w:pPr>
              <w:keepNext/>
              <w:spacing w:after="0" w:line="240" w:lineRule="auto"/>
              <w:jc w:val="both"/>
              <w:outlineLvl w:val="0"/>
              <w:rPr>
                <w:rFonts w:ascii="Times New Roman" w:hAnsi="Times New Roman"/>
                <w:sz w:val="24"/>
                <w:szCs w:val="24"/>
                <w:u w:val="single"/>
              </w:rPr>
            </w:pPr>
            <w:r w:rsidRPr="00E706C0">
              <w:rPr>
                <w:rFonts w:ascii="Times New Roman" w:hAnsi="Times New Roman"/>
                <w:sz w:val="24"/>
                <w:szCs w:val="24"/>
                <w:u w:val="single"/>
              </w:rPr>
              <w:t>Article 11</w:t>
            </w:r>
          </w:p>
          <w:p w:rsidR="00C506C8" w:rsidRPr="00E706C0" w:rsidRDefault="00C506C8" w:rsidP="009356E1">
            <w:pPr>
              <w:keepNext/>
              <w:spacing w:after="0" w:line="240" w:lineRule="auto"/>
              <w:jc w:val="both"/>
              <w:outlineLvl w:val="0"/>
              <w:rPr>
                <w:rFonts w:ascii="Times New Roman" w:hAnsi="Times New Roman"/>
                <w:sz w:val="24"/>
                <w:szCs w:val="24"/>
                <w:u w:val="single"/>
              </w:rPr>
            </w:pPr>
          </w:p>
          <w:p w:rsidR="00C506C8" w:rsidRPr="00E706C0" w:rsidRDefault="00C506C8" w:rsidP="009356E1">
            <w:pPr>
              <w:keepNext/>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ind w:left="284" w:hanging="284"/>
              <w:jc w:val="both"/>
              <w:rPr>
                <w:rFonts w:ascii="Times New Roman" w:hAnsi="Times New Roman"/>
                <w:b/>
                <w:sz w:val="24"/>
                <w:szCs w:val="24"/>
                <w:u w:val="single"/>
              </w:rPr>
            </w:pPr>
            <w:r w:rsidRPr="00E706C0">
              <w:rPr>
                <w:rFonts w:ascii="Times New Roman" w:hAnsi="Times New Roman"/>
                <w:sz w:val="24"/>
                <w:szCs w:val="24"/>
                <w:u w:val="single"/>
              </w:rPr>
              <w:t>1.</w:t>
            </w:r>
            <w:r w:rsidRPr="00E706C0">
              <w:rPr>
                <w:rFonts w:ascii="Times New Roman" w:hAnsi="Times New Roman"/>
                <w:b/>
                <w:sz w:val="24"/>
                <w:szCs w:val="24"/>
                <w:u w:val="single"/>
              </w:rPr>
              <w:t xml:space="preserve">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of the European Schools shall each year draw up a draft budget for the schools and the Office of the Secretary-General by 28 February at the latest. </w:t>
            </w:r>
          </w:p>
          <w:p w:rsidR="00C506C8" w:rsidRPr="00E706C0" w:rsidRDefault="00C506C8" w:rsidP="009356E1">
            <w:pPr>
              <w:spacing w:after="0" w:line="240" w:lineRule="auto"/>
              <w:ind w:left="284" w:hanging="284"/>
              <w:jc w:val="both"/>
              <w:rPr>
                <w:rFonts w:ascii="Times New Roman" w:hAnsi="Times New Roman"/>
                <w:b/>
                <w:sz w:val="24"/>
                <w:szCs w:val="24"/>
                <w:u w:val="single"/>
              </w:rPr>
            </w:pPr>
          </w:p>
          <w:p w:rsidR="00C506C8" w:rsidRPr="00E706C0" w:rsidRDefault="00C506C8" w:rsidP="009356E1">
            <w:pPr>
              <w:spacing w:after="0" w:line="240" w:lineRule="auto"/>
              <w:ind w:left="284" w:hanging="284"/>
              <w:jc w:val="both"/>
              <w:rPr>
                <w:rFonts w:ascii="Times New Roman" w:hAnsi="Times New Roman"/>
                <w:b/>
                <w:sz w:val="24"/>
                <w:szCs w:val="24"/>
                <w:u w:val="single"/>
              </w:rPr>
            </w:pPr>
          </w:p>
          <w:p w:rsidR="00C506C8" w:rsidRPr="00E706C0" w:rsidRDefault="00C506C8" w:rsidP="009356E1">
            <w:pPr>
              <w:spacing w:after="0" w:line="240" w:lineRule="auto"/>
              <w:ind w:left="284" w:hanging="284"/>
              <w:jc w:val="both"/>
              <w:rPr>
                <w:rFonts w:ascii="Times New Roman" w:hAnsi="Times New Roman"/>
                <w:sz w:val="24"/>
                <w:szCs w:val="24"/>
                <w:u w:val="single"/>
              </w:rPr>
            </w:pPr>
            <w:r w:rsidRPr="00E706C0">
              <w:rPr>
                <w:rFonts w:ascii="Times New Roman" w:hAnsi="Times New Roman"/>
                <w:sz w:val="24"/>
                <w:szCs w:val="24"/>
                <w:u w:val="single"/>
              </w:rPr>
              <w:lastRenderedPageBreak/>
              <w:tab/>
            </w:r>
          </w:p>
          <w:p w:rsidR="00C506C8" w:rsidRPr="008C29E8" w:rsidRDefault="00C506C8" w:rsidP="009356E1">
            <w:pPr>
              <w:spacing w:after="0" w:line="240" w:lineRule="auto"/>
              <w:jc w:val="both"/>
              <w:rPr>
                <w:rFonts w:ascii="Times New Roman" w:hAnsi="Times New Roman"/>
                <w:sz w:val="24"/>
                <w:szCs w:val="24"/>
              </w:rPr>
            </w:pPr>
            <w:r w:rsidRPr="00E706C0">
              <w:rPr>
                <w:rFonts w:ascii="Times New Roman" w:hAnsi="Times New Roman"/>
                <w:strike/>
                <w:sz w:val="24"/>
                <w:szCs w:val="24"/>
                <w:u w:val="single"/>
              </w:rPr>
              <w:t>1.</w:t>
            </w:r>
            <w:r w:rsidRPr="00E706C0">
              <w:rPr>
                <w:rFonts w:ascii="Times New Roman" w:hAnsi="Times New Roman"/>
                <w:sz w:val="24"/>
                <w:szCs w:val="24"/>
                <w:u w:val="single"/>
              </w:rPr>
              <w:t xml:space="preserve">2. </w:t>
            </w:r>
            <w:r w:rsidRPr="00E706C0">
              <w:rPr>
                <w:rFonts w:ascii="Times New Roman" w:hAnsi="Times New Roman"/>
                <w:b/>
                <w:sz w:val="24"/>
                <w:szCs w:val="24"/>
                <w:u w:val="single"/>
              </w:rPr>
              <w:t>For this purpose</w:t>
            </w:r>
            <w:r w:rsidRPr="008C29E8">
              <w:rPr>
                <w:rFonts w:ascii="Times New Roman" w:hAnsi="Times New Roman"/>
                <w:sz w:val="24"/>
                <w:szCs w:val="24"/>
              </w:rPr>
              <w:t xml:space="preserve"> the </w:t>
            </w:r>
            <w:r w:rsidRPr="008C29E8">
              <w:rPr>
                <w:rFonts w:ascii="Times New Roman" w:hAnsi="Times New Roman"/>
                <w:b/>
                <w:strike/>
                <w:sz w:val="24"/>
                <w:szCs w:val="24"/>
              </w:rPr>
              <w:t>Head of each School</w:t>
            </w:r>
            <w:r w:rsidRPr="008C29E8">
              <w:rPr>
                <w:rFonts w:ascii="Times New Roman" w:hAnsi="Times New Roman"/>
                <w:b/>
                <w:sz w:val="24"/>
                <w:szCs w:val="24"/>
                <w:u w:val="single"/>
              </w:rPr>
              <w:t xml:space="preserve"> </w:t>
            </w:r>
            <w:r w:rsidRPr="00E706C0">
              <w:rPr>
                <w:rFonts w:ascii="Times New Roman" w:hAnsi="Times New Roman"/>
                <w:b/>
                <w:sz w:val="24"/>
                <w:szCs w:val="24"/>
                <w:u w:val="single"/>
              </w:rPr>
              <w:t xml:space="preserve">responsible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officers </w:t>
            </w:r>
            <w:r w:rsidRPr="008C29E8">
              <w:rPr>
                <w:rFonts w:ascii="Times New Roman" w:hAnsi="Times New Roman"/>
                <w:sz w:val="24"/>
                <w:szCs w:val="24"/>
              </w:rPr>
              <w:t xml:space="preserve">shall, each year by 15 January at the latest, draw up an estimate of </w:t>
            </w:r>
            <w:r w:rsidRPr="008C29E8">
              <w:rPr>
                <w:rFonts w:ascii="Times New Roman" w:hAnsi="Times New Roman"/>
                <w:b/>
                <w:strike/>
                <w:sz w:val="24"/>
                <w:szCs w:val="24"/>
                <w:u w:val="single"/>
              </w:rPr>
              <w:t>its</w:t>
            </w:r>
            <w:r w:rsidRPr="00E706C0">
              <w:rPr>
                <w:rFonts w:ascii="Times New Roman" w:hAnsi="Times New Roman"/>
                <w:sz w:val="24"/>
                <w:szCs w:val="24"/>
                <w:u w:val="single"/>
              </w:rPr>
              <w:t xml:space="preserve"> </w:t>
            </w:r>
            <w:r w:rsidRPr="00E706C0">
              <w:rPr>
                <w:rFonts w:ascii="Times New Roman" w:hAnsi="Times New Roman"/>
                <w:b/>
                <w:sz w:val="24"/>
                <w:szCs w:val="24"/>
                <w:u w:val="single"/>
              </w:rPr>
              <w:t>the school’s</w:t>
            </w:r>
            <w:r w:rsidRPr="008C29E8">
              <w:rPr>
                <w:rFonts w:ascii="Times New Roman" w:hAnsi="Times New Roman"/>
                <w:sz w:val="24"/>
                <w:szCs w:val="24"/>
              </w:rPr>
              <w:t xml:space="preserve"> revenue and expenditure </w:t>
            </w:r>
            <w:r w:rsidRPr="00C35826">
              <w:rPr>
                <w:rFonts w:ascii="Times New Roman" w:hAnsi="Times New Roman"/>
                <w:b/>
                <w:sz w:val="24"/>
                <w:szCs w:val="24"/>
                <w:u w:val="single"/>
              </w:rPr>
              <w:t>of the corresponding section of the budget</w:t>
            </w:r>
            <w:r>
              <w:rPr>
                <w:rFonts w:ascii="Times New Roman" w:hAnsi="Times New Roman"/>
                <w:sz w:val="24"/>
                <w:szCs w:val="24"/>
              </w:rPr>
              <w:t xml:space="preserve"> </w:t>
            </w:r>
            <w:r w:rsidRPr="008C29E8">
              <w:rPr>
                <w:rFonts w:ascii="Times New Roman" w:hAnsi="Times New Roman"/>
                <w:sz w:val="24"/>
                <w:szCs w:val="24"/>
              </w:rPr>
              <w:t xml:space="preserve">for the following year </w:t>
            </w:r>
            <w:r w:rsidRPr="008C29E8">
              <w:rPr>
                <w:rFonts w:ascii="Times New Roman" w:hAnsi="Times New Roman"/>
                <w:b/>
                <w:sz w:val="24"/>
                <w:szCs w:val="24"/>
                <w:u w:val="single"/>
              </w:rPr>
              <w:t>(draft budget).</w:t>
            </w:r>
          </w:p>
          <w:p w:rsidR="00C506C8" w:rsidRDefault="00C506C8" w:rsidP="009356E1">
            <w:pPr>
              <w:spacing w:after="0" w:line="240" w:lineRule="auto"/>
              <w:ind w:left="284" w:hanging="284"/>
              <w:jc w:val="both"/>
              <w:rPr>
                <w:rFonts w:ascii="Times New Roman" w:hAnsi="Times New Roman"/>
                <w:sz w:val="24"/>
                <w:szCs w:val="24"/>
                <w:u w:val="single"/>
              </w:rPr>
            </w:pPr>
          </w:p>
          <w:p w:rsidR="00C506C8" w:rsidRPr="00E706C0" w:rsidRDefault="00C506C8" w:rsidP="009356E1">
            <w:pPr>
              <w:spacing w:after="0" w:line="240" w:lineRule="auto"/>
              <w:ind w:left="284" w:hanging="284"/>
              <w:jc w:val="both"/>
              <w:rPr>
                <w:rFonts w:ascii="Times New Roman" w:hAnsi="Times New Roman"/>
                <w:sz w:val="24"/>
                <w:szCs w:val="24"/>
                <w:u w:val="single"/>
              </w:rPr>
            </w:pPr>
          </w:p>
          <w:p w:rsidR="00C506C8" w:rsidRPr="008C29E8" w:rsidRDefault="00C506C8" w:rsidP="009356E1">
            <w:pPr>
              <w:spacing w:after="0" w:line="240" w:lineRule="auto"/>
              <w:ind w:left="284" w:hanging="284"/>
              <w:jc w:val="both"/>
              <w:rPr>
                <w:rFonts w:ascii="Times New Roman" w:hAnsi="Times New Roman"/>
                <w:sz w:val="24"/>
                <w:szCs w:val="24"/>
              </w:rPr>
            </w:pPr>
            <w:r w:rsidRPr="00E706C0">
              <w:rPr>
                <w:rFonts w:ascii="Times New Roman" w:hAnsi="Times New Roman"/>
                <w:strike/>
                <w:sz w:val="24"/>
                <w:szCs w:val="24"/>
                <w:u w:val="single"/>
              </w:rPr>
              <w:t>2</w:t>
            </w:r>
            <w:r w:rsidRPr="008C29E8">
              <w:rPr>
                <w:rFonts w:ascii="Times New Roman" w:hAnsi="Times New Roman"/>
                <w:b/>
                <w:sz w:val="24"/>
                <w:szCs w:val="24"/>
                <w:u w:val="single"/>
              </w:rPr>
              <w:t xml:space="preserve">.3. </w:t>
            </w:r>
            <w:r w:rsidRPr="008C29E8">
              <w:rPr>
                <w:rFonts w:ascii="Times New Roman" w:hAnsi="Times New Roman"/>
                <w:sz w:val="24"/>
                <w:szCs w:val="24"/>
              </w:rPr>
              <w:t>Each of the sections shall be preceded by an introduction concerning the objectives and the policy followed by the School and shall include:</w:t>
            </w:r>
          </w:p>
          <w:p w:rsidR="00C506C8" w:rsidRPr="008C29E8" w:rsidRDefault="00C506C8" w:rsidP="009356E1">
            <w:pPr>
              <w:spacing w:after="0" w:line="240" w:lineRule="auto"/>
              <w:jc w:val="both"/>
              <w:rPr>
                <w:rFonts w:ascii="Times New Roman" w:hAnsi="Times New Roman"/>
                <w:sz w:val="24"/>
                <w:szCs w:val="24"/>
              </w:rPr>
            </w:pPr>
          </w:p>
          <w:p w:rsidR="00C506C8" w:rsidRPr="008C29E8" w:rsidRDefault="00C506C8" w:rsidP="009356E1">
            <w:pPr>
              <w:spacing w:after="0" w:line="240" w:lineRule="auto"/>
              <w:ind w:left="567" w:hanging="283"/>
              <w:jc w:val="both"/>
              <w:rPr>
                <w:rFonts w:ascii="Times New Roman" w:hAnsi="Times New Roman"/>
                <w:sz w:val="24"/>
                <w:szCs w:val="24"/>
              </w:rPr>
            </w:pPr>
            <w:r w:rsidRPr="008C29E8">
              <w:rPr>
                <w:rFonts w:ascii="Times New Roman" w:hAnsi="Times New Roman"/>
                <w:sz w:val="24"/>
                <w:szCs w:val="24"/>
              </w:rPr>
              <w:t>-</w:t>
            </w:r>
            <w:r w:rsidRPr="008C29E8">
              <w:rPr>
                <w:rFonts w:ascii="Times New Roman" w:hAnsi="Times New Roman"/>
                <w:sz w:val="24"/>
                <w:szCs w:val="24"/>
              </w:rPr>
              <w:tab/>
              <w:t>changes in appropriations from one financial year to the next</w:t>
            </w:r>
          </w:p>
          <w:p w:rsidR="00C506C8" w:rsidRPr="008C29E8" w:rsidRDefault="00C506C8" w:rsidP="009356E1">
            <w:pPr>
              <w:spacing w:after="0" w:line="240" w:lineRule="auto"/>
              <w:ind w:left="567" w:hanging="283"/>
              <w:jc w:val="both"/>
              <w:rPr>
                <w:rFonts w:ascii="Times New Roman" w:hAnsi="Times New Roman"/>
                <w:sz w:val="24"/>
                <w:szCs w:val="24"/>
              </w:rPr>
            </w:pPr>
          </w:p>
          <w:p w:rsidR="00C506C8" w:rsidRPr="008C29E8" w:rsidRDefault="00C506C8" w:rsidP="009356E1">
            <w:pPr>
              <w:spacing w:after="0" w:line="240" w:lineRule="auto"/>
              <w:ind w:left="567" w:hanging="283"/>
              <w:jc w:val="both"/>
              <w:rPr>
                <w:rFonts w:ascii="Times New Roman" w:hAnsi="Times New Roman"/>
                <w:sz w:val="24"/>
                <w:szCs w:val="24"/>
              </w:rPr>
            </w:pPr>
            <w:r w:rsidRPr="008C29E8">
              <w:rPr>
                <w:rFonts w:ascii="Times New Roman" w:hAnsi="Times New Roman"/>
                <w:sz w:val="24"/>
                <w:szCs w:val="24"/>
              </w:rPr>
              <w:t>-</w:t>
            </w:r>
            <w:r w:rsidRPr="008C29E8">
              <w:rPr>
                <w:rFonts w:ascii="Times New Roman" w:hAnsi="Times New Roman"/>
                <w:sz w:val="24"/>
                <w:szCs w:val="24"/>
              </w:rPr>
              <w:tab/>
              <w:t>changes in the number of staff in post, with a statement justifying such changes;</w:t>
            </w:r>
          </w:p>
          <w:p w:rsidR="00C506C8" w:rsidRPr="008C29E8" w:rsidRDefault="00C506C8" w:rsidP="009356E1">
            <w:pPr>
              <w:spacing w:after="0" w:line="240" w:lineRule="auto"/>
              <w:ind w:left="567" w:hanging="283"/>
              <w:jc w:val="both"/>
              <w:rPr>
                <w:rFonts w:ascii="Times New Roman" w:hAnsi="Times New Roman"/>
                <w:sz w:val="24"/>
                <w:szCs w:val="24"/>
              </w:rPr>
            </w:pPr>
          </w:p>
          <w:p w:rsidR="00C506C8" w:rsidRPr="008C29E8" w:rsidRDefault="00C506C8" w:rsidP="009356E1">
            <w:pPr>
              <w:spacing w:after="0" w:line="240" w:lineRule="auto"/>
              <w:ind w:left="567" w:hanging="283"/>
              <w:jc w:val="both"/>
              <w:rPr>
                <w:rFonts w:ascii="Times New Roman" w:hAnsi="Times New Roman"/>
                <w:sz w:val="24"/>
                <w:szCs w:val="24"/>
              </w:rPr>
            </w:pPr>
            <w:r w:rsidRPr="008C29E8">
              <w:rPr>
                <w:rFonts w:ascii="Times New Roman" w:hAnsi="Times New Roman"/>
                <w:sz w:val="24"/>
                <w:szCs w:val="24"/>
              </w:rPr>
              <w:t>-</w:t>
            </w:r>
            <w:r w:rsidRPr="008C29E8">
              <w:rPr>
                <w:rFonts w:ascii="Times New Roman" w:hAnsi="Times New Roman"/>
                <w:sz w:val="24"/>
                <w:szCs w:val="24"/>
              </w:rPr>
              <w:tab/>
              <w:t>expected changes in the number of pupils on roll;</w:t>
            </w:r>
          </w:p>
          <w:p w:rsidR="00C506C8" w:rsidRPr="008C29E8" w:rsidRDefault="00C506C8" w:rsidP="009356E1">
            <w:pPr>
              <w:spacing w:after="0" w:line="240" w:lineRule="auto"/>
              <w:ind w:left="567" w:hanging="283"/>
              <w:jc w:val="both"/>
              <w:rPr>
                <w:rFonts w:ascii="Times New Roman" w:hAnsi="Times New Roman"/>
                <w:sz w:val="24"/>
                <w:szCs w:val="24"/>
              </w:rPr>
            </w:pPr>
          </w:p>
          <w:p w:rsidR="00C506C8" w:rsidRPr="008C29E8" w:rsidRDefault="00C506C8" w:rsidP="009356E1">
            <w:pPr>
              <w:spacing w:after="0" w:line="240" w:lineRule="auto"/>
              <w:ind w:left="567" w:hanging="283"/>
              <w:jc w:val="both"/>
              <w:rPr>
                <w:rFonts w:ascii="Times New Roman" w:hAnsi="Times New Roman"/>
                <w:sz w:val="24"/>
                <w:szCs w:val="24"/>
              </w:rPr>
            </w:pPr>
            <w:r w:rsidRPr="008C29E8">
              <w:rPr>
                <w:rFonts w:ascii="Times New Roman" w:hAnsi="Times New Roman"/>
                <w:sz w:val="24"/>
                <w:szCs w:val="24"/>
              </w:rPr>
              <w:t>-</w:t>
            </w:r>
            <w:r w:rsidRPr="008C29E8">
              <w:rPr>
                <w:rFonts w:ascii="Times New Roman" w:hAnsi="Times New Roman"/>
                <w:sz w:val="24"/>
                <w:szCs w:val="24"/>
              </w:rPr>
              <w:tab/>
              <w:t>information available on the implementation of the budget for the preceding financial year.</w:t>
            </w: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813F52" w:rsidRDefault="00C506C8" w:rsidP="009356E1">
            <w:pPr>
              <w:spacing w:after="0" w:line="240" w:lineRule="auto"/>
              <w:ind w:left="284" w:hanging="284"/>
              <w:jc w:val="both"/>
              <w:rPr>
                <w:rFonts w:ascii="Times New Roman" w:hAnsi="Times New Roman"/>
                <w:b/>
                <w:strike/>
                <w:sz w:val="24"/>
                <w:szCs w:val="24"/>
              </w:rPr>
            </w:pPr>
            <w:r w:rsidRPr="00E706C0">
              <w:rPr>
                <w:rFonts w:ascii="Times New Roman" w:hAnsi="Times New Roman"/>
                <w:strike/>
                <w:sz w:val="24"/>
                <w:szCs w:val="24"/>
                <w:u w:val="single"/>
              </w:rPr>
              <w:t>3.</w:t>
            </w:r>
            <w:r w:rsidRPr="00E706C0">
              <w:rPr>
                <w:rFonts w:ascii="Times New Roman" w:hAnsi="Times New Roman"/>
                <w:sz w:val="24"/>
                <w:szCs w:val="24"/>
                <w:u w:val="single"/>
              </w:rPr>
              <w:t xml:space="preserve">4. </w:t>
            </w:r>
            <w:r w:rsidRPr="00C35826">
              <w:rPr>
                <w:rFonts w:ascii="Times New Roman" w:hAnsi="Times New Roman"/>
                <w:sz w:val="24"/>
                <w:szCs w:val="24"/>
              </w:rPr>
              <w:t>The Administrative Board of each School shall approve the</w:t>
            </w:r>
            <w:r w:rsidRPr="00813F52">
              <w:rPr>
                <w:rFonts w:ascii="Times New Roman" w:hAnsi="Times New Roman"/>
                <w:sz w:val="24"/>
                <w:szCs w:val="24"/>
              </w:rPr>
              <w:t xml:space="preserve"> </w:t>
            </w:r>
            <w:r w:rsidRPr="00E706C0">
              <w:rPr>
                <w:rFonts w:ascii="Times New Roman" w:hAnsi="Times New Roman"/>
                <w:b/>
                <w:sz w:val="24"/>
                <w:szCs w:val="24"/>
                <w:u w:val="single"/>
              </w:rPr>
              <w:t>corresponding</w:t>
            </w:r>
            <w:r w:rsidRPr="00813F52">
              <w:rPr>
                <w:rFonts w:ascii="Times New Roman" w:hAnsi="Times New Roman"/>
                <w:sz w:val="24"/>
                <w:szCs w:val="24"/>
              </w:rPr>
              <w:t xml:space="preserve"> </w:t>
            </w:r>
            <w:r w:rsidRPr="00813F52">
              <w:rPr>
                <w:rFonts w:ascii="Times New Roman" w:hAnsi="Times New Roman"/>
                <w:b/>
                <w:strike/>
                <w:sz w:val="24"/>
                <w:szCs w:val="24"/>
              </w:rPr>
              <w:t>estimate</w:t>
            </w:r>
            <w:r w:rsidRPr="00813F52">
              <w:rPr>
                <w:rFonts w:ascii="Times New Roman" w:hAnsi="Times New Roman"/>
                <w:sz w:val="24"/>
                <w:szCs w:val="24"/>
              </w:rPr>
              <w:t xml:space="preserve"> </w:t>
            </w:r>
            <w:r w:rsidRPr="00E706C0">
              <w:rPr>
                <w:rFonts w:ascii="Times New Roman" w:hAnsi="Times New Roman"/>
                <w:b/>
                <w:sz w:val="24"/>
                <w:szCs w:val="24"/>
                <w:u w:val="single"/>
              </w:rPr>
              <w:t xml:space="preserve">draft </w:t>
            </w:r>
            <w:r w:rsidRPr="00E706C0">
              <w:rPr>
                <w:rFonts w:ascii="Times New Roman" w:hAnsi="Times New Roman"/>
                <w:b/>
                <w:sz w:val="24"/>
                <w:szCs w:val="24"/>
                <w:u w:val="single"/>
              </w:rPr>
              <w:lastRenderedPageBreak/>
              <w:t>budget</w:t>
            </w:r>
            <w:r w:rsidRPr="00E706C0">
              <w:rPr>
                <w:rFonts w:ascii="Times New Roman" w:hAnsi="Times New Roman"/>
                <w:sz w:val="24"/>
                <w:szCs w:val="24"/>
                <w:u w:val="single"/>
              </w:rPr>
              <w:t xml:space="preserve"> </w:t>
            </w:r>
            <w:r w:rsidRPr="00813F52">
              <w:rPr>
                <w:rFonts w:ascii="Times New Roman" w:hAnsi="Times New Roman"/>
                <w:sz w:val="24"/>
                <w:szCs w:val="24"/>
              </w:rPr>
              <w:t xml:space="preserve">by 15 February at the latest and forward it to the </w:t>
            </w:r>
            <w:r w:rsidRPr="00813F52">
              <w:rPr>
                <w:rFonts w:ascii="Times New Roman" w:hAnsi="Times New Roman"/>
                <w:strike/>
                <w:sz w:val="24"/>
                <w:szCs w:val="24"/>
              </w:rPr>
              <w:t>Secretary-General</w:t>
            </w:r>
            <w:r w:rsidRPr="00813F52">
              <w:rPr>
                <w:rFonts w:ascii="Times New Roman" w:hAnsi="Times New Roman"/>
                <w:sz w:val="24"/>
                <w:szCs w:val="24"/>
              </w:rPr>
              <w:t xml:space="preserv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w:t>
            </w:r>
            <w:r>
              <w:rPr>
                <w:rFonts w:ascii="Times New Roman" w:hAnsi="Times New Roman"/>
                <w:b/>
                <w:sz w:val="24"/>
                <w:szCs w:val="24"/>
                <w:u w:val="single"/>
              </w:rPr>
              <w:t xml:space="preserve"> of the European Schools</w:t>
            </w:r>
            <w:r w:rsidRPr="00E706C0">
              <w:rPr>
                <w:rFonts w:ascii="Times New Roman" w:hAnsi="Times New Roman"/>
                <w:sz w:val="24"/>
                <w:szCs w:val="24"/>
                <w:u w:val="single"/>
              </w:rPr>
              <w:t xml:space="preserve"> </w:t>
            </w:r>
            <w:r w:rsidRPr="00E706C0">
              <w:rPr>
                <w:rFonts w:ascii="Times New Roman" w:hAnsi="Times New Roman"/>
                <w:b/>
                <w:sz w:val="24"/>
                <w:szCs w:val="24"/>
                <w:u w:val="single"/>
              </w:rPr>
              <w:t>to make the final consolidation of the European Schools’ draft budget</w:t>
            </w:r>
            <w:r w:rsidRPr="00813F52">
              <w:rPr>
                <w:rFonts w:ascii="Times New Roman" w:hAnsi="Times New Roman"/>
                <w:sz w:val="24"/>
                <w:szCs w:val="24"/>
              </w:rPr>
              <w:t xml:space="preserve"> by 28 February at the latest, </w:t>
            </w:r>
            <w:r w:rsidRPr="00E706C0">
              <w:rPr>
                <w:rFonts w:ascii="Times New Roman" w:hAnsi="Times New Roman"/>
                <w:b/>
                <w:sz w:val="24"/>
                <w:szCs w:val="24"/>
                <w:u w:val="single"/>
              </w:rPr>
              <w:t>taking into account the possible revisions decided by the Administrative Boards.</w:t>
            </w:r>
            <w:r w:rsidRPr="00E706C0">
              <w:rPr>
                <w:rFonts w:ascii="Times New Roman" w:hAnsi="Times New Roman"/>
                <w:sz w:val="24"/>
                <w:szCs w:val="24"/>
                <w:u w:val="single"/>
              </w:rPr>
              <w:t xml:space="preserve"> </w:t>
            </w:r>
            <w:r w:rsidRPr="00813F52">
              <w:rPr>
                <w:rFonts w:ascii="Times New Roman" w:hAnsi="Times New Roman"/>
                <w:b/>
                <w:strike/>
                <w:sz w:val="24"/>
                <w:szCs w:val="24"/>
              </w:rPr>
              <w:t>The Secretary-General shall draw up the estimate for his Office by 28 February at the latest.</w:t>
            </w:r>
          </w:p>
          <w:p w:rsidR="00C506C8" w:rsidRPr="00E706C0" w:rsidRDefault="00C506C8" w:rsidP="009356E1">
            <w:pPr>
              <w:spacing w:after="0" w:line="240" w:lineRule="auto"/>
              <w:ind w:left="284" w:hanging="284"/>
              <w:jc w:val="both"/>
              <w:rPr>
                <w:rFonts w:ascii="Times New Roman" w:hAnsi="Times New Roman"/>
                <w:strike/>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jc w:val="both"/>
              <w:outlineLvl w:val="0"/>
              <w:rPr>
                <w:rFonts w:ascii="Times New Roman" w:hAnsi="Times New Roman"/>
                <w:sz w:val="24"/>
                <w:szCs w:val="24"/>
                <w:u w:val="single"/>
              </w:rPr>
            </w:pPr>
          </w:p>
          <w:p w:rsidR="00C506C8" w:rsidRDefault="00C506C8" w:rsidP="009356E1">
            <w:pPr>
              <w:spacing w:after="0" w:line="240" w:lineRule="auto"/>
              <w:jc w:val="both"/>
              <w:outlineLvl w:val="0"/>
              <w:rPr>
                <w:rFonts w:ascii="Times New Roman" w:hAnsi="Times New Roman"/>
                <w:b/>
                <w:strike/>
                <w:sz w:val="24"/>
                <w:szCs w:val="24"/>
                <w:u w:val="single"/>
              </w:rPr>
            </w:pPr>
          </w:p>
          <w:p w:rsidR="00C506C8" w:rsidRDefault="00C506C8" w:rsidP="009356E1">
            <w:pPr>
              <w:spacing w:after="0" w:line="240" w:lineRule="auto"/>
              <w:jc w:val="both"/>
              <w:outlineLvl w:val="0"/>
              <w:rPr>
                <w:rFonts w:ascii="Times New Roman" w:hAnsi="Times New Roman"/>
                <w:b/>
                <w:strike/>
                <w:sz w:val="24"/>
                <w:szCs w:val="24"/>
                <w:u w:val="single"/>
              </w:rPr>
            </w:pPr>
          </w:p>
          <w:p w:rsidR="00C506C8" w:rsidRPr="00E706C0" w:rsidRDefault="00C506C8" w:rsidP="009356E1">
            <w:pPr>
              <w:spacing w:after="0" w:line="240" w:lineRule="auto"/>
              <w:jc w:val="both"/>
              <w:outlineLvl w:val="0"/>
              <w:rPr>
                <w:rFonts w:ascii="Times New Roman" w:hAnsi="Times New Roman"/>
                <w:sz w:val="24"/>
                <w:szCs w:val="24"/>
                <w:u w:val="single"/>
              </w:rPr>
            </w:pPr>
          </w:p>
          <w:p w:rsidR="00C506C8" w:rsidRPr="00E706C0" w:rsidRDefault="00C506C8" w:rsidP="009356E1">
            <w:pPr>
              <w:spacing w:after="0" w:line="240" w:lineRule="auto"/>
              <w:jc w:val="both"/>
              <w:outlineLvl w:val="0"/>
              <w:rPr>
                <w:rFonts w:ascii="Times New Roman" w:hAnsi="Times New Roman"/>
                <w:sz w:val="24"/>
                <w:szCs w:val="24"/>
                <w:u w:val="single"/>
              </w:rPr>
            </w:pPr>
          </w:p>
          <w:p w:rsidR="00C506C8" w:rsidRDefault="00C506C8" w:rsidP="009356E1">
            <w:pPr>
              <w:spacing w:after="0" w:line="240" w:lineRule="auto"/>
              <w:jc w:val="both"/>
              <w:outlineLvl w:val="0"/>
              <w:rPr>
                <w:rFonts w:ascii="Times New Roman" w:hAnsi="Times New Roman"/>
                <w:sz w:val="24"/>
                <w:szCs w:val="24"/>
                <w:u w:val="single"/>
              </w:rPr>
            </w:pPr>
          </w:p>
          <w:p w:rsidR="00C506C8" w:rsidRDefault="00C506C8" w:rsidP="009356E1">
            <w:pPr>
              <w:spacing w:after="0" w:line="240" w:lineRule="auto"/>
              <w:jc w:val="both"/>
              <w:outlineLvl w:val="0"/>
              <w:rPr>
                <w:rFonts w:ascii="Times New Roman" w:hAnsi="Times New Roman"/>
                <w:sz w:val="24"/>
                <w:szCs w:val="24"/>
                <w:u w:val="single"/>
              </w:rPr>
            </w:pPr>
          </w:p>
          <w:p w:rsidR="00C506C8" w:rsidRPr="00E706C0" w:rsidRDefault="00C506C8" w:rsidP="009356E1">
            <w:pPr>
              <w:spacing w:after="0" w:line="240" w:lineRule="auto"/>
              <w:jc w:val="both"/>
              <w:outlineLvl w:val="0"/>
              <w:rPr>
                <w:rFonts w:ascii="Times New Roman" w:hAnsi="Times New Roman"/>
                <w:sz w:val="24"/>
                <w:szCs w:val="24"/>
                <w:u w:val="single"/>
              </w:rPr>
            </w:pPr>
          </w:p>
          <w:p w:rsidR="00C506C8" w:rsidRPr="00E706C0" w:rsidRDefault="00C506C8" w:rsidP="009356E1">
            <w:pPr>
              <w:spacing w:after="0" w:line="240" w:lineRule="auto"/>
              <w:jc w:val="both"/>
              <w:outlineLvl w:val="0"/>
              <w:rPr>
                <w:rFonts w:ascii="Times New Roman" w:hAnsi="Times New Roman"/>
                <w:sz w:val="24"/>
                <w:szCs w:val="24"/>
                <w:u w:val="single"/>
              </w:rPr>
            </w:pPr>
            <w:r w:rsidRPr="00E706C0">
              <w:rPr>
                <w:rFonts w:ascii="Times New Roman" w:hAnsi="Times New Roman"/>
                <w:sz w:val="24"/>
                <w:szCs w:val="24"/>
                <w:u w:val="single"/>
              </w:rPr>
              <w:t>Article 12</w:t>
            </w:r>
          </w:p>
          <w:p w:rsidR="00C506C8" w:rsidRPr="00E706C0" w:rsidRDefault="00C506C8" w:rsidP="009356E1">
            <w:pPr>
              <w:spacing w:after="0" w:line="240" w:lineRule="auto"/>
              <w:jc w:val="both"/>
              <w:outlineLvl w:val="0"/>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r w:rsidRPr="00E469E7">
              <w:rPr>
                <w:rFonts w:ascii="Times New Roman" w:hAnsi="Times New Roman"/>
                <w:sz w:val="24"/>
                <w:szCs w:val="24"/>
              </w:rPr>
              <w:t>The</w:t>
            </w:r>
            <w:r w:rsidRPr="00E469E7">
              <w:rPr>
                <w:rFonts w:ascii="Times New Roman" w:hAnsi="Times New Roman"/>
                <w:b/>
                <w:sz w:val="24"/>
                <w:szCs w:val="24"/>
              </w:rPr>
              <w:t xml:space="preserve"> </w:t>
            </w:r>
            <w:r w:rsidRPr="00E469E7">
              <w:rPr>
                <w:rFonts w:ascii="Times New Roman" w:hAnsi="Times New Roman"/>
                <w:b/>
                <w:strike/>
                <w:sz w:val="24"/>
                <w:szCs w:val="24"/>
              </w:rPr>
              <w:t>Secretary-General, in the</w:t>
            </w:r>
            <w:r w:rsidRPr="00E469E7">
              <w:rPr>
                <w:rFonts w:ascii="Times New Roman" w:hAnsi="Times New Roman"/>
                <w:b/>
                <w:sz w:val="24"/>
                <w:szCs w:val="24"/>
              </w:rPr>
              <w:t xml:space="preserve"> </w:t>
            </w:r>
            <w:r w:rsidRPr="00E469E7">
              <w:rPr>
                <w:rFonts w:ascii="Times New Roman" w:hAnsi="Times New Roman"/>
                <w:b/>
                <w:strike/>
                <w:sz w:val="24"/>
                <w:szCs w:val="24"/>
              </w:rPr>
              <w:t>preliminary</w:t>
            </w:r>
            <w:r w:rsidRPr="00E469E7">
              <w:rPr>
                <w:rFonts w:ascii="Times New Roman" w:hAnsi="Times New Roman"/>
                <w:b/>
                <w:sz w:val="24"/>
                <w:szCs w:val="24"/>
              </w:rPr>
              <w:t xml:space="preserve"> </w:t>
            </w:r>
            <w:r w:rsidRPr="00E469E7">
              <w:rPr>
                <w:rFonts w:ascii="Times New Roman" w:hAnsi="Times New Roman"/>
                <w:sz w:val="24"/>
                <w:szCs w:val="24"/>
              </w:rPr>
              <w:t xml:space="preserve">draft budget </w:t>
            </w:r>
            <w:r w:rsidRPr="00E706C0">
              <w:rPr>
                <w:rFonts w:ascii="Times New Roman" w:hAnsi="Times New Roman"/>
                <w:b/>
                <w:sz w:val="24"/>
                <w:szCs w:val="24"/>
                <w:u w:val="single"/>
              </w:rPr>
              <w:t>of the European Schools</w:t>
            </w:r>
            <w:r w:rsidRPr="00E706C0">
              <w:rPr>
                <w:rFonts w:ascii="Times New Roman" w:hAnsi="Times New Roman"/>
                <w:sz w:val="24"/>
                <w:szCs w:val="24"/>
                <w:u w:val="single"/>
              </w:rPr>
              <w:t xml:space="preserve"> </w:t>
            </w:r>
            <w:r w:rsidRPr="00E706C0">
              <w:rPr>
                <w:rFonts w:ascii="Times New Roman" w:hAnsi="Times New Roman"/>
                <w:strike/>
                <w:sz w:val="24"/>
                <w:szCs w:val="24"/>
                <w:u w:val="single"/>
              </w:rPr>
              <w:t xml:space="preserve">which he </w:t>
            </w:r>
            <w:r w:rsidRPr="00E706C0">
              <w:rPr>
                <w:rFonts w:ascii="Times New Roman" w:hAnsi="Times New Roman"/>
                <w:sz w:val="24"/>
                <w:szCs w:val="24"/>
                <w:u w:val="single"/>
              </w:rPr>
              <w:t xml:space="preserve">shall </w:t>
            </w:r>
            <w:r w:rsidRPr="00E706C0">
              <w:rPr>
                <w:rFonts w:ascii="Times New Roman" w:hAnsi="Times New Roman"/>
                <w:b/>
                <w:sz w:val="24"/>
                <w:szCs w:val="24"/>
                <w:u w:val="single"/>
              </w:rPr>
              <w:t>be presented to</w:t>
            </w:r>
            <w:r w:rsidRPr="00E706C0">
              <w:rPr>
                <w:rFonts w:ascii="Times New Roman" w:hAnsi="Times New Roman"/>
                <w:sz w:val="24"/>
                <w:szCs w:val="24"/>
                <w:u w:val="single"/>
              </w:rPr>
              <w:t xml:space="preserve"> </w:t>
            </w:r>
            <w:r w:rsidRPr="00E706C0">
              <w:rPr>
                <w:rFonts w:ascii="Times New Roman" w:hAnsi="Times New Roman"/>
                <w:strike/>
                <w:sz w:val="24"/>
                <w:szCs w:val="24"/>
                <w:u w:val="single"/>
              </w:rPr>
              <w:t>place before</w:t>
            </w:r>
            <w:r w:rsidRPr="00E706C0">
              <w:rPr>
                <w:rFonts w:ascii="Times New Roman" w:hAnsi="Times New Roman"/>
                <w:sz w:val="24"/>
                <w:szCs w:val="24"/>
                <w:u w:val="single"/>
              </w:rPr>
              <w:t xml:space="preserve"> </w:t>
            </w:r>
            <w:r w:rsidRPr="00D444A7">
              <w:rPr>
                <w:rFonts w:ascii="Times New Roman" w:hAnsi="Times New Roman"/>
                <w:sz w:val="24"/>
                <w:szCs w:val="24"/>
              </w:rPr>
              <w:t>the Board of Governors at the latest by 31 March of each year</w:t>
            </w:r>
            <w:r>
              <w:rPr>
                <w:rFonts w:ascii="Times New Roman" w:hAnsi="Times New Roman"/>
                <w:strike/>
                <w:sz w:val="24"/>
                <w:szCs w:val="24"/>
              </w:rPr>
              <w:t>,</w:t>
            </w:r>
            <w:r w:rsidRPr="00E706C0">
              <w:rPr>
                <w:rFonts w:ascii="Times New Roman" w:hAnsi="Times New Roman"/>
                <w:sz w:val="24"/>
                <w:szCs w:val="24"/>
                <w:u w:val="single"/>
              </w:rPr>
              <w:t xml:space="preserve"> </w:t>
            </w:r>
            <w:r w:rsidRPr="00E706C0">
              <w:rPr>
                <w:rFonts w:ascii="Times New Roman" w:hAnsi="Times New Roman"/>
                <w:b/>
                <w:sz w:val="24"/>
                <w:szCs w:val="24"/>
                <w:u w:val="single"/>
              </w:rPr>
              <w:t>and</w:t>
            </w:r>
            <w:r w:rsidRPr="00E706C0">
              <w:rPr>
                <w:rFonts w:ascii="Times New Roman" w:hAnsi="Times New Roman"/>
                <w:sz w:val="24"/>
                <w:szCs w:val="24"/>
                <w:u w:val="single"/>
              </w:rPr>
              <w:t xml:space="preserve"> </w:t>
            </w:r>
            <w:r w:rsidRPr="00D444A7">
              <w:rPr>
                <w:rFonts w:ascii="Times New Roman" w:hAnsi="Times New Roman"/>
                <w:sz w:val="24"/>
                <w:szCs w:val="24"/>
              </w:rPr>
              <w:t>shall:</w:t>
            </w: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ind w:left="284" w:hanging="284"/>
              <w:jc w:val="both"/>
              <w:rPr>
                <w:rFonts w:ascii="Times New Roman" w:hAnsi="Times New Roman"/>
                <w:sz w:val="24"/>
                <w:szCs w:val="24"/>
                <w:u w:val="single"/>
              </w:rPr>
            </w:pPr>
          </w:p>
          <w:p w:rsidR="00C506C8" w:rsidRPr="00E706C0" w:rsidRDefault="00C506C8" w:rsidP="009356E1">
            <w:pPr>
              <w:spacing w:after="0" w:line="240" w:lineRule="auto"/>
              <w:ind w:left="567" w:hanging="283"/>
              <w:jc w:val="both"/>
              <w:rPr>
                <w:rFonts w:ascii="Times New Roman" w:hAnsi="Times New Roman"/>
                <w:sz w:val="24"/>
                <w:szCs w:val="24"/>
                <w:u w:val="single"/>
              </w:rPr>
            </w:pPr>
            <w:r w:rsidRPr="00D444A7">
              <w:rPr>
                <w:rFonts w:ascii="Times New Roman" w:hAnsi="Times New Roman"/>
                <w:sz w:val="24"/>
                <w:szCs w:val="24"/>
              </w:rPr>
              <w:t>-</w:t>
            </w:r>
            <w:r w:rsidRPr="00D444A7">
              <w:rPr>
                <w:rFonts w:ascii="Times New Roman" w:hAnsi="Times New Roman"/>
                <w:sz w:val="24"/>
                <w:szCs w:val="24"/>
              </w:rPr>
              <w:tab/>
              <w:t>consolidate, using a uniform nomenclature, the</w:t>
            </w:r>
            <w:r w:rsidRPr="00E706C0">
              <w:rPr>
                <w:rFonts w:ascii="Times New Roman" w:hAnsi="Times New Roman"/>
                <w:sz w:val="24"/>
                <w:szCs w:val="24"/>
                <w:u w:val="single"/>
              </w:rPr>
              <w:t xml:space="preserve"> </w:t>
            </w:r>
            <w:r>
              <w:rPr>
                <w:rFonts w:ascii="Times New Roman" w:hAnsi="Times New Roman"/>
                <w:b/>
                <w:sz w:val="24"/>
                <w:szCs w:val="24"/>
                <w:u w:val="single"/>
              </w:rPr>
              <w:t>draft</w:t>
            </w:r>
            <w:r w:rsidRPr="00E469E7">
              <w:rPr>
                <w:rFonts w:ascii="Times New Roman" w:hAnsi="Times New Roman"/>
                <w:b/>
                <w:sz w:val="24"/>
                <w:szCs w:val="24"/>
              </w:rPr>
              <w:t xml:space="preserve"> </w:t>
            </w:r>
            <w:r w:rsidRPr="00E469E7">
              <w:rPr>
                <w:rFonts w:ascii="Times New Roman" w:hAnsi="Times New Roman"/>
                <w:b/>
                <w:strike/>
                <w:sz w:val="24"/>
                <w:szCs w:val="24"/>
              </w:rPr>
              <w:t>estimates</w:t>
            </w:r>
            <w:r w:rsidRPr="00E469E7">
              <w:rPr>
                <w:rFonts w:ascii="Times New Roman" w:hAnsi="Times New Roman"/>
                <w:sz w:val="24"/>
                <w:szCs w:val="24"/>
              </w:rPr>
              <w:t xml:space="preserve"> </w:t>
            </w:r>
            <w:r w:rsidRPr="00D444A7">
              <w:rPr>
                <w:rFonts w:ascii="Times New Roman" w:hAnsi="Times New Roman"/>
                <w:sz w:val="24"/>
                <w:szCs w:val="24"/>
              </w:rPr>
              <w:t xml:space="preserve">referred to in Article </w:t>
            </w:r>
            <w:r w:rsidRPr="00F55EA0">
              <w:rPr>
                <w:rFonts w:ascii="Times New Roman" w:hAnsi="Times New Roman"/>
                <w:sz w:val="24"/>
                <w:szCs w:val="24"/>
              </w:rPr>
              <w:t>11(</w:t>
            </w:r>
            <w:r w:rsidRPr="00F55EA0">
              <w:rPr>
                <w:rFonts w:ascii="Times New Roman" w:hAnsi="Times New Roman"/>
                <w:b/>
                <w:strike/>
                <w:sz w:val="24"/>
                <w:szCs w:val="24"/>
              </w:rPr>
              <w:t>3</w:t>
            </w:r>
            <w:r w:rsidRPr="00E706C0">
              <w:rPr>
                <w:rFonts w:ascii="Times New Roman" w:hAnsi="Times New Roman"/>
                <w:sz w:val="24"/>
                <w:szCs w:val="24"/>
                <w:u w:val="single"/>
              </w:rPr>
              <w:t xml:space="preserve"> </w:t>
            </w:r>
            <w:r w:rsidRPr="00E706C0">
              <w:rPr>
                <w:rFonts w:ascii="Times New Roman" w:hAnsi="Times New Roman"/>
                <w:b/>
                <w:strike/>
                <w:sz w:val="24"/>
                <w:szCs w:val="24"/>
                <w:u w:val="single"/>
              </w:rPr>
              <w:t>4</w:t>
            </w:r>
            <w:r w:rsidRPr="00E706C0">
              <w:rPr>
                <w:rFonts w:ascii="Times New Roman" w:hAnsi="Times New Roman"/>
                <w:sz w:val="24"/>
                <w:szCs w:val="24"/>
                <w:u w:val="single"/>
              </w:rPr>
              <w:t>);</w:t>
            </w: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D444A7" w:rsidRDefault="00C506C8" w:rsidP="009356E1">
            <w:pPr>
              <w:spacing w:after="0" w:line="240" w:lineRule="auto"/>
              <w:ind w:left="567" w:hanging="283"/>
              <w:jc w:val="both"/>
              <w:rPr>
                <w:rFonts w:ascii="Times New Roman" w:hAnsi="Times New Roman"/>
                <w:sz w:val="24"/>
                <w:szCs w:val="24"/>
              </w:rPr>
            </w:pPr>
            <w:r w:rsidRPr="00D444A7">
              <w:rPr>
                <w:rFonts w:ascii="Times New Roman" w:hAnsi="Times New Roman"/>
                <w:sz w:val="24"/>
                <w:szCs w:val="24"/>
              </w:rPr>
              <w:t>-</w:t>
            </w:r>
            <w:r w:rsidRPr="00D444A7">
              <w:rPr>
                <w:rFonts w:ascii="Times New Roman" w:hAnsi="Times New Roman"/>
                <w:sz w:val="24"/>
                <w:szCs w:val="24"/>
              </w:rPr>
              <w:tab/>
              <w:t>include an opinion on any differing estimates, accompanied by the reasons therefore;</w:t>
            </w: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E706C0" w:rsidRDefault="00C506C8" w:rsidP="009356E1">
            <w:pPr>
              <w:spacing w:after="0" w:line="240" w:lineRule="auto"/>
              <w:ind w:left="567" w:hanging="283"/>
              <w:jc w:val="both"/>
              <w:rPr>
                <w:rFonts w:ascii="Times New Roman" w:hAnsi="Times New Roman"/>
                <w:sz w:val="24"/>
                <w:szCs w:val="24"/>
                <w:u w:val="single"/>
              </w:rPr>
            </w:pPr>
          </w:p>
          <w:p w:rsidR="00C506C8" w:rsidRPr="00D444A7" w:rsidRDefault="00C506C8" w:rsidP="009356E1">
            <w:pPr>
              <w:spacing w:after="0" w:line="240" w:lineRule="auto"/>
              <w:ind w:left="567" w:hanging="283"/>
              <w:jc w:val="both"/>
              <w:rPr>
                <w:rFonts w:ascii="Times New Roman" w:hAnsi="Times New Roman"/>
                <w:sz w:val="24"/>
                <w:szCs w:val="24"/>
              </w:rPr>
            </w:pPr>
            <w:r w:rsidRPr="00D444A7">
              <w:rPr>
                <w:rFonts w:ascii="Times New Roman" w:hAnsi="Times New Roman"/>
                <w:sz w:val="24"/>
                <w:szCs w:val="24"/>
              </w:rPr>
              <w:t>-   prepare a general introduction to the preliminary draft budget, containing in particular financial tables covering the entire budget.</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r w:rsidRPr="00E706C0">
              <w:rPr>
                <w:rFonts w:ascii="Times New Roman" w:hAnsi="Times New Roman" w:cs="Times New Roman"/>
                <w:color w:val="auto"/>
                <w:u w:val="single"/>
              </w:rPr>
              <w:t xml:space="preserve">Article 13 </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D444A7" w:rsidRDefault="00C506C8" w:rsidP="009356E1">
            <w:pPr>
              <w:spacing w:after="0" w:line="240" w:lineRule="auto"/>
              <w:jc w:val="both"/>
              <w:rPr>
                <w:rFonts w:ascii="Times New Roman" w:hAnsi="Times New Roman"/>
                <w:sz w:val="24"/>
                <w:szCs w:val="24"/>
              </w:rPr>
            </w:pPr>
            <w:r w:rsidRPr="00D444A7">
              <w:rPr>
                <w:rFonts w:ascii="Times New Roman" w:hAnsi="Times New Roman"/>
                <w:sz w:val="24"/>
                <w:szCs w:val="24"/>
              </w:rPr>
              <w:t>The Board of Governors, after examination by the Committee referred to in Article 103, shall approve the draft budget</w:t>
            </w:r>
            <w:r w:rsidRPr="00E706C0">
              <w:rPr>
                <w:rFonts w:ascii="Times New Roman" w:hAnsi="Times New Roman"/>
                <w:sz w:val="24"/>
                <w:szCs w:val="24"/>
                <w:u w:val="single"/>
              </w:rPr>
              <w:t xml:space="preserve"> </w:t>
            </w:r>
            <w:r w:rsidRPr="00E706C0">
              <w:rPr>
                <w:rFonts w:ascii="Times New Roman" w:hAnsi="Times New Roman"/>
                <w:b/>
                <w:sz w:val="24"/>
                <w:szCs w:val="24"/>
                <w:u w:val="single"/>
              </w:rPr>
              <w:t>of the European Schools</w:t>
            </w:r>
            <w:r w:rsidRPr="00E706C0">
              <w:rPr>
                <w:rFonts w:ascii="Times New Roman" w:hAnsi="Times New Roman"/>
                <w:sz w:val="24"/>
                <w:szCs w:val="24"/>
                <w:u w:val="single"/>
              </w:rPr>
              <w:t xml:space="preserve"> </w:t>
            </w:r>
            <w:r w:rsidRPr="00D444A7">
              <w:rPr>
                <w:rFonts w:ascii="Times New Roman" w:hAnsi="Times New Roman"/>
                <w:sz w:val="24"/>
                <w:szCs w:val="24"/>
              </w:rPr>
              <w:t>by 19 April at the latest and forward it to the European Commission and to the European Patent Office.</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r w:rsidRPr="00E706C0">
              <w:rPr>
                <w:rFonts w:ascii="Times New Roman" w:hAnsi="Times New Roman" w:cs="Times New Roman"/>
                <w:color w:val="auto"/>
                <w:u w:val="single"/>
              </w:rPr>
              <w:t xml:space="preserve">Article 14 </w:t>
            </w:r>
          </w:p>
          <w:p w:rsidR="00C506C8" w:rsidRPr="00E706C0" w:rsidRDefault="00C506C8" w:rsidP="009356E1">
            <w:pPr>
              <w:pStyle w:val="Default"/>
              <w:jc w:val="both"/>
              <w:rPr>
                <w:rFonts w:ascii="Times New Roman" w:hAnsi="Times New Roman" w:cs="Times New Roman"/>
                <w:color w:val="auto"/>
                <w:u w:val="single"/>
              </w:rPr>
            </w:pPr>
          </w:p>
          <w:p w:rsidR="00C506C8" w:rsidRPr="009634E5" w:rsidRDefault="00C506C8" w:rsidP="009356E1">
            <w:pPr>
              <w:pStyle w:val="Default"/>
              <w:jc w:val="both"/>
              <w:rPr>
                <w:rFonts w:ascii="Times New Roman" w:hAnsi="Times New Roman" w:cs="Times New Roman"/>
                <w:color w:val="auto"/>
              </w:rPr>
            </w:pPr>
            <w:r w:rsidRPr="009634E5">
              <w:rPr>
                <w:rFonts w:ascii="Times New Roman" w:hAnsi="Times New Roman" w:cs="Times New Roman"/>
                <w:color w:val="auto"/>
              </w:rPr>
              <w:t xml:space="preserve">1. During the week that follows the completion of their own budgetary procedures, the European Commission and the European Patent Office shall communicate the amount of their contributions. </w:t>
            </w:r>
          </w:p>
          <w:p w:rsidR="00C506C8" w:rsidRPr="009634E5" w:rsidRDefault="00C506C8" w:rsidP="009356E1">
            <w:pPr>
              <w:pStyle w:val="Default"/>
              <w:jc w:val="both"/>
              <w:rPr>
                <w:rFonts w:ascii="Times New Roman" w:hAnsi="Times New Roman" w:cs="Times New Roman"/>
                <w:color w:val="auto"/>
              </w:rPr>
            </w:pPr>
          </w:p>
          <w:p w:rsidR="00C506C8" w:rsidRPr="009634E5" w:rsidRDefault="00C506C8" w:rsidP="009356E1">
            <w:pPr>
              <w:pStyle w:val="Default"/>
              <w:jc w:val="both"/>
              <w:rPr>
                <w:rFonts w:ascii="Times New Roman" w:hAnsi="Times New Roman" w:cs="Times New Roman"/>
                <w:color w:val="auto"/>
              </w:rPr>
            </w:pPr>
          </w:p>
          <w:p w:rsidR="00C506C8" w:rsidRPr="009634E5" w:rsidRDefault="00C506C8" w:rsidP="009356E1">
            <w:pPr>
              <w:pStyle w:val="Default"/>
              <w:jc w:val="both"/>
              <w:rPr>
                <w:rFonts w:ascii="Times New Roman" w:hAnsi="Times New Roman" w:cs="Times New Roman"/>
                <w:color w:val="auto"/>
              </w:rPr>
            </w:pPr>
          </w:p>
          <w:p w:rsidR="00C506C8" w:rsidRPr="009634E5" w:rsidRDefault="00C506C8" w:rsidP="00C506C8">
            <w:pPr>
              <w:pStyle w:val="Default"/>
              <w:numPr>
                <w:ilvl w:val="0"/>
                <w:numId w:val="17"/>
              </w:numPr>
              <w:jc w:val="both"/>
              <w:rPr>
                <w:rFonts w:ascii="Times New Roman" w:hAnsi="Times New Roman" w:cs="Times New Roman"/>
                <w:color w:val="auto"/>
              </w:rPr>
            </w:pPr>
            <w:r w:rsidRPr="009634E5">
              <w:rPr>
                <w:rFonts w:ascii="Times New Roman" w:hAnsi="Times New Roman" w:cs="Times New Roman"/>
                <w:color w:val="auto"/>
              </w:rPr>
              <w:t xml:space="preserve">If the amount of the contributions communicated by the organisations referred to in paragraph 1 above is identical with that provided for in the draft budget in accordance with Article 13 above, the budget shall be deemed to be adopted. </w:t>
            </w: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D444A7" w:rsidRDefault="00C506C8" w:rsidP="009356E1">
            <w:pPr>
              <w:pStyle w:val="Default"/>
              <w:jc w:val="both"/>
              <w:rPr>
                <w:rFonts w:ascii="Times New Roman" w:hAnsi="Times New Roman" w:cs="Times New Roman"/>
                <w:color w:val="auto"/>
              </w:rPr>
            </w:pPr>
            <w:r w:rsidRPr="00D444A7">
              <w:rPr>
                <w:rFonts w:ascii="Times New Roman" w:hAnsi="Times New Roman" w:cs="Times New Roman"/>
                <w:color w:val="auto"/>
              </w:rPr>
              <w:t>3. If the amount of the contributions from the organisations referred to in paragraph 1 is different from the amount entered in the draft budget, the Board of Governors, on the initiative of the</w:t>
            </w:r>
            <w:r w:rsidRPr="00E706C0">
              <w:rPr>
                <w:rFonts w:ascii="Times New Roman" w:hAnsi="Times New Roman" w:cs="Times New Roman"/>
                <w:color w:val="auto"/>
                <w:u w:val="single"/>
              </w:rPr>
              <w:t xml:space="preserve"> </w:t>
            </w:r>
            <w:r w:rsidRPr="00F55EA0">
              <w:rPr>
                <w:rFonts w:ascii="Times New Roman" w:hAnsi="Times New Roman" w:cs="Times New Roman"/>
                <w:b/>
                <w:strike/>
                <w:color w:val="auto"/>
              </w:rPr>
              <w:t>Secretary-General</w:t>
            </w:r>
            <w:r w:rsidRPr="00E706C0">
              <w:rPr>
                <w:rFonts w:ascii="Times New Roman" w:hAnsi="Times New Roman" w:cs="Times New Roman"/>
                <w:color w:val="auto"/>
                <w:u w:val="single"/>
              </w:rPr>
              <w:t xml:space="preserve"> </w:t>
            </w:r>
            <w:r w:rsidRPr="00E706C0">
              <w:rPr>
                <w:rFonts w:ascii="Times New Roman" w:hAnsi="Times New Roman" w:cs="Times New Roman"/>
                <w:b/>
                <w:color w:val="auto"/>
                <w:u w:val="single"/>
              </w:rPr>
              <w:t>authorising officer</w:t>
            </w:r>
            <w:r>
              <w:rPr>
                <w:rFonts w:ascii="Times New Roman" w:hAnsi="Times New Roman" w:cs="Times New Roman"/>
                <w:b/>
                <w:color w:val="auto"/>
                <w:u w:val="single"/>
              </w:rPr>
              <w:t xml:space="preserve"> of the European Schools</w:t>
            </w:r>
            <w:r w:rsidRPr="00E706C0">
              <w:rPr>
                <w:rFonts w:ascii="Times New Roman" w:hAnsi="Times New Roman" w:cs="Times New Roman"/>
                <w:color w:val="auto"/>
                <w:u w:val="single"/>
              </w:rPr>
              <w:t xml:space="preserve">, </w:t>
            </w:r>
            <w:r w:rsidRPr="00D444A7">
              <w:rPr>
                <w:rFonts w:ascii="Times New Roman" w:hAnsi="Times New Roman" w:cs="Times New Roman"/>
                <w:color w:val="auto"/>
              </w:rPr>
              <w:t xml:space="preserve">shall take the appropriate steps and shall adopt the budget at the latest by 15 May of the financial year concerned. </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r w:rsidRPr="009634E5">
              <w:rPr>
                <w:rFonts w:ascii="Times New Roman" w:hAnsi="Times New Roman"/>
                <w:sz w:val="24"/>
                <w:szCs w:val="24"/>
              </w:rPr>
              <w:t xml:space="preserve">4. The adoption of the budget shall bind the </w:t>
            </w:r>
            <w:r w:rsidRPr="009634E5">
              <w:rPr>
                <w:rFonts w:ascii="Times New Roman" w:hAnsi="Times New Roman"/>
                <w:sz w:val="24"/>
                <w:szCs w:val="24"/>
              </w:rPr>
              <w:lastRenderedPageBreak/>
              <w:t xml:space="preserve">Contracting Parties referred to in Article 25 of the Convention Defining the Statute of the European Schools and the </w:t>
            </w:r>
            <w:proofErr w:type="spellStart"/>
            <w:r w:rsidRPr="009634E5">
              <w:rPr>
                <w:rFonts w:ascii="Times New Roman" w:hAnsi="Times New Roman"/>
                <w:sz w:val="24"/>
                <w:szCs w:val="24"/>
              </w:rPr>
              <w:t>organisations</w:t>
            </w:r>
            <w:proofErr w:type="spellEnd"/>
            <w:r w:rsidRPr="009634E5">
              <w:rPr>
                <w:rFonts w:ascii="Times New Roman" w:hAnsi="Times New Roman"/>
                <w:sz w:val="24"/>
                <w:szCs w:val="24"/>
              </w:rPr>
              <w:t xml:space="preserve"> referred to in paragraph 1, to make over the payments and/or services due to the Schools within the requisite time period.</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Default="00C506C8" w:rsidP="009356E1">
            <w:pPr>
              <w:pStyle w:val="Default"/>
              <w:jc w:val="both"/>
              <w:rPr>
                <w:rFonts w:ascii="Times New Roman" w:hAnsi="Times New Roman" w:cs="Times New Roman"/>
                <w:color w:val="auto"/>
                <w:u w:val="single"/>
              </w:rPr>
            </w:pPr>
          </w:p>
          <w:p w:rsidR="00C506C8" w:rsidRDefault="00C506C8" w:rsidP="009356E1">
            <w:pPr>
              <w:pStyle w:val="Default"/>
              <w:jc w:val="both"/>
              <w:rPr>
                <w:rFonts w:ascii="Times New Roman" w:hAnsi="Times New Roman" w:cs="Times New Roman"/>
                <w:color w:val="auto"/>
                <w:u w:val="single"/>
              </w:rPr>
            </w:pPr>
          </w:p>
          <w:p w:rsidR="00C506C8"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r w:rsidRPr="00E706C0">
              <w:rPr>
                <w:rFonts w:ascii="Times New Roman" w:hAnsi="Times New Roman" w:cs="Times New Roman"/>
                <w:color w:val="auto"/>
                <w:u w:val="single"/>
              </w:rPr>
              <w:t xml:space="preserve">Article 15 </w:t>
            </w: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r w:rsidRPr="00CC1960">
              <w:rPr>
                <w:rFonts w:ascii="Times New Roman" w:hAnsi="Times New Roman" w:cs="Times New Roman"/>
                <w:color w:val="auto"/>
              </w:rPr>
              <w:t>1. In the event of unavoidable, exceptional or unforeseen circumstances,</w:t>
            </w:r>
            <w:r w:rsidRPr="00E706C0">
              <w:rPr>
                <w:rFonts w:ascii="Times New Roman" w:hAnsi="Times New Roman" w:cs="Times New Roman"/>
                <w:color w:val="auto"/>
                <w:u w:val="single"/>
              </w:rPr>
              <w:t xml:space="preserve"> the </w:t>
            </w:r>
            <w:r w:rsidRPr="00E706C0">
              <w:rPr>
                <w:rFonts w:ascii="Times New Roman" w:hAnsi="Times New Roman" w:cs="Times New Roman"/>
                <w:b/>
                <w:color w:val="auto"/>
                <w:u w:val="single"/>
              </w:rPr>
              <w:t>authorising officer</w:t>
            </w:r>
            <w:r>
              <w:rPr>
                <w:rFonts w:ascii="Times New Roman" w:hAnsi="Times New Roman" w:cs="Times New Roman"/>
                <w:b/>
                <w:color w:val="auto"/>
                <w:u w:val="single"/>
              </w:rPr>
              <w:t xml:space="preserve"> of the European Schools</w:t>
            </w:r>
            <w:r w:rsidRPr="00CC1960">
              <w:rPr>
                <w:rFonts w:ascii="Times New Roman" w:hAnsi="Times New Roman" w:cs="Times New Roman"/>
                <w:color w:val="auto"/>
              </w:rPr>
              <w:t xml:space="preserve"> </w:t>
            </w:r>
            <w:r w:rsidRPr="00CC1960">
              <w:rPr>
                <w:rFonts w:ascii="Times New Roman" w:hAnsi="Times New Roman" w:cs="Times New Roman"/>
                <w:b/>
                <w:strike/>
                <w:color w:val="auto"/>
              </w:rPr>
              <w:t>Secretary-General</w:t>
            </w:r>
            <w:r w:rsidRPr="00CC1960">
              <w:rPr>
                <w:rFonts w:ascii="Times New Roman" w:hAnsi="Times New Roman" w:cs="Times New Roman"/>
                <w:color w:val="auto"/>
              </w:rPr>
              <w:t xml:space="preserve"> may submit </w:t>
            </w:r>
            <w:r w:rsidRPr="00E706C0">
              <w:rPr>
                <w:rFonts w:ascii="Times New Roman" w:hAnsi="Times New Roman" w:cs="Times New Roman"/>
                <w:b/>
                <w:color w:val="auto"/>
                <w:u w:val="single"/>
              </w:rPr>
              <w:t xml:space="preserve">a </w:t>
            </w:r>
            <w:r w:rsidRPr="00CC1960">
              <w:rPr>
                <w:rFonts w:ascii="Times New Roman" w:hAnsi="Times New Roman" w:cs="Times New Roman"/>
                <w:b/>
                <w:strike/>
                <w:color w:val="auto"/>
              </w:rPr>
              <w:t>preliminary</w:t>
            </w:r>
            <w:r w:rsidRPr="00CC1960">
              <w:rPr>
                <w:rFonts w:ascii="Times New Roman" w:hAnsi="Times New Roman" w:cs="Times New Roman"/>
                <w:strike/>
                <w:color w:val="auto"/>
              </w:rPr>
              <w:t xml:space="preserve"> </w:t>
            </w:r>
            <w:r w:rsidRPr="00CC1960">
              <w:rPr>
                <w:rFonts w:ascii="Times New Roman" w:hAnsi="Times New Roman" w:cs="Times New Roman"/>
                <w:color w:val="auto"/>
              </w:rPr>
              <w:t>draft amending budget</w:t>
            </w:r>
            <w:r w:rsidRPr="00CC1960">
              <w:rPr>
                <w:rFonts w:ascii="Times New Roman" w:hAnsi="Times New Roman" w:cs="Times New Roman"/>
                <w:b/>
                <w:strike/>
                <w:color w:val="auto"/>
              </w:rPr>
              <w:t>s.</w:t>
            </w:r>
            <w:r w:rsidRPr="00E706C0">
              <w:rPr>
                <w:rFonts w:ascii="Times New Roman" w:hAnsi="Times New Roman" w:cs="Times New Roman"/>
                <w:color w:val="auto"/>
                <w:u w:val="single"/>
              </w:rPr>
              <w:t xml:space="preserve"> </w:t>
            </w: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CC1960" w:rsidRDefault="00C506C8" w:rsidP="009356E1">
            <w:pPr>
              <w:pStyle w:val="Default"/>
              <w:jc w:val="both"/>
              <w:rPr>
                <w:rFonts w:ascii="Times New Roman" w:hAnsi="Times New Roman" w:cs="Times New Roman"/>
                <w:color w:val="auto"/>
              </w:rPr>
            </w:pPr>
            <w:r w:rsidRPr="00CC1960">
              <w:rPr>
                <w:rFonts w:ascii="Times New Roman" w:hAnsi="Times New Roman" w:cs="Times New Roman"/>
                <w:color w:val="auto"/>
              </w:rPr>
              <w:t>2.</w:t>
            </w:r>
            <w:r w:rsidRPr="00CC1960">
              <w:rPr>
                <w:rFonts w:ascii="Times New Roman" w:hAnsi="Times New Roman" w:cs="Times New Roman"/>
                <w:b/>
                <w:color w:val="auto"/>
              </w:rPr>
              <w:t xml:space="preserve"> </w:t>
            </w:r>
            <w:r w:rsidRPr="00CC1960">
              <w:rPr>
                <w:rFonts w:ascii="Times New Roman" w:hAnsi="Times New Roman" w:cs="Times New Roman"/>
                <w:b/>
                <w:strike/>
                <w:color w:val="auto"/>
              </w:rPr>
              <w:t>These</w:t>
            </w:r>
            <w:r w:rsidRPr="00CC1960">
              <w:rPr>
                <w:rFonts w:ascii="Times New Roman" w:hAnsi="Times New Roman" w:cs="Times New Roman"/>
                <w:color w:val="auto"/>
              </w:rPr>
              <w:t xml:space="preserve"> </w:t>
            </w:r>
            <w:r w:rsidRPr="00CC1960">
              <w:rPr>
                <w:rFonts w:ascii="Times New Roman" w:hAnsi="Times New Roman" w:cs="Times New Roman"/>
                <w:b/>
                <w:color w:val="auto"/>
                <w:u w:val="single"/>
              </w:rPr>
              <w:t>This</w:t>
            </w:r>
            <w:r w:rsidRPr="00CC1960">
              <w:rPr>
                <w:rFonts w:ascii="Times New Roman" w:hAnsi="Times New Roman" w:cs="Times New Roman"/>
                <w:b/>
                <w:color w:val="auto"/>
              </w:rPr>
              <w:t xml:space="preserve"> </w:t>
            </w:r>
            <w:r w:rsidRPr="00CC1960">
              <w:rPr>
                <w:rFonts w:ascii="Times New Roman" w:hAnsi="Times New Roman" w:cs="Times New Roman"/>
                <w:b/>
                <w:strike/>
                <w:color w:val="auto"/>
              </w:rPr>
              <w:t>preliminary</w:t>
            </w:r>
            <w:r w:rsidRPr="00CC1960">
              <w:rPr>
                <w:rFonts w:ascii="Times New Roman" w:hAnsi="Times New Roman" w:cs="Times New Roman"/>
                <w:color w:val="auto"/>
              </w:rPr>
              <w:t xml:space="preserve"> draft</w:t>
            </w:r>
            <w:r w:rsidRPr="00CC1960">
              <w:rPr>
                <w:rFonts w:ascii="Times New Roman" w:hAnsi="Times New Roman" w:cs="Times New Roman"/>
                <w:b/>
                <w:strike/>
                <w:color w:val="auto"/>
              </w:rPr>
              <w:t xml:space="preserve">s </w:t>
            </w:r>
            <w:r w:rsidRPr="00CC1960">
              <w:rPr>
                <w:rFonts w:ascii="Times New Roman" w:hAnsi="Times New Roman" w:cs="Times New Roman"/>
                <w:b/>
                <w:color w:val="auto"/>
              </w:rPr>
              <w:t>amending budget</w:t>
            </w:r>
            <w:r w:rsidRPr="00CC1960">
              <w:rPr>
                <w:rFonts w:ascii="Times New Roman" w:hAnsi="Times New Roman" w:cs="Times New Roman"/>
                <w:color w:val="auto"/>
              </w:rPr>
              <w:t xml:space="preserve"> shall be treated in the same form and according to the same procedure as the </w:t>
            </w:r>
            <w:r w:rsidRPr="00CC1960">
              <w:rPr>
                <w:rFonts w:ascii="Times New Roman" w:hAnsi="Times New Roman" w:cs="Times New Roman"/>
                <w:b/>
                <w:strike/>
                <w:color w:val="auto"/>
              </w:rPr>
              <w:t>preliminary</w:t>
            </w:r>
            <w:r w:rsidRPr="00CC1960">
              <w:rPr>
                <w:rFonts w:ascii="Times New Roman" w:hAnsi="Times New Roman" w:cs="Times New Roman"/>
                <w:color w:val="auto"/>
              </w:rPr>
              <w:t xml:space="preserve"> draft budget whose estimate</w:t>
            </w:r>
            <w:r w:rsidRPr="00CC1960">
              <w:rPr>
                <w:rFonts w:ascii="Times New Roman" w:hAnsi="Times New Roman" w:cs="Times New Roman"/>
                <w:strike/>
                <w:color w:val="auto"/>
              </w:rPr>
              <w:t>s</w:t>
            </w:r>
            <w:r w:rsidRPr="00CC1960">
              <w:rPr>
                <w:rFonts w:ascii="Times New Roman" w:hAnsi="Times New Roman" w:cs="Times New Roman"/>
                <w:color w:val="auto"/>
              </w:rPr>
              <w:t xml:space="preserve"> </w:t>
            </w:r>
            <w:r w:rsidRPr="00CC1960">
              <w:rPr>
                <w:rFonts w:ascii="Times New Roman" w:hAnsi="Times New Roman" w:cs="Times New Roman"/>
                <w:b/>
                <w:strike/>
                <w:color w:val="auto"/>
              </w:rPr>
              <w:t>they are</w:t>
            </w:r>
            <w:r w:rsidRPr="00CC1960">
              <w:rPr>
                <w:rFonts w:ascii="Times New Roman" w:hAnsi="Times New Roman" w:cs="Times New Roman"/>
                <w:color w:val="auto"/>
              </w:rPr>
              <w:t xml:space="preserve"> </w:t>
            </w:r>
            <w:r w:rsidRPr="00CC1960">
              <w:rPr>
                <w:rFonts w:ascii="Times New Roman" w:hAnsi="Times New Roman" w:cs="Times New Roman"/>
                <w:b/>
                <w:color w:val="auto"/>
              </w:rPr>
              <w:t>it is</w:t>
            </w:r>
            <w:r w:rsidRPr="00CC1960">
              <w:rPr>
                <w:rFonts w:ascii="Times New Roman" w:hAnsi="Times New Roman" w:cs="Times New Roman"/>
                <w:color w:val="auto"/>
              </w:rPr>
              <w:t xml:space="preserve"> amending. </w:t>
            </w:r>
            <w:r w:rsidRPr="00CC1960">
              <w:rPr>
                <w:rFonts w:ascii="Times New Roman" w:hAnsi="Times New Roman" w:cs="Times New Roman"/>
                <w:b/>
                <w:strike/>
                <w:color w:val="auto"/>
              </w:rPr>
              <w:t>They</w:t>
            </w:r>
            <w:r w:rsidRPr="00CC1960">
              <w:rPr>
                <w:rFonts w:ascii="Times New Roman" w:hAnsi="Times New Roman" w:cs="Times New Roman"/>
                <w:color w:val="auto"/>
              </w:rPr>
              <w:t xml:space="preserve"> </w:t>
            </w:r>
            <w:r w:rsidRPr="00CC1960">
              <w:rPr>
                <w:rFonts w:ascii="Times New Roman" w:hAnsi="Times New Roman" w:cs="Times New Roman"/>
                <w:b/>
                <w:color w:val="auto"/>
              </w:rPr>
              <w:t xml:space="preserve">It </w:t>
            </w:r>
            <w:r w:rsidRPr="00CC1960">
              <w:rPr>
                <w:rFonts w:ascii="Times New Roman" w:hAnsi="Times New Roman" w:cs="Times New Roman"/>
                <w:color w:val="auto"/>
              </w:rPr>
              <w:t xml:space="preserve">must be substantiated by reference to the latter. </w:t>
            </w: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CC1960" w:rsidRDefault="00C506C8" w:rsidP="009356E1">
            <w:pPr>
              <w:pStyle w:val="Default"/>
              <w:jc w:val="both"/>
              <w:rPr>
                <w:rFonts w:ascii="Times New Roman" w:hAnsi="Times New Roman" w:cs="Times New Roman"/>
                <w:color w:val="auto"/>
              </w:rPr>
            </w:pPr>
            <w:r w:rsidRPr="00CC1960">
              <w:rPr>
                <w:rFonts w:ascii="Times New Roman" w:hAnsi="Times New Roman" w:cs="Times New Roman"/>
                <w:color w:val="auto"/>
              </w:rPr>
              <w:t xml:space="preserve">3. </w:t>
            </w:r>
            <w:r w:rsidRPr="00CC1960">
              <w:rPr>
                <w:rFonts w:ascii="Times New Roman" w:hAnsi="Times New Roman" w:cs="Times New Roman"/>
                <w:b/>
                <w:strike/>
                <w:color w:val="auto"/>
              </w:rPr>
              <w:t>All</w:t>
            </w:r>
            <w:r w:rsidRPr="00CC1960">
              <w:rPr>
                <w:rFonts w:ascii="Times New Roman" w:hAnsi="Times New Roman" w:cs="Times New Roman"/>
                <w:color w:val="auto"/>
              </w:rPr>
              <w:t xml:space="preserve"> </w:t>
            </w:r>
            <w:r w:rsidRPr="00B81F71">
              <w:rPr>
                <w:rFonts w:ascii="Times New Roman" w:hAnsi="Times New Roman" w:cs="Times New Roman"/>
                <w:b/>
                <w:color w:val="auto"/>
                <w:u w:val="single"/>
              </w:rPr>
              <w:t>The draft</w:t>
            </w:r>
            <w:r w:rsidRPr="00B81F71">
              <w:rPr>
                <w:rFonts w:ascii="Times New Roman" w:hAnsi="Times New Roman" w:cs="Times New Roman"/>
                <w:color w:val="auto"/>
                <w:u w:val="single"/>
              </w:rPr>
              <w:t xml:space="preserve"> </w:t>
            </w:r>
            <w:r w:rsidRPr="00CC1960">
              <w:rPr>
                <w:rFonts w:ascii="Times New Roman" w:hAnsi="Times New Roman" w:cs="Times New Roman"/>
                <w:color w:val="auto"/>
              </w:rPr>
              <w:t>amending budget</w:t>
            </w:r>
            <w:r w:rsidRPr="00B81F71">
              <w:rPr>
                <w:rFonts w:ascii="Times New Roman" w:hAnsi="Times New Roman" w:cs="Times New Roman"/>
                <w:b/>
                <w:strike/>
                <w:color w:val="auto"/>
              </w:rPr>
              <w:t>s</w:t>
            </w:r>
            <w:r w:rsidRPr="00CC1960">
              <w:rPr>
                <w:rFonts w:ascii="Times New Roman" w:hAnsi="Times New Roman" w:cs="Times New Roman"/>
                <w:color w:val="auto"/>
              </w:rPr>
              <w:t xml:space="preserve"> must be approved by the Board of Governors at the latest by 15 November of the financial year in question. </w:t>
            </w: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CC1960" w:rsidRDefault="00C506C8" w:rsidP="009356E1">
            <w:pPr>
              <w:pStyle w:val="Default"/>
              <w:jc w:val="both"/>
              <w:rPr>
                <w:rFonts w:ascii="Times New Roman" w:hAnsi="Times New Roman" w:cs="Times New Roman"/>
                <w:color w:val="auto"/>
              </w:rPr>
            </w:pPr>
            <w:r>
              <w:rPr>
                <w:rFonts w:ascii="Times New Roman" w:hAnsi="Times New Roman" w:cs="Times New Roman"/>
                <w:color w:val="auto"/>
              </w:rPr>
              <w:t>4</w:t>
            </w:r>
            <w:r w:rsidRPr="00CC1960">
              <w:rPr>
                <w:rFonts w:ascii="Times New Roman" w:hAnsi="Times New Roman" w:cs="Times New Roman"/>
                <w:color w:val="auto"/>
              </w:rPr>
              <w:t>.</w:t>
            </w:r>
            <w:r w:rsidRPr="00B81F71">
              <w:rPr>
                <w:rFonts w:ascii="Times New Roman" w:hAnsi="Times New Roman" w:cs="Times New Roman"/>
                <w:b/>
                <w:strike/>
                <w:color w:val="auto"/>
              </w:rPr>
              <w:t xml:space="preserve"> They</w:t>
            </w:r>
            <w:r w:rsidRPr="00CC1960">
              <w:rPr>
                <w:rFonts w:ascii="Times New Roman" w:hAnsi="Times New Roman" w:cs="Times New Roman"/>
                <w:color w:val="auto"/>
              </w:rPr>
              <w:t xml:space="preserve"> </w:t>
            </w:r>
            <w:r w:rsidRPr="00B81F71">
              <w:rPr>
                <w:rFonts w:ascii="Times New Roman" w:hAnsi="Times New Roman" w:cs="Times New Roman"/>
                <w:b/>
                <w:color w:val="auto"/>
                <w:u w:val="single"/>
              </w:rPr>
              <w:t>It</w:t>
            </w:r>
            <w:r w:rsidRPr="00CC1960">
              <w:rPr>
                <w:rFonts w:ascii="Times New Roman" w:hAnsi="Times New Roman" w:cs="Times New Roman"/>
                <w:b/>
                <w:color w:val="auto"/>
              </w:rPr>
              <w:t xml:space="preserve"> </w:t>
            </w:r>
            <w:r w:rsidRPr="00CC1960">
              <w:rPr>
                <w:rFonts w:ascii="Times New Roman" w:hAnsi="Times New Roman" w:cs="Times New Roman"/>
                <w:color w:val="auto"/>
              </w:rPr>
              <w:t>shall be accompanied by justifications and information available on the implementation of the current budget at the time of</w:t>
            </w:r>
            <w:r w:rsidRPr="00CC1960">
              <w:rPr>
                <w:rFonts w:ascii="Times New Roman" w:hAnsi="Times New Roman" w:cs="Times New Roman"/>
              </w:rPr>
              <w:t xml:space="preserve"> </w:t>
            </w:r>
            <w:r w:rsidRPr="00CC1960">
              <w:rPr>
                <w:rFonts w:ascii="Times New Roman" w:hAnsi="Times New Roman" w:cs="Times New Roman"/>
                <w:b/>
                <w:strike/>
                <w:color w:val="auto"/>
              </w:rPr>
              <w:t>their</w:t>
            </w:r>
            <w:r w:rsidRPr="00CC1960">
              <w:rPr>
                <w:rFonts w:ascii="Times New Roman" w:hAnsi="Times New Roman" w:cs="Times New Roman"/>
                <w:color w:val="auto"/>
              </w:rPr>
              <w:t xml:space="preserve"> </w:t>
            </w:r>
            <w:r w:rsidRPr="00B81F71">
              <w:rPr>
                <w:rFonts w:ascii="Times New Roman" w:hAnsi="Times New Roman" w:cs="Times New Roman"/>
                <w:b/>
                <w:color w:val="auto"/>
                <w:u w:val="single"/>
              </w:rPr>
              <w:t>its</w:t>
            </w:r>
            <w:r w:rsidRPr="00CC1960">
              <w:rPr>
                <w:rFonts w:ascii="Times New Roman" w:hAnsi="Times New Roman" w:cs="Times New Roman"/>
                <w:color w:val="auto"/>
              </w:rPr>
              <w:t xml:space="preserve"> establishment. </w:t>
            </w:r>
            <w:r w:rsidRPr="00B81F71">
              <w:rPr>
                <w:rFonts w:ascii="Times New Roman" w:hAnsi="Times New Roman" w:cs="Times New Roman"/>
                <w:b/>
                <w:color w:val="auto"/>
                <w:u w:val="single"/>
              </w:rPr>
              <w:t>It</w:t>
            </w:r>
            <w:r w:rsidRPr="00CC1960">
              <w:rPr>
                <w:rFonts w:ascii="Times New Roman" w:hAnsi="Times New Roman" w:cs="Times New Roman"/>
                <w:b/>
                <w:color w:val="auto"/>
              </w:rPr>
              <w:t xml:space="preserve"> </w:t>
            </w:r>
            <w:r w:rsidRPr="00B81F71">
              <w:rPr>
                <w:rFonts w:ascii="Times New Roman" w:hAnsi="Times New Roman" w:cs="Times New Roman"/>
                <w:b/>
                <w:strike/>
                <w:color w:val="auto"/>
              </w:rPr>
              <w:t>They</w:t>
            </w:r>
            <w:r w:rsidRPr="00B81F71">
              <w:rPr>
                <w:rFonts w:ascii="Times New Roman" w:hAnsi="Times New Roman" w:cs="Times New Roman"/>
                <w:color w:val="auto"/>
              </w:rPr>
              <w:t xml:space="preserve"> </w:t>
            </w:r>
            <w:r w:rsidRPr="00CC1960">
              <w:rPr>
                <w:rFonts w:ascii="Times New Roman" w:hAnsi="Times New Roman" w:cs="Times New Roman"/>
                <w:color w:val="auto"/>
              </w:rPr>
              <w:t xml:space="preserve">shall take into account the transfers approved up to the time of </w:t>
            </w:r>
            <w:r w:rsidRPr="00CC1960">
              <w:rPr>
                <w:rFonts w:ascii="Times New Roman" w:hAnsi="Times New Roman" w:cs="Times New Roman"/>
                <w:b/>
                <w:strike/>
                <w:color w:val="auto"/>
              </w:rPr>
              <w:t>their</w:t>
            </w:r>
            <w:r w:rsidRPr="00CC1960">
              <w:rPr>
                <w:rFonts w:ascii="Times New Roman" w:hAnsi="Times New Roman" w:cs="Times New Roman"/>
                <w:color w:val="auto"/>
              </w:rPr>
              <w:t xml:space="preserve"> </w:t>
            </w:r>
            <w:r w:rsidRPr="00B81F71">
              <w:rPr>
                <w:rFonts w:ascii="Times New Roman" w:hAnsi="Times New Roman" w:cs="Times New Roman"/>
                <w:b/>
                <w:color w:val="auto"/>
                <w:u w:val="single"/>
              </w:rPr>
              <w:t>its</w:t>
            </w:r>
            <w:r w:rsidRPr="00CC1960">
              <w:rPr>
                <w:rFonts w:ascii="Times New Roman" w:hAnsi="Times New Roman" w:cs="Times New Roman"/>
                <w:color w:val="auto"/>
              </w:rPr>
              <w:t xml:space="preserve"> establishment. </w:t>
            </w: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706C0" w:rsidRDefault="00C506C8" w:rsidP="009356E1">
            <w:pPr>
              <w:pStyle w:val="Default"/>
              <w:jc w:val="both"/>
              <w:rPr>
                <w:rFonts w:ascii="Times New Roman" w:hAnsi="Times New Roman" w:cs="Times New Roman"/>
                <w:color w:val="auto"/>
                <w:u w:val="single"/>
              </w:rPr>
            </w:pPr>
          </w:p>
          <w:p w:rsidR="00C506C8" w:rsidRPr="00E5408D" w:rsidRDefault="00C506C8" w:rsidP="009356E1">
            <w:pPr>
              <w:spacing w:after="0" w:line="240" w:lineRule="auto"/>
              <w:jc w:val="both"/>
              <w:rPr>
                <w:rFonts w:ascii="Times New Roman" w:hAnsi="Times New Roman"/>
                <w:sz w:val="24"/>
                <w:szCs w:val="24"/>
              </w:rPr>
            </w:pPr>
            <w:r w:rsidRPr="00E5408D">
              <w:rPr>
                <w:rFonts w:ascii="Times New Roman" w:hAnsi="Times New Roman"/>
                <w:sz w:val="24"/>
                <w:szCs w:val="24"/>
              </w:rPr>
              <w:t>5. The decisions referred to above shall include the requisite measures in respect of revenue for the purposes of this Article.</w:t>
            </w:r>
          </w:p>
          <w:p w:rsidR="00C506C8" w:rsidRPr="00E706C0" w:rsidRDefault="00C506C8" w:rsidP="009356E1">
            <w:pPr>
              <w:spacing w:after="0" w:line="240" w:lineRule="auto"/>
              <w:ind w:left="284"/>
              <w:jc w:val="both"/>
              <w:rPr>
                <w:rFonts w:ascii="Times New Roman" w:hAnsi="Times New Roman"/>
                <w:sz w:val="24"/>
                <w:szCs w:val="24"/>
                <w:u w:val="single"/>
              </w:rPr>
            </w:pPr>
          </w:p>
          <w:p w:rsidR="00C506C8"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jc w:val="both"/>
              <w:outlineLvl w:val="0"/>
              <w:rPr>
                <w:rFonts w:ascii="Times New Roman" w:hAnsi="Times New Roman"/>
                <w:b/>
                <w:sz w:val="24"/>
                <w:szCs w:val="24"/>
                <w:u w:val="single"/>
              </w:rPr>
            </w:pPr>
            <w:r w:rsidRPr="00E706C0">
              <w:rPr>
                <w:rFonts w:ascii="Times New Roman" w:hAnsi="Times New Roman"/>
                <w:b/>
                <w:sz w:val="24"/>
                <w:szCs w:val="24"/>
                <w:u w:val="single"/>
              </w:rPr>
              <w:t>SECTION II</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Structure and presentation of the budget</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16</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1.</w:t>
            </w:r>
            <w:r w:rsidRPr="009634E5">
              <w:rPr>
                <w:rFonts w:ascii="Times New Roman" w:hAnsi="Times New Roman"/>
                <w:sz w:val="24"/>
                <w:szCs w:val="24"/>
              </w:rPr>
              <w:tab/>
              <w:t>The budget shall consist of:</w:t>
            </w:r>
          </w:p>
          <w:p w:rsidR="00C506C8" w:rsidRPr="009634E5" w:rsidRDefault="00C506C8" w:rsidP="009356E1">
            <w:pPr>
              <w:jc w:val="both"/>
              <w:rPr>
                <w:rFonts w:ascii="Times New Roman" w:hAnsi="Times New Roman"/>
                <w:sz w:val="24"/>
                <w:szCs w:val="24"/>
              </w:rPr>
            </w:pPr>
          </w:p>
          <w:p w:rsidR="00C506C8" w:rsidRPr="009634E5" w:rsidRDefault="00C506C8" w:rsidP="009356E1">
            <w:pPr>
              <w:tabs>
                <w:tab w:val="left" w:pos="567"/>
              </w:tabs>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a general statement of revenue and expenditure, together with a summary showing the balance between this revenue and expenditure;</w:t>
            </w:r>
          </w:p>
          <w:p w:rsidR="00C506C8" w:rsidRPr="009634E5" w:rsidRDefault="00C506C8" w:rsidP="009356E1">
            <w:pPr>
              <w:tabs>
                <w:tab w:val="left" w:pos="567"/>
              </w:tabs>
              <w:ind w:left="567" w:hanging="283"/>
              <w:jc w:val="both"/>
              <w:rPr>
                <w:rFonts w:ascii="Times New Roman" w:hAnsi="Times New Roman"/>
                <w:sz w:val="24"/>
                <w:szCs w:val="24"/>
              </w:rPr>
            </w:pPr>
          </w:p>
          <w:p w:rsidR="00C506C8" w:rsidRPr="009634E5" w:rsidRDefault="00C506C8" w:rsidP="009356E1">
            <w:pPr>
              <w:tabs>
                <w:tab w:val="left" w:pos="567"/>
              </w:tabs>
              <w:ind w:left="567" w:hanging="283"/>
              <w:jc w:val="both"/>
              <w:rPr>
                <w:rFonts w:ascii="Times New Roman" w:hAnsi="Times New Roman"/>
                <w:sz w:val="24"/>
                <w:szCs w:val="24"/>
              </w:rPr>
            </w:pPr>
            <w:r w:rsidRPr="009634E5">
              <w:rPr>
                <w:rFonts w:ascii="Times New Roman" w:hAnsi="Times New Roman"/>
                <w:sz w:val="24"/>
                <w:szCs w:val="24"/>
              </w:rPr>
              <w:t>-</w:t>
            </w:r>
            <w:r w:rsidRPr="009634E5">
              <w:rPr>
                <w:rFonts w:ascii="Times New Roman" w:hAnsi="Times New Roman"/>
                <w:sz w:val="24"/>
                <w:szCs w:val="24"/>
              </w:rPr>
              <w:tab/>
              <w:t xml:space="preserve">separate sections subdivided into statements of revenue and expenditure of each School and of the Office of the Secretary-General. </w:t>
            </w:r>
          </w:p>
          <w:p w:rsidR="00C506C8" w:rsidRPr="009634E5" w:rsidRDefault="00C506C8" w:rsidP="009356E1">
            <w:pPr>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2.</w:t>
            </w:r>
            <w:r w:rsidRPr="009634E5">
              <w:rPr>
                <w:rFonts w:ascii="Times New Roman" w:hAnsi="Times New Roman"/>
                <w:sz w:val="24"/>
                <w:szCs w:val="24"/>
              </w:rPr>
              <w:tab/>
              <w:t>Within each section, the items of revenue and expenditure shall be classified, according to their type or the use to which they are assigned, under chapters, articles and items.</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tabs>
                <w:tab w:val="left" w:pos="284"/>
              </w:tabs>
              <w:ind w:left="284" w:hanging="284"/>
              <w:jc w:val="both"/>
              <w:rPr>
                <w:rFonts w:ascii="Times New Roman" w:hAnsi="Times New Roman"/>
                <w:sz w:val="24"/>
                <w:szCs w:val="24"/>
              </w:rPr>
            </w:pPr>
            <w:r w:rsidRPr="009634E5">
              <w:rPr>
                <w:rFonts w:ascii="Times New Roman" w:hAnsi="Times New Roman"/>
                <w:sz w:val="24"/>
                <w:szCs w:val="24"/>
              </w:rPr>
              <w:t>3.</w:t>
            </w:r>
            <w:r w:rsidRPr="009634E5">
              <w:rPr>
                <w:rFonts w:ascii="Times New Roman" w:hAnsi="Times New Roman"/>
                <w:sz w:val="24"/>
                <w:szCs w:val="24"/>
              </w:rPr>
              <w:tab/>
              <w:t xml:space="preserve">Each section of the budget may include a chapter “reserve”.  The appropriations entered in this chapter may be used only by means of transfer in accordance with the procedure laid down in </w:t>
            </w:r>
            <w:r w:rsidRPr="00224096">
              <w:rPr>
                <w:rFonts w:ascii="Times New Roman" w:hAnsi="Times New Roman"/>
                <w:b/>
                <w:strike/>
                <w:sz w:val="24"/>
                <w:szCs w:val="24"/>
              </w:rPr>
              <w:t>Article 25</w:t>
            </w:r>
            <w:r>
              <w:rPr>
                <w:rFonts w:ascii="Times New Roman" w:hAnsi="Times New Roman"/>
                <w:sz w:val="24"/>
                <w:szCs w:val="24"/>
              </w:rPr>
              <w:t xml:space="preserve"> </w:t>
            </w:r>
            <w:r w:rsidRPr="00E706C0">
              <w:rPr>
                <w:rFonts w:ascii="Times New Roman" w:hAnsi="Times New Roman"/>
                <w:b/>
                <w:bCs/>
                <w:sz w:val="24"/>
                <w:szCs w:val="24"/>
                <w:u w:val="single"/>
              </w:rPr>
              <w:t xml:space="preserve">Article 4 </w:t>
            </w:r>
            <w:proofErr w:type="spellStart"/>
            <w:r w:rsidRPr="00E706C0">
              <w:rPr>
                <w:rFonts w:ascii="Times New Roman" w:hAnsi="Times New Roman"/>
                <w:b/>
                <w:bCs/>
                <w:sz w:val="24"/>
                <w:szCs w:val="24"/>
                <w:u w:val="single"/>
              </w:rPr>
              <w:t>sexies</w:t>
            </w:r>
            <w:proofErr w:type="spellEnd"/>
            <w:r w:rsidRPr="009634E5">
              <w:rPr>
                <w:rFonts w:ascii="Times New Roman" w:hAnsi="Times New Roman"/>
                <w:sz w:val="24"/>
                <w:szCs w:val="24"/>
              </w:rPr>
              <w:t>.  The appropriations in reserve may not be carried over to the next financial year.</w:t>
            </w:r>
          </w:p>
          <w:p w:rsidR="00C506C8" w:rsidRPr="00E706C0" w:rsidRDefault="00C506C8" w:rsidP="009356E1">
            <w:pPr>
              <w:rPr>
                <w:rFonts w:ascii="Times New Roman" w:hAnsi="Times New Roman"/>
                <w:b/>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lastRenderedPageBreak/>
              <w:t>Article 17</w:t>
            </w:r>
          </w:p>
          <w:p w:rsidR="00C506C8" w:rsidRPr="00E706C0" w:rsidRDefault="00C506C8" w:rsidP="009356E1">
            <w:pPr>
              <w:jc w:val="both"/>
              <w:rPr>
                <w:rFonts w:ascii="Times New Roman" w:hAnsi="Times New Roman"/>
                <w:sz w:val="24"/>
                <w:szCs w:val="24"/>
                <w:u w:val="single"/>
              </w:rPr>
            </w:pPr>
          </w:p>
          <w:p w:rsidR="00C506C8" w:rsidRPr="00E5408D" w:rsidRDefault="00C506C8" w:rsidP="009356E1">
            <w:pPr>
              <w:jc w:val="both"/>
              <w:rPr>
                <w:rFonts w:ascii="Times New Roman" w:hAnsi="Times New Roman"/>
                <w:sz w:val="24"/>
                <w:szCs w:val="24"/>
              </w:rPr>
            </w:pPr>
            <w:r w:rsidRPr="00E5408D">
              <w:rPr>
                <w:rFonts w:ascii="Times New Roman" w:hAnsi="Times New Roman"/>
                <w:sz w:val="24"/>
                <w:szCs w:val="24"/>
              </w:rPr>
              <w:t>The budget shall show in the general statement of revenue and expenditure and in the section for each of the Schools  and for the Office of the Secretary-General:</w:t>
            </w:r>
          </w:p>
          <w:p w:rsidR="00C506C8" w:rsidRPr="00E5408D" w:rsidRDefault="00C506C8" w:rsidP="009356E1">
            <w:pPr>
              <w:jc w:val="both"/>
              <w:rPr>
                <w:rFonts w:ascii="Times New Roman" w:hAnsi="Times New Roman"/>
                <w:sz w:val="24"/>
                <w:szCs w:val="24"/>
              </w:rPr>
            </w:pPr>
          </w:p>
          <w:p w:rsidR="00C506C8" w:rsidRPr="00E5408D" w:rsidRDefault="00C506C8" w:rsidP="009356E1">
            <w:pPr>
              <w:ind w:left="567" w:hanging="283"/>
              <w:jc w:val="both"/>
              <w:rPr>
                <w:rFonts w:ascii="Times New Roman" w:hAnsi="Times New Roman"/>
                <w:sz w:val="24"/>
                <w:szCs w:val="24"/>
              </w:rPr>
            </w:pPr>
            <w:r w:rsidRPr="00E5408D">
              <w:rPr>
                <w:rFonts w:ascii="Times New Roman" w:hAnsi="Times New Roman"/>
                <w:sz w:val="24"/>
                <w:szCs w:val="24"/>
              </w:rPr>
              <w:t>(a)</w:t>
            </w:r>
            <w:r w:rsidRPr="00E5408D">
              <w:rPr>
                <w:rFonts w:ascii="Times New Roman" w:hAnsi="Times New Roman"/>
                <w:sz w:val="24"/>
                <w:szCs w:val="24"/>
              </w:rPr>
              <w:tab/>
              <w:t>as regards the statement of revenue:</w:t>
            </w:r>
          </w:p>
          <w:p w:rsidR="00C506C8" w:rsidRPr="00E5408D" w:rsidRDefault="00C506C8" w:rsidP="009356E1">
            <w:pPr>
              <w:jc w:val="both"/>
              <w:rPr>
                <w:rFonts w:ascii="Times New Roman" w:hAnsi="Times New Roman"/>
                <w:sz w:val="24"/>
                <w:szCs w:val="24"/>
              </w:rPr>
            </w:pPr>
          </w:p>
          <w:p w:rsidR="00C506C8" w:rsidRPr="00E5408D" w:rsidRDefault="00C506C8" w:rsidP="009356E1">
            <w:pPr>
              <w:ind w:left="851" w:hanging="284"/>
              <w:jc w:val="both"/>
              <w:rPr>
                <w:rFonts w:ascii="Times New Roman" w:hAnsi="Times New Roman"/>
                <w:sz w:val="24"/>
                <w:szCs w:val="24"/>
              </w:rPr>
            </w:pPr>
            <w:r w:rsidRPr="00E5408D">
              <w:rPr>
                <w:rFonts w:ascii="Times New Roman" w:hAnsi="Times New Roman"/>
                <w:sz w:val="24"/>
                <w:szCs w:val="24"/>
              </w:rPr>
              <w:t xml:space="preserve"> -</w:t>
            </w:r>
            <w:r w:rsidRPr="00E5408D">
              <w:rPr>
                <w:rFonts w:ascii="Times New Roman" w:hAnsi="Times New Roman"/>
                <w:sz w:val="24"/>
                <w:szCs w:val="24"/>
              </w:rPr>
              <w:tab/>
              <w:t>the estimated revenue for the financial year in question;</w:t>
            </w:r>
          </w:p>
          <w:p w:rsidR="00C506C8" w:rsidRPr="00E5408D" w:rsidRDefault="00C506C8" w:rsidP="009356E1">
            <w:pPr>
              <w:ind w:left="851" w:hanging="284"/>
              <w:jc w:val="both"/>
              <w:rPr>
                <w:rFonts w:ascii="Times New Roman" w:hAnsi="Times New Roman"/>
                <w:sz w:val="24"/>
                <w:szCs w:val="24"/>
              </w:rPr>
            </w:pPr>
          </w:p>
          <w:p w:rsidR="00C506C8" w:rsidRPr="00E5408D" w:rsidRDefault="00C506C8" w:rsidP="009356E1">
            <w:pPr>
              <w:ind w:left="851" w:hanging="284"/>
              <w:jc w:val="both"/>
              <w:rPr>
                <w:rFonts w:ascii="Times New Roman" w:hAnsi="Times New Roman"/>
                <w:sz w:val="24"/>
                <w:szCs w:val="24"/>
              </w:rPr>
            </w:pPr>
            <w:r w:rsidRPr="00E5408D">
              <w:rPr>
                <w:rFonts w:ascii="Times New Roman" w:hAnsi="Times New Roman"/>
                <w:sz w:val="24"/>
                <w:szCs w:val="24"/>
              </w:rPr>
              <w:t xml:space="preserve"> -</w:t>
            </w:r>
            <w:r w:rsidRPr="00E5408D">
              <w:rPr>
                <w:rFonts w:ascii="Times New Roman" w:hAnsi="Times New Roman"/>
                <w:sz w:val="24"/>
                <w:szCs w:val="24"/>
              </w:rPr>
              <w:tab/>
              <w:t>the revenue entered in the budget for the preceding financial year and the revenue established for the last financial year for which accounts have been closed;</w:t>
            </w:r>
          </w:p>
          <w:p w:rsidR="00C506C8" w:rsidRPr="00E706C0" w:rsidRDefault="00C506C8" w:rsidP="009356E1">
            <w:pPr>
              <w:ind w:left="851" w:hanging="284"/>
              <w:jc w:val="both"/>
              <w:rPr>
                <w:rFonts w:ascii="Times New Roman" w:hAnsi="Times New Roman"/>
                <w:sz w:val="24"/>
                <w:szCs w:val="24"/>
                <w:u w:val="single"/>
              </w:rPr>
            </w:pPr>
          </w:p>
          <w:p w:rsidR="00C506C8" w:rsidRPr="00E5408D" w:rsidRDefault="00C506C8" w:rsidP="009356E1">
            <w:pPr>
              <w:ind w:left="851" w:hanging="284"/>
              <w:jc w:val="both"/>
              <w:rPr>
                <w:rFonts w:ascii="Times New Roman" w:hAnsi="Times New Roman"/>
                <w:sz w:val="24"/>
                <w:szCs w:val="24"/>
              </w:rPr>
            </w:pPr>
            <w:r w:rsidRPr="00E5408D">
              <w:rPr>
                <w:rFonts w:ascii="Times New Roman" w:hAnsi="Times New Roman"/>
                <w:sz w:val="24"/>
                <w:szCs w:val="24"/>
              </w:rPr>
              <w:t xml:space="preserve"> -</w:t>
            </w:r>
            <w:r w:rsidRPr="00E5408D">
              <w:rPr>
                <w:rFonts w:ascii="Times New Roman" w:hAnsi="Times New Roman"/>
                <w:sz w:val="24"/>
                <w:szCs w:val="24"/>
              </w:rPr>
              <w:tab/>
              <w:t>appropriate remarks on each revenue item;</w:t>
            </w:r>
          </w:p>
          <w:p w:rsidR="00C506C8" w:rsidRPr="00E5408D" w:rsidRDefault="00C506C8" w:rsidP="009356E1">
            <w:pPr>
              <w:ind w:left="567" w:hanging="283"/>
              <w:jc w:val="both"/>
              <w:rPr>
                <w:rFonts w:ascii="Times New Roman" w:hAnsi="Times New Roman"/>
                <w:sz w:val="24"/>
                <w:szCs w:val="24"/>
              </w:rPr>
            </w:pPr>
          </w:p>
          <w:p w:rsidR="00C506C8" w:rsidRPr="00E5408D" w:rsidRDefault="00C506C8" w:rsidP="009356E1">
            <w:pPr>
              <w:ind w:left="567" w:hanging="283"/>
              <w:jc w:val="both"/>
              <w:rPr>
                <w:rFonts w:ascii="Times New Roman" w:hAnsi="Times New Roman"/>
                <w:sz w:val="24"/>
                <w:szCs w:val="24"/>
              </w:rPr>
            </w:pPr>
            <w:r w:rsidRPr="00E5408D">
              <w:rPr>
                <w:rFonts w:ascii="Times New Roman" w:hAnsi="Times New Roman"/>
                <w:sz w:val="24"/>
                <w:szCs w:val="24"/>
              </w:rPr>
              <w:t>(b)</w:t>
            </w:r>
            <w:r w:rsidRPr="00E5408D">
              <w:rPr>
                <w:rFonts w:ascii="Times New Roman" w:hAnsi="Times New Roman"/>
                <w:sz w:val="24"/>
                <w:szCs w:val="24"/>
              </w:rPr>
              <w:tab/>
              <w:t>as regards the statement of expenditure:</w:t>
            </w:r>
          </w:p>
          <w:p w:rsidR="00C506C8" w:rsidRPr="00E5408D" w:rsidRDefault="00C506C8" w:rsidP="009356E1">
            <w:pPr>
              <w:jc w:val="both"/>
              <w:rPr>
                <w:rFonts w:ascii="Times New Roman" w:hAnsi="Times New Roman"/>
                <w:sz w:val="24"/>
                <w:szCs w:val="24"/>
              </w:rPr>
            </w:pPr>
          </w:p>
          <w:p w:rsidR="00C506C8" w:rsidRPr="00E5408D" w:rsidRDefault="00C506C8" w:rsidP="009356E1">
            <w:pPr>
              <w:ind w:left="851" w:hanging="284"/>
              <w:jc w:val="both"/>
              <w:rPr>
                <w:rFonts w:ascii="Times New Roman" w:hAnsi="Times New Roman"/>
                <w:sz w:val="24"/>
                <w:szCs w:val="24"/>
              </w:rPr>
            </w:pPr>
            <w:r w:rsidRPr="00E5408D">
              <w:rPr>
                <w:rFonts w:ascii="Times New Roman" w:hAnsi="Times New Roman"/>
                <w:sz w:val="24"/>
                <w:szCs w:val="24"/>
              </w:rPr>
              <w:t xml:space="preserve">- </w:t>
            </w:r>
            <w:r w:rsidRPr="00E5408D">
              <w:rPr>
                <w:rFonts w:ascii="Times New Roman" w:hAnsi="Times New Roman"/>
                <w:sz w:val="24"/>
                <w:szCs w:val="24"/>
              </w:rPr>
              <w:tab/>
              <w:t>the appropriations made available for the financial year in question;</w:t>
            </w:r>
          </w:p>
          <w:p w:rsidR="00C506C8" w:rsidRPr="00E5408D" w:rsidRDefault="00C506C8" w:rsidP="009356E1">
            <w:pPr>
              <w:ind w:left="851" w:hanging="284"/>
              <w:jc w:val="both"/>
              <w:rPr>
                <w:rFonts w:ascii="Times New Roman" w:hAnsi="Times New Roman"/>
                <w:sz w:val="24"/>
                <w:szCs w:val="24"/>
              </w:rPr>
            </w:pPr>
          </w:p>
          <w:p w:rsidR="00C506C8" w:rsidRPr="00E5408D" w:rsidRDefault="00C506C8" w:rsidP="009356E1">
            <w:pPr>
              <w:ind w:left="851" w:hanging="284"/>
              <w:jc w:val="both"/>
              <w:rPr>
                <w:rFonts w:ascii="Times New Roman" w:hAnsi="Times New Roman"/>
                <w:sz w:val="24"/>
                <w:szCs w:val="24"/>
              </w:rPr>
            </w:pPr>
            <w:r w:rsidRPr="00E5408D">
              <w:rPr>
                <w:rFonts w:ascii="Times New Roman" w:hAnsi="Times New Roman"/>
                <w:sz w:val="24"/>
                <w:szCs w:val="24"/>
              </w:rPr>
              <w:t>-</w:t>
            </w:r>
            <w:r w:rsidRPr="00E5408D">
              <w:rPr>
                <w:rFonts w:ascii="Times New Roman" w:hAnsi="Times New Roman"/>
                <w:sz w:val="24"/>
                <w:szCs w:val="24"/>
              </w:rPr>
              <w:tab/>
              <w:t>the appropriations made available for the preceding financial year and the actual expenditure in the last financial year for which the accounts have been closed;</w:t>
            </w:r>
          </w:p>
          <w:p w:rsidR="00C506C8" w:rsidRPr="00E706C0" w:rsidRDefault="00C506C8" w:rsidP="009356E1">
            <w:pPr>
              <w:ind w:left="851" w:hanging="284"/>
              <w:jc w:val="both"/>
              <w:rPr>
                <w:rFonts w:ascii="Times New Roman" w:hAnsi="Times New Roman"/>
                <w:sz w:val="24"/>
                <w:szCs w:val="24"/>
                <w:u w:val="single"/>
              </w:rPr>
            </w:pPr>
          </w:p>
          <w:p w:rsidR="00C506C8" w:rsidRPr="00E5408D" w:rsidRDefault="00C506C8" w:rsidP="009356E1">
            <w:pPr>
              <w:ind w:left="851" w:hanging="284"/>
              <w:jc w:val="both"/>
              <w:rPr>
                <w:rFonts w:ascii="Times New Roman" w:hAnsi="Times New Roman"/>
                <w:sz w:val="24"/>
                <w:szCs w:val="24"/>
              </w:rPr>
            </w:pPr>
            <w:r w:rsidRPr="00E5408D">
              <w:rPr>
                <w:rFonts w:ascii="Times New Roman" w:hAnsi="Times New Roman"/>
                <w:sz w:val="24"/>
                <w:szCs w:val="24"/>
              </w:rPr>
              <w:t xml:space="preserve">- </w:t>
            </w:r>
            <w:r w:rsidRPr="00E5408D">
              <w:rPr>
                <w:rFonts w:ascii="Times New Roman" w:hAnsi="Times New Roman"/>
                <w:sz w:val="24"/>
                <w:szCs w:val="24"/>
              </w:rPr>
              <w:tab/>
              <w:t>appropriate remarks on each item;</w:t>
            </w:r>
          </w:p>
          <w:p w:rsidR="00C506C8" w:rsidRPr="00E706C0" w:rsidRDefault="00C506C8" w:rsidP="009356E1">
            <w:pPr>
              <w:ind w:left="851" w:hanging="284"/>
              <w:jc w:val="both"/>
              <w:rPr>
                <w:rFonts w:ascii="Times New Roman" w:hAnsi="Times New Roman"/>
                <w:sz w:val="24"/>
                <w:szCs w:val="24"/>
                <w:u w:val="single"/>
              </w:rPr>
            </w:pPr>
          </w:p>
          <w:p w:rsidR="00C506C8" w:rsidRPr="00E5408D" w:rsidRDefault="00C506C8" w:rsidP="009356E1">
            <w:pPr>
              <w:ind w:left="567" w:hanging="283"/>
              <w:jc w:val="both"/>
              <w:rPr>
                <w:rFonts w:ascii="Times New Roman" w:hAnsi="Times New Roman"/>
                <w:sz w:val="24"/>
                <w:szCs w:val="24"/>
              </w:rPr>
            </w:pPr>
            <w:r w:rsidRPr="00E5408D">
              <w:rPr>
                <w:rFonts w:ascii="Times New Roman" w:hAnsi="Times New Roman"/>
                <w:sz w:val="24"/>
                <w:szCs w:val="24"/>
              </w:rPr>
              <w:t>(c) as regards total staff:</w:t>
            </w:r>
          </w:p>
          <w:p w:rsidR="00C506C8" w:rsidRPr="00E5408D" w:rsidRDefault="00C506C8" w:rsidP="009356E1">
            <w:pPr>
              <w:jc w:val="both"/>
              <w:rPr>
                <w:rFonts w:ascii="Times New Roman" w:hAnsi="Times New Roman"/>
                <w:sz w:val="24"/>
                <w:szCs w:val="24"/>
              </w:rPr>
            </w:pPr>
          </w:p>
          <w:p w:rsidR="00C506C8" w:rsidRDefault="00C506C8" w:rsidP="009356E1">
            <w:pPr>
              <w:ind w:left="851" w:hanging="284"/>
              <w:jc w:val="both"/>
              <w:rPr>
                <w:rFonts w:ascii="Times New Roman" w:hAnsi="Times New Roman"/>
                <w:sz w:val="24"/>
                <w:szCs w:val="24"/>
                <w:u w:val="single"/>
              </w:rPr>
            </w:pPr>
            <w:r w:rsidRPr="00E5408D">
              <w:rPr>
                <w:rFonts w:ascii="Times New Roman" w:hAnsi="Times New Roman"/>
                <w:sz w:val="24"/>
                <w:szCs w:val="24"/>
              </w:rPr>
              <w:t xml:space="preserve">- </w:t>
            </w:r>
            <w:r w:rsidRPr="00E5408D">
              <w:rPr>
                <w:rFonts w:ascii="Times New Roman" w:hAnsi="Times New Roman"/>
                <w:sz w:val="24"/>
                <w:szCs w:val="24"/>
              </w:rPr>
              <w:tab/>
              <w:t>in an annex to the budget, a list of posts fixing the number of permanent and temporary posts   full time and part time in each service and, within the service, the nature of the duties. The list of posts shall constitute an absolute limit for each School and for the Office of the Secretary-General; no appointment may be made in excess of the limit set;</w:t>
            </w:r>
            <w:r w:rsidRPr="00BB0460">
              <w:rPr>
                <w:rFonts w:ascii="Times New Roman" w:hAnsi="Times New Roman"/>
                <w:sz w:val="24"/>
                <w:szCs w:val="24"/>
              </w:rPr>
              <w:t xml:space="preserve"> </w:t>
            </w:r>
            <w:r w:rsidRPr="00E706C0">
              <w:rPr>
                <w:rFonts w:ascii="Times New Roman" w:hAnsi="Times New Roman"/>
                <w:b/>
                <w:sz w:val="24"/>
                <w:szCs w:val="24"/>
                <w:u w:val="single"/>
              </w:rPr>
              <w:t xml:space="preserve">the list of posts shall show, next to the number of posts </w:t>
            </w:r>
            <w:proofErr w:type="spellStart"/>
            <w:r w:rsidRPr="00E706C0">
              <w:rPr>
                <w:rFonts w:ascii="Times New Roman" w:hAnsi="Times New Roman"/>
                <w:b/>
                <w:sz w:val="24"/>
                <w:szCs w:val="24"/>
                <w:u w:val="single"/>
              </w:rPr>
              <w:t>authorised</w:t>
            </w:r>
            <w:proofErr w:type="spellEnd"/>
            <w:r w:rsidRPr="00E706C0">
              <w:rPr>
                <w:rFonts w:ascii="Times New Roman" w:hAnsi="Times New Roman"/>
                <w:b/>
                <w:sz w:val="24"/>
                <w:szCs w:val="24"/>
                <w:u w:val="single"/>
              </w:rPr>
              <w:t xml:space="preserve"> </w:t>
            </w:r>
            <w:r w:rsidRPr="00E706C0">
              <w:rPr>
                <w:rFonts w:ascii="Times New Roman" w:hAnsi="Times New Roman"/>
                <w:b/>
                <w:sz w:val="24"/>
                <w:szCs w:val="24"/>
                <w:u w:val="single"/>
              </w:rPr>
              <w:lastRenderedPageBreak/>
              <w:t xml:space="preserve">for the financial year, the number </w:t>
            </w:r>
            <w:proofErr w:type="spellStart"/>
            <w:r w:rsidRPr="00E706C0">
              <w:rPr>
                <w:rFonts w:ascii="Times New Roman" w:hAnsi="Times New Roman"/>
                <w:b/>
                <w:sz w:val="24"/>
                <w:szCs w:val="24"/>
                <w:u w:val="single"/>
              </w:rPr>
              <w:t>authorised</w:t>
            </w:r>
            <w:proofErr w:type="spellEnd"/>
            <w:r w:rsidRPr="00E706C0">
              <w:rPr>
                <w:rFonts w:ascii="Times New Roman" w:hAnsi="Times New Roman"/>
                <w:b/>
                <w:sz w:val="24"/>
                <w:szCs w:val="24"/>
                <w:u w:val="single"/>
              </w:rPr>
              <w:t xml:space="preserve"> for the preceding year;</w:t>
            </w:r>
          </w:p>
          <w:p w:rsidR="00C506C8" w:rsidRPr="00E706C0" w:rsidRDefault="00C506C8" w:rsidP="009356E1">
            <w:pPr>
              <w:ind w:left="851" w:hanging="284"/>
              <w:jc w:val="both"/>
              <w:rPr>
                <w:rFonts w:ascii="Times New Roman" w:hAnsi="Times New Roman"/>
                <w:sz w:val="24"/>
                <w:szCs w:val="24"/>
                <w:u w:val="single"/>
              </w:rPr>
            </w:pPr>
          </w:p>
          <w:p w:rsidR="00C506C8" w:rsidRPr="00E5408D" w:rsidRDefault="00C506C8" w:rsidP="009356E1">
            <w:pPr>
              <w:ind w:left="851" w:hanging="284"/>
              <w:jc w:val="both"/>
              <w:rPr>
                <w:rFonts w:ascii="Times New Roman" w:hAnsi="Times New Roman"/>
                <w:sz w:val="24"/>
                <w:szCs w:val="24"/>
              </w:rPr>
            </w:pPr>
            <w:r w:rsidRPr="00E5408D">
              <w:rPr>
                <w:rFonts w:ascii="Times New Roman" w:hAnsi="Times New Roman"/>
                <w:sz w:val="24"/>
                <w:szCs w:val="24"/>
              </w:rPr>
              <w:t>-  appropriate remarks.</w:t>
            </w:r>
          </w:p>
          <w:p w:rsidR="00C506C8" w:rsidRPr="00E706C0" w:rsidRDefault="00C506C8" w:rsidP="009356E1">
            <w:pPr>
              <w:rPr>
                <w:rFonts w:ascii="Times New Roman" w:hAnsi="Times New Roman"/>
                <w:b/>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9356E1" w:rsidRDefault="009356E1" w:rsidP="009356E1">
            <w:pPr>
              <w:keepNext/>
              <w:outlineLvl w:val="0"/>
              <w:rPr>
                <w:rFonts w:ascii="Times New Roman" w:hAnsi="Times New Roman"/>
                <w:sz w:val="24"/>
                <w:szCs w:val="24"/>
                <w:u w:val="single"/>
              </w:rPr>
            </w:pPr>
          </w:p>
          <w:p w:rsidR="009356E1" w:rsidRDefault="009356E1" w:rsidP="009356E1">
            <w:pPr>
              <w:keepNext/>
              <w:outlineLvl w:val="0"/>
              <w:rPr>
                <w:rFonts w:ascii="Times New Roman" w:hAnsi="Times New Roman"/>
                <w:sz w:val="24"/>
                <w:szCs w:val="24"/>
                <w:u w:val="single"/>
              </w:rPr>
            </w:pPr>
          </w:p>
          <w:p w:rsidR="009356E1" w:rsidRDefault="009356E1" w:rsidP="009356E1">
            <w:pPr>
              <w:keepNext/>
              <w:outlineLvl w:val="0"/>
              <w:rPr>
                <w:rFonts w:ascii="Times New Roman" w:hAnsi="Times New Roman"/>
                <w:sz w:val="24"/>
                <w:szCs w:val="24"/>
                <w:u w:val="single"/>
              </w:rPr>
            </w:pPr>
          </w:p>
          <w:p w:rsidR="00C506C8" w:rsidRDefault="00C506C8" w:rsidP="009356E1">
            <w:pPr>
              <w:keepNext/>
              <w:outlineLvl w:val="0"/>
              <w:rPr>
                <w:rFonts w:ascii="Times New Roman" w:hAnsi="Times New Roman"/>
                <w:sz w:val="24"/>
                <w:szCs w:val="24"/>
                <w:u w:val="single"/>
              </w:rPr>
            </w:pPr>
          </w:p>
          <w:p w:rsidR="00C506C8" w:rsidRPr="00E706C0" w:rsidRDefault="00C506C8" w:rsidP="009356E1">
            <w:pPr>
              <w:keepNext/>
              <w:jc w:val="center"/>
              <w:outlineLvl w:val="0"/>
              <w:rPr>
                <w:rFonts w:ascii="Times New Roman" w:hAnsi="Times New Roman"/>
                <w:sz w:val="24"/>
                <w:szCs w:val="24"/>
                <w:u w:val="single"/>
              </w:rPr>
            </w:pPr>
            <w:r w:rsidRPr="00E706C0">
              <w:rPr>
                <w:rFonts w:ascii="Times New Roman" w:hAnsi="Times New Roman"/>
                <w:sz w:val="24"/>
                <w:szCs w:val="24"/>
                <w:u w:val="single"/>
              </w:rPr>
              <w:lastRenderedPageBreak/>
              <w:t>TITLE III</w:t>
            </w:r>
          </w:p>
          <w:p w:rsidR="00C506C8" w:rsidRPr="00E706C0" w:rsidRDefault="00C506C8" w:rsidP="009356E1">
            <w:pPr>
              <w:autoSpaceDE w:val="0"/>
              <w:autoSpaceDN w:val="0"/>
              <w:adjustRightInd w:val="0"/>
              <w:spacing w:after="0" w:line="240" w:lineRule="auto"/>
              <w:jc w:val="center"/>
              <w:rPr>
                <w:rFonts w:ascii="Times New Roman" w:hAnsi="Times New Roman"/>
                <w:b/>
                <w:color w:val="000000"/>
                <w:sz w:val="24"/>
                <w:szCs w:val="24"/>
                <w:u w:val="single"/>
              </w:rPr>
            </w:pPr>
            <w:r w:rsidRPr="00E706C0">
              <w:rPr>
                <w:rFonts w:ascii="Times New Roman" w:hAnsi="Times New Roman"/>
                <w:b/>
                <w:color w:val="000000"/>
                <w:sz w:val="24"/>
                <w:szCs w:val="24"/>
                <w:u w:val="single"/>
              </w:rPr>
              <w:t>IMPLEMENTATION OF THE BUDGET</w:t>
            </w:r>
          </w:p>
          <w:p w:rsidR="00C506C8" w:rsidRPr="00E706C0" w:rsidRDefault="00C506C8" w:rsidP="009356E1">
            <w:pPr>
              <w:autoSpaceDE w:val="0"/>
              <w:autoSpaceDN w:val="0"/>
              <w:adjustRightInd w:val="0"/>
              <w:spacing w:after="0" w:line="240" w:lineRule="auto"/>
              <w:jc w:val="center"/>
              <w:rPr>
                <w:rFonts w:ascii="Times New Roman" w:hAnsi="Times New Roman"/>
                <w:b/>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b/>
                <w:color w:val="000000"/>
                <w:sz w:val="24"/>
                <w:szCs w:val="24"/>
                <w:u w:val="single"/>
              </w:rPr>
            </w:pPr>
            <w:r w:rsidRPr="00E706C0">
              <w:rPr>
                <w:rFonts w:ascii="Times New Roman" w:hAnsi="Times New Roman"/>
                <w:b/>
                <w:color w:val="000000"/>
                <w:sz w:val="24"/>
                <w:szCs w:val="24"/>
                <w:u w:val="single"/>
              </w:rPr>
              <w:t xml:space="preserve">SECTION I </w:t>
            </w:r>
            <w:r>
              <w:rPr>
                <w:rFonts w:ascii="Times New Roman" w:hAnsi="Times New Roman"/>
                <w:b/>
                <w:color w:val="000000"/>
                <w:sz w:val="24"/>
                <w:szCs w:val="24"/>
                <w:u w:val="single"/>
              </w:rPr>
              <w:t>(</w:t>
            </w:r>
            <w:r w:rsidRPr="00E706C0">
              <w:rPr>
                <w:rFonts w:ascii="Times New Roman" w:hAnsi="Times New Roman"/>
                <w:b/>
                <w:color w:val="000000"/>
                <w:sz w:val="24"/>
                <w:szCs w:val="24"/>
                <w:u w:val="single"/>
              </w:rPr>
              <w:t>NEW SECTION</w:t>
            </w:r>
            <w:r>
              <w:rPr>
                <w:rFonts w:ascii="Times New Roman" w:hAnsi="Times New Roman"/>
                <w:b/>
                <w:color w:val="000000"/>
                <w:sz w:val="24"/>
                <w:szCs w:val="24"/>
                <w:u w:val="single"/>
              </w:rPr>
              <w:t>)</w:t>
            </w:r>
          </w:p>
          <w:p w:rsidR="00C506C8" w:rsidRPr="00E706C0" w:rsidRDefault="00C506C8" w:rsidP="009356E1">
            <w:pPr>
              <w:autoSpaceDE w:val="0"/>
              <w:autoSpaceDN w:val="0"/>
              <w:adjustRightInd w:val="0"/>
              <w:spacing w:after="0" w:line="240" w:lineRule="auto"/>
              <w:jc w:val="center"/>
              <w:rPr>
                <w:rFonts w:ascii="Times New Roman" w:hAnsi="Times New Roman"/>
                <w:b/>
                <w:color w:val="000000"/>
                <w:sz w:val="24"/>
                <w:szCs w:val="24"/>
                <w:u w:val="single"/>
              </w:rPr>
            </w:pPr>
            <w:r w:rsidRPr="00E706C0">
              <w:rPr>
                <w:rFonts w:ascii="Times New Roman" w:hAnsi="Times New Roman"/>
                <w:b/>
                <w:color w:val="000000"/>
                <w:sz w:val="24"/>
                <w:szCs w:val="24"/>
                <w:u w:val="single"/>
              </w:rPr>
              <w:t>FINANCIAL ACTORS</w:t>
            </w:r>
            <w:r>
              <w:rPr>
                <w:rFonts w:ascii="Times New Roman" w:hAnsi="Times New Roman"/>
                <w:b/>
                <w:color w:val="000000"/>
                <w:sz w:val="24"/>
                <w:szCs w:val="24"/>
                <w:u w:val="single"/>
              </w:rPr>
              <w:t xml:space="preserve"> </w:t>
            </w: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b/>
                <w:sz w:val="24"/>
                <w:szCs w:val="24"/>
                <w:u w:val="single"/>
              </w:rPr>
              <w:t xml:space="preserve">Article 17 </w:t>
            </w:r>
            <w:proofErr w:type="spellStart"/>
            <w:r w:rsidRPr="00E706C0">
              <w:rPr>
                <w:rFonts w:ascii="Times New Roman" w:hAnsi="Times New Roman"/>
                <w:b/>
                <w:sz w:val="24"/>
                <w:szCs w:val="24"/>
                <w:u w:val="single"/>
              </w:rPr>
              <w:t>bis</w:t>
            </w:r>
            <w:proofErr w:type="spellEnd"/>
            <w:r>
              <w:rPr>
                <w:rFonts w:ascii="Times New Roman" w:hAnsi="Times New Roman"/>
                <w:sz w:val="24"/>
                <w:szCs w:val="24"/>
                <w:u w:val="single"/>
              </w:rPr>
              <w:t xml:space="preserve"> (</w:t>
            </w:r>
            <w:r w:rsidRPr="00E706C0">
              <w:rPr>
                <w:rFonts w:ascii="Times New Roman" w:hAnsi="Times New Roman"/>
                <w:b/>
                <w:sz w:val="24"/>
                <w:szCs w:val="24"/>
                <w:u w:val="single"/>
              </w:rPr>
              <w:t>NEW ARTICLE</w:t>
            </w:r>
            <w:r>
              <w:rPr>
                <w:rFonts w:ascii="Times New Roman" w:hAnsi="Times New Roman"/>
                <w:b/>
                <w:sz w:val="24"/>
                <w:szCs w:val="24"/>
                <w:u w:val="single"/>
              </w:rPr>
              <w:t>)</w:t>
            </w:r>
          </w:p>
          <w:p w:rsidR="00C506C8" w:rsidRPr="00E706C0" w:rsidRDefault="00C506C8" w:rsidP="009356E1">
            <w:pPr>
              <w:spacing w:after="0" w:line="240" w:lineRule="auto"/>
              <w:jc w:val="both"/>
              <w:rPr>
                <w:rFonts w:ascii="Times New Roman" w:hAnsi="Times New Roman"/>
                <w:b/>
                <w:sz w:val="24"/>
                <w:szCs w:val="24"/>
                <w:u w:val="single"/>
              </w:rPr>
            </w:pPr>
          </w:p>
          <w:p w:rsidR="00C506C8" w:rsidRPr="00F22BEB" w:rsidRDefault="00C506C8" w:rsidP="009356E1">
            <w:pPr>
              <w:spacing w:after="0" w:line="240" w:lineRule="auto"/>
              <w:jc w:val="both"/>
              <w:rPr>
                <w:rFonts w:ascii="Times New Roman" w:hAnsi="Times New Roman"/>
                <w:b/>
                <w:strike/>
                <w:sz w:val="24"/>
                <w:szCs w:val="24"/>
                <w:u w:val="single"/>
              </w:rPr>
            </w:pPr>
            <w:r w:rsidRPr="00E706C0">
              <w:rPr>
                <w:rFonts w:ascii="Times New Roman" w:hAnsi="Times New Roman"/>
                <w:b/>
                <w:sz w:val="24"/>
                <w:szCs w:val="24"/>
                <w:u w:val="single"/>
              </w:rPr>
              <w:t>Principle of segregation of duties</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The duties of authorizing officer and accounting officer shall be segregated and  mutually exclusive.</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Article 17 </w:t>
            </w:r>
            <w:proofErr w:type="spellStart"/>
            <w:r w:rsidRPr="00E706C0">
              <w:rPr>
                <w:rFonts w:ascii="Times New Roman" w:hAnsi="Times New Roman"/>
                <w:b/>
                <w:sz w:val="24"/>
                <w:szCs w:val="24"/>
                <w:u w:val="single"/>
              </w:rPr>
              <w:t>ter</w:t>
            </w:r>
            <w:proofErr w:type="spellEnd"/>
            <w:r>
              <w:rPr>
                <w:rFonts w:ascii="Times New Roman" w:hAnsi="Times New Roman"/>
                <w:sz w:val="24"/>
                <w:szCs w:val="24"/>
                <w:u w:val="single"/>
              </w:rPr>
              <w:t xml:space="preserve"> </w:t>
            </w:r>
            <w:r w:rsidRPr="00E706C0">
              <w:rPr>
                <w:rFonts w:ascii="Times New Roman" w:hAnsi="Times New Roman"/>
                <w:b/>
                <w:sz w:val="24"/>
                <w:szCs w:val="24"/>
                <w:u w:val="single"/>
              </w:rPr>
              <w:t>NEW ARTICLE</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of the European Schools</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The role of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of the European Schools is conferred to the Secretary-General. </w:t>
            </w: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Article 17 </w:t>
            </w:r>
            <w:proofErr w:type="spellStart"/>
            <w:r w:rsidRPr="00E706C0">
              <w:rPr>
                <w:rFonts w:ascii="Times New Roman" w:hAnsi="Times New Roman"/>
                <w:b/>
                <w:sz w:val="24"/>
                <w:szCs w:val="24"/>
                <w:u w:val="single"/>
              </w:rPr>
              <w:t>quater</w:t>
            </w:r>
            <w:proofErr w:type="spellEnd"/>
            <w:r>
              <w:rPr>
                <w:rFonts w:ascii="Times New Roman" w:hAnsi="Times New Roman"/>
                <w:sz w:val="24"/>
                <w:szCs w:val="24"/>
                <w:u w:val="single"/>
              </w:rPr>
              <w:t xml:space="preserve"> </w:t>
            </w:r>
            <w:r w:rsidRPr="00E706C0">
              <w:rPr>
                <w:rFonts w:ascii="Times New Roman" w:hAnsi="Times New Roman"/>
                <w:b/>
                <w:sz w:val="24"/>
                <w:szCs w:val="24"/>
                <w:u w:val="single"/>
              </w:rPr>
              <w:t>NEW ARTICLE</w:t>
            </w: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rPr>
                <w:rFonts w:ascii="Times New Roman" w:hAnsi="Times New Roman"/>
                <w:b/>
                <w:sz w:val="24"/>
                <w:szCs w:val="24"/>
                <w:u w:val="single"/>
              </w:rPr>
            </w:pPr>
            <w:r w:rsidRPr="00E706C0">
              <w:rPr>
                <w:rFonts w:ascii="Times New Roman" w:hAnsi="Times New Roman"/>
                <w:b/>
                <w:sz w:val="24"/>
                <w:szCs w:val="24"/>
                <w:u w:val="single"/>
              </w:rPr>
              <w:t xml:space="preserve">Powers and duties of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of the European Schools</w:t>
            </w: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1. </w:t>
            </w:r>
            <w:r w:rsidRPr="00E706C0">
              <w:rPr>
                <w:rFonts w:ascii="Times New Roman" w:hAnsi="Times New Roman"/>
                <w:b/>
                <w:sz w:val="24"/>
                <w:szCs w:val="24"/>
                <w:u w:val="single"/>
              </w:rPr>
              <w:t xml:space="preserve">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w:t>
            </w:r>
            <w:r>
              <w:rPr>
                <w:rFonts w:ascii="Times New Roman" w:hAnsi="Times New Roman"/>
                <w:b/>
                <w:sz w:val="24"/>
                <w:szCs w:val="24"/>
                <w:u w:val="single"/>
              </w:rPr>
              <w:t xml:space="preserve">of the European Schools </w:t>
            </w:r>
            <w:r w:rsidRPr="00E706C0">
              <w:rPr>
                <w:rFonts w:ascii="Times New Roman" w:hAnsi="Times New Roman"/>
                <w:b/>
                <w:sz w:val="24"/>
                <w:szCs w:val="24"/>
                <w:u w:val="single"/>
              </w:rPr>
              <w:t xml:space="preserve">shall be responsible for implementing revenue and expenditure in accordance with the </w:t>
            </w:r>
            <w:r w:rsidRPr="00E706C0">
              <w:rPr>
                <w:rFonts w:ascii="Times New Roman" w:hAnsi="Times New Roman"/>
                <w:b/>
                <w:sz w:val="24"/>
                <w:szCs w:val="24"/>
                <w:u w:val="single"/>
              </w:rPr>
              <w:lastRenderedPageBreak/>
              <w:t>principles of sound financial management and for ensuring compliance with the requirements of legality and regularity.</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trike/>
                <w:sz w:val="24"/>
                <w:szCs w:val="24"/>
                <w:u w:val="single"/>
              </w:rPr>
            </w:pPr>
            <w:r>
              <w:rPr>
                <w:rFonts w:ascii="Times New Roman" w:hAnsi="Times New Roman"/>
                <w:b/>
                <w:sz w:val="24"/>
                <w:szCs w:val="24"/>
                <w:u w:val="single"/>
              </w:rPr>
              <w:t xml:space="preserve">2. </w:t>
            </w:r>
            <w:r w:rsidRPr="00E706C0">
              <w:rPr>
                <w:rFonts w:ascii="Times New Roman" w:hAnsi="Times New Roman"/>
                <w:b/>
                <w:sz w:val="24"/>
                <w:szCs w:val="24"/>
                <w:u w:val="single"/>
              </w:rPr>
              <w:t xml:space="preserve">For the purpose of the above and in compliance with </w:t>
            </w:r>
            <w:r>
              <w:rPr>
                <w:rFonts w:ascii="Times New Roman" w:hAnsi="Times New Roman"/>
                <w:b/>
                <w:sz w:val="24"/>
                <w:szCs w:val="24"/>
                <w:u w:val="single"/>
              </w:rPr>
              <w:t>Article 3</w:t>
            </w:r>
            <w:r w:rsidRPr="00E706C0">
              <w:rPr>
                <w:rFonts w:ascii="Times New Roman" w:hAnsi="Times New Roman"/>
                <w:b/>
                <w:sz w:val="24"/>
                <w:szCs w:val="24"/>
                <w:u w:val="single"/>
              </w:rPr>
              <w:t xml:space="preserve">bis and the Internal Control Standards adopted by the Board of Governors,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w:t>
            </w:r>
            <w:r>
              <w:rPr>
                <w:rFonts w:ascii="Times New Roman" w:hAnsi="Times New Roman"/>
                <w:b/>
                <w:sz w:val="24"/>
                <w:szCs w:val="24"/>
                <w:u w:val="single"/>
              </w:rPr>
              <w:t xml:space="preserve">of the European Schools </w:t>
            </w:r>
            <w:r w:rsidRPr="00E706C0">
              <w:rPr>
                <w:rFonts w:ascii="Times New Roman" w:hAnsi="Times New Roman"/>
                <w:b/>
                <w:sz w:val="24"/>
                <w:szCs w:val="24"/>
                <w:u w:val="single"/>
              </w:rPr>
              <w:t xml:space="preserve">shall put in place the </w:t>
            </w:r>
            <w:proofErr w:type="spellStart"/>
            <w:r w:rsidRPr="00E706C0">
              <w:rPr>
                <w:rFonts w:ascii="Times New Roman" w:hAnsi="Times New Roman"/>
                <w:b/>
                <w:sz w:val="24"/>
                <w:szCs w:val="24"/>
                <w:u w:val="single"/>
              </w:rPr>
              <w:t>organisational</w:t>
            </w:r>
            <w:proofErr w:type="spellEnd"/>
            <w:r w:rsidRPr="00E706C0">
              <w:rPr>
                <w:rFonts w:ascii="Times New Roman" w:hAnsi="Times New Roman"/>
                <w:b/>
                <w:sz w:val="24"/>
                <w:szCs w:val="24"/>
                <w:u w:val="single"/>
              </w:rPr>
              <w:t xml:space="preserve"> structure and the internal control systems suited to the performance of his</w:t>
            </w:r>
            <w:r>
              <w:rPr>
                <w:rFonts w:ascii="Times New Roman" w:hAnsi="Times New Roman"/>
                <w:b/>
                <w:sz w:val="24"/>
                <w:szCs w:val="24"/>
                <w:u w:val="single"/>
              </w:rPr>
              <w:t xml:space="preserve"> or </w:t>
            </w:r>
            <w:r w:rsidRPr="00E706C0">
              <w:rPr>
                <w:rFonts w:ascii="Times New Roman" w:hAnsi="Times New Roman"/>
                <w:b/>
                <w:sz w:val="24"/>
                <w:szCs w:val="24"/>
                <w:u w:val="single"/>
              </w:rPr>
              <w:t xml:space="preserve">her duties, via a charter of tasks and responsibilities to be approved by the Board of Governors. For this purpose,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may establish in the </w:t>
            </w:r>
            <w:r>
              <w:rPr>
                <w:rFonts w:ascii="Times New Roman" w:hAnsi="Times New Roman"/>
                <w:b/>
                <w:sz w:val="24"/>
                <w:szCs w:val="24"/>
                <w:u w:val="single"/>
              </w:rPr>
              <w:t>O</w:t>
            </w:r>
            <w:r w:rsidRPr="00E706C0">
              <w:rPr>
                <w:rFonts w:ascii="Times New Roman" w:hAnsi="Times New Roman"/>
                <w:b/>
                <w:sz w:val="24"/>
                <w:szCs w:val="24"/>
                <w:u w:val="single"/>
              </w:rPr>
              <w:t>ffice of the Secretary-General a control and advice function to help him or her fulfil his</w:t>
            </w:r>
            <w:r>
              <w:rPr>
                <w:rFonts w:ascii="Times New Roman" w:hAnsi="Times New Roman"/>
                <w:b/>
                <w:sz w:val="24"/>
                <w:szCs w:val="24"/>
                <w:u w:val="single"/>
              </w:rPr>
              <w:t xml:space="preserve"> or</w:t>
            </w:r>
            <w:r w:rsidRPr="00272DDE">
              <w:rPr>
                <w:rFonts w:ascii="Times New Roman" w:hAnsi="Times New Roman"/>
                <w:b/>
                <w:sz w:val="24"/>
                <w:szCs w:val="24"/>
                <w:u w:val="single"/>
              </w:rPr>
              <w:t xml:space="preserve"> </w:t>
            </w:r>
            <w:r w:rsidRPr="00E706C0">
              <w:rPr>
                <w:rFonts w:ascii="Times New Roman" w:hAnsi="Times New Roman"/>
                <w:b/>
                <w:sz w:val="24"/>
                <w:szCs w:val="24"/>
                <w:u w:val="single"/>
              </w:rPr>
              <w:t>her tasks and responsibilities and control the associated risks.</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3. </w:t>
            </w:r>
            <w:r w:rsidRPr="00E706C0">
              <w:rPr>
                <w:rFonts w:ascii="Times New Roman" w:hAnsi="Times New Roman"/>
                <w:b/>
                <w:sz w:val="24"/>
                <w:szCs w:val="24"/>
                <w:u w:val="single"/>
              </w:rPr>
              <w:t xml:space="preserve">To implement expenditure,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w:t>
            </w:r>
            <w:r>
              <w:rPr>
                <w:rFonts w:ascii="Times New Roman" w:hAnsi="Times New Roman"/>
                <w:b/>
                <w:sz w:val="24"/>
                <w:szCs w:val="24"/>
                <w:u w:val="single"/>
              </w:rPr>
              <w:t xml:space="preserve">of the European Schools </w:t>
            </w:r>
            <w:r w:rsidRPr="00E706C0">
              <w:rPr>
                <w:rFonts w:ascii="Times New Roman" w:hAnsi="Times New Roman"/>
                <w:b/>
                <w:sz w:val="24"/>
                <w:szCs w:val="24"/>
                <w:u w:val="single"/>
              </w:rPr>
              <w:t xml:space="preserve">shall make budgetary commitments and legal commitments, shall validate expenditure, </w:t>
            </w:r>
            <w:proofErr w:type="spellStart"/>
            <w:r w:rsidRPr="00E706C0">
              <w:rPr>
                <w:rFonts w:ascii="Times New Roman" w:hAnsi="Times New Roman"/>
                <w:b/>
                <w:sz w:val="24"/>
                <w:szCs w:val="24"/>
                <w:u w:val="single"/>
              </w:rPr>
              <w:t>authorise</w:t>
            </w:r>
            <w:proofErr w:type="spellEnd"/>
            <w:r w:rsidRPr="00E706C0">
              <w:rPr>
                <w:rFonts w:ascii="Times New Roman" w:hAnsi="Times New Roman"/>
                <w:b/>
                <w:sz w:val="24"/>
                <w:szCs w:val="24"/>
                <w:u w:val="single"/>
              </w:rPr>
              <w:t xml:space="preserve"> payments and shall undertake the preliminar</w:t>
            </w:r>
            <w:r>
              <w:rPr>
                <w:rFonts w:ascii="Times New Roman" w:hAnsi="Times New Roman"/>
                <w:b/>
                <w:sz w:val="24"/>
                <w:szCs w:val="24"/>
                <w:u w:val="single"/>
              </w:rPr>
              <w:t>y</w:t>
            </w:r>
            <w:r w:rsidRPr="00E706C0">
              <w:rPr>
                <w:rFonts w:ascii="Times New Roman" w:hAnsi="Times New Roman"/>
                <w:b/>
                <w:sz w:val="24"/>
                <w:szCs w:val="24"/>
                <w:u w:val="single"/>
              </w:rPr>
              <w:t xml:space="preserve"> steps for the implementation of appropriations. </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4. </w:t>
            </w:r>
            <w:r w:rsidRPr="00E706C0">
              <w:rPr>
                <w:rFonts w:ascii="Times New Roman" w:hAnsi="Times New Roman"/>
                <w:b/>
                <w:sz w:val="24"/>
                <w:szCs w:val="24"/>
                <w:u w:val="single"/>
              </w:rPr>
              <w:t>Implementation of revenue shall comprise</w:t>
            </w:r>
            <w:r>
              <w:rPr>
                <w:rFonts w:ascii="Times New Roman" w:hAnsi="Times New Roman"/>
                <w:b/>
                <w:sz w:val="24"/>
                <w:szCs w:val="24"/>
                <w:u w:val="single"/>
              </w:rPr>
              <w:t xml:space="preserve"> drawing estimates of amounts receivable,</w:t>
            </w:r>
            <w:r w:rsidRPr="00E706C0">
              <w:rPr>
                <w:rFonts w:ascii="Times New Roman" w:hAnsi="Times New Roman"/>
                <w:b/>
                <w:sz w:val="24"/>
                <w:szCs w:val="24"/>
                <w:u w:val="single"/>
              </w:rPr>
              <w:t xml:space="preserve"> establishing entitlements to be recovered and issuing recovery orders. It shall involve waiving established entitlements where appropriate.</w:t>
            </w:r>
          </w:p>
          <w:p w:rsidR="00C506C8" w:rsidRPr="00E706C0" w:rsidRDefault="00C506C8" w:rsidP="009356E1">
            <w:pPr>
              <w:spacing w:after="0" w:line="240" w:lineRule="auto"/>
              <w:rPr>
                <w:rFonts w:ascii="Times New Roman" w:hAnsi="Times New Roman"/>
                <w:b/>
                <w:sz w:val="24"/>
                <w:szCs w:val="24"/>
                <w:u w:val="single"/>
              </w:rPr>
            </w:pPr>
          </w:p>
          <w:p w:rsidR="00C506C8" w:rsidRDefault="00C506C8" w:rsidP="009356E1">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lastRenderedPageBreak/>
              <w:t xml:space="preserve">5. The </w:t>
            </w:r>
            <w:proofErr w:type="spellStart"/>
            <w:r>
              <w:rPr>
                <w:rFonts w:ascii="Times New Roman" w:hAnsi="Times New Roman"/>
                <w:b/>
                <w:bCs/>
                <w:sz w:val="24"/>
                <w:szCs w:val="24"/>
                <w:u w:val="single"/>
              </w:rPr>
              <w:t>authorising</w:t>
            </w:r>
            <w:proofErr w:type="spellEnd"/>
            <w:r>
              <w:rPr>
                <w:rFonts w:ascii="Times New Roman" w:hAnsi="Times New Roman"/>
                <w:b/>
                <w:bCs/>
                <w:sz w:val="24"/>
                <w:szCs w:val="24"/>
                <w:u w:val="single"/>
              </w:rPr>
              <w:t xml:space="preserve"> officer of the European Schools shall conserve the supporting documents relating to operations carried out for a period of five years from the date of the decision granting discharge in respect of the implementation of the budget of the European Schools. Personal data contained in supporting documents shall be deleted were possible when those data are not necessary for budgetary discharge, control and audit purposes. In any event, as regards the conservation of traffic data, Article 37(2) of Regulation (EC) No 45/2001 shall apply</w:t>
            </w: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6. </w:t>
            </w:r>
            <w:r w:rsidRPr="00E706C0">
              <w:rPr>
                <w:rFonts w:ascii="Times New Roman" w:hAnsi="Times New Roman"/>
                <w:b/>
                <w:sz w:val="24"/>
                <w:szCs w:val="24"/>
                <w:u w:val="single"/>
              </w:rPr>
              <w:t xml:space="preserve">Within the framework set for </w:t>
            </w:r>
            <w:r>
              <w:rPr>
                <w:rFonts w:ascii="Times New Roman" w:hAnsi="Times New Roman"/>
                <w:b/>
                <w:sz w:val="24"/>
                <w:szCs w:val="24"/>
                <w:u w:val="single"/>
              </w:rPr>
              <w:t>i</w:t>
            </w:r>
            <w:r w:rsidRPr="00E706C0">
              <w:rPr>
                <w:rFonts w:ascii="Times New Roman" w:hAnsi="Times New Roman"/>
                <w:b/>
                <w:sz w:val="24"/>
                <w:szCs w:val="24"/>
                <w:u w:val="single"/>
              </w:rPr>
              <w:t xml:space="preserve">n this Regulation,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w:t>
            </w:r>
            <w:r>
              <w:rPr>
                <w:rFonts w:ascii="Times New Roman" w:hAnsi="Times New Roman"/>
                <w:b/>
                <w:sz w:val="24"/>
                <w:szCs w:val="24"/>
                <w:u w:val="single"/>
              </w:rPr>
              <w:t xml:space="preserve">of the European Schools </w:t>
            </w:r>
            <w:r w:rsidRPr="00E706C0">
              <w:rPr>
                <w:rFonts w:ascii="Times New Roman" w:hAnsi="Times New Roman"/>
                <w:b/>
                <w:sz w:val="24"/>
                <w:szCs w:val="24"/>
                <w:u w:val="single"/>
              </w:rPr>
              <w:t>may issue Memoranda compulsory for the Schools where necessary for clarification purposes.</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Article 17 </w:t>
            </w:r>
            <w:proofErr w:type="spellStart"/>
            <w:r w:rsidRPr="00E706C0">
              <w:rPr>
                <w:rFonts w:ascii="Times New Roman" w:hAnsi="Times New Roman"/>
                <w:b/>
                <w:sz w:val="24"/>
                <w:szCs w:val="24"/>
                <w:u w:val="single"/>
              </w:rPr>
              <w:t>quinquies</w:t>
            </w:r>
            <w:proofErr w:type="spellEnd"/>
            <w:r>
              <w:rPr>
                <w:rFonts w:ascii="Times New Roman" w:hAnsi="Times New Roman"/>
                <w:sz w:val="24"/>
                <w:szCs w:val="24"/>
                <w:u w:val="single"/>
              </w:rPr>
              <w:t xml:space="preserve"> </w:t>
            </w:r>
            <w:r w:rsidRPr="00E706C0">
              <w:rPr>
                <w:rFonts w:ascii="Times New Roman" w:hAnsi="Times New Roman"/>
                <w:b/>
                <w:sz w:val="24"/>
                <w:szCs w:val="24"/>
                <w:u w:val="single"/>
              </w:rPr>
              <w:t>NEW ARTICLE</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Delegation of budget implementation</w:t>
            </w:r>
            <w:r>
              <w:rPr>
                <w:rFonts w:ascii="Times New Roman" w:hAnsi="Times New Roman"/>
                <w:b/>
                <w:sz w:val="24"/>
                <w:szCs w:val="24"/>
                <w:u w:val="single"/>
              </w:rPr>
              <w:t xml:space="preserve"> powers</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w:t>
            </w:r>
            <w:r>
              <w:rPr>
                <w:rFonts w:ascii="Times New Roman" w:hAnsi="Times New Roman"/>
                <w:b/>
                <w:sz w:val="24"/>
                <w:szCs w:val="24"/>
                <w:u w:val="single"/>
              </w:rPr>
              <w:t xml:space="preserve"> of the European Schools</w:t>
            </w:r>
            <w:r w:rsidRPr="00E706C0">
              <w:rPr>
                <w:rFonts w:ascii="Times New Roman" w:hAnsi="Times New Roman"/>
                <w:b/>
                <w:sz w:val="24"/>
                <w:szCs w:val="24"/>
                <w:u w:val="single"/>
              </w:rPr>
              <w:t xml:space="preserve"> may delegate the </w:t>
            </w:r>
            <w:r>
              <w:rPr>
                <w:rFonts w:ascii="Times New Roman" w:hAnsi="Times New Roman"/>
                <w:b/>
                <w:sz w:val="24"/>
                <w:szCs w:val="24"/>
                <w:u w:val="single"/>
              </w:rPr>
              <w:t xml:space="preserve">powers of </w:t>
            </w:r>
            <w:r w:rsidRPr="00E706C0">
              <w:rPr>
                <w:rFonts w:ascii="Times New Roman" w:hAnsi="Times New Roman"/>
                <w:b/>
                <w:sz w:val="24"/>
                <w:szCs w:val="24"/>
                <w:u w:val="single"/>
              </w:rPr>
              <w:t xml:space="preserve">implementation of the budget to one or more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officers by delegation in the Schools and the Office of the Secretary-General. </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The acts of delegation shall be communicated to the Board of Governors, the Budgetary </w:t>
            </w:r>
            <w:r w:rsidRPr="00E706C0">
              <w:rPr>
                <w:rFonts w:ascii="Times New Roman" w:hAnsi="Times New Roman"/>
                <w:b/>
                <w:sz w:val="24"/>
                <w:szCs w:val="24"/>
                <w:u w:val="single"/>
              </w:rPr>
              <w:lastRenderedPageBreak/>
              <w:t>Committee, and to the Administrative Boards.</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Within the framework of this Regulation, the respective rol</w:t>
            </w:r>
            <w:r>
              <w:rPr>
                <w:rFonts w:ascii="Times New Roman" w:hAnsi="Times New Roman"/>
                <w:b/>
                <w:sz w:val="24"/>
                <w:szCs w:val="24"/>
                <w:u w:val="single"/>
              </w:rPr>
              <w:t xml:space="preserve">es and responsibilities of the </w:t>
            </w:r>
            <w:proofErr w:type="spellStart"/>
            <w:r>
              <w:rPr>
                <w:rFonts w:ascii="Times New Roman" w:hAnsi="Times New Roman"/>
                <w:b/>
                <w:sz w:val="24"/>
                <w:szCs w:val="24"/>
                <w:u w:val="single"/>
              </w:rPr>
              <w:t>authorising</w:t>
            </w:r>
            <w:proofErr w:type="spellEnd"/>
            <w:r>
              <w:rPr>
                <w:rFonts w:ascii="Times New Roman" w:hAnsi="Times New Roman"/>
                <w:b/>
                <w:sz w:val="24"/>
                <w:szCs w:val="24"/>
                <w:u w:val="single"/>
              </w:rPr>
              <w:t xml:space="preserve"> o</w:t>
            </w:r>
            <w:r w:rsidRPr="00E706C0">
              <w:rPr>
                <w:rFonts w:ascii="Times New Roman" w:hAnsi="Times New Roman"/>
                <w:b/>
                <w:sz w:val="24"/>
                <w:szCs w:val="24"/>
                <w:u w:val="single"/>
              </w:rPr>
              <w:t xml:space="preserve">fficer </w:t>
            </w:r>
            <w:r>
              <w:rPr>
                <w:rFonts w:ascii="Times New Roman" w:hAnsi="Times New Roman"/>
                <w:b/>
                <w:sz w:val="24"/>
                <w:szCs w:val="24"/>
                <w:u w:val="single"/>
              </w:rPr>
              <w:t xml:space="preserve">of the European Schools </w:t>
            </w:r>
            <w:r w:rsidRPr="00E706C0">
              <w:rPr>
                <w:rFonts w:ascii="Times New Roman" w:hAnsi="Times New Roman"/>
                <w:b/>
                <w:sz w:val="24"/>
                <w:szCs w:val="24"/>
                <w:u w:val="single"/>
              </w:rPr>
              <w:t xml:space="preserve">and </w:t>
            </w:r>
            <w:proofErr w:type="spellStart"/>
            <w:r>
              <w:rPr>
                <w:rFonts w:ascii="Times New Roman" w:hAnsi="Times New Roman"/>
                <w:b/>
                <w:sz w:val="24"/>
                <w:szCs w:val="24"/>
                <w:u w:val="single"/>
              </w:rPr>
              <w:t>a</w:t>
            </w:r>
            <w:r w:rsidRPr="00E706C0">
              <w:rPr>
                <w:rFonts w:ascii="Times New Roman" w:hAnsi="Times New Roman"/>
                <w:b/>
                <w:sz w:val="24"/>
                <w:szCs w:val="24"/>
                <w:u w:val="single"/>
              </w:rPr>
              <w:t>uthorising</w:t>
            </w:r>
            <w:proofErr w:type="spellEnd"/>
            <w:r w:rsidRPr="00E706C0">
              <w:rPr>
                <w:rFonts w:ascii="Times New Roman" w:hAnsi="Times New Roman"/>
                <w:b/>
                <w:sz w:val="24"/>
                <w:szCs w:val="24"/>
                <w:u w:val="single"/>
              </w:rPr>
              <w:t xml:space="preserve"> </w:t>
            </w:r>
            <w:r>
              <w:rPr>
                <w:rFonts w:ascii="Times New Roman" w:hAnsi="Times New Roman"/>
                <w:b/>
                <w:sz w:val="24"/>
                <w:szCs w:val="24"/>
                <w:u w:val="single"/>
              </w:rPr>
              <w:t>o</w:t>
            </w:r>
            <w:r w:rsidRPr="00E706C0">
              <w:rPr>
                <w:rFonts w:ascii="Times New Roman" w:hAnsi="Times New Roman"/>
                <w:b/>
                <w:sz w:val="24"/>
                <w:szCs w:val="24"/>
                <w:u w:val="single"/>
              </w:rPr>
              <w:t xml:space="preserve">fficers by delegation, and </w:t>
            </w:r>
            <w:r>
              <w:rPr>
                <w:rFonts w:ascii="Times New Roman" w:hAnsi="Times New Roman"/>
                <w:b/>
                <w:sz w:val="24"/>
                <w:szCs w:val="24"/>
                <w:u w:val="single"/>
              </w:rPr>
              <w:t xml:space="preserve">as the case may be </w:t>
            </w:r>
            <w:proofErr w:type="spellStart"/>
            <w:r>
              <w:rPr>
                <w:rFonts w:ascii="Times New Roman" w:hAnsi="Times New Roman"/>
                <w:b/>
                <w:sz w:val="24"/>
                <w:szCs w:val="24"/>
                <w:u w:val="single"/>
              </w:rPr>
              <w:t>authorising</w:t>
            </w:r>
            <w:proofErr w:type="spellEnd"/>
            <w:r>
              <w:rPr>
                <w:rFonts w:ascii="Times New Roman" w:hAnsi="Times New Roman"/>
                <w:b/>
                <w:sz w:val="24"/>
                <w:szCs w:val="24"/>
                <w:u w:val="single"/>
              </w:rPr>
              <w:t xml:space="preserve"> officers by</w:t>
            </w:r>
            <w:r w:rsidRPr="00E706C0">
              <w:rPr>
                <w:rFonts w:ascii="Times New Roman" w:hAnsi="Times New Roman"/>
                <w:b/>
                <w:sz w:val="24"/>
                <w:szCs w:val="24"/>
                <w:u w:val="single"/>
              </w:rPr>
              <w:t xml:space="preserve"> sub-delegation, will be set in a Charter</w:t>
            </w:r>
            <w:r>
              <w:rPr>
                <w:rFonts w:ascii="Times New Roman" w:hAnsi="Times New Roman"/>
                <w:b/>
                <w:sz w:val="24"/>
                <w:szCs w:val="24"/>
                <w:u w:val="single"/>
              </w:rPr>
              <w:t xml:space="preserve"> proposed</w:t>
            </w:r>
            <w:r w:rsidRPr="00E706C0">
              <w:rPr>
                <w:rFonts w:ascii="Times New Roman" w:hAnsi="Times New Roman"/>
                <w:b/>
                <w:sz w:val="24"/>
                <w:szCs w:val="24"/>
                <w:u w:val="single"/>
              </w:rPr>
              <w:t xml:space="preserve"> by the Secretary-General and approv</w:t>
            </w:r>
            <w:r>
              <w:rPr>
                <w:rFonts w:ascii="Times New Roman" w:hAnsi="Times New Roman"/>
                <w:b/>
                <w:sz w:val="24"/>
                <w:szCs w:val="24"/>
                <w:u w:val="single"/>
              </w:rPr>
              <w:t>ed</w:t>
            </w:r>
            <w:r w:rsidRPr="00E706C0">
              <w:rPr>
                <w:rFonts w:ascii="Times New Roman" w:hAnsi="Times New Roman"/>
                <w:b/>
                <w:sz w:val="24"/>
                <w:szCs w:val="24"/>
                <w:u w:val="single"/>
              </w:rPr>
              <w:t xml:space="preserve"> </w:t>
            </w:r>
            <w:r>
              <w:rPr>
                <w:rFonts w:ascii="Times New Roman" w:hAnsi="Times New Roman"/>
                <w:b/>
                <w:sz w:val="24"/>
                <w:szCs w:val="24"/>
                <w:u w:val="single"/>
              </w:rPr>
              <w:t xml:space="preserve">by                                                                                                                                                                                                                                                                                                                                                                                                                                                                                                                                                                                                                                                                                       </w:t>
            </w:r>
            <w:r w:rsidRPr="00E706C0">
              <w:rPr>
                <w:rFonts w:ascii="Times New Roman" w:hAnsi="Times New Roman"/>
                <w:b/>
                <w:sz w:val="24"/>
                <w:szCs w:val="24"/>
                <w:u w:val="single"/>
              </w:rPr>
              <w:t>the Board of Governors.</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Article 17 </w:t>
            </w:r>
            <w:proofErr w:type="spellStart"/>
            <w:r w:rsidRPr="00E706C0">
              <w:rPr>
                <w:rFonts w:ascii="Times New Roman" w:hAnsi="Times New Roman"/>
                <w:b/>
                <w:sz w:val="24"/>
                <w:szCs w:val="24"/>
                <w:u w:val="single"/>
              </w:rPr>
              <w:t>sexies</w:t>
            </w:r>
            <w:proofErr w:type="spellEnd"/>
            <w:r>
              <w:rPr>
                <w:rFonts w:ascii="Times New Roman" w:hAnsi="Times New Roman"/>
                <w:sz w:val="24"/>
                <w:szCs w:val="24"/>
                <w:u w:val="single"/>
              </w:rPr>
              <w:t xml:space="preserve"> </w:t>
            </w:r>
            <w:r w:rsidRPr="00E706C0">
              <w:rPr>
                <w:rFonts w:ascii="Times New Roman" w:hAnsi="Times New Roman"/>
                <w:b/>
                <w:sz w:val="24"/>
                <w:szCs w:val="24"/>
                <w:u w:val="single"/>
              </w:rPr>
              <w:t>NEW ARTICLE</w:t>
            </w: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officers by delegation </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Each school and the </w:t>
            </w:r>
            <w:r>
              <w:rPr>
                <w:rFonts w:ascii="Times New Roman" w:hAnsi="Times New Roman"/>
                <w:b/>
                <w:sz w:val="24"/>
                <w:szCs w:val="24"/>
                <w:u w:val="single"/>
              </w:rPr>
              <w:t>O</w:t>
            </w:r>
            <w:r w:rsidRPr="00E706C0">
              <w:rPr>
                <w:rFonts w:ascii="Times New Roman" w:hAnsi="Times New Roman"/>
                <w:b/>
                <w:sz w:val="24"/>
                <w:szCs w:val="24"/>
                <w:u w:val="single"/>
              </w:rPr>
              <w:t xml:space="preserve">ffice of the Secretary-General may have an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by delegation.</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He or she shall report to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of the European Schools, without prej</w:t>
            </w:r>
            <w:r>
              <w:rPr>
                <w:rFonts w:ascii="Times New Roman" w:hAnsi="Times New Roman"/>
                <w:b/>
                <w:sz w:val="24"/>
                <w:szCs w:val="24"/>
                <w:u w:val="single"/>
              </w:rPr>
              <w:t xml:space="preserve">udice to the obligation for him or </w:t>
            </w:r>
            <w:r w:rsidRPr="00E706C0">
              <w:rPr>
                <w:rFonts w:ascii="Times New Roman" w:hAnsi="Times New Roman"/>
                <w:b/>
                <w:sz w:val="24"/>
                <w:szCs w:val="24"/>
                <w:u w:val="single"/>
              </w:rPr>
              <w:t xml:space="preserve">her to report also to the corresponding Administrative Board. </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For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officers by delegation the powers and duties of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w:t>
            </w:r>
            <w:r>
              <w:rPr>
                <w:rFonts w:ascii="Times New Roman" w:hAnsi="Times New Roman"/>
                <w:b/>
                <w:sz w:val="24"/>
                <w:szCs w:val="24"/>
                <w:u w:val="single"/>
              </w:rPr>
              <w:t xml:space="preserve">of the European Schools </w:t>
            </w:r>
            <w:r w:rsidRPr="00E706C0">
              <w:rPr>
                <w:rFonts w:ascii="Times New Roman" w:hAnsi="Times New Roman"/>
                <w:b/>
                <w:sz w:val="24"/>
                <w:szCs w:val="24"/>
                <w:u w:val="single"/>
              </w:rPr>
              <w:t xml:space="preserve">defined in </w:t>
            </w:r>
            <w:r>
              <w:rPr>
                <w:rFonts w:ascii="Times New Roman" w:hAnsi="Times New Roman"/>
                <w:b/>
                <w:sz w:val="24"/>
                <w:szCs w:val="24"/>
                <w:u w:val="single"/>
              </w:rPr>
              <w:t>A</w:t>
            </w:r>
            <w:r w:rsidRPr="00E706C0">
              <w:rPr>
                <w:rFonts w:ascii="Times New Roman" w:hAnsi="Times New Roman"/>
                <w:b/>
                <w:sz w:val="24"/>
                <w:szCs w:val="24"/>
                <w:u w:val="single"/>
              </w:rPr>
              <w:t>rticle 17 qua</w:t>
            </w:r>
            <w:r>
              <w:rPr>
                <w:rFonts w:ascii="Times New Roman" w:hAnsi="Times New Roman"/>
                <w:b/>
                <w:sz w:val="24"/>
                <w:szCs w:val="24"/>
                <w:u w:val="single"/>
              </w:rPr>
              <w:t>r</w:t>
            </w:r>
            <w:r w:rsidRPr="00E706C0">
              <w:rPr>
                <w:rFonts w:ascii="Times New Roman" w:hAnsi="Times New Roman"/>
                <w:b/>
                <w:sz w:val="24"/>
                <w:szCs w:val="24"/>
                <w:u w:val="single"/>
              </w:rPr>
              <w:t xml:space="preserve">ter above shall apply mutatis mutandis, except for the paragraph </w:t>
            </w:r>
            <w:r>
              <w:rPr>
                <w:rFonts w:ascii="Times New Roman" w:hAnsi="Times New Roman"/>
                <w:b/>
                <w:sz w:val="24"/>
                <w:szCs w:val="24"/>
                <w:u w:val="single"/>
              </w:rPr>
              <w:t xml:space="preserve">6 </w:t>
            </w:r>
            <w:r w:rsidRPr="00E706C0">
              <w:rPr>
                <w:rFonts w:ascii="Times New Roman" w:hAnsi="Times New Roman"/>
                <w:b/>
                <w:sz w:val="24"/>
                <w:szCs w:val="24"/>
                <w:u w:val="single"/>
              </w:rPr>
              <w:t>of th</w:t>
            </w:r>
            <w:r>
              <w:rPr>
                <w:rFonts w:ascii="Times New Roman" w:hAnsi="Times New Roman"/>
                <w:b/>
                <w:sz w:val="24"/>
                <w:szCs w:val="24"/>
                <w:u w:val="single"/>
              </w:rPr>
              <w:t>at</w:t>
            </w:r>
            <w:r w:rsidRPr="00E706C0">
              <w:rPr>
                <w:rFonts w:ascii="Times New Roman" w:hAnsi="Times New Roman"/>
                <w:b/>
                <w:sz w:val="24"/>
                <w:szCs w:val="24"/>
                <w:u w:val="single"/>
              </w:rPr>
              <w:t xml:space="preserve"> article. </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In particular, they will be responsible to put in place in the corresponding School the </w:t>
            </w:r>
            <w:proofErr w:type="spellStart"/>
            <w:r w:rsidRPr="00E706C0">
              <w:rPr>
                <w:rFonts w:ascii="Times New Roman" w:hAnsi="Times New Roman"/>
                <w:b/>
                <w:sz w:val="24"/>
                <w:szCs w:val="24"/>
                <w:u w:val="single"/>
              </w:rPr>
              <w:lastRenderedPageBreak/>
              <w:t>organisational</w:t>
            </w:r>
            <w:proofErr w:type="spellEnd"/>
            <w:r w:rsidRPr="00E706C0">
              <w:rPr>
                <w:rFonts w:ascii="Times New Roman" w:hAnsi="Times New Roman"/>
                <w:b/>
                <w:sz w:val="24"/>
                <w:szCs w:val="24"/>
                <w:u w:val="single"/>
              </w:rPr>
              <w:t xml:space="preserve"> structure and the internal control systems s</w:t>
            </w:r>
            <w:r>
              <w:rPr>
                <w:rFonts w:ascii="Times New Roman" w:hAnsi="Times New Roman"/>
                <w:b/>
                <w:sz w:val="24"/>
                <w:szCs w:val="24"/>
                <w:u w:val="single"/>
              </w:rPr>
              <w:t xml:space="preserve">uited to the performance of his or </w:t>
            </w:r>
            <w:r w:rsidRPr="00E706C0">
              <w:rPr>
                <w:rFonts w:ascii="Times New Roman" w:hAnsi="Times New Roman"/>
                <w:b/>
                <w:sz w:val="24"/>
                <w:szCs w:val="24"/>
                <w:u w:val="single"/>
              </w:rPr>
              <w:t xml:space="preserve">her duties, within the general framework defined by the </w:t>
            </w:r>
            <w:proofErr w:type="spellStart"/>
            <w:r w:rsidRPr="00E706C0">
              <w:rPr>
                <w:rFonts w:ascii="Times New Roman" w:hAnsi="Times New Roman"/>
                <w:b/>
                <w:sz w:val="24"/>
                <w:szCs w:val="24"/>
                <w:u w:val="single"/>
              </w:rPr>
              <w:t>autho</w:t>
            </w:r>
            <w:r>
              <w:rPr>
                <w:rFonts w:ascii="Times New Roman" w:hAnsi="Times New Roman"/>
                <w:b/>
                <w:sz w:val="24"/>
                <w:szCs w:val="24"/>
                <w:u w:val="single"/>
              </w:rPr>
              <w:t>rising</w:t>
            </w:r>
            <w:proofErr w:type="spellEnd"/>
            <w:r>
              <w:rPr>
                <w:rFonts w:ascii="Times New Roman" w:hAnsi="Times New Roman"/>
                <w:b/>
                <w:sz w:val="24"/>
                <w:szCs w:val="24"/>
                <w:u w:val="single"/>
              </w:rPr>
              <w:t xml:space="preserve"> officer of the European S</w:t>
            </w:r>
            <w:r w:rsidRPr="00E706C0">
              <w:rPr>
                <w:rFonts w:ascii="Times New Roman" w:hAnsi="Times New Roman"/>
                <w:b/>
                <w:sz w:val="24"/>
                <w:szCs w:val="24"/>
                <w:u w:val="single"/>
              </w:rPr>
              <w:t xml:space="preserve">chools as stated under Article 17 </w:t>
            </w:r>
            <w:proofErr w:type="spellStart"/>
            <w:r w:rsidRPr="00E706C0">
              <w:rPr>
                <w:rFonts w:ascii="Times New Roman" w:hAnsi="Times New Roman"/>
                <w:b/>
                <w:sz w:val="24"/>
                <w:szCs w:val="24"/>
                <w:u w:val="single"/>
              </w:rPr>
              <w:t>quater</w:t>
            </w:r>
            <w:proofErr w:type="spellEnd"/>
            <w:r w:rsidRPr="00E706C0">
              <w:rPr>
                <w:rFonts w:ascii="Times New Roman" w:hAnsi="Times New Roman"/>
                <w:b/>
                <w:sz w:val="24"/>
                <w:szCs w:val="24"/>
                <w:u w:val="single"/>
              </w:rPr>
              <w:t>.</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Within the scope of the delegated powers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by delegation,  and</w:t>
            </w:r>
            <w:r>
              <w:rPr>
                <w:rFonts w:ascii="Times New Roman" w:hAnsi="Times New Roman"/>
                <w:b/>
                <w:sz w:val="24"/>
                <w:szCs w:val="24"/>
                <w:u w:val="single"/>
              </w:rPr>
              <w:t xml:space="preserve"> as the case may be the </w:t>
            </w:r>
            <w:proofErr w:type="spellStart"/>
            <w:r>
              <w:rPr>
                <w:rFonts w:ascii="Times New Roman" w:hAnsi="Times New Roman"/>
                <w:b/>
                <w:sz w:val="24"/>
                <w:szCs w:val="24"/>
                <w:u w:val="single"/>
              </w:rPr>
              <w:t>authorising</w:t>
            </w:r>
            <w:proofErr w:type="spellEnd"/>
            <w:r>
              <w:rPr>
                <w:rFonts w:ascii="Times New Roman" w:hAnsi="Times New Roman"/>
                <w:b/>
                <w:sz w:val="24"/>
                <w:szCs w:val="24"/>
                <w:u w:val="single"/>
              </w:rPr>
              <w:t xml:space="preserve"> officer</w:t>
            </w:r>
            <w:r w:rsidRPr="00E706C0">
              <w:rPr>
                <w:rFonts w:ascii="Times New Roman" w:hAnsi="Times New Roman"/>
                <w:b/>
                <w:sz w:val="24"/>
                <w:szCs w:val="24"/>
                <w:u w:val="single"/>
              </w:rPr>
              <w:t xml:space="preserve"> by sub-delegation, takes full responsibility for any </w:t>
            </w:r>
            <w:proofErr w:type="spellStart"/>
            <w:r w:rsidRPr="00E706C0">
              <w:rPr>
                <w:rFonts w:ascii="Times New Roman" w:hAnsi="Times New Roman"/>
                <w:b/>
                <w:sz w:val="24"/>
                <w:szCs w:val="24"/>
                <w:u w:val="single"/>
              </w:rPr>
              <w:t>authori</w:t>
            </w:r>
            <w:r>
              <w:rPr>
                <w:rFonts w:ascii="Times New Roman" w:hAnsi="Times New Roman"/>
                <w:b/>
                <w:sz w:val="24"/>
                <w:szCs w:val="24"/>
                <w:u w:val="single"/>
              </w:rPr>
              <w:t>s</w:t>
            </w:r>
            <w:r w:rsidRPr="00E706C0">
              <w:rPr>
                <w:rFonts w:ascii="Times New Roman" w:hAnsi="Times New Roman"/>
                <w:b/>
                <w:sz w:val="24"/>
                <w:szCs w:val="24"/>
                <w:u w:val="single"/>
              </w:rPr>
              <w:t>ation</w:t>
            </w:r>
            <w:proofErr w:type="spellEnd"/>
            <w:r w:rsidRPr="00E706C0">
              <w:rPr>
                <w:rFonts w:ascii="Times New Roman" w:hAnsi="Times New Roman"/>
                <w:b/>
                <w:sz w:val="24"/>
                <w:szCs w:val="24"/>
                <w:u w:val="single"/>
              </w:rPr>
              <w:t xml:space="preserve"> </w:t>
            </w:r>
            <w:r>
              <w:rPr>
                <w:rFonts w:ascii="Times New Roman" w:hAnsi="Times New Roman"/>
                <w:b/>
                <w:sz w:val="24"/>
                <w:szCs w:val="24"/>
                <w:u w:val="single"/>
              </w:rPr>
              <w:t>granted.</w:t>
            </w:r>
          </w:p>
          <w:p w:rsidR="00C506C8" w:rsidRDefault="00C506C8" w:rsidP="009356E1">
            <w:pPr>
              <w:spacing w:after="0" w:line="240" w:lineRule="auto"/>
              <w:rPr>
                <w:rFonts w:ascii="Times New Roman" w:hAnsi="Times New Roman"/>
                <w:b/>
                <w:sz w:val="24"/>
                <w:szCs w:val="24"/>
                <w:u w:val="single"/>
              </w:rPr>
            </w:pPr>
          </w:p>
          <w:p w:rsidR="00C506C8" w:rsidRDefault="00C506C8" w:rsidP="009356E1">
            <w:pPr>
              <w:spacing w:after="0" w:line="240" w:lineRule="auto"/>
              <w:rPr>
                <w:rFonts w:ascii="Times New Roman" w:hAnsi="Times New Roman"/>
                <w:b/>
                <w:sz w:val="24"/>
                <w:szCs w:val="24"/>
                <w:u w:val="single"/>
              </w:rPr>
            </w:pPr>
          </w:p>
          <w:p w:rsidR="00C506C8" w:rsidRPr="004D13BE" w:rsidRDefault="00C506C8" w:rsidP="009356E1">
            <w:pPr>
              <w:autoSpaceDE w:val="0"/>
              <w:autoSpaceDN w:val="0"/>
              <w:adjustRightInd w:val="0"/>
              <w:spacing w:after="0" w:line="240" w:lineRule="auto"/>
              <w:jc w:val="both"/>
              <w:rPr>
                <w:rFonts w:ascii="Times New Roman" w:hAnsi="Times New Roman"/>
                <w:b/>
                <w:bCs/>
                <w:sz w:val="24"/>
                <w:szCs w:val="24"/>
                <w:lang w:val="fr-BE"/>
              </w:rPr>
            </w:pPr>
            <w:r>
              <w:rPr>
                <w:rFonts w:ascii="Times New Roman" w:hAnsi="Times New Roman"/>
                <w:b/>
                <w:bCs/>
                <w:sz w:val="24"/>
                <w:szCs w:val="24"/>
                <w:lang w:val="fr-BE"/>
              </w:rPr>
              <w:t xml:space="preserve">Article 17 </w:t>
            </w:r>
            <w:proofErr w:type="spellStart"/>
            <w:r>
              <w:rPr>
                <w:rFonts w:ascii="Times New Roman" w:hAnsi="Times New Roman"/>
                <w:b/>
                <w:bCs/>
                <w:sz w:val="24"/>
                <w:szCs w:val="24"/>
                <w:lang w:val="fr-BE"/>
              </w:rPr>
              <w:t>septies</w:t>
            </w:r>
            <w:proofErr w:type="spellEnd"/>
            <w:r>
              <w:rPr>
                <w:rFonts w:ascii="Times New Roman" w:hAnsi="Times New Roman"/>
                <w:b/>
                <w:bCs/>
                <w:sz w:val="24"/>
                <w:szCs w:val="24"/>
                <w:lang w:val="fr-BE"/>
              </w:rPr>
              <w:t xml:space="preserve"> </w:t>
            </w:r>
            <w:r w:rsidRPr="004D13BE">
              <w:rPr>
                <w:rFonts w:ascii="Times New Roman" w:hAnsi="Times New Roman"/>
                <w:b/>
                <w:bCs/>
                <w:sz w:val="24"/>
                <w:szCs w:val="24"/>
                <w:lang w:val="fr-BE"/>
              </w:rPr>
              <w:t xml:space="preserve">Ex-ante and ex-post </w:t>
            </w:r>
            <w:proofErr w:type="spellStart"/>
            <w:r w:rsidRPr="004D13BE">
              <w:rPr>
                <w:rFonts w:ascii="Times New Roman" w:hAnsi="Times New Roman"/>
                <w:b/>
                <w:bCs/>
                <w:sz w:val="24"/>
                <w:szCs w:val="24"/>
                <w:lang w:val="fr-BE"/>
              </w:rPr>
              <w:t>controls</w:t>
            </w:r>
            <w:proofErr w:type="spellEnd"/>
          </w:p>
          <w:p w:rsidR="00C506C8" w:rsidRPr="004D13BE" w:rsidRDefault="00C506C8" w:rsidP="009356E1">
            <w:pPr>
              <w:autoSpaceDE w:val="0"/>
              <w:autoSpaceDN w:val="0"/>
              <w:adjustRightInd w:val="0"/>
              <w:spacing w:after="0" w:line="240" w:lineRule="auto"/>
              <w:jc w:val="both"/>
              <w:rPr>
                <w:rFonts w:ascii="Times New Roman" w:hAnsi="Times New Roman"/>
                <w:b/>
                <w:bCs/>
                <w:sz w:val="24"/>
                <w:szCs w:val="24"/>
                <w:lang w:val="fr-BE"/>
              </w:rPr>
            </w:pP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090DCA">
              <w:rPr>
                <w:rFonts w:ascii="Times New Roman" w:hAnsi="Times New Roman"/>
                <w:b/>
                <w:bCs/>
                <w:sz w:val="24"/>
                <w:szCs w:val="24"/>
                <w:u w:val="single"/>
              </w:rPr>
              <w:t xml:space="preserve">Initiation of an operation shall be understood to mean all the operations which are preparatory to the adoption of the acts implementing the budget by the </w:t>
            </w:r>
            <w:proofErr w:type="spellStart"/>
            <w:r w:rsidRPr="00090DCA">
              <w:rPr>
                <w:rFonts w:ascii="Times New Roman" w:hAnsi="Times New Roman"/>
                <w:b/>
                <w:bCs/>
                <w:sz w:val="24"/>
                <w:szCs w:val="24"/>
                <w:u w:val="single"/>
              </w:rPr>
              <w:t>authorising</w:t>
            </w:r>
            <w:proofErr w:type="spellEnd"/>
            <w:r w:rsidRPr="00090DCA">
              <w:rPr>
                <w:rFonts w:ascii="Times New Roman" w:hAnsi="Times New Roman"/>
                <w:b/>
                <w:bCs/>
                <w:sz w:val="24"/>
                <w:szCs w:val="24"/>
                <w:u w:val="single"/>
              </w:rPr>
              <w:t xml:space="preserve"> officer responsible.</w:t>
            </w: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090DCA">
              <w:rPr>
                <w:rFonts w:ascii="Times New Roman" w:hAnsi="Times New Roman"/>
                <w:b/>
                <w:bCs/>
                <w:sz w:val="24"/>
                <w:szCs w:val="24"/>
                <w:u w:val="single"/>
              </w:rPr>
              <w:t xml:space="preserve">Verification is a system of checks put in place by the </w:t>
            </w:r>
            <w:proofErr w:type="spellStart"/>
            <w:r w:rsidRPr="00090DCA">
              <w:rPr>
                <w:rFonts w:ascii="Times New Roman" w:hAnsi="Times New Roman"/>
                <w:b/>
                <w:bCs/>
                <w:sz w:val="24"/>
                <w:szCs w:val="24"/>
                <w:u w:val="single"/>
              </w:rPr>
              <w:t>authorising</w:t>
            </w:r>
            <w:proofErr w:type="spellEnd"/>
            <w:r w:rsidRPr="00090DCA">
              <w:rPr>
                <w:rFonts w:ascii="Times New Roman" w:hAnsi="Times New Roman"/>
                <w:b/>
                <w:bCs/>
                <w:sz w:val="24"/>
                <w:szCs w:val="24"/>
                <w:u w:val="single"/>
              </w:rPr>
              <w:t xml:space="preserve"> officer responsible in order to verify the operational and financial aspects of operations prior to its execution (ex-ante verification/control).</w:t>
            </w: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090DCA">
              <w:rPr>
                <w:rFonts w:ascii="Times New Roman" w:hAnsi="Times New Roman"/>
                <w:b/>
                <w:bCs/>
                <w:sz w:val="24"/>
                <w:szCs w:val="24"/>
                <w:u w:val="single"/>
              </w:rPr>
              <w:t>Each transaction shall be subject at least to an ex</w:t>
            </w:r>
            <w:r>
              <w:rPr>
                <w:rFonts w:ascii="Times New Roman" w:hAnsi="Times New Roman"/>
                <w:b/>
                <w:bCs/>
                <w:sz w:val="24"/>
                <w:szCs w:val="24"/>
                <w:u w:val="single"/>
              </w:rPr>
              <w:t>-</w:t>
            </w:r>
            <w:r w:rsidRPr="00090DCA">
              <w:rPr>
                <w:rFonts w:ascii="Times New Roman" w:hAnsi="Times New Roman"/>
                <w:b/>
                <w:bCs/>
                <w:sz w:val="24"/>
                <w:szCs w:val="24"/>
                <w:u w:val="single"/>
              </w:rPr>
              <w:t xml:space="preserve">ante verification, based on a desk review of documents and on the available result of controls already carried out, relating to the operational and financial aspects of the operation. In addition, the </w:t>
            </w:r>
            <w:proofErr w:type="spellStart"/>
            <w:r w:rsidRPr="00090DCA">
              <w:rPr>
                <w:rFonts w:ascii="Times New Roman" w:hAnsi="Times New Roman"/>
                <w:b/>
                <w:bCs/>
                <w:sz w:val="24"/>
                <w:szCs w:val="24"/>
                <w:u w:val="single"/>
              </w:rPr>
              <w:t>authorising</w:t>
            </w:r>
            <w:proofErr w:type="spellEnd"/>
            <w:r w:rsidRPr="00090DCA">
              <w:rPr>
                <w:rFonts w:ascii="Times New Roman" w:hAnsi="Times New Roman"/>
                <w:b/>
                <w:bCs/>
                <w:sz w:val="24"/>
                <w:szCs w:val="24"/>
                <w:u w:val="single"/>
              </w:rPr>
              <w:t xml:space="preserve"> officer responsible may put in place ex</w:t>
            </w:r>
            <w:r>
              <w:rPr>
                <w:rFonts w:ascii="Times New Roman" w:hAnsi="Times New Roman"/>
                <w:b/>
                <w:bCs/>
                <w:sz w:val="24"/>
                <w:szCs w:val="24"/>
                <w:u w:val="single"/>
              </w:rPr>
              <w:t>-</w:t>
            </w:r>
            <w:r w:rsidRPr="00090DCA">
              <w:rPr>
                <w:rFonts w:ascii="Times New Roman" w:hAnsi="Times New Roman"/>
                <w:b/>
                <w:bCs/>
                <w:sz w:val="24"/>
                <w:szCs w:val="24"/>
                <w:u w:val="single"/>
              </w:rPr>
              <w:t xml:space="preserve">post controls to verify operations </w:t>
            </w:r>
            <w:r w:rsidRPr="00090DCA">
              <w:rPr>
                <w:rFonts w:ascii="Times New Roman" w:hAnsi="Times New Roman"/>
                <w:b/>
                <w:bCs/>
                <w:sz w:val="24"/>
                <w:szCs w:val="24"/>
                <w:u w:val="single"/>
              </w:rPr>
              <w:lastRenderedPageBreak/>
              <w:t>already approved following ex</w:t>
            </w:r>
            <w:r>
              <w:rPr>
                <w:rFonts w:ascii="Times New Roman" w:hAnsi="Times New Roman"/>
                <w:b/>
                <w:bCs/>
                <w:sz w:val="24"/>
                <w:szCs w:val="24"/>
                <w:u w:val="single"/>
              </w:rPr>
              <w:t>-</w:t>
            </w:r>
            <w:r w:rsidRPr="00090DCA">
              <w:rPr>
                <w:rFonts w:ascii="Times New Roman" w:hAnsi="Times New Roman"/>
                <w:b/>
                <w:bCs/>
                <w:sz w:val="24"/>
                <w:szCs w:val="24"/>
                <w:u w:val="single"/>
              </w:rPr>
              <w:t>ante controls. Such ex-post controls may be organized on a sample basis according to a risk analysis.</w:t>
            </w: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090DCA">
              <w:rPr>
                <w:rFonts w:ascii="Times New Roman" w:hAnsi="Times New Roman"/>
                <w:b/>
                <w:bCs/>
                <w:sz w:val="24"/>
                <w:szCs w:val="24"/>
                <w:u w:val="single"/>
              </w:rPr>
              <w:t>For a given transaction, the verification shall be carried out by staff other than those who initiated the operation. The staff who carry out the verification shall not be subordinate to the members of staff who initiated the operation.</w:t>
            </w: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090DCA">
              <w:rPr>
                <w:rFonts w:ascii="Times New Roman" w:hAnsi="Times New Roman"/>
                <w:b/>
                <w:bCs/>
                <w:sz w:val="24"/>
                <w:szCs w:val="24"/>
                <w:u w:val="single"/>
              </w:rPr>
              <w:t>The ex-ante verification/control shall be carried out by staff other than those responsible for ex</w:t>
            </w:r>
            <w:r>
              <w:rPr>
                <w:rFonts w:ascii="Times New Roman" w:hAnsi="Times New Roman"/>
                <w:b/>
                <w:bCs/>
                <w:sz w:val="24"/>
                <w:szCs w:val="24"/>
                <w:u w:val="single"/>
              </w:rPr>
              <w:t>-</w:t>
            </w:r>
            <w:r w:rsidRPr="00090DCA">
              <w:rPr>
                <w:rFonts w:ascii="Times New Roman" w:hAnsi="Times New Roman"/>
                <w:b/>
                <w:bCs/>
                <w:sz w:val="24"/>
                <w:szCs w:val="24"/>
                <w:u w:val="single"/>
              </w:rPr>
              <w:t>post controls. The staff responsible for the ex</w:t>
            </w:r>
            <w:r>
              <w:rPr>
                <w:rFonts w:ascii="Times New Roman" w:hAnsi="Times New Roman"/>
                <w:b/>
                <w:bCs/>
                <w:sz w:val="24"/>
                <w:szCs w:val="24"/>
                <w:u w:val="single"/>
              </w:rPr>
              <w:t>-</w:t>
            </w:r>
            <w:r w:rsidRPr="00090DCA">
              <w:rPr>
                <w:rFonts w:ascii="Times New Roman" w:hAnsi="Times New Roman"/>
                <w:b/>
                <w:bCs/>
                <w:sz w:val="24"/>
                <w:szCs w:val="24"/>
                <w:u w:val="single"/>
              </w:rPr>
              <w:t>post controls shall not be subordinate to the members of staff responsible for the ex-ante controls.</w:t>
            </w: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090DCA">
              <w:rPr>
                <w:rFonts w:ascii="Times New Roman" w:hAnsi="Times New Roman"/>
                <w:b/>
                <w:bCs/>
                <w:sz w:val="24"/>
                <w:szCs w:val="24"/>
                <w:u w:val="single"/>
              </w:rPr>
              <w:t>All staff responsible for controlling the management of financial operations must have</w:t>
            </w:r>
            <w:r>
              <w:rPr>
                <w:rFonts w:ascii="Times New Roman" w:hAnsi="Times New Roman"/>
                <w:b/>
                <w:bCs/>
                <w:sz w:val="24"/>
                <w:szCs w:val="24"/>
                <w:u w:val="single"/>
              </w:rPr>
              <w:t xml:space="preserve"> </w:t>
            </w:r>
            <w:r w:rsidRPr="00090DCA">
              <w:rPr>
                <w:rFonts w:ascii="Times New Roman" w:hAnsi="Times New Roman"/>
                <w:b/>
                <w:bCs/>
                <w:sz w:val="24"/>
                <w:szCs w:val="24"/>
                <w:u w:val="single"/>
              </w:rPr>
              <w:t>the necessary professional skills. In particular, the members of the staff performing the ex-ante verification function shall be subject to the codes of professional standards approved by the Board of Governors.</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4D13BE">
              <w:rPr>
                <w:rFonts w:ascii="Times New Roman" w:hAnsi="Times New Roman"/>
                <w:bCs/>
                <w:sz w:val="24"/>
                <w:szCs w:val="24"/>
              </w:rPr>
              <w:t>Article</w:t>
            </w:r>
            <w:r>
              <w:rPr>
                <w:rFonts w:ascii="Times New Roman" w:hAnsi="Times New Roman"/>
                <w:bCs/>
                <w:sz w:val="24"/>
                <w:szCs w:val="24"/>
              </w:rPr>
              <w:t xml:space="preserve"> </w:t>
            </w:r>
            <w:r w:rsidRPr="00EE3731">
              <w:rPr>
                <w:rFonts w:ascii="Times New Roman" w:hAnsi="Times New Roman"/>
                <w:b/>
                <w:bCs/>
                <w:strike/>
                <w:sz w:val="24"/>
                <w:szCs w:val="24"/>
              </w:rPr>
              <w:t>19</w:t>
            </w:r>
            <w:r>
              <w:rPr>
                <w:rFonts w:ascii="Times New Roman" w:hAnsi="Times New Roman"/>
                <w:b/>
                <w:bCs/>
                <w:strike/>
                <w:sz w:val="24"/>
                <w:szCs w:val="24"/>
              </w:rPr>
              <w:t xml:space="preserve"> </w:t>
            </w:r>
            <w:r>
              <w:rPr>
                <w:rFonts w:ascii="Times New Roman" w:hAnsi="Times New Roman"/>
                <w:b/>
                <w:bCs/>
                <w:sz w:val="24"/>
                <w:szCs w:val="24"/>
                <w:u w:val="single"/>
              </w:rPr>
              <w:t xml:space="preserve">17 </w:t>
            </w:r>
            <w:proofErr w:type="spellStart"/>
            <w:r w:rsidRPr="00E706C0">
              <w:rPr>
                <w:rFonts w:ascii="Times New Roman" w:hAnsi="Times New Roman"/>
                <w:b/>
                <w:sz w:val="24"/>
                <w:szCs w:val="24"/>
                <w:u w:val="single"/>
              </w:rPr>
              <w:t>octies</w:t>
            </w:r>
            <w:proofErr w:type="spellEnd"/>
          </w:p>
          <w:p w:rsidR="00C506C8" w:rsidRPr="00BA0F0D" w:rsidRDefault="00C506C8" w:rsidP="009356E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Reporting</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090DCA" w:rsidRDefault="00C506C8" w:rsidP="009356E1">
            <w:pPr>
              <w:autoSpaceDE w:val="0"/>
              <w:autoSpaceDN w:val="0"/>
              <w:adjustRightInd w:val="0"/>
              <w:spacing w:after="0" w:line="240" w:lineRule="auto"/>
              <w:jc w:val="both"/>
              <w:rPr>
                <w:rFonts w:ascii="Times New Roman" w:hAnsi="Times New Roman"/>
                <w:b/>
                <w:bCs/>
                <w:strike/>
                <w:sz w:val="24"/>
                <w:szCs w:val="24"/>
                <w:u w:val="single"/>
              </w:rPr>
            </w:pPr>
            <w:r>
              <w:rPr>
                <w:rFonts w:ascii="Times New Roman" w:hAnsi="Times New Roman"/>
                <w:sz w:val="24"/>
                <w:szCs w:val="24"/>
              </w:rPr>
              <w:t xml:space="preserve">1. </w:t>
            </w:r>
            <w:r w:rsidRPr="00090DCA">
              <w:rPr>
                <w:rFonts w:ascii="Times New Roman" w:hAnsi="Times New Roman"/>
                <w:b/>
                <w:bCs/>
                <w:sz w:val="24"/>
                <w:szCs w:val="24"/>
                <w:u w:val="single"/>
              </w:rPr>
              <w:t xml:space="preserve">The </w:t>
            </w:r>
            <w:proofErr w:type="spellStart"/>
            <w:r w:rsidRPr="00090DCA">
              <w:rPr>
                <w:rFonts w:ascii="Times New Roman" w:hAnsi="Times New Roman"/>
                <w:b/>
                <w:bCs/>
                <w:sz w:val="24"/>
                <w:szCs w:val="24"/>
                <w:u w:val="single"/>
              </w:rPr>
              <w:t>authorising</w:t>
            </w:r>
            <w:proofErr w:type="spellEnd"/>
            <w:r w:rsidRPr="00090DCA">
              <w:rPr>
                <w:rFonts w:ascii="Times New Roman" w:hAnsi="Times New Roman"/>
                <w:b/>
                <w:bCs/>
                <w:sz w:val="24"/>
                <w:szCs w:val="24"/>
                <w:u w:val="single"/>
              </w:rPr>
              <w:t xml:space="preserve"> officers </w:t>
            </w:r>
            <w:r w:rsidRPr="00905824">
              <w:rPr>
                <w:rFonts w:ascii="Times New Roman" w:hAnsi="Times New Roman"/>
                <w:b/>
                <w:bCs/>
                <w:sz w:val="24"/>
                <w:szCs w:val="24"/>
                <w:u w:val="single"/>
              </w:rPr>
              <w:t>by delegation</w:t>
            </w:r>
            <w:r w:rsidRPr="00090DCA">
              <w:rPr>
                <w:rFonts w:ascii="Times New Roman" w:hAnsi="Times New Roman"/>
                <w:b/>
                <w:bCs/>
                <w:strike/>
                <w:sz w:val="24"/>
                <w:szCs w:val="24"/>
                <w:u w:val="single"/>
              </w:rPr>
              <w:t xml:space="preserve"> </w:t>
            </w:r>
            <w:r w:rsidRPr="00C537E7">
              <w:rPr>
                <w:rFonts w:ascii="Times New Roman" w:hAnsi="Times New Roman"/>
                <w:b/>
                <w:bCs/>
                <w:strike/>
                <w:sz w:val="24"/>
                <w:szCs w:val="24"/>
              </w:rPr>
              <w:t>The Head of each School</w:t>
            </w:r>
            <w:r>
              <w:rPr>
                <w:rFonts w:ascii="Times New Roman" w:hAnsi="Times New Roman"/>
                <w:b/>
                <w:bCs/>
                <w:strike/>
                <w:sz w:val="24"/>
                <w:szCs w:val="24"/>
              </w:rPr>
              <w:t xml:space="preserve"> </w:t>
            </w:r>
            <w:r>
              <w:rPr>
                <w:rFonts w:ascii="Times New Roman" w:hAnsi="Times New Roman"/>
                <w:sz w:val="24"/>
                <w:szCs w:val="24"/>
              </w:rPr>
              <w:t xml:space="preserve">shall implement the budget </w:t>
            </w:r>
            <w:r w:rsidRPr="00610117">
              <w:rPr>
                <w:rFonts w:ascii="Times New Roman" w:hAnsi="Times New Roman"/>
                <w:b/>
                <w:bCs/>
                <w:strike/>
                <w:sz w:val="24"/>
                <w:szCs w:val="24"/>
              </w:rPr>
              <w:t xml:space="preserve">as </w:t>
            </w:r>
            <w:proofErr w:type="spellStart"/>
            <w:r w:rsidRPr="00610117">
              <w:rPr>
                <w:rFonts w:ascii="Times New Roman" w:hAnsi="Times New Roman"/>
                <w:b/>
                <w:bCs/>
                <w:strike/>
                <w:sz w:val="24"/>
                <w:szCs w:val="24"/>
              </w:rPr>
              <w:t>authorising</w:t>
            </w:r>
            <w:proofErr w:type="spellEnd"/>
            <w:r w:rsidRPr="00610117">
              <w:rPr>
                <w:rFonts w:ascii="Times New Roman" w:hAnsi="Times New Roman"/>
                <w:b/>
                <w:bCs/>
                <w:strike/>
                <w:sz w:val="24"/>
                <w:szCs w:val="24"/>
              </w:rPr>
              <w:t xml:space="preserve"> officer</w:t>
            </w:r>
            <w:r w:rsidRPr="00610117">
              <w:rPr>
                <w:rFonts w:ascii="Times New Roman" w:hAnsi="Times New Roman"/>
                <w:sz w:val="24"/>
                <w:szCs w:val="24"/>
              </w:rPr>
              <w:t xml:space="preserve">, </w:t>
            </w:r>
            <w:r>
              <w:rPr>
                <w:rFonts w:ascii="Times New Roman" w:hAnsi="Times New Roman"/>
                <w:sz w:val="24"/>
                <w:szCs w:val="24"/>
              </w:rPr>
              <w:t>in accordance with this</w:t>
            </w:r>
            <w:r>
              <w:rPr>
                <w:rFonts w:ascii="Times New Roman" w:hAnsi="Times New Roman"/>
                <w:b/>
                <w:bCs/>
                <w:strike/>
                <w:sz w:val="24"/>
                <w:szCs w:val="24"/>
              </w:rPr>
              <w:t xml:space="preserve"> </w:t>
            </w:r>
            <w:r>
              <w:rPr>
                <w:rFonts w:ascii="Times New Roman" w:hAnsi="Times New Roman"/>
                <w:sz w:val="24"/>
                <w:szCs w:val="24"/>
              </w:rPr>
              <w:t>Financial Regulation and within the limits of the</w:t>
            </w:r>
            <w:r>
              <w:rPr>
                <w:rFonts w:ascii="Times New Roman" w:hAnsi="Times New Roman"/>
                <w:b/>
                <w:bCs/>
                <w:strike/>
                <w:sz w:val="24"/>
                <w:szCs w:val="24"/>
              </w:rPr>
              <w:t xml:space="preserve"> </w:t>
            </w:r>
            <w:proofErr w:type="spellStart"/>
            <w:r>
              <w:rPr>
                <w:rFonts w:ascii="Times New Roman" w:hAnsi="Times New Roman"/>
                <w:sz w:val="24"/>
                <w:szCs w:val="24"/>
              </w:rPr>
              <w:lastRenderedPageBreak/>
              <w:t>authorised</w:t>
            </w:r>
            <w:proofErr w:type="spellEnd"/>
            <w:r>
              <w:rPr>
                <w:rFonts w:ascii="Times New Roman" w:hAnsi="Times New Roman"/>
                <w:sz w:val="24"/>
                <w:szCs w:val="24"/>
              </w:rPr>
              <w:t xml:space="preserve"> appropriations. </w:t>
            </w:r>
            <w:r>
              <w:rPr>
                <w:rFonts w:ascii="Times New Roman" w:hAnsi="Times New Roman"/>
                <w:b/>
                <w:bCs/>
                <w:strike/>
                <w:sz w:val="24"/>
                <w:szCs w:val="24"/>
              </w:rPr>
              <w:t>He or she</w:t>
            </w:r>
            <w:r>
              <w:rPr>
                <w:rFonts w:ascii="Times New Roman" w:hAnsi="Times New Roman"/>
                <w:b/>
                <w:bCs/>
                <w:sz w:val="24"/>
                <w:szCs w:val="24"/>
              </w:rPr>
              <w:t xml:space="preserve"> </w:t>
            </w:r>
            <w:r w:rsidRPr="00610117">
              <w:rPr>
                <w:rFonts w:ascii="Times New Roman" w:hAnsi="Times New Roman"/>
                <w:b/>
                <w:bCs/>
                <w:sz w:val="24"/>
                <w:szCs w:val="24"/>
                <w:u w:val="single"/>
              </w:rPr>
              <w:t>They</w:t>
            </w:r>
            <w:r>
              <w:rPr>
                <w:rFonts w:ascii="Times New Roman" w:hAnsi="Times New Roman"/>
                <w:b/>
                <w:bCs/>
                <w:sz w:val="24"/>
                <w:szCs w:val="24"/>
              </w:rPr>
              <w:t xml:space="preserve"> </w:t>
            </w:r>
            <w:r>
              <w:rPr>
                <w:rFonts w:ascii="Times New Roman" w:hAnsi="Times New Roman"/>
                <w:sz w:val="24"/>
                <w:szCs w:val="24"/>
              </w:rPr>
              <w:t>shall</w:t>
            </w:r>
            <w:r>
              <w:rPr>
                <w:rFonts w:ascii="Times New Roman" w:hAnsi="Times New Roman"/>
                <w:b/>
                <w:bCs/>
                <w:strike/>
                <w:sz w:val="24"/>
                <w:szCs w:val="24"/>
              </w:rPr>
              <w:t xml:space="preserve"> </w:t>
            </w:r>
            <w:r>
              <w:rPr>
                <w:rFonts w:ascii="Times New Roman" w:hAnsi="Times New Roman"/>
                <w:sz w:val="24"/>
                <w:szCs w:val="24"/>
              </w:rPr>
              <w:t xml:space="preserve">report </w:t>
            </w:r>
            <w:r w:rsidRPr="00090DCA">
              <w:rPr>
                <w:rFonts w:ascii="Times New Roman" w:hAnsi="Times New Roman"/>
                <w:b/>
                <w:bCs/>
                <w:sz w:val="24"/>
                <w:szCs w:val="24"/>
                <w:u w:val="single"/>
              </w:rPr>
              <w:t>in form of an annual activity report</w:t>
            </w:r>
            <w:r>
              <w:rPr>
                <w:rFonts w:ascii="Times New Roman" w:hAnsi="Times New Roman"/>
                <w:b/>
                <w:bCs/>
                <w:sz w:val="24"/>
                <w:szCs w:val="24"/>
              </w:rPr>
              <w:t xml:space="preserve"> </w:t>
            </w:r>
            <w:r>
              <w:rPr>
                <w:rFonts w:ascii="Times New Roman" w:hAnsi="Times New Roman"/>
                <w:sz w:val="24"/>
                <w:szCs w:val="24"/>
              </w:rPr>
              <w:t>to the</w:t>
            </w:r>
            <w:r>
              <w:rPr>
                <w:rFonts w:ascii="Times New Roman" w:hAnsi="Times New Roman"/>
                <w:b/>
                <w:bCs/>
                <w:strike/>
                <w:sz w:val="24"/>
                <w:szCs w:val="24"/>
              </w:rPr>
              <w:t xml:space="preserve"> </w:t>
            </w:r>
            <w:r>
              <w:rPr>
                <w:rFonts w:ascii="Times New Roman" w:hAnsi="Times New Roman"/>
                <w:sz w:val="24"/>
                <w:szCs w:val="24"/>
              </w:rPr>
              <w:t xml:space="preserve">Administrative Board. </w:t>
            </w:r>
            <w:r w:rsidRPr="00610117">
              <w:rPr>
                <w:rFonts w:ascii="Times New Roman" w:hAnsi="Times New Roman"/>
                <w:b/>
                <w:bCs/>
                <w:strike/>
                <w:sz w:val="24"/>
                <w:szCs w:val="24"/>
              </w:rPr>
              <w:t>in the form of an annual activity report</w:t>
            </w:r>
            <w:r w:rsidRPr="00610117">
              <w:rPr>
                <w:rFonts w:ascii="Times New Roman" w:hAnsi="Times New Roman"/>
                <w:b/>
                <w:bCs/>
                <w:sz w:val="24"/>
                <w:szCs w:val="24"/>
              </w:rPr>
              <w:t xml:space="preserve">. </w:t>
            </w:r>
            <w:r w:rsidRPr="00610117">
              <w:rPr>
                <w:rFonts w:ascii="Times New Roman" w:hAnsi="Times New Roman"/>
                <w:b/>
                <w:bCs/>
                <w:sz w:val="24"/>
                <w:szCs w:val="24"/>
                <w:u w:val="single"/>
              </w:rPr>
              <w:t>After</w:t>
            </w:r>
            <w:r w:rsidRPr="00090DCA">
              <w:rPr>
                <w:rFonts w:ascii="Times New Roman" w:hAnsi="Times New Roman"/>
                <w:b/>
                <w:bCs/>
                <w:sz w:val="24"/>
                <w:szCs w:val="24"/>
                <w:u w:val="single"/>
              </w:rPr>
              <w:t xml:space="preserve"> approval</w:t>
            </w:r>
            <w:r>
              <w:rPr>
                <w:rFonts w:ascii="Times New Roman" w:hAnsi="Times New Roman"/>
                <w:b/>
                <w:bCs/>
                <w:sz w:val="24"/>
                <w:szCs w:val="24"/>
                <w:u w:val="single"/>
              </w:rPr>
              <w:t xml:space="preserve"> by the Administrative Board this report shall be submitted</w:t>
            </w:r>
            <w:r w:rsidRPr="00090DCA">
              <w:rPr>
                <w:rFonts w:ascii="Times New Roman" w:hAnsi="Times New Roman"/>
                <w:b/>
                <w:bCs/>
                <w:sz w:val="24"/>
                <w:szCs w:val="24"/>
                <w:u w:val="single"/>
              </w:rPr>
              <w:t xml:space="preserve"> to the</w:t>
            </w:r>
            <w:r w:rsidRPr="00610117">
              <w:rPr>
                <w:rFonts w:ascii="Times New Roman" w:hAnsi="Times New Roman"/>
                <w:b/>
                <w:bCs/>
                <w:sz w:val="24"/>
                <w:szCs w:val="24"/>
                <w:u w:val="single"/>
              </w:rPr>
              <w:t xml:space="preserve"> </w:t>
            </w:r>
            <w:proofErr w:type="spellStart"/>
            <w:r w:rsidRPr="00090DCA">
              <w:rPr>
                <w:rFonts w:ascii="Times New Roman" w:hAnsi="Times New Roman"/>
                <w:b/>
                <w:bCs/>
                <w:sz w:val="24"/>
                <w:szCs w:val="24"/>
                <w:u w:val="single"/>
              </w:rPr>
              <w:t>authorising</w:t>
            </w:r>
            <w:proofErr w:type="spellEnd"/>
            <w:r w:rsidRPr="00090DCA">
              <w:rPr>
                <w:rFonts w:ascii="Times New Roman" w:hAnsi="Times New Roman"/>
                <w:b/>
                <w:bCs/>
                <w:sz w:val="24"/>
                <w:szCs w:val="24"/>
                <w:u w:val="single"/>
              </w:rPr>
              <w:t xml:space="preserve"> officer of the European Schools</w:t>
            </w:r>
            <w:r>
              <w:rPr>
                <w:rFonts w:ascii="Times New Roman" w:hAnsi="Times New Roman"/>
                <w:b/>
                <w:bCs/>
                <w:sz w:val="24"/>
                <w:szCs w:val="24"/>
                <w:u w:val="single"/>
              </w:rPr>
              <w:t xml:space="preserve"> at the latest by 15 February</w:t>
            </w:r>
            <w:r w:rsidRPr="00090DCA">
              <w:rPr>
                <w:rFonts w:ascii="Times New Roman" w:hAnsi="Times New Roman"/>
                <w:b/>
                <w:bCs/>
                <w:sz w:val="24"/>
                <w:szCs w:val="24"/>
                <w:u w:val="single"/>
              </w:rPr>
              <w:t>.</w:t>
            </w:r>
            <w:r w:rsidRPr="00090DCA">
              <w:rPr>
                <w:rFonts w:ascii="Times New Roman" w:hAnsi="Times New Roman"/>
                <w:b/>
                <w:bCs/>
                <w:strike/>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Pr="00B669D2" w:rsidRDefault="00C506C8" w:rsidP="009356E1">
            <w:pPr>
              <w:autoSpaceDE w:val="0"/>
              <w:autoSpaceDN w:val="0"/>
              <w:adjustRightInd w:val="0"/>
              <w:spacing w:after="0" w:line="240" w:lineRule="auto"/>
              <w:jc w:val="both"/>
              <w:rPr>
                <w:rFonts w:ascii="Times New Roman" w:hAnsi="Times New Roman"/>
                <w:b/>
                <w:bCs/>
                <w:strike/>
                <w:sz w:val="24"/>
                <w:szCs w:val="24"/>
                <w:u w:val="single"/>
              </w:rPr>
            </w:pPr>
            <w:r w:rsidRPr="00090DCA">
              <w:rPr>
                <w:rFonts w:ascii="Times New Roman" w:hAnsi="Times New Roman"/>
                <w:b/>
                <w:bCs/>
                <w:sz w:val="24"/>
                <w:szCs w:val="24"/>
                <w:u w:val="single"/>
              </w:rPr>
              <w:t xml:space="preserve">The </w:t>
            </w:r>
            <w:proofErr w:type="spellStart"/>
            <w:r w:rsidRPr="00090DCA">
              <w:rPr>
                <w:rFonts w:ascii="Times New Roman" w:hAnsi="Times New Roman"/>
                <w:b/>
                <w:bCs/>
                <w:sz w:val="24"/>
                <w:szCs w:val="24"/>
                <w:u w:val="single"/>
              </w:rPr>
              <w:t>authorising</w:t>
            </w:r>
            <w:proofErr w:type="spellEnd"/>
            <w:r w:rsidRPr="00090DCA">
              <w:rPr>
                <w:rFonts w:ascii="Times New Roman" w:hAnsi="Times New Roman"/>
                <w:b/>
                <w:bCs/>
                <w:sz w:val="24"/>
                <w:szCs w:val="24"/>
                <w:u w:val="single"/>
              </w:rPr>
              <w:t xml:space="preserve"> officer of the European Schools</w:t>
            </w:r>
            <w:r w:rsidRPr="00090DCA">
              <w:rPr>
                <w:rFonts w:ascii="Times New Roman" w:hAnsi="Times New Roman"/>
                <w:b/>
                <w:bCs/>
                <w:strike/>
                <w:sz w:val="24"/>
                <w:szCs w:val="24"/>
                <w:u w:val="single"/>
              </w:rPr>
              <w:t xml:space="preserve"> </w:t>
            </w:r>
            <w:r w:rsidRPr="00090DCA">
              <w:rPr>
                <w:rFonts w:ascii="Times New Roman" w:hAnsi="Times New Roman"/>
                <w:b/>
                <w:bCs/>
                <w:sz w:val="24"/>
                <w:szCs w:val="24"/>
                <w:u w:val="single"/>
              </w:rPr>
              <w:t xml:space="preserve">shall </w:t>
            </w:r>
            <w:proofErr w:type="spellStart"/>
            <w:r w:rsidRPr="00090DCA">
              <w:rPr>
                <w:rFonts w:ascii="Times New Roman" w:hAnsi="Times New Roman"/>
                <w:b/>
                <w:bCs/>
                <w:sz w:val="24"/>
                <w:szCs w:val="24"/>
                <w:u w:val="single"/>
              </w:rPr>
              <w:t>summarise</w:t>
            </w:r>
            <w:proofErr w:type="spellEnd"/>
            <w:r w:rsidRPr="00090DCA">
              <w:rPr>
                <w:rFonts w:ascii="Times New Roman" w:hAnsi="Times New Roman"/>
                <w:b/>
                <w:bCs/>
                <w:sz w:val="24"/>
                <w:szCs w:val="24"/>
                <w:u w:val="single"/>
              </w:rPr>
              <w:t xml:space="preserve"> the schools’ annual activity</w:t>
            </w:r>
            <w:r w:rsidRPr="00090DCA">
              <w:rPr>
                <w:rFonts w:ascii="Times New Roman" w:hAnsi="Times New Roman"/>
                <w:b/>
                <w:bCs/>
                <w:strike/>
                <w:sz w:val="24"/>
                <w:szCs w:val="24"/>
                <w:u w:val="single"/>
              </w:rPr>
              <w:t xml:space="preserve"> </w:t>
            </w:r>
            <w:r w:rsidRPr="00090DCA">
              <w:rPr>
                <w:rFonts w:ascii="Times New Roman" w:hAnsi="Times New Roman"/>
                <w:b/>
                <w:bCs/>
                <w:sz w:val="24"/>
                <w:szCs w:val="24"/>
                <w:u w:val="single"/>
              </w:rPr>
              <w:t>reports and prepare a global annual activity</w:t>
            </w:r>
            <w:r w:rsidRPr="00090DCA">
              <w:rPr>
                <w:rFonts w:ascii="Times New Roman" w:hAnsi="Times New Roman"/>
                <w:b/>
                <w:bCs/>
                <w:strike/>
                <w:sz w:val="24"/>
                <w:szCs w:val="24"/>
                <w:u w:val="single"/>
              </w:rPr>
              <w:t xml:space="preserve"> </w:t>
            </w:r>
            <w:r w:rsidRPr="00090DCA">
              <w:rPr>
                <w:rFonts w:ascii="Times New Roman" w:hAnsi="Times New Roman"/>
                <w:b/>
                <w:bCs/>
                <w:sz w:val="24"/>
                <w:szCs w:val="24"/>
                <w:u w:val="single"/>
              </w:rPr>
              <w:t xml:space="preserve">report for the European Schools </w:t>
            </w:r>
            <w:r>
              <w:rPr>
                <w:rFonts w:ascii="Times New Roman" w:hAnsi="Times New Roman"/>
                <w:b/>
                <w:bCs/>
                <w:sz w:val="24"/>
                <w:szCs w:val="24"/>
                <w:u w:val="single"/>
              </w:rPr>
              <w:t xml:space="preserve"> by the end of February. This summary</w:t>
            </w:r>
            <w:r w:rsidRPr="00610117">
              <w:rPr>
                <w:rFonts w:ascii="Times New Roman" w:hAnsi="Times New Roman"/>
                <w:b/>
                <w:bCs/>
                <w:strike/>
                <w:sz w:val="24"/>
                <w:szCs w:val="24"/>
              </w:rPr>
              <w:t xml:space="preserve"> which he or she </w:t>
            </w:r>
            <w:r w:rsidRPr="00090DCA">
              <w:rPr>
                <w:rFonts w:ascii="Times New Roman" w:hAnsi="Times New Roman"/>
                <w:b/>
                <w:bCs/>
                <w:sz w:val="24"/>
                <w:szCs w:val="24"/>
                <w:u w:val="single"/>
              </w:rPr>
              <w:t xml:space="preserve">shall </w:t>
            </w:r>
            <w:r>
              <w:rPr>
                <w:rFonts w:ascii="Times New Roman" w:hAnsi="Times New Roman"/>
                <w:b/>
                <w:bCs/>
                <w:sz w:val="24"/>
                <w:szCs w:val="24"/>
                <w:u w:val="single"/>
              </w:rPr>
              <w:t xml:space="preserve">also be </w:t>
            </w:r>
            <w:r w:rsidRPr="00090DCA">
              <w:rPr>
                <w:rFonts w:ascii="Times New Roman" w:hAnsi="Times New Roman"/>
                <w:b/>
                <w:bCs/>
                <w:sz w:val="24"/>
                <w:szCs w:val="24"/>
                <w:u w:val="single"/>
              </w:rPr>
              <w:t>attach</w:t>
            </w:r>
            <w:r>
              <w:rPr>
                <w:rFonts w:ascii="Times New Roman" w:hAnsi="Times New Roman"/>
                <w:b/>
                <w:bCs/>
                <w:sz w:val="24"/>
                <w:szCs w:val="24"/>
                <w:u w:val="single"/>
              </w:rPr>
              <w:t>ed</w:t>
            </w:r>
            <w:r w:rsidRPr="00090DCA">
              <w:rPr>
                <w:rFonts w:ascii="Times New Roman" w:hAnsi="Times New Roman"/>
                <w:b/>
                <w:bCs/>
                <w:sz w:val="24"/>
                <w:szCs w:val="24"/>
                <w:u w:val="single"/>
              </w:rPr>
              <w:t xml:space="preserve"> </w:t>
            </w:r>
            <w:r w:rsidRPr="00090DCA">
              <w:rPr>
                <w:rFonts w:ascii="Times New Roman" w:hAnsi="Times New Roman"/>
                <w:b/>
                <w:bCs/>
                <w:strike/>
                <w:sz w:val="24"/>
                <w:szCs w:val="24"/>
                <w:u w:val="single"/>
              </w:rPr>
              <w:t>to be attached</w:t>
            </w:r>
            <w:r>
              <w:rPr>
                <w:rFonts w:ascii="Times New Roman" w:hAnsi="Times New Roman"/>
                <w:b/>
                <w:bCs/>
                <w:sz w:val="24"/>
                <w:szCs w:val="24"/>
              </w:rPr>
              <w:t xml:space="preserve"> </w:t>
            </w:r>
            <w:r w:rsidRPr="00905824">
              <w:rPr>
                <w:rFonts w:ascii="Times New Roman" w:hAnsi="Times New Roman"/>
                <w:strike/>
                <w:sz w:val="24"/>
                <w:szCs w:val="24"/>
              </w:rPr>
              <w:t xml:space="preserve">as </w:t>
            </w:r>
            <w:r w:rsidRPr="0036447C">
              <w:rPr>
                <w:rFonts w:ascii="Times New Roman" w:hAnsi="Times New Roman"/>
                <w:b/>
                <w:bCs/>
                <w:strike/>
                <w:sz w:val="24"/>
                <w:szCs w:val="24"/>
                <w:u w:val="single"/>
              </w:rPr>
              <w:t>an</w:t>
            </w:r>
            <w:r w:rsidRPr="00905824">
              <w:rPr>
                <w:rFonts w:ascii="Times New Roman" w:hAnsi="Times New Roman"/>
                <w:b/>
                <w:bCs/>
                <w:strike/>
                <w:sz w:val="24"/>
                <w:szCs w:val="24"/>
              </w:rPr>
              <w:t xml:space="preserve"> </w:t>
            </w:r>
            <w:r w:rsidRPr="00905824">
              <w:rPr>
                <w:rFonts w:ascii="Times New Roman" w:hAnsi="Times New Roman"/>
                <w:strike/>
                <w:sz w:val="24"/>
                <w:szCs w:val="24"/>
              </w:rPr>
              <w:t>annex</w:t>
            </w:r>
            <w:r>
              <w:rPr>
                <w:rFonts w:ascii="Times New Roman" w:hAnsi="Times New Roman"/>
                <w:sz w:val="24"/>
                <w:szCs w:val="24"/>
              </w:rPr>
              <w:t xml:space="preserve"> to the</w:t>
            </w:r>
            <w:r>
              <w:rPr>
                <w:rFonts w:ascii="Times New Roman" w:hAnsi="Times New Roman"/>
                <w:b/>
                <w:bCs/>
                <w:strike/>
                <w:sz w:val="24"/>
                <w:szCs w:val="24"/>
              </w:rPr>
              <w:t xml:space="preserve"> </w:t>
            </w:r>
            <w:r>
              <w:rPr>
                <w:rFonts w:ascii="Times New Roman" w:hAnsi="Times New Roman"/>
                <w:sz w:val="24"/>
                <w:szCs w:val="24"/>
              </w:rPr>
              <w:t>consolidated accounts drawn up in accordance with</w:t>
            </w:r>
            <w:r>
              <w:rPr>
                <w:rFonts w:ascii="Times New Roman" w:hAnsi="Times New Roman"/>
                <w:b/>
                <w:bCs/>
                <w:strike/>
                <w:sz w:val="24"/>
                <w:szCs w:val="24"/>
              </w:rPr>
              <w:t xml:space="preserve"> </w:t>
            </w:r>
            <w:r>
              <w:rPr>
                <w:rFonts w:ascii="Times New Roman" w:hAnsi="Times New Roman"/>
                <w:sz w:val="24"/>
                <w:szCs w:val="24"/>
              </w:rPr>
              <w:t xml:space="preserve">the provisions of </w:t>
            </w:r>
            <w:r w:rsidRPr="00224096">
              <w:rPr>
                <w:rFonts w:ascii="Times New Roman" w:hAnsi="Times New Roman"/>
                <w:b/>
                <w:strike/>
                <w:sz w:val="24"/>
                <w:szCs w:val="24"/>
              </w:rPr>
              <w:t>Article 86</w:t>
            </w:r>
            <w:r>
              <w:rPr>
                <w:rFonts w:ascii="Times New Roman" w:hAnsi="Times New Roman"/>
                <w:sz w:val="24"/>
                <w:szCs w:val="24"/>
              </w:rPr>
              <w:t xml:space="preserve"> </w:t>
            </w:r>
            <w:r>
              <w:rPr>
                <w:rFonts w:ascii="Times New Roman" w:hAnsi="Times New Roman"/>
                <w:b/>
                <w:sz w:val="24"/>
                <w:szCs w:val="24"/>
                <w:u w:val="single"/>
              </w:rPr>
              <w:t xml:space="preserve"> Section I of Title V </w:t>
            </w:r>
            <w:r w:rsidRPr="00905824">
              <w:rPr>
                <w:rFonts w:ascii="Times New Roman" w:hAnsi="Times New Roman"/>
                <w:b/>
                <w:sz w:val="24"/>
                <w:szCs w:val="24"/>
                <w:u w:val="single"/>
              </w:rPr>
              <w:t>that</w:t>
            </w:r>
            <w:r>
              <w:rPr>
                <w:rFonts w:ascii="Times New Roman" w:hAnsi="Times New Roman"/>
                <w:b/>
                <w:sz w:val="24"/>
                <w:szCs w:val="24"/>
                <w:u w:val="single"/>
              </w:rPr>
              <w:t xml:space="preserve"> </w:t>
            </w:r>
            <w:r w:rsidRPr="00B669D2">
              <w:rPr>
                <w:rFonts w:ascii="Times New Roman" w:hAnsi="Times New Roman"/>
                <w:b/>
                <w:bCs/>
                <w:sz w:val="24"/>
                <w:szCs w:val="24"/>
                <w:u w:val="single"/>
              </w:rPr>
              <w:t>shall be submitted</w:t>
            </w:r>
            <w:r w:rsidRPr="00B669D2">
              <w:rPr>
                <w:rFonts w:ascii="Times New Roman" w:hAnsi="Times New Roman"/>
                <w:b/>
                <w:bCs/>
                <w:strike/>
                <w:sz w:val="24"/>
                <w:szCs w:val="24"/>
                <w:u w:val="single"/>
              </w:rPr>
              <w:t xml:space="preserve"> </w:t>
            </w:r>
            <w:r w:rsidRPr="00B669D2">
              <w:rPr>
                <w:rFonts w:ascii="Times New Roman" w:hAnsi="Times New Roman"/>
                <w:b/>
                <w:bCs/>
                <w:sz w:val="24"/>
                <w:szCs w:val="24"/>
                <w:u w:val="single"/>
              </w:rPr>
              <w:t>to the Board o</w:t>
            </w:r>
            <w:r>
              <w:rPr>
                <w:rFonts w:ascii="Times New Roman" w:hAnsi="Times New Roman"/>
                <w:b/>
                <w:bCs/>
                <w:sz w:val="24"/>
                <w:szCs w:val="24"/>
                <w:u w:val="single"/>
              </w:rPr>
              <w:t>f Governors no later than 1 July</w:t>
            </w:r>
            <w:r w:rsidRPr="00B669D2">
              <w:rPr>
                <w:rFonts w:ascii="Times New Roman" w:hAnsi="Times New Roman"/>
                <w:b/>
                <w:bCs/>
                <w:sz w:val="24"/>
                <w:szCs w:val="24"/>
                <w:u w:val="single"/>
              </w:rPr>
              <w:t xml:space="preserve"> of</w:t>
            </w:r>
            <w:r w:rsidRPr="00B669D2">
              <w:rPr>
                <w:rFonts w:ascii="Times New Roman" w:hAnsi="Times New Roman"/>
                <w:b/>
                <w:bCs/>
                <w:strike/>
                <w:sz w:val="24"/>
                <w:szCs w:val="24"/>
                <w:u w:val="single"/>
              </w:rPr>
              <w:t xml:space="preserve"> </w:t>
            </w:r>
            <w:r w:rsidRPr="00B669D2">
              <w:rPr>
                <w:rFonts w:ascii="Times New Roman" w:hAnsi="Times New Roman"/>
                <w:b/>
                <w:bCs/>
                <w:sz w:val="24"/>
                <w:szCs w:val="24"/>
                <w:u w:val="single"/>
              </w:rPr>
              <w:t>the following year.</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The annual activity report </w:t>
            </w:r>
            <w:r w:rsidRPr="00B669D2">
              <w:rPr>
                <w:rFonts w:ascii="Times New Roman" w:hAnsi="Times New Roman"/>
                <w:b/>
                <w:bCs/>
                <w:sz w:val="24"/>
                <w:szCs w:val="24"/>
                <w:u w:val="single"/>
              </w:rPr>
              <w:t>of each school and of the Office of the Secretary-General</w:t>
            </w:r>
            <w:r>
              <w:rPr>
                <w:rFonts w:ascii="Times New Roman" w:hAnsi="Times New Roman"/>
                <w:b/>
                <w:bCs/>
                <w:sz w:val="24"/>
                <w:szCs w:val="24"/>
              </w:rPr>
              <w:t xml:space="preserve"> </w:t>
            </w:r>
            <w:r>
              <w:rPr>
                <w:rFonts w:ascii="Times New Roman" w:hAnsi="Times New Roman"/>
                <w:sz w:val="24"/>
                <w:szCs w:val="24"/>
              </w:rPr>
              <w:t>shall contain</w:t>
            </w:r>
            <w:r>
              <w:rPr>
                <w:rFonts w:ascii="Times New Roman" w:hAnsi="Times New Roman"/>
                <w:b/>
                <w:bCs/>
                <w:sz w:val="24"/>
                <w:szCs w:val="24"/>
              </w:rPr>
              <w:t xml:space="preserve"> </w:t>
            </w:r>
            <w:r>
              <w:rPr>
                <w:rFonts w:ascii="Times New Roman" w:hAnsi="Times New Roman"/>
                <w:sz w:val="24"/>
                <w:szCs w:val="24"/>
              </w:rPr>
              <w:t>financial and management information, including the</w:t>
            </w:r>
            <w:r>
              <w:rPr>
                <w:rFonts w:ascii="Times New Roman" w:hAnsi="Times New Roman"/>
                <w:b/>
                <w:bCs/>
                <w:sz w:val="24"/>
                <w:szCs w:val="24"/>
              </w:rPr>
              <w:t xml:space="preserve"> </w:t>
            </w:r>
            <w:r>
              <w:rPr>
                <w:rFonts w:ascii="Times New Roman" w:hAnsi="Times New Roman"/>
                <w:sz w:val="24"/>
                <w:szCs w:val="24"/>
              </w:rPr>
              <w:t>results of controls, declaring that, except as</w:t>
            </w:r>
            <w:r>
              <w:rPr>
                <w:rFonts w:ascii="Times New Roman" w:hAnsi="Times New Roman"/>
                <w:b/>
                <w:bCs/>
                <w:sz w:val="24"/>
                <w:szCs w:val="24"/>
              </w:rPr>
              <w:t xml:space="preserve"> </w:t>
            </w:r>
            <w:r>
              <w:rPr>
                <w:rFonts w:ascii="Times New Roman" w:hAnsi="Times New Roman"/>
                <w:sz w:val="24"/>
                <w:szCs w:val="24"/>
              </w:rPr>
              <w:t>otherwise specified in any reservations related to</w:t>
            </w:r>
            <w:r>
              <w:rPr>
                <w:rFonts w:ascii="Times New Roman" w:hAnsi="Times New Roman"/>
                <w:b/>
                <w:bCs/>
                <w:sz w:val="24"/>
                <w:szCs w:val="24"/>
              </w:rPr>
              <w:t xml:space="preserve"> </w:t>
            </w:r>
            <w:r>
              <w:rPr>
                <w:rFonts w:ascii="Times New Roman" w:hAnsi="Times New Roman"/>
                <w:sz w:val="24"/>
                <w:szCs w:val="24"/>
              </w:rPr>
              <w:t>defined areas of revenue and expenditure</w:t>
            </w:r>
            <w:r>
              <w:rPr>
                <w:rFonts w:ascii="Times New Roman" w:hAnsi="Times New Roman"/>
                <w:strike/>
                <w:sz w:val="24"/>
                <w:szCs w:val="24"/>
              </w:rPr>
              <w:t xml:space="preserve">, </w:t>
            </w:r>
            <w:r>
              <w:rPr>
                <w:rFonts w:ascii="Times New Roman" w:hAnsi="Times New Roman"/>
                <w:b/>
                <w:bCs/>
                <w:strike/>
                <w:sz w:val="24"/>
                <w:szCs w:val="24"/>
              </w:rPr>
              <w:t>he or she</w:t>
            </w:r>
            <w:r>
              <w:rPr>
                <w:rFonts w:ascii="Times New Roman" w:hAnsi="Times New Roman"/>
                <w:b/>
                <w:bCs/>
                <w:sz w:val="24"/>
                <w:szCs w:val="24"/>
              </w:rPr>
              <w:t xml:space="preserve"> </w:t>
            </w:r>
            <w:r w:rsidRPr="00B669D2">
              <w:rPr>
                <w:rFonts w:ascii="Times New Roman" w:hAnsi="Times New Roman"/>
                <w:b/>
                <w:bCs/>
                <w:sz w:val="24"/>
                <w:szCs w:val="24"/>
                <w:u w:val="single"/>
              </w:rPr>
              <w:t xml:space="preserve">the responsible </w:t>
            </w:r>
            <w:proofErr w:type="spellStart"/>
            <w:r w:rsidRPr="00B669D2">
              <w:rPr>
                <w:rFonts w:ascii="Times New Roman" w:hAnsi="Times New Roman"/>
                <w:b/>
                <w:bCs/>
                <w:sz w:val="24"/>
                <w:szCs w:val="24"/>
                <w:u w:val="single"/>
              </w:rPr>
              <w:t>authorising</w:t>
            </w:r>
            <w:proofErr w:type="spellEnd"/>
            <w:r w:rsidRPr="00B669D2">
              <w:rPr>
                <w:rFonts w:ascii="Times New Roman" w:hAnsi="Times New Roman"/>
                <w:b/>
                <w:bCs/>
                <w:sz w:val="24"/>
                <w:szCs w:val="24"/>
                <w:u w:val="single"/>
              </w:rPr>
              <w:t xml:space="preserve"> officer</w:t>
            </w:r>
            <w:r>
              <w:rPr>
                <w:rFonts w:ascii="Times New Roman" w:hAnsi="Times New Roman"/>
                <w:b/>
                <w:bCs/>
                <w:sz w:val="24"/>
                <w:szCs w:val="24"/>
              </w:rPr>
              <w:t xml:space="preserve"> </w:t>
            </w:r>
            <w:r>
              <w:rPr>
                <w:rFonts w:ascii="Times New Roman" w:hAnsi="Times New Roman"/>
                <w:sz w:val="24"/>
                <w:szCs w:val="24"/>
              </w:rPr>
              <w:t>has reasonable</w:t>
            </w:r>
            <w:r>
              <w:rPr>
                <w:rFonts w:ascii="Times New Roman" w:hAnsi="Times New Roman"/>
                <w:b/>
                <w:bCs/>
                <w:sz w:val="24"/>
                <w:szCs w:val="24"/>
              </w:rPr>
              <w:t xml:space="preserve"> </w:t>
            </w:r>
            <w:r>
              <w:rPr>
                <w:rFonts w:ascii="Times New Roman" w:hAnsi="Times New Roman"/>
                <w:sz w:val="24"/>
                <w:szCs w:val="24"/>
              </w:rPr>
              <w:t>assurance that:</w:t>
            </w:r>
          </w:p>
          <w:p w:rsidR="00C506C8" w:rsidRDefault="00C506C8" w:rsidP="009356E1">
            <w:pPr>
              <w:autoSpaceDE w:val="0"/>
              <w:autoSpaceDN w:val="0"/>
              <w:adjustRightInd w:val="0"/>
              <w:spacing w:after="0" w:line="240" w:lineRule="auto"/>
              <w:jc w:val="both"/>
              <w:rPr>
                <w:rFonts w:ascii="Arial" w:hAnsi="Arial" w:cs="Arial"/>
                <w:sz w:val="21"/>
                <w:szCs w:val="21"/>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Arial" w:hAnsi="Arial" w:cs="Arial"/>
                <w:sz w:val="21"/>
                <w:szCs w:val="21"/>
              </w:rPr>
              <w:t xml:space="preserve">(a) </w:t>
            </w:r>
            <w:r>
              <w:rPr>
                <w:rFonts w:ascii="Times New Roman" w:hAnsi="Times New Roman"/>
                <w:sz w:val="24"/>
                <w:szCs w:val="24"/>
              </w:rPr>
              <w:t>the information contained in the report presents a true and fair view;</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Arial" w:hAnsi="Arial" w:cs="Arial"/>
                <w:sz w:val="21"/>
                <w:szCs w:val="21"/>
              </w:rPr>
              <w:t xml:space="preserve">(b) </w:t>
            </w:r>
            <w:r>
              <w:rPr>
                <w:rFonts w:ascii="Times New Roman" w:hAnsi="Times New Roman"/>
                <w:sz w:val="24"/>
                <w:szCs w:val="24"/>
              </w:rPr>
              <w:t xml:space="preserve">the resources assigned to the activities described in the report have been used for their intended purpose and in accordance with the principle of </w:t>
            </w:r>
            <w:r>
              <w:rPr>
                <w:rFonts w:ascii="Times New Roman" w:hAnsi="Times New Roman"/>
                <w:sz w:val="24"/>
                <w:szCs w:val="24"/>
              </w:rPr>
              <w:lastRenderedPageBreak/>
              <w:t>sound financial management;</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Arial" w:hAnsi="Arial" w:cs="Arial"/>
                <w:sz w:val="21"/>
                <w:szCs w:val="21"/>
              </w:rPr>
              <w:t xml:space="preserve">(c) </w:t>
            </w:r>
            <w:r>
              <w:rPr>
                <w:rFonts w:ascii="Times New Roman" w:hAnsi="Times New Roman"/>
                <w:sz w:val="24"/>
                <w:szCs w:val="24"/>
              </w:rPr>
              <w:t>the control procedures put in place give the necessary guarantees concerning the legality and regularity of the underlying transactions.</w:t>
            </w:r>
          </w:p>
          <w:p w:rsidR="00C506C8"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Default="00C506C8" w:rsidP="009356E1">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color w:val="000000"/>
                <w:sz w:val="24"/>
                <w:szCs w:val="24"/>
              </w:rPr>
              <w:t xml:space="preserve">The </w:t>
            </w:r>
            <w:r w:rsidRPr="00B669D2">
              <w:rPr>
                <w:rFonts w:ascii="Times New Roman" w:hAnsi="Times New Roman"/>
                <w:b/>
                <w:bCs/>
                <w:color w:val="000000"/>
                <w:sz w:val="24"/>
                <w:szCs w:val="24"/>
                <w:u w:val="single"/>
              </w:rPr>
              <w:t>annual</w:t>
            </w:r>
            <w:r>
              <w:rPr>
                <w:rFonts w:ascii="Times New Roman" w:hAnsi="Times New Roman"/>
                <w:b/>
                <w:bCs/>
                <w:color w:val="000000"/>
                <w:sz w:val="24"/>
                <w:szCs w:val="24"/>
              </w:rPr>
              <w:t xml:space="preserve"> </w:t>
            </w:r>
            <w:r>
              <w:rPr>
                <w:rFonts w:ascii="Times New Roman" w:hAnsi="Times New Roman"/>
                <w:color w:val="000000"/>
                <w:sz w:val="24"/>
                <w:szCs w:val="24"/>
              </w:rPr>
              <w:t xml:space="preserve">activity report </w:t>
            </w:r>
            <w:r w:rsidRPr="00B669D2">
              <w:rPr>
                <w:rFonts w:ascii="Times New Roman" w:hAnsi="Times New Roman"/>
                <w:b/>
                <w:bCs/>
                <w:color w:val="000000"/>
                <w:sz w:val="24"/>
                <w:szCs w:val="24"/>
                <w:u w:val="single"/>
              </w:rPr>
              <w:t>of each school and of the Office of the Secretary-General</w:t>
            </w:r>
            <w:r>
              <w:rPr>
                <w:rFonts w:ascii="Times New Roman" w:hAnsi="Times New Roman"/>
                <w:b/>
                <w:bCs/>
                <w:color w:val="000000"/>
                <w:sz w:val="24"/>
                <w:szCs w:val="24"/>
              </w:rPr>
              <w:t xml:space="preserve"> </w:t>
            </w:r>
            <w:r>
              <w:rPr>
                <w:rFonts w:ascii="Times New Roman" w:hAnsi="Times New Roman"/>
                <w:color w:val="000000"/>
                <w:sz w:val="24"/>
                <w:szCs w:val="24"/>
              </w:rPr>
              <w:t>shall indicate</w:t>
            </w:r>
            <w:r>
              <w:rPr>
                <w:rFonts w:ascii="Times New Roman" w:hAnsi="Times New Roman"/>
                <w:b/>
                <w:bCs/>
                <w:color w:val="000000"/>
                <w:sz w:val="24"/>
                <w:szCs w:val="24"/>
              </w:rPr>
              <w:t xml:space="preserve"> </w:t>
            </w:r>
            <w:r>
              <w:rPr>
                <w:rFonts w:ascii="Times New Roman" w:hAnsi="Times New Roman"/>
                <w:color w:val="000000"/>
                <w:sz w:val="24"/>
                <w:szCs w:val="24"/>
              </w:rPr>
              <w:t>the results of the operations by reference to the</w:t>
            </w:r>
            <w:r>
              <w:rPr>
                <w:rFonts w:ascii="Times New Roman" w:hAnsi="Times New Roman"/>
                <w:b/>
                <w:bCs/>
                <w:color w:val="000000"/>
                <w:sz w:val="24"/>
                <w:szCs w:val="24"/>
              </w:rPr>
              <w:t xml:space="preserve"> </w:t>
            </w:r>
            <w:r>
              <w:rPr>
                <w:rFonts w:ascii="Times New Roman" w:hAnsi="Times New Roman"/>
                <w:color w:val="000000"/>
                <w:sz w:val="24"/>
                <w:szCs w:val="24"/>
              </w:rPr>
              <w:t>objectives set, the risks associated with those</w:t>
            </w:r>
            <w:r>
              <w:rPr>
                <w:rFonts w:ascii="Times New Roman" w:hAnsi="Times New Roman"/>
                <w:b/>
                <w:bCs/>
                <w:color w:val="000000"/>
                <w:sz w:val="24"/>
                <w:szCs w:val="24"/>
              </w:rPr>
              <w:t xml:space="preserve"> </w:t>
            </w:r>
            <w:r>
              <w:rPr>
                <w:rFonts w:ascii="Times New Roman" w:hAnsi="Times New Roman"/>
                <w:color w:val="000000"/>
                <w:sz w:val="24"/>
                <w:szCs w:val="24"/>
              </w:rPr>
              <w:t>operations, the use made of the resources provided</w:t>
            </w:r>
            <w:r>
              <w:rPr>
                <w:rFonts w:ascii="Times New Roman" w:hAnsi="Times New Roman"/>
                <w:b/>
                <w:bCs/>
                <w:color w:val="000000"/>
                <w:sz w:val="24"/>
                <w:szCs w:val="24"/>
              </w:rPr>
              <w:t xml:space="preserve"> </w:t>
            </w:r>
            <w:r>
              <w:rPr>
                <w:rFonts w:ascii="Times New Roman" w:hAnsi="Times New Roman"/>
                <w:color w:val="000000"/>
                <w:sz w:val="24"/>
                <w:szCs w:val="24"/>
              </w:rPr>
              <w:t>and the efficiency and effectiveness of the internal</w:t>
            </w:r>
            <w:r>
              <w:rPr>
                <w:rFonts w:ascii="Times New Roman" w:hAnsi="Times New Roman"/>
                <w:b/>
                <w:bCs/>
                <w:color w:val="000000"/>
                <w:sz w:val="24"/>
                <w:szCs w:val="24"/>
              </w:rPr>
              <w:t xml:space="preserve"> </w:t>
            </w:r>
            <w:r>
              <w:rPr>
                <w:rFonts w:ascii="Times New Roman" w:hAnsi="Times New Roman"/>
                <w:color w:val="000000"/>
                <w:sz w:val="24"/>
                <w:szCs w:val="24"/>
              </w:rPr>
              <w:t>control systems.</w:t>
            </w:r>
          </w:p>
          <w:p w:rsidR="00C506C8" w:rsidRDefault="00C506C8" w:rsidP="009356E1">
            <w:pPr>
              <w:autoSpaceDE w:val="0"/>
              <w:autoSpaceDN w:val="0"/>
              <w:adjustRightInd w:val="0"/>
              <w:spacing w:after="0" w:line="240" w:lineRule="auto"/>
              <w:jc w:val="both"/>
              <w:rPr>
                <w:rFonts w:ascii="Times New Roman" w:hAnsi="Times New Roman"/>
                <w:b/>
                <w:bCs/>
                <w:color w:val="000000"/>
                <w:sz w:val="24"/>
                <w:szCs w:val="24"/>
              </w:rPr>
            </w:pPr>
          </w:p>
          <w:p w:rsidR="00C506C8" w:rsidRPr="00B669D2" w:rsidRDefault="00C506C8" w:rsidP="009356E1">
            <w:pPr>
              <w:autoSpaceDE w:val="0"/>
              <w:autoSpaceDN w:val="0"/>
              <w:adjustRightInd w:val="0"/>
              <w:spacing w:after="0" w:line="240" w:lineRule="auto"/>
              <w:jc w:val="both"/>
              <w:rPr>
                <w:rFonts w:ascii="Times New Roman" w:hAnsi="Times New Roman"/>
                <w:b/>
                <w:bCs/>
                <w:color w:val="000000"/>
                <w:sz w:val="24"/>
                <w:szCs w:val="24"/>
                <w:u w:val="single"/>
              </w:rPr>
            </w:pPr>
            <w:r w:rsidRPr="00B669D2">
              <w:rPr>
                <w:rFonts w:ascii="Times New Roman" w:hAnsi="Times New Roman"/>
                <w:b/>
                <w:bCs/>
                <w:color w:val="000000"/>
                <w:sz w:val="24"/>
                <w:szCs w:val="24"/>
                <w:u w:val="single"/>
              </w:rPr>
              <w:t>The annual activity report of the European Schools shall give a summary of the annual activity reports of the Schools and of the Office of the Secretary</w:t>
            </w:r>
            <w:r>
              <w:rPr>
                <w:rFonts w:ascii="Times New Roman" w:hAnsi="Times New Roman"/>
                <w:b/>
                <w:bCs/>
                <w:color w:val="000000"/>
                <w:sz w:val="24"/>
                <w:szCs w:val="24"/>
                <w:u w:val="single"/>
              </w:rPr>
              <w:t>-</w:t>
            </w:r>
            <w:r w:rsidRPr="00B669D2">
              <w:rPr>
                <w:rFonts w:ascii="Times New Roman" w:hAnsi="Times New Roman"/>
                <w:b/>
                <w:bCs/>
                <w:color w:val="000000"/>
                <w:sz w:val="24"/>
                <w:szCs w:val="24"/>
                <w:u w:val="single"/>
              </w:rPr>
              <w:t>General. It shall conclude on the achievement of the objectives and implementation of sound financial management</w:t>
            </w:r>
            <w:r w:rsidRPr="00B669D2">
              <w:rPr>
                <w:rFonts w:ascii="Times New Roman" w:hAnsi="Times New Roman"/>
                <w:b/>
                <w:bCs/>
                <w:color w:val="0071C0"/>
                <w:sz w:val="24"/>
                <w:szCs w:val="24"/>
                <w:u w:val="single"/>
              </w:rPr>
              <w:t>.</w:t>
            </w:r>
          </w:p>
          <w:p w:rsidR="00C506C8" w:rsidRPr="00B669D2" w:rsidRDefault="00C506C8" w:rsidP="009356E1">
            <w:pPr>
              <w:autoSpaceDE w:val="0"/>
              <w:autoSpaceDN w:val="0"/>
              <w:adjustRightInd w:val="0"/>
              <w:spacing w:after="0" w:line="240" w:lineRule="auto"/>
              <w:jc w:val="both"/>
              <w:rPr>
                <w:rFonts w:ascii="Times New Roman" w:hAnsi="Times New Roman"/>
                <w:b/>
                <w:bCs/>
                <w:color w:val="000000"/>
                <w:sz w:val="24"/>
                <w:szCs w:val="24"/>
                <w:u w:val="single"/>
              </w:rPr>
            </w:pPr>
          </w:p>
          <w:p w:rsidR="00C506C8" w:rsidRPr="00B669D2" w:rsidRDefault="00C506C8" w:rsidP="009356E1">
            <w:pPr>
              <w:autoSpaceDE w:val="0"/>
              <w:autoSpaceDN w:val="0"/>
              <w:adjustRightInd w:val="0"/>
              <w:spacing w:after="0" w:line="240" w:lineRule="auto"/>
              <w:jc w:val="both"/>
              <w:rPr>
                <w:rFonts w:ascii="Times New Roman" w:hAnsi="Times New Roman"/>
                <w:b/>
                <w:bCs/>
                <w:color w:val="000000"/>
                <w:sz w:val="24"/>
                <w:szCs w:val="24"/>
                <w:u w:val="single"/>
              </w:rPr>
            </w:pPr>
            <w:r w:rsidRPr="00B669D2">
              <w:rPr>
                <w:rFonts w:ascii="Times New Roman" w:hAnsi="Times New Roman"/>
                <w:b/>
                <w:bCs/>
                <w:color w:val="000000"/>
                <w:sz w:val="24"/>
                <w:szCs w:val="24"/>
                <w:u w:val="single"/>
              </w:rPr>
              <w:t xml:space="preserve">Without prejudice to the annual activity report, the </w:t>
            </w:r>
            <w:proofErr w:type="spellStart"/>
            <w:r>
              <w:rPr>
                <w:rFonts w:ascii="Times New Roman" w:hAnsi="Times New Roman"/>
                <w:b/>
                <w:bCs/>
                <w:color w:val="000000"/>
                <w:sz w:val="24"/>
                <w:szCs w:val="24"/>
                <w:u w:val="single"/>
              </w:rPr>
              <w:t>a</w:t>
            </w:r>
            <w:r w:rsidRPr="00B669D2">
              <w:rPr>
                <w:rFonts w:ascii="Times New Roman" w:hAnsi="Times New Roman"/>
                <w:b/>
                <w:bCs/>
                <w:color w:val="000000"/>
                <w:sz w:val="24"/>
                <w:szCs w:val="24"/>
                <w:u w:val="single"/>
              </w:rPr>
              <w:t>uthorising</w:t>
            </w:r>
            <w:proofErr w:type="spellEnd"/>
            <w:r w:rsidRPr="00B669D2">
              <w:rPr>
                <w:rFonts w:ascii="Times New Roman" w:hAnsi="Times New Roman"/>
                <w:b/>
                <w:bCs/>
                <w:color w:val="000000"/>
                <w:sz w:val="24"/>
                <w:szCs w:val="24"/>
                <w:u w:val="single"/>
              </w:rPr>
              <w:t xml:space="preserve"> </w:t>
            </w:r>
            <w:r>
              <w:rPr>
                <w:rFonts w:ascii="Times New Roman" w:hAnsi="Times New Roman"/>
                <w:b/>
                <w:bCs/>
                <w:color w:val="000000"/>
                <w:sz w:val="24"/>
                <w:szCs w:val="24"/>
                <w:u w:val="single"/>
              </w:rPr>
              <w:t>o</w:t>
            </w:r>
            <w:r w:rsidRPr="00B669D2">
              <w:rPr>
                <w:rFonts w:ascii="Times New Roman" w:hAnsi="Times New Roman"/>
                <w:b/>
                <w:bCs/>
                <w:color w:val="000000"/>
                <w:sz w:val="24"/>
                <w:szCs w:val="24"/>
                <w:u w:val="single"/>
              </w:rPr>
              <w:t xml:space="preserve">fficer will provide a regular reporting to the Board of Governors, by </w:t>
            </w:r>
            <w:r>
              <w:rPr>
                <w:rFonts w:ascii="Times New Roman" w:hAnsi="Times New Roman"/>
                <w:b/>
                <w:bCs/>
                <w:color w:val="000000"/>
                <w:sz w:val="24"/>
                <w:szCs w:val="24"/>
                <w:u w:val="single"/>
              </w:rPr>
              <w:t>mid of July</w:t>
            </w:r>
            <w:r w:rsidRPr="00B669D2">
              <w:rPr>
                <w:rFonts w:ascii="Times New Roman" w:hAnsi="Times New Roman"/>
                <w:b/>
                <w:bCs/>
                <w:color w:val="000000"/>
                <w:sz w:val="24"/>
                <w:szCs w:val="24"/>
                <w:u w:val="single"/>
              </w:rPr>
              <w:t xml:space="preserve"> of the corresponding financial year, on the following elements:</w:t>
            </w:r>
          </w:p>
          <w:p w:rsidR="00C506C8" w:rsidRPr="00B669D2" w:rsidRDefault="00C506C8" w:rsidP="009356E1">
            <w:pPr>
              <w:autoSpaceDE w:val="0"/>
              <w:autoSpaceDN w:val="0"/>
              <w:adjustRightInd w:val="0"/>
              <w:spacing w:after="0" w:line="240" w:lineRule="auto"/>
              <w:jc w:val="both"/>
              <w:rPr>
                <w:rFonts w:ascii="Times New Roman" w:hAnsi="Times New Roman"/>
                <w:b/>
                <w:bCs/>
                <w:color w:val="000000"/>
                <w:sz w:val="24"/>
                <w:szCs w:val="24"/>
                <w:u w:val="single"/>
              </w:rPr>
            </w:pPr>
          </w:p>
          <w:p w:rsidR="00C506C8" w:rsidRPr="00B669D2" w:rsidRDefault="00C506C8" w:rsidP="009356E1">
            <w:pPr>
              <w:autoSpaceDE w:val="0"/>
              <w:autoSpaceDN w:val="0"/>
              <w:adjustRightInd w:val="0"/>
              <w:spacing w:after="0" w:line="240" w:lineRule="auto"/>
              <w:jc w:val="both"/>
              <w:rPr>
                <w:rFonts w:ascii="Times New Roman" w:hAnsi="Times New Roman"/>
                <w:b/>
                <w:bCs/>
                <w:color w:val="000000"/>
                <w:sz w:val="24"/>
                <w:szCs w:val="24"/>
                <w:u w:val="single"/>
              </w:rPr>
            </w:pPr>
            <w:r w:rsidRPr="00B669D2">
              <w:rPr>
                <w:rFonts w:ascii="Times New Roman" w:hAnsi="Times New Roman"/>
                <w:b/>
                <w:bCs/>
                <w:color w:val="000000"/>
                <w:sz w:val="24"/>
                <w:szCs w:val="24"/>
                <w:u w:val="single"/>
              </w:rPr>
              <w:t xml:space="preserve">-a budgetary statement showing the real consumption of appropriations by budgetary line, their real rate of </w:t>
            </w:r>
            <w:proofErr w:type="spellStart"/>
            <w:r w:rsidRPr="00B669D2">
              <w:rPr>
                <w:rFonts w:ascii="Times New Roman" w:hAnsi="Times New Roman"/>
                <w:b/>
                <w:bCs/>
                <w:color w:val="000000"/>
                <w:sz w:val="24"/>
                <w:szCs w:val="24"/>
                <w:u w:val="single"/>
              </w:rPr>
              <w:t>utilisation</w:t>
            </w:r>
            <w:proofErr w:type="spellEnd"/>
            <w:r w:rsidRPr="00B669D2">
              <w:rPr>
                <w:rFonts w:ascii="Times New Roman" w:hAnsi="Times New Roman"/>
                <w:b/>
                <w:bCs/>
                <w:color w:val="000000"/>
                <w:sz w:val="24"/>
                <w:szCs w:val="24"/>
                <w:u w:val="single"/>
              </w:rPr>
              <w:t xml:space="preserve"> and an updated projection of this consumption till the end of the year</w:t>
            </w:r>
            <w:r>
              <w:rPr>
                <w:rFonts w:ascii="Times New Roman" w:hAnsi="Times New Roman"/>
                <w:b/>
                <w:bCs/>
                <w:color w:val="000000"/>
                <w:sz w:val="24"/>
                <w:szCs w:val="24"/>
                <w:u w:val="single"/>
              </w:rPr>
              <w:t>;</w:t>
            </w:r>
          </w:p>
          <w:p w:rsidR="00C506C8" w:rsidRPr="00B669D2" w:rsidRDefault="00C506C8" w:rsidP="009356E1">
            <w:pPr>
              <w:autoSpaceDE w:val="0"/>
              <w:autoSpaceDN w:val="0"/>
              <w:adjustRightInd w:val="0"/>
              <w:spacing w:after="0" w:line="240" w:lineRule="auto"/>
              <w:jc w:val="both"/>
              <w:rPr>
                <w:rFonts w:ascii="Times New Roman" w:hAnsi="Times New Roman"/>
                <w:b/>
                <w:bCs/>
                <w:color w:val="000000"/>
                <w:sz w:val="24"/>
                <w:szCs w:val="24"/>
                <w:u w:val="single"/>
              </w:rPr>
            </w:pPr>
          </w:p>
          <w:p w:rsidR="00C506C8" w:rsidRPr="00B669D2" w:rsidRDefault="00C506C8" w:rsidP="009356E1">
            <w:pPr>
              <w:autoSpaceDE w:val="0"/>
              <w:autoSpaceDN w:val="0"/>
              <w:adjustRightInd w:val="0"/>
              <w:spacing w:after="0" w:line="240" w:lineRule="auto"/>
              <w:jc w:val="both"/>
              <w:rPr>
                <w:rFonts w:ascii="Times New Roman" w:hAnsi="Times New Roman"/>
                <w:b/>
                <w:bCs/>
                <w:color w:val="000000"/>
                <w:sz w:val="24"/>
                <w:szCs w:val="24"/>
                <w:u w:val="single"/>
              </w:rPr>
            </w:pPr>
            <w:r w:rsidRPr="00B669D2">
              <w:rPr>
                <w:rFonts w:ascii="Times New Roman" w:hAnsi="Times New Roman"/>
                <w:b/>
                <w:bCs/>
                <w:color w:val="000000"/>
                <w:sz w:val="24"/>
                <w:szCs w:val="24"/>
                <w:u w:val="single"/>
              </w:rPr>
              <w:t xml:space="preserve">-a synthetic report on the functioning of the </w:t>
            </w:r>
            <w:r w:rsidRPr="00B669D2">
              <w:rPr>
                <w:rFonts w:ascii="Times New Roman" w:hAnsi="Times New Roman"/>
                <w:b/>
                <w:bCs/>
                <w:color w:val="000000"/>
                <w:sz w:val="24"/>
                <w:szCs w:val="24"/>
                <w:u w:val="single"/>
              </w:rPr>
              <w:lastRenderedPageBreak/>
              <w:t xml:space="preserve">internal control systems in the European Schools system and on the main findings resulting from the ex-post controls that the </w:t>
            </w:r>
            <w:proofErr w:type="spellStart"/>
            <w:r w:rsidRPr="00B669D2">
              <w:rPr>
                <w:rFonts w:ascii="Times New Roman" w:hAnsi="Times New Roman"/>
                <w:b/>
                <w:bCs/>
                <w:color w:val="000000"/>
                <w:sz w:val="24"/>
                <w:szCs w:val="24"/>
                <w:u w:val="single"/>
              </w:rPr>
              <w:t>authorising</w:t>
            </w:r>
            <w:proofErr w:type="spellEnd"/>
            <w:r w:rsidRPr="00B669D2">
              <w:rPr>
                <w:rFonts w:ascii="Times New Roman" w:hAnsi="Times New Roman"/>
                <w:b/>
                <w:bCs/>
                <w:color w:val="000000"/>
                <w:sz w:val="24"/>
                <w:szCs w:val="24"/>
                <w:u w:val="single"/>
              </w:rPr>
              <w:t xml:space="preserve"> officers may had put in place at the Schools and at the Office of the Secretary-General.</w:t>
            </w:r>
          </w:p>
          <w:p w:rsidR="00C506C8" w:rsidRPr="00B669D2"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B669D2">
              <w:rPr>
                <w:rFonts w:ascii="Times New Roman" w:hAnsi="Times New Roman"/>
                <w:b/>
                <w:bCs/>
                <w:sz w:val="24"/>
                <w:szCs w:val="24"/>
                <w:u w:val="single"/>
              </w:rPr>
              <w:t>Any material findings resulting from other controls or audits in the European Schools system shall be reported promptly.</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B669D2"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B669D2"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4D13BE">
              <w:rPr>
                <w:rFonts w:ascii="Times New Roman" w:hAnsi="Times New Roman"/>
                <w:bCs/>
                <w:sz w:val="24"/>
                <w:szCs w:val="24"/>
              </w:rPr>
              <w:t>Article</w:t>
            </w:r>
            <w:r>
              <w:rPr>
                <w:rFonts w:ascii="Times New Roman" w:hAnsi="Times New Roman"/>
                <w:bCs/>
                <w:sz w:val="24"/>
                <w:szCs w:val="24"/>
              </w:rPr>
              <w:t xml:space="preserve"> </w:t>
            </w:r>
            <w:r w:rsidRPr="00EE3731">
              <w:rPr>
                <w:rFonts w:ascii="Times New Roman" w:hAnsi="Times New Roman"/>
                <w:b/>
                <w:bCs/>
                <w:strike/>
                <w:sz w:val="24"/>
                <w:szCs w:val="24"/>
              </w:rPr>
              <w:t>19</w:t>
            </w:r>
            <w:r>
              <w:rPr>
                <w:rFonts w:ascii="Times New Roman" w:hAnsi="Times New Roman"/>
                <w:b/>
                <w:bCs/>
                <w:strike/>
                <w:sz w:val="24"/>
                <w:szCs w:val="24"/>
              </w:rPr>
              <w:t xml:space="preserve"> </w:t>
            </w:r>
            <w:r>
              <w:rPr>
                <w:rFonts w:ascii="Times New Roman" w:hAnsi="Times New Roman"/>
                <w:b/>
                <w:bCs/>
                <w:sz w:val="24"/>
                <w:szCs w:val="24"/>
                <w:u w:val="single"/>
              </w:rPr>
              <w:t xml:space="preserve">17 </w:t>
            </w:r>
            <w:proofErr w:type="spellStart"/>
            <w:r>
              <w:rPr>
                <w:rFonts w:ascii="Times New Roman" w:hAnsi="Times New Roman"/>
                <w:b/>
                <w:bCs/>
                <w:sz w:val="24"/>
                <w:szCs w:val="24"/>
                <w:u w:val="single"/>
              </w:rPr>
              <w:t>nonies</w:t>
            </w:r>
            <w:proofErr w:type="spellEnd"/>
            <w:r>
              <w:rPr>
                <w:rFonts w:ascii="Times New Roman" w:hAnsi="Times New Roman"/>
                <w:b/>
                <w:bCs/>
                <w:sz w:val="24"/>
                <w:szCs w:val="24"/>
                <w:u w:val="single"/>
              </w:rPr>
              <w:tab/>
              <w:t xml:space="preserve">NEW </w:t>
            </w:r>
            <w:r w:rsidRPr="0069148F">
              <w:rPr>
                <w:rFonts w:ascii="Times New Roman" w:hAnsi="Times New Roman"/>
                <w:b/>
                <w:bCs/>
                <w:sz w:val="24"/>
                <w:szCs w:val="24"/>
                <w:u w:val="single"/>
              </w:rPr>
              <w:t>ARTICLE</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69148F"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69148F">
              <w:rPr>
                <w:rFonts w:ascii="Times New Roman" w:hAnsi="Times New Roman"/>
                <w:b/>
                <w:bCs/>
                <w:sz w:val="24"/>
                <w:szCs w:val="24"/>
                <w:u w:val="single"/>
              </w:rPr>
              <w:t>Protection o</w:t>
            </w:r>
            <w:r w:rsidRPr="004D13BE">
              <w:rPr>
                <w:rFonts w:ascii="Times New Roman" w:hAnsi="Times New Roman"/>
                <w:b/>
                <w:bCs/>
                <w:sz w:val="24"/>
                <w:szCs w:val="24"/>
                <w:u w:val="single"/>
              </w:rPr>
              <w:t>f S</w:t>
            </w:r>
            <w:r>
              <w:rPr>
                <w:rFonts w:ascii="Times New Roman" w:hAnsi="Times New Roman"/>
                <w:b/>
                <w:bCs/>
                <w:sz w:val="24"/>
                <w:szCs w:val="24"/>
                <w:u w:val="single"/>
              </w:rPr>
              <w:t>chools' financial interests</w:t>
            </w:r>
          </w:p>
          <w:p w:rsidR="00C506C8" w:rsidRPr="00AA413A"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If a </w:t>
            </w:r>
            <w:r w:rsidRPr="00E43026">
              <w:rPr>
                <w:rFonts w:ascii="Times New Roman" w:hAnsi="Times New Roman"/>
                <w:b/>
                <w:bCs/>
                <w:sz w:val="24"/>
                <w:szCs w:val="24"/>
                <w:u w:val="single"/>
              </w:rPr>
              <w:t>member of staff</w:t>
            </w:r>
            <w:r>
              <w:rPr>
                <w:rFonts w:ascii="Times New Roman" w:hAnsi="Times New Roman"/>
                <w:b/>
                <w:bCs/>
                <w:sz w:val="24"/>
                <w:szCs w:val="24"/>
                <w:u w:val="single"/>
              </w:rPr>
              <w:t>,</w:t>
            </w:r>
            <w:r w:rsidRPr="00E43026">
              <w:rPr>
                <w:rFonts w:ascii="Times New Roman" w:hAnsi="Times New Roman"/>
                <w:b/>
                <w:bCs/>
                <w:sz w:val="24"/>
                <w:szCs w:val="24"/>
                <w:u w:val="single"/>
              </w:rPr>
              <w:t xml:space="preserve"> involved in the financial</w:t>
            </w:r>
            <w:r>
              <w:rPr>
                <w:rFonts w:ascii="Times New Roman" w:hAnsi="Times New Roman"/>
                <w:b/>
                <w:bCs/>
                <w:sz w:val="24"/>
                <w:szCs w:val="24"/>
                <w:u w:val="single"/>
              </w:rPr>
              <w:t xml:space="preserve"> </w:t>
            </w:r>
            <w:r w:rsidRPr="00E43026">
              <w:rPr>
                <w:rFonts w:ascii="Times New Roman" w:hAnsi="Times New Roman"/>
                <w:b/>
                <w:bCs/>
                <w:sz w:val="24"/>
                <w:szCs w:val="24"/>
                <w:u w:val="single"/>
              </w:rPr>
              <w:t>management and control of transactions</w:t>
            </w:r>
            <w:r>
              <w:rPr>
                <w:rFonts w:ascii="Times New Roman" w:hAnsi="Times New Roman"/>
                <w:b/>
                <w:bCs/>
                <w:sz w:val="24"/>
                <w:szCs w:val="24"/>
                <w:u w:val="single"/>
              </w:rPr>
              <w:t>,</w:t>
            </w:r>
            <w:r w:rsidRPr="00E43026">
              <w:rPr>
                <w:rFonts w:ascii="Times New Roman" w:hAnsi="Times New Roman"/>
                <w:b/>
                <w:bCs/>
                <w:sz w:val="24"/>
                <w:szCs w:val="24"/>
                <w:u w:val="single"/>
              </w:rPr>
              <w:t xml:space="preserve"> considers that a decision he</w:t>
            </w:r>
            <w:r>
              <w:rPr>
                <w:rFonts w:ascii="Times New Roman" w:hAnsi="Times New Roman"/>
                <w:b/>
                <w:bCs/>
                <w:sz w:val="24"/>
                <w:szCs w:val="24"/>
                <w:u w:val="single"/>
              </w:rPr>
              <w:t xml:space="preserve"> or </w:t>
            </w:r>
            <w:r w:rsidRPr="00E43026">
              <w:rPr>
                <w:rFonts w:ascii="Times New Roman" w:hAnsi="Times New Roman"/>
                <w:b/>
                <w:bCs/>
                <w:sz w:val="24"/>
                <w:szCs w:val="24"/>
                <w:u w:val="single"/>
              </w:rPr>
              <w:t>she is required by</w:t>
            </w:r>
            <w:r>
              <w:rPr>
                <w:rFonts w:ascii="Times New Roman" w:hAnsi="Times New Roman"/>
                <w:b/>
                <w:bCs/>
                <w:sz w:val="24"/>
                <w:szCs w:val="24"/>
                <w:u w:val="single"/>
              </w:rPr>
              <w:t xml:space="preserve"> </w:t>
            </w:r>
            <w:r w:rsidRPr="00E43026">
              <w:rPr>
                <w:rFonts w:ascii="Times New Roman" w:hAnsi="Times New Roman"/>
                <w:b/>
                <w:bCs/>
                <w:sz w:val="24"/>
                <w:szCs w:val="24"/>
                <w:u w:val="single"/>
              </w:rPr>
              <w:t>his</w:t>
            </w:r>
            <w:r>
              <w:rPr>
                <w:rFonts w:ascii="Times New Roman" w:hAnsi="Times New Roman"/>
                <w:b/>
                <w:bCs/>
                <w:sz w:val="24"/>
                <w:szCs w:val="24"/>
                <w:u w:val="single"/>
              </w:rPr>
              <w:t xml:space="preserve"> or </w:t>
            </w:r>
            <w:r w:rsidRPr="00E43026">
              <w:rPr>
                <w:rFonts w:ascii="Times New Roman" w:hAnsi="Times New Roman"/>
                <w:b/>
                <w:bCs/>
                <w:sz w:val="24"/>
                <w:szCs w:val="24"/>
                <w:u w:val="single"/>
              </w:rPr>
              <w:t>her superior to apply or to agree to is</w:t>
            </w:r>
            <w:r>
              <w:rPr>
                <w:rFonts w:ascii="Times New Roman" w:hAnsi="Times New Roman"/>
                <w:b/>
                <w:bCs/>
                <w:sz w:val="24"/>
                <w:szCs w:val="24"/>
                <w:u w:val="single"/>
              </w:rPr>
              <w:t xml:space="preserve"> </w:t>
            </w:r>
            <w:r w:rsidRPr="00E43026">
              <w:rPr>
                <w:rFonts w:ascii="Times New Roman" w:hAnsi="Times New Roman"/>
                <w:b/>
                <w:bCs/>
                <w:sz w:val="24"/>
                <w:szCs w:val="24"/>
                <w:u w:val="single"/>
              </w:rPr>
              <w:t>irregular or contrary to the principle of sound</w:t>
            </w:r>
            <w:r>
              <w:rPr>
                <w:rFonts w:ascii="Times New Roman" w:hAnsi="Times New Roman"/>
                <w:b/>
                <w:bCs/>
                <w:sz w:val="24"/>
                <w:szCs w:val="24"/>
                <w:u w:val="single"/>
              </w:rPr>
              <w:t xml:space="preserve"> </w:t>
            </w:r>
            <w:r w:rsidRPr="00E43026">
              <w:rPr>
                <w:rFonts w:ascii="Times New Roman" w:hAnsi="Times New Roman"/>
                <w:b/>
                <w:bCs/>
                <w:sz w:val="24"/>
                <w:szCs w:val="24"/>
                <w:u w:val="single"/>
              </w:rPr>
              <w:t>financial management or the professional rules</w:t>
            </w:r>
            <w:r>
              <w:rPr>
                <w:rFonts w:ascii="Times New Roman" w:hAnsi="Times New Roman"/>
                <w:b/>
                <w:bCs/>
                <w:sz w:val="24"/>
                <w:szCs w:val="24"/>
                <w:u w:val="single"/>
              </w:rPr>
              <w:t xml:space="preserve"> which that member of staff </w:t>
            </w:r>
            <w:r w:rsidRPr="00E43026">
              <w:rPr>
                <w:rFonts w:ascii="Times New Roman" w:hAnsi="Times New Roman"/>
                <w:b/>
                <w:bCs/>
                <w:sz w:val="24"/>
                <w:szCs w:val="24"/>
                <w:u w:val="single"/>
              </w:rPr>
              <w:t>is required to observe</w:t>
            </w:r>
            <w:r>
              <w:rPr>
                <w:rFonts w:ascii="Times New Roman" w:hAnsi="Times New Roman"/>
                <w:b/>
                <w:bCs/>
                <w:sz w:val="24"/>
                <w:szCs w:val="24"/>
                <w:u w:val="single"/>
              </w:rPr>
              <w:t xml:space="preserve"> he or she</w:t>
            </w:r>
            <w:r w:rsidRPr="00E43026">
              <w:rPr>
                <w:rFonts w:ascii="Times New Roman" w:hAnsi="Times New Roman"/>
                <w:b/>
                <w:bCs/>
                <w:sz w:val="24"/>
                <w:szCs w:val="24"/>
                <w:u w:val="single"/>
              </w:rPr>
              <w:t xml:space="preserve"> shall inform the</w:t>
            </w:r>
            <w:r>
              <w:rPr>
                <w:rFonts w:ascii="Times New Roman" w:hAnsi="Times New Roman"/>
                <w:b/>
                <w:bCs/>
                <w:sz w:val="24"/>
                <w:szCs w:val="24"/>
                <w:u w:val="single"/>
              </w:rPr>
              <w:t xml:space="preserve"> </w:t>
            </w:r>
            <w:r w:rsidRPr="00E43026">
              <w:rPr>
                <w:rFonts w:ascii="Times New Roman" w:hAnsi="Times New Roman"/>
                <w:b/>
                <w:bCs/>
                <w:sz w:val="24"/>
                <w:szCs w:val="24"/>
                <w:u w:val="single"/>
              </w:rPr>
              <w:t xml:space="preserve">competent </w:t>
            </w:r>
            <w:proofErr w:type="spellStart"/>
            <w:r w:rsidRPr="00E43026">
              <w:rPr>
                <w:rFonts w:ascii="Times New Roman" w:hAnsi="Times New Roman"/>
                <w:b/>
                <w:bCs/>
                <w:sz w:val="24"/>
                <w:szCs w:val="24"/>
                <w:u w:val="single"/>
              </w:rPr>
              <w:t>authorising</w:t>
            </w:r>
            <w:proofErr w:type="spellEnd"/>
            <w:r w:rsidRPr="00E43026">
              <w:rPr>
                <w:rFonts w:ascii="Times New Roman" w:hAnsi="Times New Roman"/>
                <w:b/>
                <w:bCs/>
                <w:sz w:val="24"/>
                <w:szCs w:val="24"/>
                <w:u w:val="single"/>
              </w:rPr>
              <w:t xml:space="preserve"> officer in writing and, if</w:t>
            </w:r>
            <w:r>
              <w:rPr>
                <w:rFonts w:ascii="Times New Roman" w:hAnsi="Times New Roman"/>
                <w:b/>
                <w:bCs/>
                <w:sz w:val="24"/>
                <w:szCs w:val="24"/>
                <w:u w:val="single"/>
              </w:rPr>
              <w:t xml:space="preserve"> </w:t>
            </w:r>
            <w:r w:rsidRPr="00E43026">
              <w:rPr>
                <w:rFonts w:ascii="Times New Roman" w:hAnsi="Times New Roman"/>
                <w:b/>
                <w:bCs/>
                <w:sz w:val="24"/>
                <w:szCs w:val="24"/>
                <w:u w:val="single"/>
              </w:rPr>
              <w:t>the latter fails to take action</w:t>
            </w:r>
            <w:r>
              <w:rPr>
                <w:rFonts w:ascii="Times New Roman" w:hAnsi="Times New Roman"/>
                <w:b/>
                <w:bCs/>
                <w:sz w:val="24"/>
                <w:szCs w:val="24"/>
                <w:u w:val="single"/>
              </w:rPr>
              <w:t xml:space="preserve"> or confirms the initial decision or instruction and the member of staff believes that such confirmation does not constitute a reasonable response to his or her concern, the member of staff shall inform</w:t>
            </w:r>
            <w:r w:rsidRPr="00E43026">
              <w:rPr>
                <w:rFonts w:ascii="Times New Roman" w:hAnsi="Times New Roman"/>
                <w:b/>
                <w:bCs/>
                <w:sz w:val="24"/>
                <w:szCs w:val="24"/>
                <w:u w:val="single"/>
              </w:rPr>
              <w:t xml:space="preserve"> the Secretary-</w:t>
            </w:r>
            <w:r>
              <w:rPr>
                <w:rFonts w:ascii="Times New Roman" w:hAnsi="Times New Roman"/>
                <w:b/>
                <w:bCs/>
                <w:sz w:val="24"/>
                <w:szCs w:val="24"/>
                <w:u w:val="single"/>
              </w:rPr>
              <w:t xml:space="preserve"> </w:t>
            </w:r>
            <w:r w:rsidRPr="00E43026">
              <w:rPr>
                <w:rFonts w:ascii="Times New Roman" w:hAnsi="Times New Roman"/>
                <w:b/>
                <w:bCs/>
                <w:sz w:val="24"/>
                <w:szCs w:val="24"/>
                <w:u w:val="single"/>
              </w:rPr>
              <w:lastRenderedPageBreak/>
              <w:t>General</w:t>
            </w:r>
            <w:r>
              <w:rPr>
                <w:rFonts w:ascii="Times New Roman" w:hAnsi="Times New Roman"/>
                <w:b/>
                <w:bCs/>
                <w:sz w:val="24"/>
                <w:szCs w:val="24"/>
                <w:u w:val="single"/>
              </w:rPr>
              <w:t xml:space="preserve"> in writing</w:t>
            </w:r>
            <w:r w:rsidRPr="00E43026">
              <w:rPr>
                <w:rFonts w:ascii="Times New Roman" w:hAnsi="Times New Roman"/>
                <w:b/>
                <w:bCs/>
                <w:sz w:val="24"/>
                <w:szCs w:val="24"/>
                <w:u w:val="single"/>
              </w:rPr>
              <w:t>.</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E43026"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E43026">
              <w:rPr>
                <w:rFonts w:ascii="Times New Roman" w:hAnsi="Times New Roman"/>
                <w:b/>
                <w:bCs/>
                <w:sz w:val="24"/>
                <w:szCs w:val="24"/>
                <w:u w:val="single"/>
              </w:rPr>
              <w:t>In the event of any illegal activity, fraud</w:t>
            </w:r>
            <w:r>
              <w:rPr>
                <w:rFonts w:ascii="Times New Roman" w:hAnsi="Times New Roman"/>
                <w:b/>
                <w:bCs/>
                <w:sz w:val="24"/>
                <w:szCs w:val="24"/>
                <w:u w:val="single"/>
              </w:rPr>
              <w:t xml:space="preserve"> </w:t>
            </w:r>
            <w:r w:rsidRPr="00E43026">
              <w:rPr>
                <w:rFonts w:ascii="Times New Roman" w:hAnsi="Times New Roman"/>
                <w:b/>
                <w:bCs/>
                <w:sz w:val="24"/>
                <w:szCs w:val="24"/>
                <w:u w:val="single"/>
              </w:rPr>
              <w:t>or corruption which may harm the interests of</w:t>
            </w:r>
            <w:r>
              <w:rPr>
                <w:rFonts w:ascii="Times New Roman" w:hAnsi="Times New Roman"/>
                <w:b/>
                <w:bCs/>
                <w:sz w:val="24"/>
                <w:szCs w:val="24"/>
                <w:u w:val="single"/>
              </w:rPr>
              <w:t xml:space="preserve"> </w:t>
            </w:r>
            <w:r w:rsidRPr="00E43026">
              <w:rPr>
                <w:rFonts w:ascii="Times New Roman" w:hAnsi="Times New Roman"/>
                <w:b/>
                <w:bCs/>
                <w:sz w:val="24"/>
                <w:szCs w:val="24"/>
                <w:u w:val="single"/>
              </w:rPr>
              <w:t>the Schools or of the Contracting Parties referred</w:t>
            </w:r>
            <w:r>
              <w:rPr>
                <w:rFonts w:ascii="Times New Roman" w:hAnsi="Times New Roman"/>
                <w:b/>
                <w:bCs/>
                <w:sz w:val="24"/>
                <w:szCs w:val="24"/>
                <w:u w:val="single"/>
              </w:rPr>
              <w:t xml:space="preserve"> </w:t>
            </w:r>
            <w:r w:rsidRPr="00E43026">
              <w:rPr>
                <w:rFonts w:ascii="Times New Roman" w:hAnsi="Times New Roman"/>
                <w:b/>
                <w:bCs/>
                <w:sz w:val="24"/>
                <w:szCs w:val="24"/>
                <w:u w:val="single"/>
              </w:rPr>
              <w:t>to in Article 25 of the Convention Defining the</w:t>
            </w:r>
            <w:r>
              <w:rPr>
                <w:rFonts w:ascii="Times New Roman" w:hAnsi="Times New Roman"/>
                <w:b/>
                <w:bCs/>
                <w:sz w:val="24"/>
                <w:szCs w:val="24"/>
                <w:u w:val="single"/>
              </w:rPr>
              <w:t xml:space="preserve"> </w:t>
            </w:r>
            <w:r w:rsidRPr="00E43026">
              <w:rPr>
                <w:rFonts w:ascii="Times New Roman" w:hAnsi="Times New Roman"/>
                <w:b/>
                <w:bCs/>
                <w:sz w:val="24"/>
                <w:szCs w:val="24"/>
                <w:u w:val="single"/>
              </w:rPr>
              <w:t xml:space="preserve">Statute of the European Schools, </w:t>
            </w:r>
            <w:r>
              <w:rPr>
                <w:rFonts w:ascii="Times New Roman" w:hAnsi="Times New Roman"/>
                <w:b/>
                <w:bCs/>
                <w:sz w:val="24"/>
                <w:szCs w:val="24"/>
                <w:u w:val="single"/>
              </w:rPr>
              <w:t>the member of staff</w:t>
            </w:r>
            <w:r w:rsidRPr="00E43026">
              <w:rPr>
                <w:rFonts w:ascii="Times New Roman" w:hAnsi="Times New Roman"/>
                <w:b/>
                <w:bCs/>
                <w:sz w:val="24"/>
                <w:szCs w:val="24"/>
                <w:u w:val="single"/>
              </w:rPr>
              <w:t xml:space="preserve"> shall</w:t>
            </w:r>
            <w:r>
              <w:rPr>
                <w:rFonts w:ascii="Times New Roman" w:hAnsi="Times New Roman"/>
                <w:b/>
                <w:bCs/>
                <w:sz w:val="24"/>
                <w:szCs w:val="24"/>
                <w:u w:val="single"/>
              </w:rPr>
              <w:t xml:space="preserve"> </w:t>
            </w:r>
            <w:r w:rsidRPr="00E43026">
              <w:rPr>
                <w:rFonts w:ascii="Times New Roman" w:hAnsi="Times New Roman"/>
                <w:b/>
                <w:bCs/>
                <w:sz w:val="24"/>
                <w:szCs w:val="24"/>
                <w:u w:val="single"/>
              </w:rPr>
              <w:t>inform the authorities and bodies designated by</w:t>
            </w:r>
            <w:r>
              <w:rPr>
                <w:rFonts w:ascii="Times New Roman" w:hAnsi="Times New Roman"/>
                <w:b/>
                <w:bCs/>
                <w:sz w:val="24"/>
                <w:szCs w:val="24"/>
                <w:u w:val="single"/>
              </w:rPr>
              <w:t xml:space="preserve"> </w:t>
            </w:r>
            <w:r w:rsidRPr="00E43026">
              <w:rPr>
                <w:rFonts w:ascii="Times New Roman" w:hAnsi="Times New Roman"/>
                <w:b/>
                <w:bCs/>
                <w:sz w:val="24"/>
                <w:szCs w:val="24"/>
                <w:u w:val="single"/>
              </w:rPr>
              <w:t>the applicable legislation. An appropriate system</w:t>
            </w:r>
            <w:r>
              <w:rPr>
                <w:rFonts w:ascii="Times New Roman" w:hAnsi="Times New Roman"/>
                <w:b/>
                <w:bCs/>
                <w:sz w:val="24"/>
                <w:szCs w:val="24"/>
                <w:u w:val="single"/>
              </w:rPr>
              <w:t xml:space="preserve"> </w:t>
            </w:r>
            <w:r w:rsidRPr="00E43026">
              <w:rPr>
                <w:rFonts w:ascii="Times New Roman" w:hAnsi="Times New Roman"/>
                <w:b/>
                <w:bCs/>
                <w:sz w:val="24"/>
                <w:szCs w:val="24"/>
                <w:u w:val="single"/>
              </w:rPr>
              <w:t>should be established for the protection of the</w:t>
            </w:r>
            <w:r>
              <w:rPr>
                <w:rFonts w:ascii="Times New Roman" w:hAnsi="Times New Roman"/>
                <w:b/>
                <w:bCs/>
                <w:sz w:val="24"/>
                <w:szCs w:val="24"/>
                <w:u w:val="single"/>
              </w:rPr>
              <w:t xml:space="preserve"> </w:t>
            </w:r>
            <w:r w:rsidRPr="00E43026">
              <w:rPr>
                <w:rFonts w:ascii="Times New Roman" w:hAnsi="Times New Roman"/>
                <w:b/>
                <w:bCs/>
                <w:sz w:val="24"/>
                <w:szCs w:val="24"/>
                <w:u w:val="single"/>
              </w:rPr>
              <w:t>persons communicating the irregularities</w:t>
            </w:r>
            <w:r>
              <w:rPr>
                <w:rFonts w:ascii="Times New Roman" w:hAnsi="Times New Roman"/>
                <w:b/>
                <w:bCs/>
                <w:sz w:val="24"/>
                <w:szCs w:val="24"/>
                <w:u w:val="single"/>
              </w:rPr>
              <w:t xml:space="preserve"> </w:t>
            </w:r>
            <w:r w:rsidRPr="00E43026">
              <w:rPr>
                <w:rFonts w:ascii="Times New Roman" w:hAnsi="Times New Roman"/>
                <w:b/>
                <w:bCs/>
                <w:sz w:val="24"/>
                <w:szCs w:val="24"/>
                <w:u w:val="single"/>
              </w:rPr>
              <w:t>referred to under this Article</w:t>
            </w:r>
            <w:r>
              <w:rPr>
                <w:rFonts w:ascii="Times New Roman" w:hAnsi="Times New Roman"/>
                <w:b/>
                <w:bCs/>
                <w:sz w:val="24"/>
                <w:szCs w:val="24"/>
              </w:rPr>
              <w:t>.</w:t>
            </w:r>
          </w:p>
          <w:p w:rsidR="00C506C8" w:rsidRDefault="00C506C8" w:rsidP="009356E1">
            <w:pPr>
              <w:spacing w:after="0" w:line="240" w:lineRule="auto"/>
              <w:rPr>
                <w:rFonts w:ascii="Times New Roman" w:hAnsi="Times New Roman"/>
                <w:b/>
                <w:sz w:val="24"/>
                <w:szCs w:val="24"/>
                <w:u w:val="single"/>
              </w:rPr>
            </w:pPr>
          </w:p>
          <w:p w:rsidR="00C506C8" w:rsidRDefault="00C506C8" w:rsidP="009356E1">
            <w:pPr>
              <w:spacing w:after="0" w:line="240" w:lineRule="auto"/>
              <w:rPr>
                <w:rFonts w:ascii="Times New Roman" w:hAnsi="Times New Roman"/>
                <w:b/>
                <w:sz w:val="24"/>
                <w:szCs w:val="24"/>
                <w:u w:val="single"/>
              </w:rPr>
            </w:pPr>
          </w:p>
          <w:p w:rsidR="00C506C8" w:rsidRDefault="00C506C8" w:rsidP="009356E1">
            <w:pPr>
              <w:spacing w:after="0" w:line="240" w:lineRule="auto"/>
              <w:rPr>
                <w:rFonts w:ascii="Times New Roman" w:hAnsi="Times New Roman"/>
                <w:b/>
                <w:sz w:val="24"/>
                <w:szCs w:val="24"/>
                <w:u w:val="single"/>
              </w:rPr>
            </w:pPr>
          </w:p>
          <w:p w:rsidR="00C506C8"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Article 17 </w:t>
            </w:r>
            <w:proofErr w:type="spellStart"/>
            <w:r>
              <w:rPr>
                <w:rFonts w:ascii="Times New Roman" w:hAnsi="Times New Roman"/>
                <w:b/>
                <w:sz w:val="24"/>
                <w:szCs w:val="24"/>
                <w:u w:val="single"/>
              </w:rPr>
              <w:t>decies</w:t>
            </w:r>
            <w:proofErr w:type="spellEnd"/>
            <w:r>
              <w:rPr>
                <w:rFonts w:ascii="Times New Roman" w:hAnsi="Times New Roman"/>
                <w:sz w:val="24"/>
                <w:szCs w:val="24"/>
                <w:u w:val="single"/>
              </w:rPr>
              <w:t xml:space="preserve"> </w:t>
            </w:r>
            <w:r w:rsidRPr="00E706C0">
              <w:rPr>
                <w:rFonts w:ascii="Times New Roman" w:hAnsi="Times New Roman"/>
                <w:b/>
                <w:sz w:val="24"/>
                <w:szCs w:val="24"/>
                <w:u w:val="single"/>
              </w:rPr>
              <w:t>NEW ARTICLE</w:t>
            </w:r>
          </w:p>
          <w:p w:rsidR="00C506C8" w:rsidRPr="00E706C0" w:rsidRDefault="00C506C8" w:rsidP="009356E1">
            <w:pPr>
              <w:spacing w:after="0" w:line="240" w:lineRule="auto"/>
              <w:rPr>
                <w:rFonts w:ascii="Times New Roman" w:hAnsi="Times New Roman"/>
                <w:b/>
                <w:sz w:val="24"/>
                <w:szCs w:val="24"/>
                <w:u w:val="single"/>
              </w:rPr>
            </w:pPr>
          </w:p>
          <w:p w:rsidR="00C506C8" w:rsidRDefault="00C506C8" w:rsidP="009356E1">
            <w:pPr>
              <w:spacing w:after="0" w:line="240" w:lineRule="auto"/>
              <w:rPr>
                <w:rFonts w:ascii="Times New Roman" w:hAnsi="Times New Roman"/>
                <w:b/>
                <w:sz w:val="24"/>
                <w:szCs w:val="24"/>
                <w:u w:val="single"/>
              </w:rPr>
            </w:pPr>
            <w:r w:rsidRPr="00E706C0">
              <w:rPr>
                <w:rFonts w:ascii="Times New Roman" w:hAnsi="Times New Roman"/>
                <w:b/>
                <w:sz w:val="24"/>
                <w:szCs w:val="24"/>
                <w:u w:val="single"/>
              </w:rPr>
              <w:t>Accounting Officer</w:t>
            </w: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pStyle w:val="Corpsdutexte1"/>
              <w:shd w:val="clear" w:color="auto" w:fill="auto"/>
              <w:spacing w:before="0"/>
              <w:ind w:left="20" w:right="20" w:firstLine="0"/>
              <w:rPr>
                <w:rStyle w:val="Corpsdutexte"/>
                <w:rFonts w:ascii="Times New Roman" w:hAnsi="Times New Roman" w:cs="Times New Roman"/>
                <w:b/>
                <w:sz w:val="24"/>
                <w:szCs w:val="24"/>
                <w:u w:val="single"/>
              </w:rPr>
            </w:pPr>
            <w:r>
              <w:rPr>
                <w:rStyle w:val="Corpsdutexte"/>
                <w:rFonts w:ascii="Times New Roman" w:hAnsi="Times New Roman" w:cs="Times New Roman"/>
                <w:b/>
                <w:sz w:val="24"/>
                <w:szCs w:val="24"/>
                <w:u w:val="single"/>
              </w:rPr>
              <w:t xml:space="preserve">1. </w:t>
            </w:r>
            <w:r w:rsidRPr="00E706C0">
              <w:rPr>
                <w:rStyle w:val="Corpsdutexte"/>
                <w:rFonts w:ascii="Times New Roman" w:hAnsi="Times New Roman" w:cs="Times New Roman"/>
                <w:b/>
                <w:sz w:val="24"/>
                <w:szCs w:val="24"/>
                <w:u w:val="single"/>
              </w:rPr>
              <w:t>The Board of Governors shall appoint an accounting officer for the European Schools, who shall be totally independent in the performance of his or her duties.</w:t>
            </w:r>
          </w:p>
          <w:p w:rsidR="00C506C8" w:rsidRPr="00E706C0" w:rsidRDefault="00C506C8" w:rsidP="009356E1">
            <w:pPr>
              <w:pStyle w:val="Corpsdutexte1"/>
              <w:shd w:val="clear" w:color="auto" w:fill="auto"/>
              <w:spacing w:before="0"/>
              <w:ind w:left="20" w:right="20" w:firstLine="0"/>
              <w:rPr>
                <w:rStyle w:val="Corpsdutexte"/>
                <w:rFonts w:ascii="Times New Roman" w:hAnsi="Times New Roman" w:cs="Times New Roman"/>
                <w:b/>
                <w:sz w:val="24"/>
                <w:szCs w:val="24"/>
                <w:u w:val="single"/>
              </w:rPr>
            </w:pPr>
            <w:r>
              <w:rPr>
                <w:rStyle w:val="Corpsdutexte"/>
                <w:rFonts w:ascii="Times New Roman" w:hAnsi="Times New Roman" w:cs="Times New Roman"/>
                <w:b/>
                <w:sz w:val="24"/>
                <w:szCs w:val="24"/>
                <w:u w:val="single"/>
              </w:rPr>
              <w:t xml:space="preserve">2. </w:t>
            </w:r>
            <w:r w:rsidRPr="00E706C0">
              <w:rPr>
                <w:rStyle w:val="Corpsdutexte"/>
                <w:rFonts w:ascii="Times New Roman" w:hAnsi="Times New Roman" w:cs="Times New Roman"/>
                <w:b/>
                <w:sz w:val="24"/>
                <w:szCs w:val="24"/>
                <w:u w:val="single"/>
              </w:rPr>
              <w:t>The accounting officer shall be responsible for:</w:t>
            </w:r>
          </w:p>
          <w:p w:rsidR="00C506C8" w:rsidRPr="00E706C0" w:rsidRDefault="00C506C8" w:rsidP="00C506C8">
            <w:pPr>
              <w:pStyle w:val="Corpsdutexte1"/>
              <w:numPr>
                <w:ilvl w:val="0"/>
                <w:numId w:val="13"/>
              </w:numPr>
              <w:shd w:val="clear" w:color="auto" w:fill="auto"/>
              <w:spacing w:before="0"/>
              <w:ind w:left="20" w:right="20" w:firstLine="0"/>
              <w:rPr>
                <w:rStyle w:val="Corpsdutexte"/>
                <w:rFonts w:ascii="Times New Roman" w:hAnsi="Times New Roman" w:cs="Times New Roman"/>
                <w:b/>
                <w:sz w:val="24"/>
                <w:szCs w:val="24"/>
                <w:u w:val="single"/>
              </w:rPr>
            </w:pPr>
            <w:r w:rsidRPr="001208E4">
              <w:rPr>
                <w:rStyle w:val="Corpsdutexte"/>
                <w:rFonts w:ascii="Times New Roman" w:hAnsi="Times New Roman" w:cs="Times New Roman"/>
                <w:b/>
                <w:sz w:val="24"/>
                <w:szCs w:val="24"/>
                <w:u w:val="single"/>
              </w:rPr>
              <w:t>properly implementing payments, collecting revenue and recovering</w:t>
            </w:r>
            <w:r w:rsidRPr="00E706C0">
              <w:rPr>
                <w:rStyle w:val="Corpsdutexte"/>
                <w:rFonts w:ascii="Times New Roman" w:hAnsi="Times New Roman" w:cs="Times New Roman"/>
                <w:b/>
                <w:sz w:val="24"/>
                <w:szCs w:val="24"/>
                <w:u w:val="single"/>
              </w:rPr>
              <w:t xml:space="preserve"> amounts established as being receivable;</w:t>
            </w:r>
          </w:p>
          <w:p w:rsidR="00C506C8" w:rsidRPr="00E706C0" w:rsidRDefault="00C506C8" w:rsidP="00C506C8">
            <w:pPr>
              <w:pStyle w:val="Corpsdutexte1"/>
              <w:numPr>
                <w:ilvl w:val="0"/>
                <w:numId w:val="13"/>
              </w:numPr>
              <w:shd w:val="clear" w:color="auto" w:fill="auto"/>
              <w:spacing w:before="0"/>
              <w:ind w:left="20" w:right="20" w:firstLine="0"/>
              <w:rPr>
                <w:rStyle w:val="Corpsdutexte"/>
                <w:rFonts w:ascii="Times New Roman" w:hAnsi="Times New Roman" w:cs="Times New Roman"/>
                <w:b/>
                <w:sz w:val="24"/>
                <w:szCs w:val="24"/>
                <w:u w:val="single"/>
              </w:rPr>
            </w:pPr>
            <w:r>
              <w:rPr>
                <w:rStyle w:val="Corpsdutexte"/>
                <w:rFonts w:ascii="Times New Roman" w:hAnsi="Times New Roman" w:cs="Times New Roman"/>
                <w:b/>
                <w:sz w:val="24"/>
                <w:szCs w:val="24"/>
                <w:u w:val="single"/>
              </w:rPr>
              <w:t>p</w:t>
            </w:r>
            <w:r w:rsidRPr="00E706C0">
              <w:rPr>
                <w:rStyle w:val="Corpsdutexte"/>
                <w:rFonts w:ascii="Times New Roman" w:hAnsi="Times New Roman" w:cs="Times New Roman"/>
                <w:b/>
                <w:sz w:val="24"/>
                <w:szCs w:val="24"/>
                <w:u w:val="single"/>
              </w:rPr>
              <w:t xml:space="preserve">reparing, presenting and keeping the accounts in accordance with </w:t>
            </w:r>
            <w:r>
              <w:rPr>
                <w:rStyle w:val="Corpsdutexte"/>
                <w:rFonts w:ascii="Times New Roman" w:hAnsi="Times New Roman" w:cs="Times New Roman"/>
                <w:b/>
                <w:sz w:val="24"/>
                <w:szCs w:val="24"/>
                <w:u w:val="single"/>
              </w:rPr>
              <w:t>Title V</w:t>
            </w:r>
            <w:r w:rsidRPr="00E706C0">
              <w:rPr>
                <w:rStyle w:val="Corpsdutexte"/>
                <w:rFonts w:ascii="Times New Roman" w:hAnsi="Times New Roman" w:cs="Times New Roman"/>
                <w:b/>
                <w:sz w:val="24"/>
                <w:szCs w:val="24"/>
                <w:u w:val="single"/>
              </w:rPr>
              <w:t xml:space="preserve"> of this regulation;</w:t>
            </w:r>
          </w:p>
          <w:p w:rsidR="00C506C8" w:rsidRPr="00E706C0" w:rsidRDefault="00C506C8" w:rsidP="00C506C8">
            <w:pPr>
              <w:pStyle w:val="Corpsdutexte1"/>
              <w:numPr>
                <w:ilvl w:val="0"/>
                <w:numId w:val="13"/>
              </w:numPr>
              <w:shd w:val="clear" w:color="auto" w:fill="auto"/>
              <w:spacing w:before="0"/>
              <w:ind w:left="20" w:right="20" w:firstLine="0"/>
              <w:rPr>
                <w:rStyle w:val="Corpsdutexte"/>
                <w:rFonts w:ascii="Times New Roman" w:hAnsi="Times New Roman" w:cs="Times New Roman"/>
                <w:b/>
                <w:sz w:val="24"/>
                <w:szCs w:val="24"/>
                <w:u w:val="single"/>
              </w:rPr>
            </w:pPr>
            <w:r>
              <w:rPr>
                <w:rStyle w:val="Corpsdutexte"/>
                <w:rFonts w:ascii="Times New Roman" w:hAnsi="Times New Roman" w:cs="Times New Roman"/>
                <w:b/>
                <w:sz w:val="24"/>
                <w:szCs w:val="24"/>
                <w:u w:val="single"/>
              </w:rPr>
              <w:lastRenderedPageBreak/>
              <w:t>i</w:t>
            </w:r>
            <w:r w:rsidRPr="00E706C0">
              <w:rPr>
                <w:rStyle w:val="Corpsdutexte"/>
                <w:rFonts w:ascii="Times New Roman" w:hAnsi="Times New Roman" w:cs="Times New Roman"/>
                <w:b/>
                <w:sz w:val="24"/>
                <w:szCs w:val="24"/>
                <w:u w:val="single"/>
              </w:rPr>
              <w:t xml:space="preserve">ssuing binding accounting standards and guidance for the Schools; </w:t>
            </w:r>
          </w:p>
          <w:p w:rsidR="00C506C8" w:rsidRPr="00E706C0" w:rsidRDefault="00C506C8" w:rsidP="00C506C8">
            <w:pPr>
              <w:pStyle w:val="Corpsdutexte1"/>
              <w:numPr>
                <w:ilvl w:val="0"/>
                <w:numId w:val="13"/>
              </w:numPr>
              <w:shd w:val="clear" w:color="auto" w:fill="auto"/>
              <w:spacing w:before="0"/>
              <w:ind w:left="20" w:right="20" w:firstLine="0"/>
              <w:rPr>
                <w:rStyle w:val="Corpsdutexte"/>
                <w:rFonts w:ascii="Times New Roman" w:hAnsi="Times New Roman" w:cs="Times New Roman"/>
                <w:b/>
                <w:sz w:val="24"/>
                <w:szCs w:val="24"/>
                <w:u w:val="single"/>
              </w:rPr>
            </w:pPr>
            <w:r w:rsidRPr="00E706C0">
              <w:rPr>
                <w:rStyle w:val="Corpsdutexte"/>
                <w:rFonts w:ascii="Times New Roman" w:hAnsi="Times New Roman" w:cs="Times New Roman"/>
                <w:b/>
                <w:sz w:val="24"/>
                <w:szCs w:val="24"/>
                <w:u w:val="single"/>
              </w:rPr>
              <w:t>validating the accounting systems for the production of the accounts.</w:t>
            </w:r>
          </w:p>
          <w:p w:rsidR="00C506C8" w:rsidRPr="00E706C0" w:rsidRDefault="00C506C8" w:rsidP="00C506C8">
            <w:pPr>
              <w:pStyle w:val="Corpsdutexte1"/>
              <w:numPr>
                <w:ilvl w:val="0"/>
                <w:numId w:val="13"/>
              </w:numPr>
              <w:shd w:val="clear" w:color="auto" w:fill="auto"/>
              <w:spacing w:before="0"/>
              <w:ind w:left="20" w:right="20" w:firstLine="0"/>
              <w:rPr>
                <w:rStyle w:val="Corpsdutexte"/>
                <w:rFonts w:ascii="Times New Roman" w:hAnsi="Times New Roman" w:cs="Times New Roman"/>
                <w:b/>
                <w:sz w:val="24"/>
                <w:szCs w:val="24"/>
                <w:u w:val="single"/>
              </w:rPr>
            </w:pPr>
            <w:r w:rsidRPr="00E706C0">
              <w:rPr>
                <w:rStyle w:val="Corpsdutexte"/>
                <w:rFonts w:ascii="Times New Roman" w:hAnsi="Times New Roman" w:cs="Times New Roman"/>
                <w:b/>
                <w:sz w:val="24"/>
                <w:szCs w:val="24"/>
                <w:u w:val="single"/>
              </w:rPr>
              <w:t>Treasury and asset management and their safekeeping;</w:t>
            </w:r>
          </w:p>
          <w:p w:rsidR="00C506C8" w:rsidRPr="00EA0B93" w:rsidRDefault="00C506C8" w:rsidP="00C506C8">
            <w:pPr>
              <w:pStyle w:val="Corpsdutexte1"/>
              <w:numPr>
                <w:ilvl w:val="0"/>
                <w:numId w:val="13"/>
              </w:numPr>
              <w:shd w:val="clear" w:color="auto" w:fill="auto"/>
              <w:spacing w:before="0"/>
              <w:ind w:left="20" w:right="20" w:firstLine="0"/>
              <w:rPr>
                <w:rStyle w:val="Corpsdutexte"/>
                <w:rFonts w:ascii="Times New Roman" w:hAnsi="Times New Roman" w:cs="Times New Roman"/>
                <w:b/>
                <w:strike/>
                <w:sz w:val="24"/>
                <w:szCs w:val="24"/>
              </w:rPr>
            </w:pPr>
            <w:r w:rsidRPr="00EA0B93">
              <w:rPr>
                <w:rStyle w:val="Corpsdutexte"/>
                <w:rFonts w:ascii="Times New Roman" w:hAnsi="Times New Roman" w:cs="Times New Roman"/>
                <w:b/>
                <w:strike/>
                <w:sz w:val="24"/>
                <w:szCs w:val="24"/>
              </w:rPr>
              <w:t>preparing and signing off the consolidated accounts of the European Schools, thereby certifying that he/she has reasonable assurance that the accounts present a true and fair view of the financial situation;</w:t>
            </w:r>
          </w:p>
          <w:p w:rsidR="00C506C8" w:rsidRDefault="00C506C8" w:rsidP="009356E1">
            <w:pPr>
              <w:pStyle w:val="Corpsdutexte1"/>
              <w:shd w:val="clear" w:color="auto" w:fill="auto"/>
              <w:spacing w:before="0"/>
              <w:ind w:right="20" w:firstLine="0"/>
              <w:rPr>
                <w:rStyle w:val="Corpsdutexte"/>
                <w:rFonts w:ascii="Times New Roman" w:hAnsi="Times New Roman" w:cs="Times New Roman"/>
                <w:b/>
                <w:sz w:val="24"/>
                <w:szCs w:val="24"/>
                <w:u w:val="single"/>
              </w:rPr>
            </w:pPr>
          </w:p>
          <w:p w:rsidR="00C506C8" w:rsidRPr="00E706C0" w:rsidRDefault="00C506C8" w:rsidP="009356E1">
            <w:pPr>
              <w:pStyle w:val="Corpsdutexte1"/>
              <w:shd w:val="clear" w:color="auto" w:fill="auto"/>
              <w:spacing w:before="0"/>
              <w:ind w:right="20" w:firstLine="0"/>
              <w:rPr>
                <w:rStyle w:val="Corpsdutexte"/>
                <w:rFonts w:ascii="Times New Roman" w:hAnsi="Times New Roman" w:cs="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lang w:eastAsia="en-GB"/>
              </w:rPr>
              <w:t xml:space="preserve">3. </w:t>
            </w:r>
            <w:r w:rsidRPr="00031C7F">
              <w:rPr>
                <w:rFonts w:ascii="Times New Roman" w:hAnsi="Times New Roman"/>
                <w:b/>
                <w:sz w:val="24"/>
                <w:szCs w:val="24"/>
                <w:u w:val="single"/>
              </w:rPr>
              <w:t>The accounting officer shall be responsible for laying down the accounting</w:t>
            </w:r>
            <w:r>
              <w:rPr>
                <w:rFonts w:ascii="Times New Roman" w:hAnsi="Times New Roman"/>
                <w:b/>
                <w:sz w:val="24"/>
                <w:szCs w:val="24"/>
                <w:u w:val="single"/>
              </w:rPr>
              <w:t xml:space="preserve"> </w:t>
            </w:r>
            <w:r w:rsidRPr="00031C7F">
              <w:rPr>
                <w:rFonts w:ascii="Times New Roman" w:hAnsi="Times New Roman"/>
                <w:b/>
                <w:sz w:val="24"/>
                <w:szCs w:val="24"/>
                <w:u w:val="single"/>
              </w:rPr>
              <w:t>rules</w:t>
            </w:r>
            <w:r>
              <w:rPr>
                <w:rFonts w:ascii="Times New Roman" w:hAnsi="Times New Roman"/>
                <w:b/>
                <w:sz w:val="24"/>
                <w:szCs w:val="24"/>
                <w:u w:val="single"/>
              </w:rPr>
              <w:t>, procedures</w:t>
            </w:r>
            <w:r w:rsidRPr="00031C7F">
              <w:rPr>
                <w:rFonts w:ascii="Times New Roman" w:hAnsi="Times New Roman"/>
                <w:b/>
                <w:sz w:val="24"/>
                <w:szCs w:val="24"/>
                <w:u w:val="single"/>
              </w:rPr>
              <w:t xml:space="preserve"> and the </w:t>
            </w:r>
            <w:proofErr w:type="spellStart"/>
            <w:r w:rsidRPr="00031C7F">
              <w:rPr>
                <w:rFonts w:ascii="Times New Roman" w:hAnsi="Times New Roman"/>
                <w:b/>
                <w:sz w:val="24"/>
                <w:szCs w:val="24"/>
                <w:u w:val="single"/>
              </w:rPr>
              <w:t>harmonised</w:t>
            </w:r>
            <w:proofErr w:type="spellEnd"/>
            <w:r w:rsidRPr="00031C7F">
              <w:rPr>
                <w:rFonts w:ascii="Times New Roman" w:hAnsi="Times New Roman"/>
                <w:b/>
                <w:sz w:val="24"/>
                <w:szCs w:val="24"/>
                <w:u w:val="single"/>
              </w:rPr>
              <w:t xml:space="preserve"> charts of accounts in accordance with Title V</w:t>
            </w:r>
            <w:r>
              <w:rPr>
                <w:rFonts w:ascii="Times New Roman" w:hAnsi="Times New Roman"/>
                <w:b/>
                <w:sz w:val="24"/>
                <w:szCs w:val="24"/>
                <w:u w:val="single"/>
              </w:rPr>
              <w:t>.</w:t>
            </w:r>
          </w:p>
          <w:p w:rsidR="00C506C8" w:rsidRPr="00426BD0" w:rsidRDefault="00C506C8" w:rsidP="009356E1">
            <w:pPr>
              <w:autoSpaceDE w:val="0"/>
              <w:autoSpaceDN w:val="0"/>
              <w:adjustRightInd w:val="0"/>
              <w:spacing w:after="0" w:line="240" w:lineRule="auto"/>
              <w:rPr>
                <w:rFonts w:ascii="Times New Roman" w:hAnsi="Times New Roman"/>
                <w:b/>
                <w:sz w:val="24"/>
                <w:szCs w:val="24"/>
                <w:u w:val="single"/>
                <w:lang w:eastAsia="en-GB"/>
              </w:rPr>
            </w:pPr>
          </w:p>
          <w:p w:rsidR="00C506C8" w:rsidRPr="00FF4FDF" w:rsidRDefault="00C506C8" w:rsidP="009356E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szCs w:val="24"/>
                <w:u w:val="single"/>
                <w:lang w:eastAsia="en-GB"/>
              </w:rPr>
              <w:t>4.</w:t>
            </w:r>
            <w:r w:rsidRPr="00281FC8">
              <w:rPr>
                <w:rFonts w:ascii="Times New Roman" w:hAnsi="Times New Roman"/>
                <w:b/>
                <w:sz w:val="24"/>
                <w:szCs w:val="24"/>
                <w:u w:val="single"/>
                <w:lang w:eastAsia="en-GB"/>
              </w:rPr>
              <w:t xml:space="preserve"> </w:t>
            </w:r>
            <w:r w:rsidRPr="00905824">
              <w:rPr>
                <w:rFonts w:ascii="Times New Roman" w:hAnsi="Times New Roman"/>
                <w:b/>
                <w:sz w:val="24"/>
                <w:szCs w:val="24"/>
                <w:u w:val="single"/>
              </w:rPr>
              <w:t>The accounting officer shall obtain from the</w:t>
            </w:r>
            <w:r>
              <w:rPr>
                <w:rFonts w:ascii="Times New Roman" w:hAnsi="Times New Roman"/>
                <w:sz w:val="24"/>
                <w:szCs w:val="24"/>
              </w:rPr>
              <w:t xml:space="preserve"> </w:t>
            </w:r>
            <w:r w:rsidRPr="00331114">
              <w:rPr>
                <w:rFonts w:ascii="Times New Roman" w:hAnsi="Times New Roman"/>
                <w:b/>
                <w:bCs/>
                <w:sz w:val="24"/>
                <w:szCs w:val="24"/>
                <w:u w:val="single"/>
              </w:rPr>
              <w:t>responsible</w:t>
            </w:r>
            <w:r w:rsidRPr="00331114">
              <w:rPr>
                <w:rFonts w:ascii="Times New Roman" w:hAnsi="Times New Roman"/>
                <w:b/>
                <w:bCs/>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w:t>
            </w:r>
            <w:r>
              <w:rPr>
                <w:rFonts w:ascii="Times New Roman" w:hAnsi="Times New Roman"/>
                <w:b/>
                <w:bCs/>
                <w:sz w:val="24"/>
                <w:szCs w:val="24"/>
              </w:rPr>
              <w:t xml:space="preserve"> </w:t>
            </w:r>
            <w:r w:rsidRPr="00A37108">
              <w:rPr>
                <w:rFonts w:ascii="Times New Roman" w:hAnsi="Times New Roman"/>
                <w:b/>
                <w:strike/>
                <w:sz w:val="24"/>
                <w:szCs w:val="24"/>
              </w:rPr>
              <w:t>shall provide the accounting officer</w:t>
            </w:r>
            <w:r w:rsidRPr="00A37108">
              <w:rPr>
                <w:rFonts w:ascii="Times New Roman" w:hAnsi="Times New Roman"/>
                <w:b/>
                <w:sz w:val="24"/>
                <w:szCs w:val="24"/>
              </w:rPr>
              <w:t xml:space="preserve"> </w:t>
            </w:r>
            <w:r w:rsidRPr="00A37108">
              <w:rPr>
                <w:rFonts w:ascii="Times New Roman" w:hAnsi="Times New Roman"/>
                <w:b/>
                <w:strike/>
                <w:sz w:val="24"/>
                <w:szCs w:val="24"/>
              </w:rPr>
              <w:t>of each School</w:t>
            </w:r>
            <w:r w:rsidRPr="00A37108">
              <w:rPr>
                <w:rFonts w:ascii="Times New Roman" w:hAnsi="Times New Roman"/>
                <w:b/>
                <w:bCs/>
                <w:strike/>
                <w:sz w:val="24"/>
                <w:szCs w:val="24"/>
              </w:rPr>
              <w:t xml:space="preserve"> </w:t>
            </w:r>
            <w:r w:rsidRPr="00A37108">
              <w:rPr>
                <w:rFonts w:ascii="Times New Roman" w:hAnsi="Times New Roman"/>
                <w:b/>
                <w:strike/>
                <w:sz w:val="24"/>
                <w:szCs w:val="24"/>
              </w:rPr>
              <w:t>access to</w:t>
            </w:r>
            <w:r w:rsidRPr="00331114">
              <w:rPr>
                <w:rFonts w:ascii="Times New Roman" w:hAnsi="Times New Roman"/>
                <w:sz w:val="24"/>
                <w:szCs w:val="24"/>
              </w:rPr>
              <w:t xml:space="preserve"> all the information necessary for the</w:t>
            </w:r>
            <w:r>
              <w:rPr>
                <w:rFonts w:ascii="Times New Roman" w:hAnsi="Times New Roman"/>
                <w:b/>
                <w:bCs/>
                <w:sz w:val="24"/>
                <w:szCs w:val="24"/>
              </w:rPr>
              <w:t xml:space="preserve"> </w:t>
            </w:r>
            <w:r w:rsidRPr="00331114">
              <w:rPr>
                <w:rFonts w:ascii="Times New Roman" w:hAnsi="Times New Roman"/>
                <w:sz w:val="24"/>
                <w:szCs w:val="24"/>
              </w:rPr>
              <w:t>production of accounts which give a true and fair</w:t>
            </w:r>
            <w:r>
              <w:rPr>
                <w:rFonts w:ascii="Times New Roman" w:hAnsi="Times New Roman"/>
                <w:b/>
                <w:bCs/>
                <w:sz w:val="24"/>
                <w:szCs w:val="24"/>
              </w:rPr>
              <w:t xml:space="preserve"> </w:t>
            </w:r>
            <w:r w:rsidRPr="00331114">
              <w:rPr>
                <w:rFonts w:ascii="Times New Roman" w:hAnsi="Times New Roman"/>
                <w:sz w:val="24"/>
                <w:szCs w:val="24"/>
              </w:rPr>
              <w:t>view of the school’s financial situation and of</w:t>
            </w:r>
            <w:r>
              <w:rPr>
                <w:rFonts w:ascii="Times New Roman" w:hAnsi="Times New Roman"/>
                <w:b/>
                <w:bCs/>
                <w:sz w:val="24"/>
                <w:szCs w:val="24"/>
              </w:rPr>
              <w:t xml:space="preserve"> </w:t>
            </w:r>
            <w:r w:rsidRPr="00331114">
              <w:rPr>
                <w:rFonts w:ascii="Times New Roman" w:hAnsi="Times New Roman"/>
                <w:sz w:val="24"/>
                <w:szCs w:val="24"/>
              </w:rPr>
              <w:t xml:space="preserve">budgetary implementation. </w:t>
            </w:r>
            <w:r w:rsidRPr="00A37108">
              <w:rPr>
                <w:rFonts w:ascii="Times New Roman" w:hAnsi="Times New Roman"/>
                <w:b/>
                <w:strike/>
                <w:sz w:val="24"/>
                <w:szCs w:val="24"/>
              </w:rPr>
              <w:t>Without prejudice of the</w:t>
            </w:r>
            <w:r w:rsidRPr="00A37108">
              <w:rPr>
                <w:rFonts w:ascii="Times New Roman" w:hAnsi="Times New Roman"/>
                <w:b/>
                <w:bCs/>
                <w:strike/>
                <w:sz w:val="24"/>
                <w:szCs w:val="24"/>
              </w:rPr>
              <w:t xml:space="preserve"> </w:t>
            </w:r>
            <w:r w:rsidRPr="00A37108">
              <w:rPr>
                <w:rFonts w:ascii="Times New Roman" w:hAnsi="Times New Roman"/>
                <w:b/>
                <w:strike/>
                <w:sz w:val="24"/>
                <w:szCs w:val="24"/>
              </w:rPr>
              <w:t>responsibilities of the accounting officer as stated in</w:t>
            </w:r>
            <w:r w:rsidRPr="00A37108">
              <w:rPr>
                <w:rFonts w:ascii="Times New Roman" w:hAnsi="Times New Roman"/>
                <w:b/>
                <w:bCs/>
                <w:strike/>
                <w:sz w:val="24"/>
                <w:szCs w:val="24"/>
              </w:rPr>
              <w:t xml:space="preserve"> </w:t>
            </w:r>
            <w:r w:rsidRPr="00A37108">
              <w:rPr>
                <w:rFonts w:ascii="Times New Roman" w:hAnsi="Times New Roman"/>
                <w:b/>
                <w:strike/>
                <w:sz w:val="24"/>
                <w:szCs w:val="24"/>
              </w:rPr>
              <w:t>Article 87,</w:t>
            </w:r>
            <w:r w:rsidRPr="00905824">
              <w:rPr>
                <w:rFonts w:ascii="Times New Roman" w:hAnsi="Times New Roman"/>
                <w:strike/>
                <w:sz w:val="24"/>
                <w:szCs w:val="24"/>
              </w:rPr>
              <w:t xml:space="preserve"> </w:t>
            </w:r>
            <w:r w:rsidRPr="00A37108">
              <w:rPr>
                <w:rFonts w:ascii="Times New Roman" w:hAnsi="Times New Roman"/>
                <w:sz w:val="24"/>
                <w:szCs w:val="24"/>
              </w:rPr>
              <w:t xml:space="preserve">The </w:t>
            </w:r>
            <w:r w:rsidRPr="00745737">
              <w:rPr>
                <w:rFonts w:ascii="Times New Roman" w:hAnsi="Times New Roman"/>
                <w:b/>
                <w:sz w:val="24"/>
                <w:szCs w:val="24"/>
                <w:u w:val="single"/>
              </w:rPr>
              <w:t>responsible</w:t>
            </w:r>
            <w:r>
              <w:rPr>
                <w:rFonts w:ascii="Times New Roman" w:hAnsi="Times New Roman"/>
                <w:sz w:val="24"/>
                <w:szCs w:val="24"/>
              </w:rPr>
              <w:t xml:space="preserve"> </w:t>
            </w:r>
            <w:proofErr w:type="spellStart"/>
            <w:r w:rsidRPr="00331114">
              <w:rPr>
                <w:rFonts w:ascii="Times New Roman" w:hAnsi="Times New Roman"/>
                <w:sz w:val="24"/>
                <w:szCs w:val="24"/>
              </w:rPr>
              <w:t>authorising</w:t>
            </w:r>
            <w:proofErr w:type="spellEnd"/>
            <w:r w:rsidRPr="00331114">
              <w:rPr>
                <w:rFonts w:ascii="Times New Roman" w:hAnsi="Times New Roman"/>
                <w:sz w:val="24"/>
                <w:szCs w:val="24"/>
              </w:rPr>
              <w:t xml:space="preserve"> officer shall guarantee the reliability of that information.</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lang w:eastAsia="en-GB"/>
              </w:rPr>
            </w:pPr>
          </w:p>
          <w:p w:rsidR="00C506C8" w:rsidRPr="00A3710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A37108">
              <w:rPr>
                <w:rFonts w:ascii="Times New Roman" w:hAnsi="Times New Roman"/>
                <w:b/>
                <w:sz w:val="24"/>
                <w:szCs w:val="24"/>
                <w:u w:val="single"/>
                <w:lang w:eastAsia="en-GB"/>
              </w:rPr>
              <w:t xml:space="preserve">5. Before the adoption of the accounts, the accounting office shall sign them off, </w:t>
            </w:r>
            <w:r w:rsidRPr="00A37108">
              <w:rPr>
                <w:rFonts w:ascii="Times New Roman" w:hAnsi="Times New Roman"/>
                <w:b/>
                <w:bCs/>
                <w:sz w:val="24"/>
                <w:szCs w:val="24"/>
                <w:u w:val="single"/>
              </w:rPr>
              <w:t xml:space="preserve">thereby </w:t>
            </w:r>
            <w:r w:rsidRPr="00A37108">
              <w:rPr>
                <w:rFonts w:ascii="Times New Roman" w:hAnsi="Times New Roman"/>
                <w:b/>
                <w:bCs/>
                <w:sz w:val="24"/>
                <w:szCs w:val="24"/>
                <w:u w:val="single"/>
              </w:rPr>
              <w:lastRenderedPageBreak/>
              <w:t xml:space="preserve">certifying that he/she has reasonable assurance that the accounts present a true and fair view of the financial situation. </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bCs/>
                <w:sz w:val="24"/>
                <w:szCs w:val="24"/>
                <w:u w:val="single"/>
              </w:rPr>
              <w:t xml:space="preserve">For that purpose, </w:t>
            </w:r>
            <w:r w:rsidRPr="004F7041">
              <w:rPr>
                <w:rFonts w:ascii="Times New Roman" w:hAnsi="Times New Roman"/>
                <w:b/>
                <w:sz w:val="24"/>
                <w:szCs w:val="24"/>
                <w:u w:val="single"/>
              </w:rPr>
              <w:t>the accounting officer shall verify that the accounts have been prepared</w:t>
            </w:r>
            <w:r>
              <w:rPr>
                <w:rFonts w:ascii="Times New Roman" w:hAnsi="Times New Roman"/>
                <w:b/>
                <w:sz w:val="24"/>
                <w:szCs w:val="24"/>
                <w:u w:val="single"/>
              </w:rPr>
              <w:t xml:space="preserve"> </w:t>
            </w:r>
            <w:r w:rsidRPr="004F7041">
              <w:rPr>
                <w:rFonts w:ascii="Times New Roman" w:hAnsi="Times New Roman"/>
                <w:b/>
                <w:sz w:val="24"/>
                <w:szCs w:val="24"/>
                <w:u w:val="single"/>
              </w:rPr>
              <w:t>in accordance with the accounting rules and the accounting</w:t>
            </w:r>
            <w:r>
              <w:rPr>
                <w:rFonts w:ascii="Times New Roman" w:hAnsi="Times New Roman"/>
                <w:b/>
                <w:sz w:val="24"/>
                <w:szCs w:val="24"/>
                <w:u w:val="single"/>
              </w:rPr>
              <w:t xml:space="preserve"> </w:t>
            </w:r>
            <w:r w:rsidRPr="004F7041">
              <w:rPr>
                <w:rFonts w:ascii="Times New Roman" w:hAnsi="Times New Roman"/>
                <w:b/>
                <w:sz w:val="24"/>
                <w:szCs w:val="24"/>
                <w:u w:val="single"/>
              </w:rPr>
              <w:t xml:space="preserve">procedures, referred to in paragraph </w:t>
            </w:r>
            <w:r>
              <w:rPr>
                <w:rFonts w:ascii="Times New Roman" w:hAnsi="Times New Roman"/>
                <w:b/>
                <w:sz w:val="24"/>
                <w:szCs w:val="24"/>
                <w:u w:val="single"/>
              </w:rPr>
              <w:t>3</w:t>
            </w:r>
            <w:r w:rsidRPr="004F7041">
              <w:rPr>
                <w:rFonts w:ascii="Times New Roman" w:hAnsi="Times New Roman"/>
                <w:b/>
                <w:sz w:val="24"/>
                <w:szCs w:val="24"/>
                <w:u w:val="single"/>
              </w:rPr>
              <w:t xml:space="preserve"> of this Article, and that all revenue and</w:t>
            </w:r>
            <w:r>
              <w:rPr>
                <w:rFonts w:ascii="Times New Roman" w:hAnsi="Times New Roman"/>
                <w:b/>
                <w:sz w:val="24"/>
                <w:szCs w:val="24"/>
                <w:u w:val="single"/>
              </w:rPr>
              <w:t xml:space="preserve"> </w:t>
            </w:r>
            <w:r w:rsidRPr="004F7041">
              <w:rPr>
                <w:rFonts w:ascii="Times New Roman" w:hAnsi="Times New Roman"/>
                <w:b/>
                <w:sz w:val="24"/>
                <w:szCs w:val="24"/>
                <w:u w:val="single"/>
              </w:rPr>
              <w:t>expenditure is entered in the accounts.</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07613C"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4F7041">
              <w:rPr>
                <w:rFonts w:ascii="Times New Roman" w:hAnsi="Times New Roman"/>
                <w:b/>
                <w:sz w:val="24"/>
                <w:szCs w:val="24"/>
                <w:u w:val="single"/>
              </w:rPr>
              <w:t xml:space="preserve">The </w:t>
            </w:r>
            <w:proofErr w:type="spellStart"/>
            <w:r w:rsidRPr="004F7041">
              <w:rPr>
                <w:rFonts w:ascii="Times New Roman" w:hAnsi="Times New Roman"/>
                <w:b/>
                <w:sz w:val="24"/>
                <w:szCs w:val="24"/>
                <w:u w:val="single"/>
              </w:rPr>
              <w:t>authorising</w:t>
            </w:r>
            <w:proofErr w:type="spellEnd"/>
            <w:r w:rsidRPr="004F7041">
              <w:rPr>
                <w:rFonts w:ascii="Times New Roman" w:hAnsi="Times New Roman"/>
                <w:b/>
                <w:sz w:val="24"/>
                <w:szCs w:val="24"/>
                <w:u w:val="single"/>
              </w:rPr>
              <w:t xml:space="preserve"> officers by delegation shall forward any information that the accounting</w:t>
            </w:r>
            <w:r>
              <w:rPr>
                <w:rFonts w:ascii="Times New Roman" w:hAnsi="Times New Roman"/>
                <w:b/>
                <w:sz w:val="24"/>
                <w:szCs w:val="24"/>
                <w:u w:val="single"/>
              </w:rPr>
              <w:t xml:space="preserve"> </w:t>
            </w:r>
            <w:r w:rsidRPr="004F7041">
              <w:rPr>
                <w:rFonts w:ascii="Times New Roman" w:hAnsi="Times New Roman"/>
                <w:b/>
                <w:sz w:val="24"/>
                <w:szCs w:val="24"/>
                <w:u w:val="single"/>
              </w:rPr>
              <w:t>officer needs in order to fulfil his or her duties.</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lang w:eastAsia="en-GB"/>
              </w:rPr>
            </w:pPr>
          </w:p>
          <w:p w:rsidR="00C506C8" w:rsidRPr="00281FC8" w:rsidRDefault="00C506C8" w:rsidP="009356E1">
            <w:pPr>
              <w:autoSpaceDE w:val="0"/>
              <w:autoSpaceDN w:val="0"/>
              <w:adjustRightInd w:val="0"/>
              <w:spacing w:after="0" w:line="240" w:lineRule="auto"/>
              <w:jc w:val="both"/>
              <w:rPr>
                <w:rFonts w:ascii="Times New Roman" w:hAnsi="Times New Roman"/>
                <w:b/>
                <w:sz w:val="24"/>
                <w:szCs w:val="24"/>
                <w:u w:val="single"/>
              </w:rPr>
            </w:pPr>
            <w:r w:rsidRPr="00281FC8">
              <w:rPr>
                <w:rFonts w:ascii="Times New Roman" w:hAnsi="Times New Roman"/>
                <w:b/>
                <w:sz w:val="24"/>
                <w:szCs w:val="24"/>
                <w:u w:val="single"/>
                <w:lang w:eastAsia="en-GB"/>
              </w:rPr>
              <w:t xml:space="preserve">The </w:t>
            </w:r>
            <w:proofErr w:type="spellStart"/>
            <w:r w:rsidRPr="00281FC8">
              <w:rPr>
                <w:rFonts w:ascii="Times New Roman" w:hAnsi="Times New Roman"/>
                <w:b/>
                <w:sz w:val="24"/>
                <w:szCs w:val="24"/>
                <w:u w:val="single"/>
                <w:lang w:eastAsia="en-GB"/>
              </w:rPr>
              <w:t>authorising</w:t>
            </w:r>
            <w:proofErr w:type="spellEnd"/>
            <w:r w:rsidRPr="00281FC8">
              <w:rPr>
                <w:rFonts w:ascii="Times New Roman" w:hAnsi="Times New Roman"/>
                <w:b/>
                <w:sz w:val="24"/>
                <w:szCs w:val="24"/>
                <w:u w:val="single"/>
                <w:lang w:eastAsia="en-GB"/>
              </w:rPr>
              <w:t xml:space="preserve"> officers</w:t>
            </w:r>
            <w:r>
              <w:rPr>
                <w:rFonts w:ascii="Times New Roman" w:hAnsi="Times New Roman"/>
                <w:b/>
                <w:sz w:val="24"/>
                <w:szCs w:val="24"/>
                <w:u w:val="single"/>
                <w:lang w:eastAsia="en-GB"/>
              </w:rPr>
              <w:t xml:space="preserve"> by delegation</w:t>
            </w:r>
            <w:r w:rsidRPr="00281FC8">
              <w:rPr>
                <w:rFonts w:ascii="Times New Roman" w:hAnsi="Times New Roman"/>
                <w:b/>
                <w:sz w:val="24"/>
                <w:szCs w:val="24"/>
                <w:u w:val="single"/>
                <w:lang w:eastAsia="en-GB"/>
              </w:rPr>
              <w:t xml:space="preserve"> shall remain fully responsible for the proper use of the funds they</w:t>
            </w:r>
            <w:r>
              <w:rPr>
                <w:rFonts w:ascii="Times New Roman" w:hAnsi="Times New Roman"/>
                <w:b/>
                <w:sz w:val="24"/>
                <w:szCs w:val="24"/>
                <w:u w:val="single"/>
                <w:lang w:eastAsia="en-GB"/>
              </w:rPr>
              <w:t xml:space="preserve"> </w:t>
            </w:r>
            <w:r w:rsidRPr="00281FC8">
              <w:rPr>
                <w:rFonts w:ascii="Times New Roman" w:hAnsi="Times New Roman"/>
                <w:b/>
                <w:sz w:val="24"/>
                <w:szCs w:val="24"/>
                <w:u w:val="single"/>
                <w:lang w:eastAsia="en-GB"/>
              </w:rPr>
              <w:t>manage, the legality and regularity of the expenditure under their control and the completeness</w:t>
            </w:r>
            <w:r>
              <w:rPr>
                <w:rFonts w:ascii="Times New Roman" w:hAnsi="Times New Roman"/>
                <w:b/>
                <w:sz w:val="24"/>
                <w:szCs w:val="24"/>
                <w:u w:val="single"/>
                <w:lang w:eastAsia="en-GB"/>
              </w:rPr>
              <w:t xml:space="preserve"> </w:t>
            </w:r>
            <w:r w:rsidRPr="00281FC8">
              <w:rPr>
                <w:rFonts w:ascii="Times New Roman" w:hAnsi="Times New Roman"/>
                <w:b/>
                <w:sz w:val="24"/>
                <w:szCs w:val="24"/>
                <w:u w:val="single"/>
              </w:rPr>
              <w:t>and accuracy of the information forwarded to the accounting officer.</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6. The accounting officer shall be empowered to check the information received as well as to carry out any further checks he or she deems necessary in order to sign off the accounts. </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The accounting officer shall make reservations, if necessary, explaining exactly the nature and scope of such reservations.</w:t>
            </w: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pStyle w:val="CommentText"/>
              <w:jc w:val="both"/>
              <w:rPr>
                <w:b/>
                <w:sz w:val="24"/>
                <w:szCs w:val="24"/>
                <w:u w:val="single"/>
              </w:rPr>
            </w:pPr>
            <w:r>
              <w:rPr>
                <w:b/>
                <w:bCs/>
                <w:sz w:val="24"/>
                <w:szCs w:val="24"/>
                <w:u w:val="single"/>
              </w:rPr>
              <w:t>7</w:t>
            </w:r>
            <w:r w:rsidRPr="00281FC8">
              <w:rPr>
                <w:b/>
                <w:bCs/>
                <w:sz w:val="24"/>
                <w:szCs w:val="24"/>
                <w:u w:val="single"/>
              </w:rPr>
              <w:t xml:space="preserve">. </w:t>
            </w:r>
            <w:r w:rsidRPr="00281FC8">
              <w:rPr>
                <w:b/>
                <w:sz w:val="24"/>
                <w:szCs w:val="24"/>
                <w:u w:val="single"/>
              </w:rPr>
              <w:t>Except as otherwise provided for in this Regulation, only the accounting officer shall be</w:t>
            </w:r>
            <w:r>
              <w:rPr>
                <w:b/>
                <w:sz w:val="24"/>
                <w:szCs w:val="24"/>
                <w:u w:val="single"/>
              </w:rPr>
              <w:t xml:space="preserve"> </w:t>
            </w:r>
            <w:r w:rsidRPr="00281FC8">
              <w:rPr>
                <w:b/>
                <w:sz w:val="24"/>
                <w:szCs w:val="24"/>
                <w:u w:val="single"/>
              </w:rPr>
              <w:lastRenderedPageBreak/>
              <w:t>empowered to manage cash and cash equivalents. The accounting officer shall be responsible</w:t>
            </w:r>
            <w:r>
              <w:rPr>
                <w:b/>
                <w:sz w:val="24"/>
                <w:szCs w:val="24"/>
                <w:u w:val="single"/>
              </w:rPr>
              <w:t xml:space="preserve"> </w:t>
            </w:r>
            <w:r w:rsidRPr="00281FC8">
              <w:rPr>
                <w:b/>
                <w:sz w:val="24"/>
                <w:szCs w:val="24"/>
                <w:u w:val="single"/>
              </w:rPr>
              <w:t>for their safekeeping.</w:t>
            </w:r>
          </w:p>
          <w:p w:rsidR="00C506C8" w:rsidRPr="00281FC8" w:rsidRDefault="00C506C8" w:rsidP="009356E1">
            <w:pPr>
              <w:pStyle w:val="CommentText"/>
              <w:jc w:val="both"/>
              <w:rPr>
                <w:b/>
                <w:bCs/>
                <w:sz w:val="24"/>
                <w:szCs w:val="24"/>
                <w:u w:val="single"/>
              </w:rPr>
            </w:pPr>
          </w:p>
          <w:p w:rsidR="00C506C8" w:rsidRPr="001208E4"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1208E4">
              <w:rPr>
                <w:rFonts w:ascii="Times New Roman" w:hAnsi="Times New Roman"/>
                <w:b/>
                <w:bCs/>
                <w:sz w:val="24"/>
                <w:szCs w:val="24"/>
                <w:u w:val="single"/>
              </w:rPr>
              <w:t>8. The accounting officer of the European Schools may, in the performance of his or her duties, delegate certain tasks to his or her subordinate staff.</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Pr="00090DCA"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1208E4">
              <w:rPr>
                <w:rFonts w:ascii="Times New Roman" w:hAnsi="Times New Roman"/>
                <w:b/>
                <w:bCs/>
                <w:sz w:val="24"/>
                <w:szCs w:val="24"/>
                <w:u w:val="single"/>
              </w:rPr>
              <w:t>The instrument of delegation shal</w:t>
            </w:r>
            <w:r w:rsidRPr="00AA413A">
              <w:rPr>
                <w:rFonts w:ascii="Times New Roman" w:hAnsi="Times New Roman"/>
                <w:b/>
                <w:bCs/>
                <w:sz w:val="24"/>
                <w:szCs w:val="24"/>
                <w:u w:val="single"/>
              </w:rPr>
              <w:t xml:space="preserve">l lay down the tasks entrusted to the </w:t>
            </w:r>
            <w:proofErr w:type="spellStart"/>
            <w:r w:rsidRPr="00AA413A">
              <w:rPr>
                <w:rFonts w:ascii="Times New Roman" w:hAnsi="Times New Roman"/>
                <w:b/>
                <w:bCs/>
                <w:sz w:val="24"/>
                <w:szCs w:val="24"/>
                <w:u w:val="single"/>
              </w:rPr>
              <w:t>delegatees</w:t>
            </w:r>
            <w:proofErr w:type="spellEnd"/>
            <w:r w:rsidRPr="00AA413A">
              <w:rPr>
                <w:rFonts w:ascii="Times New Roman" w:hAnsi="Times New Roman"/>
                <w:b/>
                <w:bCs/>
                <w:sz w:val="24"/>
                <w:szCs w:val="24"/>
                <w:u w:val="single"/>
              </w:rPr>
              <w:t xml:space="preserve"> and their rights and obligations</w:t>
            </w:r>
            <w:r w:rsidRPr="00031C7F">
              <w:rPr>
                <w:rFonts w:ascii="Times New Roman" w:hAnsi="Times New Roman"/>
                <w:b/>
                <w:bCs/>
                <w:sz w:val="24"/>
                <w:szCs w:val="24"/>
                <w:u w:val="single"/>
              </w:rPr>
              <w:t>.</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Pr="00774CBF"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774CBF">
              <w:rPr>
                <w:rFonts w:ascii="Times New Roman" w:hAnsi="Times New Roman"/>
                <w:b/>
                <w:bCs/>
                <w:sz w:val="24"/>
                <w:szCs w:val="24"/>
                <w:u w:val="single"/>
              </w:rPr>
              <w:t>In addition, the accounting officer may be supported by the correspondents, in each School and in the Office of the Secretary-General. This shall be agreed by the respective Administrative Board and by the Secretary-General for the Office of the Secretary-General.</w:t>
            </w:r>
          </w:p>
          <w:p w:rsidR="00C506C8" w:rsidRPr="00051684"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Default="00C506C8" w:rsidP="009356E1">
            <w:pPr>
              <w:pStyle w:val="Corpsdutexte1"/>
              <w:shd w:val="clear" w:color="auto" w:fill="auto"/>
              <w:spacing w:before="0"/>
              <w:ind w:right="20" w:firstLine="0"/>
              <w:rPr>
                <w:rFonts w:ascii="Times New Roman" w:hAnsi="Times New Roman" w:cs="Times New Roman"/>
                <w:b/>
                <w:sz w:val="24"/>
                <w:szCs w:val="24"/>
                <w:u w:val="single"/>
                <w:shd w:val="clear" w:color="auto" w:fill="FFFFFF"/>
              </w:rPr>
            </w:pPr>
          </w:p>
          <w:p w:rsidR="00C506C8" w:rsidRDefault="00C506C8" w:rsidP="009356E1">
            <w:pPr>
              <w:pStyle w:val="Corpsdutexte1"/>
              <w:shd w:val="clear" w:color="auto" w:fill="auto"/>
              <w:spacing w:before="0"/>
              <w:ind w:right="20" w:firstLine="0"/>
              <w:rPr>
                <w:rFonts w:ascii="Times New Roman" w:hAnsi="Times New Roman" w:cs="Times New Roman"/>
                <w:b/>
                <w:sz w:val="24"/>
                <w:szCs w:val="24"/>
                <w:u w:val="single"/>
                <w:shd w:val="clear" w:color="auto" w:fill="FFFFFF"/>
              </w:rPr>
            </w:pPr>
          </w:p>
          <w:p w:rsidR="00C506C8" w:rsidRDefault="00C506C8" w:rsidP="009356E1">
            <w:pPr>
              <w:pStyle w:val="Corpsdutexte1"/>
              <w:shd w:val="clear" w:color="auto" w:fill="auto"/>
              <w:spacing w:before="0"/>
              <w:ind w:right="20" w:firstLine="0"/>
              <w:rPr>
                <w:rFonts w:ascii="Times New Roman" w:hAnsi="Times New Roman" w:cs="Times New Roman"/>
                <w:b/>
                <w:sz w:val="24"/>
                <w:szCs w:val="24"/>
                <w:u w:val="single"/>
                <w:shd w:val="clear" w:color="auto" w:fill="FFFFFF"/>
              </w:rPr>
            </w:pPr>
          </w:p>
          <w:p w:rsidR="00C506C8" w:rsidRPr="00E706C0" w:rsidRDefault="00C506C8" w:rsidP="009356E1">
            <w:pPr>
              <w:pStyle w:val="Corpsdutexte1"/>
              <w:shd w:val="clear" w:color="auto" w:fill="auto"/>
              <w:spacing w:before="0"/>
              <w:ind w:right="20" w:firstLine="0"/>
              <w:rPr>
                <w:rFonts w:ascii="Times New Roman" w:hAnsi="Times New Roman" w:cs="Times New Roman"/>
                <w:b/>
                <w:sz w:val="24"/>
                <w:szCs w:val="24"/>
                <w:u w:val="single"/>
                <w:shd w:val="clear" w:color="auto" w:fill="FFFFFF"/>
              </w:rPr>
            </w:pPr>
          </w:p>
          <w:p w:rsidR="00C506C8" w:rsidRPr="00E706C0" w:rsidRDefault="00C506C8" w:rsidP="009356E1">
            <w:pPr>
              <w:spacing w:after="0" w:line="240" w:lineRule="auto"/>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Article 17 </w:t>
            </w:r>
            <w:proofErr w:type="spellStart"/>
            <w:r>
              <w:rPr>
                <w:rFonts w:ascii="Times New Roman" w:hAnsi="Times New Roman"/>
                <w:b/>
                <w:sz w:val="24"/>
                <w:szCs w:val="24"/>
                <w:u w:val="single"/>
              </w:rPr>
              <w:t>undecies</w:t>
            </w:r>
            <w:proofErr w:type="spellEnd"/>
            <w:r w:rsidRPr="00E706C0">
              <w:rPr>
                <w:rFonts w:ascii="Times New Roman" w:hAnsi="Times New Roman"/>
                <w:sz w:val="24"/>
                <w:szCs w:val="24"/>
                <w:u w:val="single"/>
              </w:rPr>
              <w:t xml:space="preserve"> </w:t>
            </w:r>
            <w:r w:rsidRPr="00E706C0">
              <w:rPr>
                <w:rFonts w:ascii="Times New Roman" w:hAnsi="Times New Roman"/>
                <w:b/>
                <w:sz w:val="24"/>
                <w:szCs w:val="24"/>
                <w:u w:val="single"/>
              </w:rPr>
              <w:t>NEW ARTICLE</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Administrators of </w:t>
            </w:r>
            <w:proofErr w:type="spellStart"/>
            <w:r w:rsidRPr="00E706C0">
              <w:rPr>
                <w:rFonts w:ascii="Times New Roman" w:hAnsi="Times New Roman"/>
                <w:b/>
                <w:sz w:val="24"/>
                <w:szCs w:val="24"/>
                <w:u w:val="single"/>
              </w:rPr>
              <w:t>Imprest</w:t>
            </w:r>
            <w:proofErr w:type="spellEnd"/>
            <w:r w:rsidRPr="00E706C0">
              <w:rPr>
                <w:rFonts w:ascii="Times New Roman" w:hAnsi="Times New Roman"/>
                <w:b/>
                <w:sz w:val="24"/>
                <w:szCs w:val="24"/>
                <w:u w:val="single"/>
              </w:rPr>
              <w:t xml:space="preserve"> accounts </w:t>
            </w:r>
          </w:p>
          <w:p w:rsidR="00C506C8" w:rsidRPr="00E706C0" w:rsidRDefault="00C506C8" w:rsidP="009356E1">
            <w:pPr>
              <w:spacing w:after="0" w:line="240" w:lineRule="auto"/>
              <w:jc w:val="both"/>
              <w:rPr>
                <w:rFonts w:ascii="Times New Roman" w:hAnsi="Times New Roman"/>
                <w:b/>
                <w:sz w:val="24"/>
                <w:szCs w:val="24"/>
                <w:u w:val="single"/>
              </w:rPr>
            </w:pPr>
          </w:p>
          <w:p w:rsidR="00C506C8" w:rsidRPr="007E36E5"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For the payment of certain categories of </w:t>
            </w:r>
            <w:r w:rsidRPr="00E706C0">
              <w:rPr>
                <w:rFonts w:ascii="Times New Roman" w:hAnsi="Times New Roman"/>
                <w:b/>
                <w:sz w:val="24"/>
                <w:szCs w:val="24"/>
                <w:u w:val="single"/>
              </w:rPr>
              <w:lastRenderedPageBreak/>
              <w:t xml:space="preserve">expenditure, </w:t>
            </w:r>
            <w:proofErr w:type="spellStart"/>
            <w:r w:rsidRPr="00E706C0">
              <w:rPr>
                <w:rFonts w:ascii="Times New Roman" w:hAnsi="Times New Roman"/>
                <w:b/>
                <w:sz w:val="24"/>
                <w:szCs w:val="24"/>
                <w:u w:val="single"/>
              </w:rPr>
              <w:t>imprest</w:t>
            </w:r>
            <w:proofErr w:type="spellEnd"/>
            <w:r w:rsidRPr="00E706C0">
              <w:rPr>
                <w:rFonts w:ascii="Times New Roman" w:hAnsi="Times New Roman"/>
                <w:b/>
                <w:sz w:val="24"/>
                <w:szCs w:val="24"/>
                <w:u w:val="single"/>
              </w:rPr>
              <w:t xml:space="preserve"> accounts may be set up by the Accounting Officer upon </w:t>
            </w:r>
            <w:proofErr w:type="spellStart"/>
            <w:r w:rsidRPr="00E706C0">
              <w:rPr>
                <w:rFonts w:ascii="Times New Roman" w:hAnsi="Times New Roman"/>
                <w:b/>
                <w:sz w:val="24"/>
                <w:szCs w:val="24"/>
                <w:u w:val="single"/>
              </w:rPr>
              <w:t>favourable</w:t>
            </w:r>
            <w:proofErr w:type="spellEnd"/>
            <w:r w:rsidRPr="00E706C0">
              <w:rPr>
                <w:rFonts w:ascii="Times New Roman" w:hAnsi="Times New Roman"/>
                <w:b/>
                <w:sz w:val="24"/>
                <w:szCs w:val="24"/>
                <w:u w:val="single"/>
              </w:rPr>
              <w:t xml:space="preserve"> proposal of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The decision will spell out the responsibilities of the administrators of </w:t>
            </w:r>
            <w:proofErr w:type="spellStart"/>
            <w:r w:rsidRPr="00E706C0">
              <w:rPr>
                <w:rFonts w:ascii="Times New Roman" w:hAnsi="Times New Roman"/>
                <w:b/>
                <w:sz w:val="24"/>
                <w:szCs w:val="24"/>
                <w:u w:val="single"/>
              </w:rPr>
              <w:t>imprest</w:t>
            </w:r>
            <w:proofErr w:type="spellEnd"/>
            <w:r w:rsidRPr="00E706C0">
              <w:rPr>
                <w:rFonts w:ascii="Times New Roman" w:hAnsi="Times New Roman"/>
                <w:b/>
                <w:sz w:val="24"/>
                <w:szCs w:val="24"/>
                <w:u w:val="single"/>
              </w:rPr>
              <w:t xml:space="preserve"> accounts, under the general framework e</w:t>
            </w:r>
            <w:r>
              <w:rPr>
                <w:rFonts w:ascii="Times New Roman" w:hAnsi="Times New Roman"/>
                <w:b/>
                <w:sz w:val="24"/>
                <w:szCs w:val="24"/>
                <w:u w:val="single"/>
              </w:rPr>
              <w:t>stablished under this Regulation.</w:t>
            </w:r>
          </w:p>
          <w:p w:rsidR="00C506C8" w:rsidRPr="00E706C0" w:rsidRDefault="00C506C8" w:rsidP="009356E1">
            <w:pPr>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Section II</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LIABILITY OF THE FINANCIAL ACTORS</w:t>
            </w:r>
          </w:p>
          <w:p w:rsidR="00C506C8" w:rsidRPr="00905824"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1D01A3">
              <w:rPr>
                <w:rFonts w:ascii="Times New Roman" w:hAnsi="Times New Roman"/>
                <w:b/>
                <w:bCs/>
                <w:strike/>
                <w:sz w:val="24"/>
                <w:szCs w:val="24"/>
                <w:u w:val="single"/>
              </w:rPr>
              <w:t>Article 79</w:t>
            </w:r>
            <w:r w:rsidRPr="001D01A3">
              <w:rPr>
                <w:rFonts w:ascii="Times New Roman" w:hAnsi="Times New Roman"/>
                <w:b/>
                <w:bCs/>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Article 17 </w:t>
            </w:r>
            <w:proofErr w:type="spellStart"/>
            <w:r>
              <w:rPr>
                <w:rFonts w:ascii="Times New Roman" w:hAnsi="Times New Roman"/>
                <w:b/>
                <w:bCs/>
                <w:sz w:val="24"/>
                <w:szCs w:val="24"/>
                <w:u w:val="single"/>
              </w:rPr>
              <w:t>doudecies</w:t>
            </w:r>
            <w:proofErr w:type="spellEnd"/>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Withdrawal of delegation and </w:t>
            </w:r>
            <w:proofErr w:type="spellStart"/>
            <w:r>
              <w:rPr>
                <w:rFonts w:ascii="Times New Roman" w:hAnsi="Times New Roman"/>
                <w:b/>
                <w:bCs/>
                <w:sz w:val="24"/>
                <w:szCs w:val="24"/>
                <w:u w:val="single"/>
              </w:rPr>
              <w:t>subdelegation</w:t>
            </w:r>
            <w:proofErr w:type="spellEnd"/>
            <w:r>
              <w:rPr>
                <w:rFonts w:ascii="Times New Roman" w:hAnsi="Times New Roman"/>
                <w:b/>
                <w:bCs/>
                <w:sz w:val="24"/>
                <w:szCs w:val="24"/>
                <w:u w:val="single"/>
              </w:rPr>
              <w:t xml:space="preserve"> and suspension of duties given to financial actors</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C506C8">
            <w:pPr>
              <w:numPr>
                <w:ilvl w:val="1"/>
                <w:numId w:val="13"/>
              </w:numPr>
              <w:autoSpaceDE w:val="0"/>
              <w:autoSpaceDN w:val="0"/>
              <w:adjustRightInd w:val="0"/>
              <w:spacing w:after="0" w:line="240" w:lineRule="auto"/>
              <w:jc w:val="both"/>
              <w:rPr>
                <w:rFonts w:ascii="Times New Roman" w:hAnsi="Times New Roman"/>
                <w:b/>
                <w:bCs/>
                <w:strike/>
                <w:sz w:val="24"/>
                <w:szCs w:val="24"/>
                <w:u w:val="single"/>
              </w:rPr>
            </w:pPr>
            <w:proofErr w:type="spellStart"/>
            <w:r w:rsidRPr="00090DCA">
              <w:rPr>
                <w:rFonts w:ascii="Times New Roman" w:hAnsi="Times New Roman"/>
                <w:b/>
                <w:bCs/>
                <w:sz w:val="24"/>
                <w:szCs w:val="24"/>
                <w:u w:val="single"/>
              </w:rPr>
              <w:t>Authorising</w:t>
            </w:r>
            <w:proofErr w:type="spellEnd"/>
            <w:r w:rsidRPr="00090DCA">
              <w:rPr>
                <w:rFonts w:ascii="Times New Roman" w:hAnsi="Times New Roman"/>
                <w:b/>
                <w:bCs/>
                <w:sz w:val="24"/>
                <w:szCs w:val="24"/>
                <w:u w:val="single"/>
              </w:rPr>
              <w:t xml:space="preserve"> officers by delegation </w:t>
            </w:r>
            <w:r>
              <w:rPr>
                <w:rFonts w:ascii="Times New Roman" w:hAnsi="Times New Roman"/>
                <w:b/>
                <w:bCs/>
                <w:sz w:val="24"/>
                <w:szCs w:val="24"/>
                <w:u w:val="single"/>
              </w:rPr>
              <w:t xml:space="preserve">and </w:t>
            </w:r>
            <w:proofErr w:type="spellStart"/>
            <w:r>
              <w:rPr>
                <w:rFonts w:ascii="Times New Roman" w:hAnsi="Times New Roman"/>
                <w:b/>
                <w:bCs/>
                <w:sz w:val="24"/>
                <w:szCs w:val="24"/>
                <w:u w:val="single"/>
              </w:rPr>
              <w:t>subdelegation</w:t>
            </w:r>
            <w:proofErr w:type="spellEnd"/>
            <w:r>
              <w:rPr>
                <w:rFonts w:ascii="Times New Roman" w:hAnsi="Times New Roman"/>
                <w:b/>
                <w:bCs/>
                <w:sz w:val="24"/>
                <w:szCs w:val="24"/>
                <w:u w:val="single"/>
              </w:rPr>
              <w:t xml:space="preserve"> </w:t>
            </w:r>
            <w:r w:rsidRPr="00090DCA">
              <w:rPr>
                <w:rFonts w:ascii="Times New Roman" w:hAnsi="Times New Roman"/>
                <w:b/>
                <w:bCs/>
                <w:sz w:val="24"/>
                <w:szCs w:val="24"/>
                <w:u w:val="single"/>
              </w:rPr>
              <w:t>may at any time have their delegation</w:t>
            </w:r>
            <w:r>
              <w:rPr>
                <w:rFonts w:ascii="Times New Roman" w:hAnsi="Times New Roman"/>
                <w:b/>
                <w:bCs/>
                <w:sz w:val="24"/>
                <w:szCs w:val="24"/>
                <w:u w:val="single"/>
              </w:rPr>
              <w:t xml:space="preserve"> or </w:t>
            </w:r>
            <w:proofErr w:type="spellStart"/>
            <w:r>
              <w:rPr>
                <w:rFonts w:ascii="Times New Roman" w:hAnsi="Times New Roman"/>
                <w:b/>
                <w:bCs/>
                <w:sz w:val="24"/>
                <w:szCs w:val="24"/>
                <w:u w:val="single"/>
              </w:rPr>
              <w:t>subdelegation</w:t>
            </w:r>
            <w:proofErr w:type="spellEnd"/>
            <w:r>
              <w:rPr>
                <w:rFonts w:ascii="Times New Roman" w:hAnsi="Times New Roman"/>
                <w:b/>
                <w:bCs/>
                <w:sz w:val="24"/>
                <w:szCs w:val="24"/>
                <w:u w:val="single"/>
              </w:rPr>
              <w:t xml:space="preserve"> </w:t>
            </w:r>
            <w:r w:rsidRPr="00090DCA">
              <w:rPr>
                <w:rFonts w:ascii="Times New Roman" w:hAnsi="Times New Roman"/>
                <w:b/>
                <w:bCs/>
                <w:sz w:val="24"/>
                <w:szCs w:val="24"/>
                <w:u w:val="single"/>
              </w:rPr>
              <w:t xml:space="preserve">limited or withdrawn temporarily or definitely by the </w:t>
            </w:r>
            <w:r w:rsidRPr="00AA413A">
              <w:rPr>
                <w:rFonts w:ascii="Times New Roman" w:hAnsi="Times New Roman"/>
                <w:b/>
                <w:bCs/>
                <w:sz w:val="24"/>
                <w:szCs w:val="24"/>
                <w:u w:val="single"/>
              </w:rPr>
              <w:t>authority wh</w:t>
            </w:r>
            <w:r>
              <w:rPr>
                <w:rFonts w:ascii="Times New Roman" w:hAnsi="Times New Roman"/>
                <w:b/>
                <w:bCs/>
                <w:sz w:val="24"/>
                <w:szCs w:val="24"/>
                <w:u w:val="single"/>
              </w:rPr>
              <w:t>ich</w:t>
            </w:r>
            <w:r w:rsidRPr="00AA413A">
              <w:rPr>
                <w:rFonts w:ascii="Times New Roman" w:hAnsi="Times New Roman"/>
                <w:b/>
                <w:bCs/>
                <w:sz w:val="24"/>
                <w:szCs w:val="24"/>
                <w:u w:val="single"/>
              </w:rPr>
              <w:t xml:space="preserve"> appointed them</w:t>
            </w:r>
            <w:r w:rsidRPr="00863C5A">
              <w:rPr>
                <w:rFonts w:ascii="Times New Roman" w:hAnsi="Times New Roman"/>
                <w:b/>
                <w:bCs/>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AF4070"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AF4070">
              <w:rPr>
                <w:rFonts w:ascii="Times New Roman" w:hAnsi="Times New Roman"/>
                <w:b/>
                <w:bCs/>
                <w:sz w:val="24"/>
                <w:szCs w:val="24"/>
                <w:u w:val="single"/>
              </w:rPr>
              <w:t xml:space="preserve">The </w:t>
            </w:r>
            <w:proofErr w:type="spellStart"/>
            <w:r w:rsidRPr="00AF4070">
              <w:rPr>
                <w:rFonts w:ascii="Times New Roman" w:hAnsi="Times New Roman"/>
                <w:b/>
                <w:bCs/>
                <w:sz w:val="24"/>
                <w:szCs w:val="24"/>
                <w:u w:val="single"/>
              </w:rPr>
              <w:t>authorising</w:t>
            </w:r>
            <w:proofErr w:type="spellEnd"/>
            <w:r w:rsidRPr="00AF4070">
              <w:rPr>
                <w:rFonts w:ascii="Times New Roman" w:hAnsi="Times New Roman"/>
                <w:b/>
                <w:bCs/>
                <w:sz w:val="24"/>
                <w:szCs w:val="24"/>
                <w:u w:val="single"/>
              </w:rPr>
              <w:t xml:space="preserve"> officer of the European Schools may at any time withdraw his or her agreeme</w:t>
            </w:r>
            <w:r>
              <w:rPr>
                <w:rFonts w:ascii="Times New Roman" w:hAnsi="Times New Roman"/>
                <w:b/>
                <w:bCs/>
                <w:sz w:val="24"/>
                <w:szCs w:val="24"/>
                <w:u w:val="single"/>
              </w:rPr>
              <w:t xml:space="preserve">nt to a specific </w:t>
            </w:r>
            <w:proofErr w:type="spellStart"/>
            <w:r>
              <w:rPr>
                <w:rFonts w:ascii="Times New Roman" w:hAnsi="Times New Roman"/>
                <w:b/>
                <w:bCs/>
                <w:sz w:val="24"/>
                <w:szCs w:val="24"/>
                <w:u w:val="single"/>
              </w:rPr>
              <w:t>subdelegation</w:t>
            </w:r>
            <w:proofErr w:type="spellEnd"/>
            <w:r>
              <w:rPr>
                <w:rFonts w:ascii="Times New Roman" w:hAnsi="Times New Roman"/>
                <w:b/>
                <w:bCs/>
                <w:sz w:val="24"/>
                <w:szCs w:val="24"/>
                <w:u w:val="single"/>
              </w:rPr>
              <w:t>.</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2. The accounting officer or administrator of </w:t>
            </w:r>
            <w:proofErr w:type="spellStart"/>
            <w:r>
              <w:rPr>
                <w:rFonts w:ascii="Times New Roman" w:hAnsi="Times New Roman"/>
                <w:b/>
                <w:bCs/>
                <w:sz w:val="24"/>
                <w:szCs w:val="24"/>
                <w:u w:val="single"/>
              </w:rPr>
              <w:t>imprest</w:t>
            </w:r>
            <w:proofErr w:type="spellEnd"/>
            <w:r>
              <w:rPr>
                <w:rFonts w:ascii="Times New Roman" w:hAnsi="Times New Roman"/>
                <w:b/>
                <w:bCs/>
                <w:sz w:val="24"/>
                <w:szCs w:val="24"/>
                <w:u w:val="single"/>
              </w:rPr>
              <w:t xml:space="preserve"> accounts, or both, may at any time be suspended temporarily or definitively from their duties by the authority which appointed them.</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lastRenderedPageBreak/>
              <w:t>3. This Article shall be without prejudice to any disciplinary action taken in respect of the financial actors referred to in paragraphs 1 and 2.</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E706C0">
              <w:rPr>
                <w:rFonts w:ascii="Times New Roman" w:hAnsi="Times New Roman"/>
                <w:b/>
                <w:strike/>
                <w:sz w:val="24"/>
                <w:szCs w:val="24"/>
                <w:u w:val="single"/>
              </w:rPr>
              <w:t xml:space="preserve">Article 79 </w:t>
            </w:r>
            <w:r w:rsidRPr="00E706C0">
              <w:rPr>
                <w:rFonts w:ascii="Times New Roman" w:hAnsi="Times New Roman"/>
                <w:b/>
                <w:sz w:val="24"/>
                <w:szCs w:val="24"/>
                <w:u w:val="single"/>
              </w:rPr>
              <w:t xml:space="preserve">Article 17 </w:t>
            </w:r>
            <w:proofErr w:type="spellStart"/>
            <w:r>
              <w:rPr>
                <w:rFonts w:ascii="Times New Roman" w:hAnsi="Times New Roman"/>
                <w:b/>
                <w:sz w:val="24"/>
                <w:szCs w:val="24"/>
                <w:u w:val="single"/>
              </w:rPr>
              <w:t>ter</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decies</w:t>
            </w:r>
            <w:proofErr w:type="spellEnd"/>
            <w:r>
              <w:rPr>
                <w:rFonts w:ascii="Times New Roman" w:hAnsi="Times New Roman"/>
                <w:b/>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b/>
                <w:strike/>
                <w:sz w:val="24"/>
                <w:szCs w:val="24"/>
                <w:u w:val="single"/>
              </w:rPr>
            </w:pPr>
            <w:r>
              <w:rPr>
                <w:rFonts w:ascii="Times New Roman" w:hAnsi="Times New Roman"/>
                <w:b/>
                <w:sz w:val="24"/>
                <w:szCs w:val="24"/>
                <w:u w:val="single"/>
              </w:rPr>
              <w:t xml:space="preserve">Rules applicable to </w:t>
            </w:r>
            <w:proofErr w:type="spellStart"/>
            <w:r>
              <w:rPr>
                <w:rFonts w:ascii="Times New Roman" w:hAnsi="Times New Roman"/>
                <w:b/>
                <w:sz w:val="24"/>
                <w:szCs w:val="24"/>
                <w:u w:val="single"/>
              </w:rPr>
              <w:t>authorising</w:t>
            </w:r>
            <w:proofErr w:type="spellEnd"/>
            <w:r>
              <w:rPr>
                <w:rFonts w:ascii="Times New Roman" w:hAnsi="Times New Roman"/>
                <w:b/>
                <w:sz w:val="24"/>
                <w:szCs w:val="24"/>
                <w:u w:val="single"/>
              </w:rPr>
              <w:t xml:space="preserve"> officers responsible</w:t>
            </w: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1. </w:t>
            </w:r>
            <w:r w:rsidRPr="00E706C0">
              <w:rPr>
                <w:rFonts w:ascii="Times New Roman" w:hAnsi="Times New Roman"/>
                <w:b/>
                <w:sz w:val="24"/>
                <w:szCs w:val="24"/>
                <w:u w:val="single"/>
              </w:rPr>
              <w:t xml:space="preserve">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of the European Schools shall be liable to disciplinary action and, where appropriate, to payment of compensation, if he/she, whether intentionally or through </w:t>
            </w:r>
            <w:r>
              <w:rPr>
                <w:rFonts w:ascii="Times New Roman" w:hAnsi="Times New Roman"/>
                <w:b/>
                <w:sz w:val="24"/>
                <w:szCs w:val="24"/>
                <w:u w:val="single"/>
              </w:rPr>
              <w:t xml:space="preserve">gross  negligence on his or </w:t>
            </w:r>
            <w:r w:rsidRPr="00E706C0">
              <w:rPr>
                <w:rFonts w:ascii="Times New Roman" w:hAnsi="Times New Roman"/>
                <w:b/>
                <w:sz w:val="24"/>
                <w:szCs w:val="24"/>
                <w:u w:val="single"/>
              </w:rPr>
              <w:t>her part</w:t>
            </w:r>
          </w:p>
          <w:p w:rsidR="00C506C8" w:rsidRPr="00E706C0" w:rsidRDefault="00C506C8" w:rsidP="00C506C8">
            <w:pPr>
              <w:numPr>
                <w:ilvl w:val="0"/>
                <w:numId w:val="21"/>
              </w:num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d</w:t>
            </w:r>
            <w:r w:rsidRPr="00E706C0">
              <w:rPr>
                <w:rFonts w:ascii="Times New Roman" w:eastAsia="Times New Roman" w:hAnsi="Times New Roman"/>
                <w:b/>
                <w:sz w:val="24"/>
                <w:szCs w:val="24"/>
                <w:u w:val="single"/>
              </w:rPr>
              <w:t>etermines entitlements to be recovered or issues recovery orders, commits expenditure or signs a payment order without complying with this regulation;</w:t>
            </w:r>
          </w:p>
          <w:p w:rsidR="00C506C8" w:rsidRDefault="00C506C8" w:rsidP="00C506C8">
            <w:pPr>
              <w:numPr>
                <w:ilvl w:val="0"/>
                <w:numId w:val="21"/>
              </w:num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o</w:t>
            </w:r>
            <w:r w:rsidRPr="00E706C0">
              <w:rPr>
                <w:rFonts w:ascii="Times New Roman" w:eastAsia="Times New Roman" w:hAnsi="Times New Roman"/>
                <w:b/>
                <w:sz w:val="24"/>
                <w:szCs w:val="24"/>
                <w:u w:val="single"/>
              </w:rPr>
              <w:t>mits to draw up a document establishing an amount receivable, neglects to issue a recovery order or is late in issuing it or is late in issuing a payment order, thereby rendering the School or the Office of the Secretary-General liable to civil action by third parties.</w:t>
            </w:r>
          </w:p>
          <w:p w:rsidR="00C506C8" w:rsidRPr="00E706C0" w:rsidRDefault="00C506C8" w:rsidP="009356E1">
            <w:pPr>
              <w:spacing w:after="0" w:line="240" w:lineRule="auto"/>
              <w:ind w:left="720"/>
              <w:jc w:val="both"/>
              <w:rPr>
                <w:rFonts w:ascii="Times New Roman" w:eastAsia="Times New Roman" w:hAnsi="Times New Roman"/>
                <w:b/>
                <w:sz w:val="24"/>
                <w:szCs w:val="24"/>
                <w:u w:val="single"/>
              </w:rPr>
            </w:pPr>
          </w:p>
          <w:p w:rsidR="00C506C8" w:rsidRPr="00863C5A" w:rsidRDefault="00C506C8" w:rsidP="009356E1">
            <w:pPr>
              <w:autoSpaceDE w:val="0"/>
              <w:autoSpaceDN w:val="0"/>
              <w:adjustRightInd w:val="0"/>
              <w:spacing w:after="0" w:line="240" w:lineRule="auto"/>
              <w:jc w:val="both"/>
              <w:rPr>
                <w:rFonts w:ascii="Times New Roman" w:hAnsi="Times New Roman"/>
                <w:b/>
                <w:sz w:val="24"/>
                <w:szCs w:val="24"/>
                <w:u w:val="single"/>
              </w:rPr>
            </w:pPr>
            <w:r w:rsidRPr="00863C5A">
              <w:rPr>
                <w:rFonts w:ascii="Times New Roman" w:hAnsi="Times New Roman"/>
                <w:b/>
                <w:bCs/>
                <w:sz w:val="24"/>
                <w:szCs w:val="24"/>
                <w:u w:val="single"/>
              </w:rPr>
              <w:t xml:space="preserve">2. </w:t>
            </w:r>
            <w:r w:rsidRPr="00863C5A">
              <w:rPr>
                <w:rFonts w:ascii="Times New Roman" w:hAnsi="Times New Roman"/>
                <w:b/>
                <w:sz w:val="24"/>
                <w:szCs w:val="24"/>
                <w:u w:val="single"/>
              </w:rPr>
              <w:t xml:space="preserve">An </w:t>
            </w:r>
            <w:proofErr w:type="spellStart"/>
            <w:r w:rsidRPr="00863C5A">
              <w:rPr>
                <w:rFonts w:ascii="Times New Roman" w:hAnsi="Times New Roman"/>
                <w:b/>
                <w:sz w:val="24"/>
                <w:szCs w:val="24"/>
                <w:u w:val="single"/>
              </w:rPr>
              <w:t>authorising</w:t>
            </w:r>
            <w:proofErr w:type="spellEnd"/>
            <w:r w:rsidRPr="00863C5A">
              <w:rPr>
                <w:rFonts w:ascii="Times New Roman" w:hAnsi="Times New Roman"/>
                <w:b/>
                <w:sz w:val="24"/>
                <w:szCs w:val="24"/>
                <w:u w:val="single"/>
              </w:rPr>
              <w:t xml:space="preserve"> officer by delegation or </w:t>
            </w:r>
            <w:proofErr w:type="spellStart"/>
            <w:r w:rsidRPr="00863C5A">
              <w:rPr>
                <w:rFonts w:ascii="Times New Roman" w:hAnsi="Times New Roman"/>
                <w:b/>
                <w:sz w:val="24"/>
                <w:szCs w:val="24"/>
                <w:u w:val="single"/>
              </w:rPr>
              <w:t>subdelegation</w:t>
            </w:r>
            <w:proofErr w:type="spellEnd"/>
            <w:r w:rsidRPr="00863C5A">
              <w:rPr>
                <w:rFonts w:ascii="Times New Roman" w:hAnsi="Times New Roman"/>
                <w:b/>
                <w:sz w:val="24"/>
                <w:szCs w:val="24"/>
                <w:u w:val="single"/>
              </w:rPr>
              <w:t xml:space="preserve"> who considers that a decision, which is his or her responsibility to take, is </w:t>
            </w:r>
            <w:r w:rsidRPr="00863C5A">
              <w:rPr>
                <w:rFonts w:ascii="Times New Roman" w:hAnsi="Times New Roman"/>
                <w:b/>
                <w:sz w:val="24"/>
                <w:szCs w:val="24"/>
                <w:u w:val="single"/>
              </w:rPr>
              <w:lastRenderedPageBreak/>
              <w:t xml:space="preserve">irregular or contrary to the principle of sound financial management shall inform the delegating authority in writing. If the delegating authority then gives a reasoned instruction in writing to the </w:t>
            </w:r>
            <w:proofErr w:type="spellStart"/>
            <w:r w:rsidRPr="00863C5A">
              <w:rPr>
                <w:rFonts w:ascii="Times New Roman" w:hAnsi="Times New Roman"/>
                <w:b/>
                <w:sz w:val="24"/>
                <w:szCs w:val="24"/>
                <w:u w:val="single"/>
              </w:rPr>
              <w:t>authorising</w:t>
            </w:r>
            <w:proofErr w:type="spellEnd"/>
            <w:r w:rsidRPr="00863C5A">
              <w:rPr>
                <w:rFonts w:ascii="Times New Roman" w:hAnsi="Times New Roman"/>
                <w:b/>
                <w:sz w:val="24"/>
                <w:szCs w:val="24"/>
                <w:u w:val="single"/>
              </w:rPr>
              <w:t xml:space="preserve"> officer by delegation or </w:t>
            </w:r>
            <w:proofErr w:type="spellStart"/>
            <w:r w:rsidRPr="00863C5A">
              <w:rPr>
                <w:rFonts w:ascii="Times New Roman" w:hAnsi="Times New Roman"/>
                <w:b/>
                <w:sz w:val="24"/>
                <w:szCs w:val="24"/>
                <w:u w:val="single"/>
              </w:rPr>
              <w:t>subdelegation</w:t>
            </w:r>
            <w:proofErr w:type="spellEnd"/>
            <w:r w:rsidRPr="00863C5A">
              <w:rPr>
                <w:rFonts w:ascii="Times New Roman" w:hAnsi="Times New Roman"/>
                <w:b/>
                <w:sz w:val="24"/>
                <w:szCs w:val="24"/>
                <w:u w:val="single"/>
              </w:rPr>
              <w:t xml:space="preserve"> to take that decision, that </w:t>
            </w:r>
            <w:proofErr w:type="spellStart"/>
            <w:r w:rsidRPr="00863C5A">
              <w:rPr>
                <w:rFonts w:ascii="Times New Roman" w:hAnsi="Times New Roman"/>
                <w:b/>
                <w:sz w:val="24"/>
                <w:szCs w:val="24"/>
                <w:u w:val="single"/>
              </w:rPr>
              <w:t>authorising</w:t>
            </w:r>
            <w:proofErr w:type="spellEnd"/>
            <w:r w:rsidRPr="00863C5A">
              <w:rPr>
                <w:rFonts w:ascii="Times New Roman" w:hAnsi="Times New Roman"/>
                <w:b/>
                <w:sz w:val="24"/>
                <w:szCs w:val="24"/>
                <w:u w:val="single"/>
              </w:rPr>
              <w:t xml:space="preserve"> officer shall not be held liable.</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3. </w:t>
            </w:r>
            <w:r w:rsidRPr="00E706C0">
              <w:rPr>
                <w:rFonts w:ascii="Times New Roman" w:hAnsi="Times New Roman"/>
                <w:b/>
                <w:sz w:val="24"/>
                <w:szCs w:val="24"/>
                <w:u w:val="single"/>
              </w:rPr>
              <w:t xml:space="preserve">In the event of delegation,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of the European Schools shall continue to be responsible for the efficiency and effectiveness of the internal management and control system put in place and for the choice of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by delegation. </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Without prejudice </w:t>
            </w:r>
            <w:r>
              <w:rPr>
                <w:rFonts w:ascii="Times New Roman" w:hAnsi="Times New Roman"/>
                <w:b/>
                <w:sz w:val="24"/>
                <w:szCs w:val="24"/>
                <w:u w:val="single"/>
              </w:rPr>
              <w:t xml:space="preserve">to previous provisions </w:t>
            </w:r>
            <w:r w:rsidRPr="007E69F8">
              <w:rPr>
                <w:rFonts w:ascii="Times New Roman" w:hAnsi="Times New Roman"/>
                <w:b/>
                <w:strike/>
                <w:sz w:val="24"/>
                <w:szCs w:val="24"/>
                <w:u w:val="single"/>
              </w:rPr>
              <w:t>of this</w:t>
            </w:r>
            <w:r w:rsidRPr="00E706C0">
              <w:rPr>
                <w:rFonts w:ascii="Times New Roman" w:hAnsi="Times New Roman"/>
                <w:b/>
                <w:sz w:val="24"/>
                <w:szCs w:val="24"/>
                <w:u w:val="single"/>
              </w:rPr>
              <w:t xml:space="preserve">,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officers by delegation or </w:t>
            </w:r>
            <w:proofErr w:type="spellStart"/>
            <w:r w:rsidRPr="00E706C0">
              <w:rPr>
                <w:rFonts w:ascii="Times New Roman" w:hAnsi="Times New Roman"/>
                <w:b/>
                <w:sz w:val="24"/>
                <w:szCs w:val="24"/>
                <w:u w:val="single"/>
              </w:rPr>
              <w:t>subdelegation</w:t>
            </w:r>
            <w:proofErr w:type="spellEnd"/>
            <w:r w:rsidRPr="00E706C0">
              <w:rPr>
                <w:rFonts w:ascii="Times New Roman" w:hAnsi="Times New Roman"/>
                <w:b/>
                <w:sz w:val="24"/>
                <w:szCs w:val="24"/>
                <w:u w:val="single"/>
              </w:rPr>
              <w:t xml:space="preserve">, for the acts adopted within the framework of the powers conferred, shall render themselves liable to disciplinary action and, where appropriate to payment of compensation in the same way as 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of the European Schools .</w:t>
            </w: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spacing w:after="0" w:line="240" w:lineRule="auto"/>
              <w:jc w:val="both"/>
              <w:rPr>
                <w:rFonts w:ascii="Times New Roman" w:hAnsi="Times New Roman"/>
                <w:color w:val="000000"/>
                <w:sz w:val="24"/>
                <w:szCs w:val="24"/>
                <w:u w:val="single"/>
              </w:rPr>
            </w:pPr>
          </w:p>
          <w:p w:rsidR="00C506C8" w:rsidRPr="00D36B21" w:rsidRDefault="00C506C8" w:rsidP="009356E1">
            <w:pPr>
              <w:spacing w:after="0" w:line="240" w:lineRule="auto"/>
              <w:jc w:val="both"/>
              <w:rPr>
                <w:rFonts w:ascii="Times New Roman" w:hAnsi="Times New Roman"/>
                <w:b/>
                <w:strike/>
                <w:color w:val="000000"/>
                <w:sz w:val="24"/>
                <w:szCs w:val="24"/>
              </w:rPr>
            </w:pPr>
            <w:proofErr w:type="spellStart"/>
            <w:r w:rsidRPr="00D36B21">
              <w:rPr>
                <w:rFonts w:ascii="Times New Roman" w:hAnsi="Times New Roman"/>
                <w:b/>
                <w:strike/>
                <w:color w:val="000000"/>
                <w:sz w:val="24"/>
                <w:szCs w:val="24"/>
              </w:rPr>
              <w:t>Authorising</w:t>
            </w:r>
            <w:proofErr w:type="spellEnd"/>
            <w:r w:rsidRPr="00D36B21">
              <w:rPr>
                <w:rFonts w:ascii="Times New Roman" w:hAnsi="Times New Roman"/>
                <w:b/>
                <w:strike/>
                <w:color w:val="000000"/>
                <w:sz w:val="24"/>
                <w:szCs w:val="24"/>
              </w:rPr>
              <w:t xml:space="preserve"> officers who, by intentional mistake or serious negligence on their part, when establishing entitlements to be recovered or issuing recovery orders, entering into a commitment of expenditure or signing a payment order do so without complying with this Financial Regulation and the rules for its implementation, </w:t>
            </w:r>
            <w:r w:rsidRPr="00D36B21">
              <w:rPr>
                <w:rFonts w:ascii="Times New Roman" w:hAnsi="Times New Roman"/>
                <w:b/>
                <w:strike/>
                <w:color w:val="000000"/>
                <w:sz w:val="24"/>
                <w:szCs w:val="24"/>
              </w:rPr>
              <w:lastRenderedPageBreak/>
              <w:t>shall render themselves liable to disciplinary action and, where appropriate, to payment of compensation. The same shall apply if, under the abovementioned conditions, they omit to draw up a document establishing a debt or if they neglect to issue recovery or payment orders or are, without justification, late in issuing them, thereby rendering the School or the Office of the Secretary-General liable to civil action by third parties.</w:t>
            </w:r>
          </w:p>
          <w:p w:rsidR="00C506C8" w:rsidRPr="00844C3B" w:rsidRDefault="00C506C8" w:rsidP="009356E1">
            <w:pPr>
              <w:spacing w:after="0" w:line="240" w:lineRule="auto"/>
              <w:rPr>
                <w:rFonts w:ascii="Times New Roman" w:hAnsi="Times New Roman"/>
                <w:sz w:val="24"/>
                <w:szCs w:val="24"/>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D36B21" w:rsidRDefault="00C506C8" w:rsidP="009356E1">
            <w:pPr>
              <w:autoSpaceDE w:val="0"/>
              <w:autoSpaceDN w:val="0"/>
              <w:adjustRightInd w:val="0"/>
              <w:spacing w:after="0" w:line="240" w:lineRule="auto"/>
              <w:rPr>
                <w:rFonts w:ascii="Times New Roman" w:hAnsi="Times New Roman"/>
                <w:b/>
                <w:strike/>
                <w:color w:val="000000"/>
                <w:sz w:val="24"/>
                <w:szCs w:val="24"/>
              </w:rPr>
            </w:pPr>
            <w:r w:rsidRPr="00D36B21">
              <w:rPr>
                <w:rFonts w:ascii="Times New Roman" w:hAnsi="Times New Roman"/>
                <w:b/>
                <w:strike/>
                <w:color w:val="000000"/>
                <w:sz w:val="24"/>
                <w:szCs w:val="24"/>
              </w:rPr>
              <w:t xml:space="preserve">Article 80 </w:t>
            </w:r>
          </w:p>
          <w:p w:rsidR="00C506C8" w:rsidRPr="00D36B21" w:rsidRDefault="00C506C8" w:rsidP="009356E1">
            <w:pPr>
              <w:autoSpaceDE w:val="0"/>
              <w:autoSpaceDN w:val="0"/>
              <w:adjustRightInd w:val="0"/>
              <w:spacing w:after="0" w:line="240" w:lineRule="auto"/>
              <w:rPr>
                <w:rFonts w:ascii="Times New Roman" w:hAnsi="Times New Roman"/>
                <w:b/>
                <w:color w:val="000000"/>
                <w:sz w:val="24"/>
                <w:szCs w:val="24"/>
              </w:rPr>
            </w:pPr>
          </w:p>
          <w:p w:rsidR="00C506C8" w:rsidRPr="00D36B21" w:rsidRDefault="00C506C8" w:rsidP="009356E1">
            <w:pPr>
              <w:spacing w:after="0" w:line="240" w:lineRule="auto"/>
              <w:jc w:val="both"/>
              <w:rPr>
                <w:rFonts w:ascii="Times New Roman" w:hAnsi="Times New Roman"/>
                <w:b/>
                <w:color w:val="0070C0"/>
                <w:sz w:val="24"/>
                <w:szCs w:val="24"/>
              </w:rPr>
            </w:pPr>
            <w:r w:rsidRPr="00D36B21">
              <w:rPr>
                <w:rFonts w:ascii="Times New Roman" w:hAnsi="Times New Roman"/>
                <w:b/>
                <w:strike/>
                <w:color w:val="000000"/>
                <w:sz w:val="24"/>
                <w:szCs w:val="24"/>
              </w:rPr>
              <w:t>Financial controllers shall render themselves liable to disciplinary action and, where appropriate, to payment of compensation for any action taken during their term of office, in particular, by granting their approval in excess of the budgetary appropriations, where applicable under paragraph 3 of Article 20.</w:t>
            </w:r>
            <w:r w:rsidRPr="00D36B21">
              <w:rPr>
                <w:rFonts w:ascii="Times New Roman" w:hAnsi="Times New Roman"/>
                <w:b/>
                <w:color w:val="0070C0"/>
                <w:sz w:val="24"/>
                <w:szCs w:val="24"/>
              </w:rPr>
              <w:t xml:space="preserve"> </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r w:rsidRPr="00E706C0">
              <w:rPr>
                <w:rFonts w:ascii="Times New Roman" w:hAnsi="Times New Roman"/>
                <w:b/>
                <w:strike/>
                <w:color w:val="000000"/>
                <w:sz w:val="24"/>
                <w:szCs w:val="24"/>
                <w:u w:val="single"/>
              </w:rPr>
              <w:t>Article 81</w:t>
            </w:r>
            <w:r w:rsidRPr="00E706C0">
              <w:rPr>
                <w:rFonts w:ascii="Times New Roman" w:hAnsi="Times New Roman"/>
                <w:color w:val="000000"/>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 xml:space="preserve">Article 17 </w:t>
            </w:r>
            <w:proofErr w:type="spellStart"/>
            <w:r>
              <w:rPr>
                <w:rFonts w:ascii="Times New Roman" w:hAnsi="Times New Roman"/>
                <w:b/>
                <w:sz w:val="24"/>
                <w:szCs w:val="24"/>
                <w:u w:val="single"/>
              </w:rPr>
              <w:t>quater</w:t>
            </w:r>
            <w:proofErr w:type="spellEnd"/>
            <w:r>
              <w:rPr>
                <w:rFonts w:ascii="Times New Roman" w:hAnsi="Times New Roman"/>
                <w:b/>
                <w:sz w:val="24"/>
                <w:szCs w:val="24"/>
                <w:u w:val="single"/>
              </w:rPr>
              <w:t xml:space="preserve"> </w:t>
            </w:r>
            <w:proofErr w:type="spellStart"/>
            <w:r w:rsidRPr="00E706C0">
              <w:rPr>
                <w:rFonts w:ascii="Times New Roman" w:hAnsi="Times New Roman"/>
                <w:b/>
                <w:sz w:val="24"/>
                <w:szCs w:val="24"/>
                <w:u w:val="single"/>
              </w:rPr>
              <w:t>decies</w:t>
            </w:r>
            <w:proofErr w:type="spellEnd"/>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Rules applicable to accounting officer</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AF2330" w:rsidRDefault="00C506C8" w:rsidP="009356E1">
            <w:pPr>
              <w:autoSpaceDE w:val="0"/>
              <w:autoSpaceDN w:val="0"/>
              <w:adjustRightInd w:val="0"/>
              <w:spacing w:after="0" w:line="240" w:lineRule="auto"/>
              <w:jc w:val="both"/>
              <w:rPr>
                <w:rFonts w:ascii="Times New Roman" w:hAnsi="Times New Roman"/>
                <w:color w:val="000000"/>
                <w:sz w:val="24"/>
                <w:szCs w:val="24"/>
              </w:rPr>
            </w:pPr>
            <w:r w:rsidRPr="00E706C0">
              <w:rPr>
                <w:rFonts w:ascii="Times New Roman" w:hAnsi="Times New Roman"/>
                <w:b/>
                <w:color w:val="000000"/>
                <w:sz w:val="24"/>
                <w:szCs w:val="24"/>
                <w:u w:val="single"/>
              </w:rPr>
              <w:t>The</w:t>
            </w:r>
            <w:r w:rsidRPr="00E706C0">
              <w:rPr>
                <w:rFonts w:ascii="Times New Roman" w:hAnsi="Times New Roman"/>
                <w:color w:val="000000"/>
                <w:sz w:val="24"/>
                <w:szCs w:val="24"/>
                <w:u w:val="single"/>
              </w:rPr>
              <w:t xml:space="preserve"> accounting officer</w:t>
            </w:r>
            <w:r w:rsidRPr="00E706C0">
              <w:rPr>
                <w:rFonts w:ascii="Times New Roman" w:hAnsi="Times New Roman"/>
                <w:b/>
                <w:strike/>
                <w:color w:val="000000"/>
                <w:sz w:val="24"/>
                <w:szCs w:val="24"/>
                <w:u w:val="single"/>
              </w:rPr>
              <w:t>s</w:t>
            </w:r>
            <w:r w:rsidRPr="00E706C0">
              <w:rPr>
                <w:rStyle w:val="Corpsdutexte"/>
                <w:rFonts w:ascii="Times New Roman" w:hAnsi="Times New Roman" w:cs="Times New Roman"/>
                <w:b/>
                <w:sz w:val="24"/>
                <w:szCs w:val="24"/>
                <w:u w:val="single"/>
              </w:rPr>
              <w:t>,</w:t>
            </w:r>
            <w:r w:rsidRPr="005D225E">
              <w:rPr>
                <w:rStyle w:val="Corpsdutexte"/>
                <w:rFonts w:ascii="Times New Roman" w:hAnsi="Times New Roman" w:cs="Times New Roman"/>
                <w:b/>
                <w:sz w:val="24"/>
                <w:szCs w:val="24"/>
              </w:rPr>
              <w:t xml:space="preserve"> </w:t>
            </w:r>
            <w:r w:rsidRPr="005D225E">
              <w:rPr>
                <w:rFonts w:ascii="Times New Roman" w:hAnsi="Times New Roman"/>
                <w:b/>
                <w:strike/>
                <w:color w:val="000000"/>
                <w:sz w:val="24"/>
                <w:szCs w:val="24"/>
              </w:rPr>
              <w:t xml:space="preserve">and </w:t>
            </w:r>
            <w:r w:rsidRPr="005D225E">
              <w:rPr>
                <w:rFonts w:ascii="Times New Roman" w:hAnsi="Times New Roman"/>
                <w:b/>
                <w:strike/>
                <w:sz w:val="24"/>
                <w:szCs w:val="24"/>
              </w:rPr>
              <w:t xml:space="preserve">assistant accounting </w:t>
            </w:r>
            <w:r w:rsidRPr="005D225E">
              <w:rPr>
                <w:rFonts w:ascii="Times New Roman" w:hAnsi="Times New Roman"/>
                <w:b/>
                <w:strike/>
                <w:color w:val="000000"/>
                <w:sz w:val="24"/>
                <w:szCs w:val="24"/>
              </w:rPr>
              <w:t xml:space="preserve">officers </w:t>
            </w:r>
            <w:r w:rsidRPr="005D225E">
              <w:rPr>
                <w:rFonts w:ascii="Times New Roman" w:hAnsi="Times New Roman"/>
                <w:color w:val="000000"/>
                <w:sz w:val="24"/>
                <w:szCs w:val="24"/>
              </w:rPr>
              <w:t>shall</w:t>
            </w:r>
            <w:r>
              <w:rPr>
                <w:rFonts w:ascii="Times New Roman" w:hAnsi="Times New Roman"/>
                <w:color w:val="000000"/>
                <w:sz w:val="24"/>
                <w:szCs w:val="24"/>
              </w:rPr>
              <w:t xml:space="preserve"> </w:t>
            </w:r>
            <w:r>
              <w:rPr>
                <w:rFonts w:ascii="Times New Roman" w:hAnsi="Times New Roman"/>
                <w:b/>
                <w:color w:val="000000"/>
                <w:sz w:val="24"/>
                <w:szCs w:val="24"/>
                <w:u w:val="single"/>
              </w:rPr>
              <w:t xml:space="preserve">be </w:t>
            </w:r>
            <w:r w:rsidRPr="005D225E">
              <w:rPr>
                <w:rFonts w:ascii="Times New Roman" w:hAnsi="Times New Roman"/>
                <w:b/>
                <w:strike/>
                <w:color w:val="000000"/>
                <w:sz w:val="24"/>
                <w:szCs w:val="24"/>
              </w:rPr>
              <w:t>render themselves</w:t>
            </w:r>
            <w:r w:rsidRPr="00AF2330">
              <w:rPr>
                <w:rFonts w:ascii="Times New Roman" w:hAnsi="Times New Roman"/>
                <w:color w:val="000000"/>
                <w:sz w:val="24"/>
                <w:szCs w:val="24"/>
              </w:rPr>
              <w:t xml:space="preserve"> liable to </w:t>
            </w:r>
            <w:r w:rsidRPr="00AF2330">
              <w:rPr>
                <w:rFonts w:ascii="Times New Roman" w:hAnsi="Times New Roman"/>
                <w:color w:val="000000"/>
                <w:sz w:val="24"/>
                <w:szCs w:val="24"/>
              </w:rPr>
              <w:lastRenderedPageBreak/>
              <w:t xml:space="preserve">disciplinary action and, where appropriate, to payment of compensation as regards payments made by him </w:t>
            </w:r>
            <w:r w:rsidRPr="005D225E">
              <w:rPr>
                <w:rFonts w:ascii="Times New Roman" w:hAnsi="Times New Roman"/>
                <w:b/>
                <w:color w:val="000000"/>
                <w:sz w:val="24"/>
                <w:szCs w:val="24"/>
                <w:u w:val="single"/>
              </w:rPr>
              <w:t>or her</w:t>
            </w:r>
            <w:r w:rsidRPr="005D225E">
              <w:rPr>
                <w:rFonts w:ascii="Times New Roman" w:hAnsi="Times New Roman"/>
                <w:b/>
                <w:strike/>
                <w:color w:val="000000"/>
                <w:sz w:val="24"/>
                <w:szCs w:val="24"/>
              </w:rPr>
              <w:t xml:space="preserve"> them</w:t>
            </w:r>
            <w:r w:rsidRPr="00AF2330">
              <w:rPr>
                <w:rFonts w:ascii="Times New Roman" w:hAnsi="Times New Roman"/>
                <w:color w:val="000000"/>
                <w:sz w:val="24"/>
                <w:szCs w:val="24"/>
              </w:rPr>
              <w:t xml:space="preserve"> in disregard of the third paragraph of Article 47 . </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AF2330" w:rsidRDefault="00C506C8" w:rsidP="009356E1">
            <w:pPr>
              <w:autoSpaceDE w:val="0"/>
              <w:autoSpaceDN w:val="0"/>
              <w:adjustRightInd w:val="0"/>
              <w:spacing w:after="0" w:line="240" w:lineRule="auto"/>
              <w:jc w:val="both"/>
              <w:rPr>
                <w:rFonts w:ascii="Times New Roman" w:hAnsi="Times New Roman"/>
                <w:color w:val="000000"/>
                <w:sz w:val="24"/>
                <w:szCs w:val="24"/>
              </w:rPr>
            </w:pPr>
            <w:r w:rsidRPr="005D225E">
              <w:rPr>
                <w:rFonts w:ascii="Times New Roman" w:hAnsi="Times New Roman"/>
                <w:b/>
                <w:color w:val="000000"/>
                <w:sz w:val="24"/>
                <w:szCs w:val="24"/>
                <w:u w:val="single"/>
              </w:rPr>
              <w:t>He or she</w:t>
            </w:r>
            <w:r>
              <w:rPr>
                <w:rFonts w:ascii="Times New Roman" w:hAnsi="Times New Roman"/>
                <w:color w:val="000000"/>
                <w:sz w:val="24"/>
                <w:szCs w:val="24"/>
              </w:rPr>
              <w:t xml:space="preserve"> </w:t>
            </w:r>
            <w:r w:rsidRPr="005D225E">
              <w:rPr>
                <w:rFonts w:ascii="Times New Roman" w:hAnsi="Times New Roman"/>
                <w:b/>
                <w:strike/>
                <w:color w:val="000000"/>
                <w:sz w:val="24"/>
                <w:szCs w:val="24"/>
              </w:rPr>
              <w:t>They</w:t>
            </w:r>
            <w:r w:rsidRPr="005D225E">
              <w:rPr>
                <w:rFonts w:ascii="Times New Roman" w:hAnsi="Times New Roman"/>
                <w:b/>
                <w:color w:val="000000"/>
                <w:sz w:val="24"/>
                <w:szCs w:val="24"/>
              </w:rPr>
              <w:t xml:space="preserve"> </w:t>
            </w:r>
            <w:r w:rsidRPr="00AF2330">
              <w:rPr>
                <w:rFonts w:ascii="Times New Roman" w:hAnsi="Times New Roman"/>
                <w:color w:val="000000"/>
                <w:sz w:val="24"/>
                <w:szCs w:val="24"/>
              </w:rPr>
              <w:t xml:space="preserve">shall </w:t>
            </w:r>
            <w:r w:rsidRPr="00AF2330">
              <w:rPr>
                <w:rFonts w:ascii="Times New Roman" w:hAnsi="Times New Roman"/>
                <w:b/>
                <w:color w:val="000000"/>
                <w:sz w:val="24"/>
                <w:szCs w:val="24"/>
                <w:u w:val="single"/>
              </w:rPr>
              <w:t>be</w:t>
            </w:r>
            <w:r w:rsidRPr="00AF2330">
              <w:rPr>
                <w:rFonts w:ascii="Times New Roman" w:hAnsi="Times New Roman"/>
                <w:color w:val="000000"/>
                <w:sz w:val="24"/>
                <w:szCs w:val="24"/>
              </w:rPr>
              <w:t xml:space="preserve"> </w:t>
            </w:r>
            <w:r w:rsidRPr="005D225E">
              <w:rPr>
                <w:rFonts w:ascii="Times New Roman" w:hAnsi="Times New Roman"/>
                <w:b/>
                <w:strike/>
                <w:color w:val="000000"/>
                <w:sz w:val="24"/>
                <w:szCs w:val="24"/>
              </w:rPr>
              <w:t>render themselves</w:t>
            </w:r>
            <w:r w:rsidRPr="00AF2330">
              <w:rPr>
                <w:rFonts w:ascii="Times New Roman" w:hAnsi="Times New Roman"/>
                <w:color w:val="000000"/>
                <w:sz w:val="24"/>
                <w:szCs w:val="24"/>
              </w:rPr>
              <w:t xml:space="preserve"> liable to disciplinary action and to payment of compensation as regards any loss or deterioration of the monies, assets and documents in </w:t>
            </w:r>
            <w:r w:rsidRPr="005D225E">
              <w:rPr>
                <w:rFonts w:ascii="Times New Roman" w:hAnsi="Times New Roman"/>
                <w:b/>
                <w:strike/>
                <w:color w:val="000000"/>
                <w:sz w:val="24"/>
                <w:szCs w:val="24"/>
              </w:rPr>
              <w:t>their</w:t>
            </w:r>
            <w:r w:rsidRPr="005D225E">
              <w:rPr>
                <w:rFonts w:ascii="Times New Roman" w:hAnsi="Times New Roman"/>
                <w:b/>
                <w:color w:val="000000"/>
                <w:sz w:val="24"/>
                <w:szCs w:val="24"/>
              </w:rPr>
              <w:t xml:space="preserve"> </w:t>
            </w:r>
            <w:r w:rsidRPr="005D225E">
              <w:rPr>
                <w:rFonts w:ascii="Times New Roman" w:hAnsi="Times New Roman"/>
                <w:b/>
                <w:strike/>
                <w:color w:val="000000"/>
                <w:sz w:val="24"/>
                <w:szCs w:val="24"/>
              </w:rPr>
              <w:t>charge</w:t>
            </w:r>
            <w:r w:rsidRPr="00AF2330">
              <w:rPr>
                <w:rFonts w:ascii="Times New Roman" w:hAnsi="Times New Roman"/>
                <w:b/>
                <w:color w:val="000000"/>
                <w:sz w:val="24"/>
                <w:szCs w:val="24"/>
              </w:rPr>
              <w:t xml:space="preserve"> </w:t>
            </w:r>
            <w:r w:rsidRPr="005D225E">
              <w:rPr>
                <w:rFonts w:ascii="Times New Roman" w:hAnsi="Times New Roman"/>
                <w:b/>
                <w:color w:val="000000"/>
                <w:sz w:val="24"/>
                <w:szCs w:val="24"/>
                <w:u w:val="single"/>
              </w:rPr>
              <w:t>his or her keeping</w:t>
            </w:r>
            <w:r w:rsidRPr="00AF2330">
              <w:rPr>
                <w:rFonts w:ascii="Times New Roman" w:hAnsi="Times New Roman"/>
                <w:b/>
                <w:color w:val="000000"/>
                <w:sz w:val="24"/>
                <w:szCs w:val="24"/>
              </w:rPr>
              <w:t xml:space="preserve"> </w:t>
            </w:r>
            <w:r w:rsidRPr="00AF2330">
              <w:rPr>
                <w:rFonts w:ascii="Times New Roman" w:hAnsi="Times New Roman"/>
                <w:color w:val="000000"/>
                <w:sz w:val="24"/>
                <w:szCs w:val="24"/>
              </w:rPr>
              <w:t xml:space="preserve"> where such loss or deterioration results from an intentional mistake or serious negligence on </w:t>
            </w:r>
            <w:r w:rsidRPr="005D225E">
              <w:rPr>
                <w:rFonts w:ascii="Times New Roman" w:hAnsi="Times New Roman"/>
                <w:b/>
                <w:color w:val="000000"/>
                <w:sz w:val="24"/>
                <w:szCs w:val="24"/>
                <w:u w:val="single"/>
              </w:rPr>
              <w:t>his or her</w:t>
            </w:r>
            <w:r>
              <w:rPr>
                <w:rFonts w:ascii="Times New Roman" w:hAnsi="Times New Roman"/>
                <w:color w:val="000000"/>
                <w:sz w:val="24"/>
                <w:szCs w:val="24"/>
              </w:rPr>
              <w:t xml:space="preserve"> </w:t>
            </w:r>
            <w:r w:rsidRPr="005D225E">
              <w:rPr>
                <w:rFonts w:ascii="Times New Roman" w:hAnsi="Times New Roman"/>
                <w:b/>
                <w:strike/>
                <w:color w:val="000000"/>
                <w:sz w:val="24"/>
                <w:szCs w:val="24"/>
              </w:rPr>
              <w:t>their</w:t>
            </w:r>
            <w:r w:rsidRPr="00AF2330">
              <w:rPr>
                <w:rFonts w:ascii="Times New Roman" w:hAnsi="Times New Roman"/>
                <w:strike/>
                <w:color w:val="000000"/>
                <w:sz w:val="24"/>
                <w:szCs w:val="24"/>
              </w:rPr>
              <w:t xml:space="preserve"> </w:t>
            </w:r>
            <w:r w:rsidRPr="00AF2330">
              <w:rPr>
                <w:rFonts w:ascii="Times New Roman" w:hAnsi="Times New Roman"/>
                <w:color w:val="000000"/>
                <w:sz w:val="24"/>
                <w:szCs w:val="24"/>
              </w:rPr>
              <w:t xml:space="preserve">part. </w:t>
            </w:r>
          </w:p>
          <w:p w:rsidR="00C506C8" w:rsidRPr="00AF2330"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Under the same conditions, </w:t>
            </w:r>
            <w:r>
              <w:rPr>
                <w:rFonts w:ascii="Times New Roman" w:hAnsi="Times New Roman"/>
                <w:b/>
                <w:sz w:val="24"/>
                <w:szCs w:val="24"/>
                <w:u w:val="single"/>
              </w:rPr>
              <w:t xml:space="preserve">he or she </w:t>
            </w:r>
            <w:r w:rsidRPr="00905824">
              <w:rPr>
                <w:rFonts w:ascii="Times New Roman" w:hAnsi="Times New Roman"/>
                <w:strike/>
                <w:sz w:val="24"/>
                <w:szCs w:val="24"/>
              </w:rPr>
              <w:t>they</w:t>
            </w:r>
            <w:r>
              <w:rPr>
                <w:rFonts w:ascii="Times New Roman" w:hAnsi="Times New Roman"/>
                <w:sz w:val="24"/>
                <w:szCs w:val="24"/>
              </w:rPr>
              <w:t xml:space="preserve"> shall be responsible for the correct execution of orders received by </w:t>
            </w:r>
            <w:r w:rsidRPr="005D225E">
              <w:rPr>
                <w:rFonts w:ascii="Times New Roman" w:hAnsi="Times New Roman"/>
                <w:b/>
                <w:sz w:val="24"/>
                <w:szCs w:val="24"/>
                <w:u w:val="single"/>
              </w:rPr>
              <w:t>him or her</w:t>
            </w:r>
            <w:r w:rsidRPr="005D225E">
              <w:rPr>
                <w:rFonts w:ascii="Times New Roman" w:hAnsi="Times New Roman"/>
                <w:sz w:val="24"/>
                <w:szCs w:val="24"/>
              </w:rPr>
              <w:t xml:space="preserve"> </w:t>
            </w:r>
            <w:r w:rsidRPr="005D225E">
              <w:rPr>
                <w:rFonts w:ascii="Times New Roman" w:hAnsi="Times New Roman"/>
                <w:b/>
                <w:strike/>
                <w:sz w:val="24"/>
                <w:szCs w:val="24"/>
              </w:rPr>
              <w:t>them</w:t>
            </w:r>
            <w:r>
              <w:rPr>
                <w:rFonts w:ascii="Times New Roman" w:hAnsi="Times New Roman"/>
                <w:sz w:val="24"/>
                <w:szCs w:val="24"/>
              </w:rPr>
              <w:t xml:space="preserve"> in respect of the use and the administration of bank accounts, and in particular:</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where the recoveries or payments made by </w:t>
            </w:r>
            <w:r w:rsidRPr="00905824">
              <w:rPr>
                <w:rFonts w:ascii="Times New Roman" w:hAnsi="Times New Roman"/>
                <w:b/>
                <w:sz w:val="24"/>
                <w:szCs w:val="24"/>
                <w:u w:val="single"/>
              </w:rPr>
              <w:t>him</w:t>
            </w:r>
            <w:r>
              <w:rPr>
                <w:rFonts w:ascii="Times New Roman" w:hAnsi="Times New Roman"/>
                <w:b/>
                <w:sz w:val="24"/>
                <w:szCs w:val="24"/>
                <w:u w:val="single"/>
              </w:rPr>
              <w:t xml:space="preserve"> or her </w:t>
            </w:r>
            <w:r w:rsidRPr="005D225E">
              <w:rPr>
                <w:rFonts w:ascii="Times New Roman" w:hAnsi="Times New Roman"/>
                <w:b/>
                <w:strike/>
                <w:sz w:val="24"/>
                <w:szCs w:val="24"/>
              </w:rPr>
              <w:t>them</w:t>
            </w:r>
            <w:r>
              <w:rPr>
                <w:rFonts w:ascii="Times New Roman" w:hAnsi="Times New Roman"/>
                <w:sz w:val="24"/>
                <w:szCs w:val="24"/>
              </w:rPr>
              <w:t xml:space="preserve"> do not agree with the amounts on the corresponding recovery or payment orders;</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 where </w:t>
            </w:r>
            <w:r w:rsidRPr="00905824">
              <w:rPr>
                <w:rFonts w:ascii="Times New Roman" w:hAnsi="Times New Roman"/>
                <w:b/>
                <w:sz w:val="24"/>
                <w:szCs w:val="24"/>
                <w:u w:val="single"/>
              </w:rPr>
              <w:t>he</w:t>
            </w:r>
            <w:r>
              <w:rPr>
                <w:rFonts w:ascii="Times New Roman" w:hAnsi="Times New Roman"/>
                <w:b/>
                <w:sz w:val="24"/>
                <w:szCs w:val="24"/>
                <w:u w:val="single"/>
              </w:rPr>
              <w:t xml:space="preserve"> or she </w:t>
            </w:r>
            <w:r w:rsidRPr="005D225E">
              <w:rPr>
                <w:rFonts w:ascii="Times New Roman" w:hAnsi="Times New Roman"/>
                <w:b/>
                <w:strike/>
                <w:sz w:val="24"/>
                <w:szCs w:val="24"/>
              </w:rPr>
              <w:t>they</w:t>
            </w:r>
            <w:r>
              <w:rPr>
                <w:rFonts w:ascii="Times New Roman" w:hAnsi="Times New Roman"/>
                <w:sz w:val="24"/>
                <w:szCs w:val="24"/>
              </w:rPr>
              <w:t xml:space="preserve"> effect</w:t>
            </w:r>
            <w:r w:rsidRPr="00905824">
              <w:rPr>
                <w:rFonts w:ascii="Times New Roman" w:hAnsi="Times New Roman"/>
                <w:b/>
                <w:sz w:val="24"/>
                <w:szCs w:val="24"/>
                <w:u w:val="single"/>
              </w:rPr>
              <w:t>s</w:t>
            </w:r>
            <w:r>
              <w:rPr>
                <w:rFonts w:ascii="Times New Roman" w:hAnsi="Times New Roman"/>
                <w:sz w:val="24"/>
                <w:szCs w:val="24"/>
              </w:rPr>
              <w:t xml:space="preserve"> payment to a party other than the payee entitled;</w:t>
            </w: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and where he or she fails to collect revenue due</w:t>
            </w:r>
            <w:r w:rsidRPr="00905824">
              <w:rPr>
                <w:rFonts w:ascii="Times New Roman" w:hAnsi="Times New Roman"/>
                <w:b/>
                <w:sz w:val="24"/>
                <w:szCs w:val="24"/>
                <w:u w:val="single"/>
              </w:rPr>
              <w:t>.</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1D01A3">
              <w:rPr>
                <w:rFonts w:ascii="Times New Roman" w:hAnsi="Times New Roman"/>
                <w:b/>
                <w:bCs/>
                <w:strike/>
                <w:sz w:val="24"/>
                <w:szCs w:val="24"/>
                <w:u w:val="single"/>
              </w:rPr>
              <w:t>Article 82</w:t>
            </w:r>
            <w:r>
              <w:rPr>
                <w:rFonts w:ascii="Times New Roman" w:hAnsi="Times New Roman"/>
                <w:b/>
                <w:bCs/>
                <w:sz w:val="24"/>
                <w:szCs w:val="24"/>
                <w:u w:val="single"/>
              </w:rPr>
              <w:t xml:space="preserve"> Article 17 </w:t>
            </w:r>
            <w:proofErr w:type="spellStart"/>
            <w:r>
              <w:rPr>
                <w:rFonts w:ascii="Times New Roman" w:hAnsi="Times New Roman"/>
                <w:b/>
                <w:bCs/>
                <w:sz w:val="24"/>
                <w:szCs w:val="24"/>
                <w:u w:val="single"/>
              </w:rPr>
              <w:t>quinquies</w:t>
            </w:r>
            <w:proofErr w:type="spellEnd"/>
            <w:r>
              <w:rPr>
                <w:rFonts w:ascii="Times New Roman" w:hAnsi="Times New Roman"/>
                <w:b/>
                <w:bCs/>
                <w:sz w:val="24"/>
                <w:szCs w:val="24"/>
                <w:u w:val="single"/>
              </w:rPr>
              <w:t xml:space="preserve"> </w:t>
            </w:r>
            <w:proofErr w:type="spellStart"/>
            <w:r w:rsidRPr="001D01A3">
              <w:rPr>
                <w:rFonts w:ascii="Times New Roman" w:hAnsi="Times New Roman"/>
                <w:b/>
                <w:bCs/>
                <w:sz w:val="24"/>
                <w:szCs w:val="24"/>
                <w:u w:val="single"/>
              </w:rPr>
              <w:t>decies</w:t>
            </w:r>
            <w:proofErr w:type="spellEnd"/>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Rules applicable to administrators of </w:t>
            </w:r>
            <w:proofErr w:type="spellStart"/>
            <w:r>
              <w:rPr>
                <w:rFonts w:ascii="Times New Roman" w:hAnsi="Times New Roman"/>
                <w:b/>
                <w:bCs/>
                <w:sz w:val="24"/>
                <w:szCs w:val="24"/>
                <w:u w:val="single"/>
              </w:rPr>
              <w:t>imprest</w:t>
            </w:r>
            <w:proofErr w:type="spellEnd"/>
            <w:r>
              <w:rPr>
                <w:rFonts w:ascii="Times New Roman" w:hAnsi="Times New Roman"/>
                <w:b/>
                <w:bCs/>
                <w:sz w:val="24"/>
                <w:szCs w:val="24"/>
                <w:u w:val="single"/>
              </w:rPr>
              <w:t xml:space="preserve"> accounts</w:t>
            </w:r>
          </w:p>
          <w:p w:rsidR="00C506C8" w:rsidRPr="001D01A3"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Administrators of </w:t>
            </w:r>
            <w:proofErr w:type="spellStart"/>
            <w:r>
              <w:rPr>
                <w:rFonts w:ascii="Times New Roman" w:hAnsi="Times New Roman"/>
                <w:sz w:val="24"/>
                <w:szCs w:val="24"/>
              </w:rPr>
              <w:t>imprest</w:t>
            </w:r>
            <w:proofErr w:type="spellEnd"/>
            <w:r>
              <w:rPr>
                <w:rFonts w:ascii="Times New Roman" w:hAnsi="Times New Roman"/>
                <w:sz w:val="24"/>
                <w:szCs w:val="24"/>
              </w:rPr>
              <w:t xml:space="preserve"> accounts shall </w:t>
            </w:r>
            <w:r w:rsidRPr="00905824">
              <w:rPr>
                <w:rFonts w:ascii="Times New Roman" w:hAnsi="Times New Roman"/>
                <w:b/>
                <w:sz w:val="24"/>
                <w:szCs w:val="24"/>
                <w:u w:val="single"/>
              </w:rPr>
              <w:t>be</w:t>
            </w:r>
            <w:r>
              <w:rPr>
                <w:rFonts w:ascii="Times New Roman" w:hAnsi="Times New Roman"/>
                <w:b/>
                <w:sz w:val="24"/>
                <w:szCs w:val="24"/>
                <w:u w:val="single"/>
              </w:rPr>
              <w:t xml:space="preserve"> </w:t>
            </w:r>
            <w:r w:rsidRPr="00722982">
              <w:rPr>
                <w:rFonts w:ascii="Times New Roman" w:hAnsi="Times New Roman"/>
                <w:b/>
                <w:strike/>
                <w:sz w:val="24"/>
                <w:szCs w:val="24"/>
              </w:rPr>
              <w:t xml:space="preserve">render </w:t>
            </w:r>
            <w:r w:rsidRPr="00722982">
              <w:rPr>
                <w:rFonts w:ascii="Times New Roman" w:hAnsi="Times New Roman"/>
                <w:b/>
                <w:strike/>
                <w:sz w:val="24"/>
                <w:szCs w:val="24"/>
              </w:rPr>
              <w:lastRenderedPageBreak/>
              <w:t>themselves</w:t>
            </w:r>
            <w:r w:rsidRPr="00722982">
              <w:rPr>
                <w:rFonts w:ascii="Times New Roman" w:hAnsi="Times New Roman"/>
                <w:b/>
                <w:sz w:val="24"/>
                <w:szCs w:val="24"/>
              </w:rPr>
              <w:t xml:space="preserve"> </w:t>
            </w:r>
            <w:r>
              <w:rPr>
                <w:rFonts w:ascii="Times New Roman" w:hAnsi="Times New Roman"/>
                <w:sz w:val="24"/>
                <w:szCs w:val="24"/>
              </w:rPr>
              <w:t>liable to disciplinary action and, where appropriate, to payment of compensation in the following cases:</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where they cannot show due warrant with proper documents for payments made by them;</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where they effect payments to parties other than entitled payees;</w:t>
            </w: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9E2734">
              <w:rPr>
                <w:rFonts w:ascii="Times New Roman" w:hAnsi="Times New Roman"/>
                <w:b/>
                <w:sz w:val="24"/>
                <w:szCs w:val="24"/>
                <w:u w:val="single"/>
              </w:rPr>
              <w:t>(c)</w:t>
            </w:r>
            <w:r>
              <w:rPr>
                <w:rFonts w:ascii="Times New Roman" w:hAnsi="Times New Roman"/>
                <w:b/>
                <w:sz w:val="24"/>
                <w:szCs w:val="24"/>
                <w:u w:val="single"/>
              </w:rPr>
              <w:t xml:space="preserve"> where they fail to collect revenue due</w:t>
            </w:r>
            <w:r>
              <w:rPr>
                <w:rFonts w:ascii="Times New Roman" w:hAnsi="Times New Roman"/>
                <w:sz w:val="24"/>
                <w:szCs w:val="24"/>
              </w:rPr>
              <w:t>.</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They shall be liable to disciplinary action and to payment of compensation in respect of any loss or deterioration of the monies, assets and documents in their charge where such loss or deterioration results from an intentional mistake or serious negligence on their part.</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b/>
                <w:strike/>
                <w:color w:val="000000"/>
                <w:sz w:val="24"/>
                <w:szCs w:val="24"/>
                <w:u w:val="single"/>
              </w:rPr>
            </w:pPr>
            <w:r w:rsidRPr="00DE1A4B">
              <w:rPr>
                <w:rFonts w:ascii="Times New Roman" w:hAnsi="Times New Roman"/>
                <w:b/>
                <w:strike/>
                <w:color w:val="000000"/>
                <w:sz w:val="24"/>
                <w:szCs w:val="24"/>
                <w:u w:val="single"/>
              </w:rPr>
              <w:t xml:space="preserve">Article 83 </w:t>
            </w:r>
          </w:p>
          <w:p w:rsidR="00C506C8" w:rsidRDefault="00C506C8" w:rsidP="009356E1">
            <w:pPr>
              <w:autoSpaceDE w:val="0"/>
              <w:autoSpaceDN w:val="0"/>
              <w:adjustRightInd w:val="0"/>
              <w:spacing w:after="0" w:line="240" w:lineRule="auto"/>
              <w:rPr>
                <w:rFonts w:ascii="Times New Roman" w:hAnsi="Times New Roman"/>
                <w:b/>
                <w:strike/>
                <w:color w:val="000000"/>
                <w:sz w:val="24"/>
                <w:szCs w:val="24"/>
                <w:u w:val="single"/>
              </w:rPr>
            </w:pPr>
          </w:p>
          <w:p w:rsidR="00C506C8" w:rsidRPr="00722982" w:rsidRDefault="00C506C8" w:rsidP="009356E1">
            <w:pPr>
              <w:autoSpaceDE w:val="0"/>
              <w:autoSpaceDN w:val="0"/>
              <w:adjustRightInd w:val="0"/>
              <w:spacing w:after="0" w:line="240" w:lineRule="auto"/>
              <w:rPr>
                <w:rFonts w:ascii="Times New Roman" w:hAnsi="Times New Roman"/>
                <w:b/>
                <w:color w:val="000000"/>
                <w:sz w:val="24"/>
                <w:szCs w:val="24"/>
                <w:u w:val="single"/>
              </w:rPr>
            </w:pPr>
            <w:r>
              <w:rPr>
                <w:rFonts w:ascii="Times New Roman" w:hAnsi="Times New Roman"/>
                <w:b/>
                <w:sz w:val="24"/>
                <w:szCs w:val="24"/>
                <w:u w:val="single"/>
              </w:rPr>
              <w:t xml:space="preserve">Article 17 </w:t>
            </w:r>
            <w:proofErr w:type="spellStart"/>
            <w:r>
              <w:rPr>
                <w:rFonts w:ascii="Times New Roman" w:hAnsi="Times New Roman"/>
                <w:b/>
                <w:sz w:val="24"/>
                <w:szCs w:val="24"/>
                <w:u w:val="single"/>
              </w:rPr>
              <w:t>sexies</w:t>
            </w:r>
            <w:proofErr w:type="spellEnd"/>
            <w:r>
              <w:rPr>
                <w:rFonts w:ascii="Times New Roman" w:hAnsi="Times New Roman"/>
                <w:b/>
                <w:sz w:val="24"/>
                <w:szCs w:val="24"/>
                <w:u w:val="single"/>
              </w:rPr>
              <w:t xml:space="preserve"> </w:t>
            </w:r>
            <w:proofErr w:type="spellStart"/>
            <w:r w:rsidRPr="00722982">
              <w:rPr>
                <w:rFonts w:ascii="Times New Roman" w:hAnsi="Times New Roman"/>
                <w:b/>
                <w:sz w:val="24"/>
                <w:szCs w:val="24"/>
                <w:u w:val="single"/>
              </w:rPr>
              <w:t>decies</w:t>
            </w:r>
            <w:proofErr w:type="spellEnd"/>
          </w:p>
          <w:p w:rsidR="00C506C8" w:rsidRPr="00DE1A4B" w:rsidRDefault="00C506C8" w:rsidP="009356E1">
            <w:pPr>
              <w:autoSpaceDE w:val="0"/>
              <w:autoSpaceDN w:val="0"/>
              <w:adjustRightInd w:val="0"/>
              <w:spacing w:after="0" w:line="240" w:lineRule="auto"/>
              <w:rPr>
                <w:rFonts w:ascii="Times New Roman" w:hAnsi="Times New Roman"/>
                <w:strike/>
                <w:color w:val="000000"/>
                <w:sz w:val="24"/>
                <w:szCs w:val="24"/>
                <w:u w:val="single"/>
              </w:rPr>
            </w:pPr>
          </w:p>
          <w:p w:rsidR="00C506C8" w:rsidRPr="00722982" w:rsidRDefault="00C506C8" w:rsidP="009356E1">
            <w:pPr>
              <w:spacing w:after="0" w:line="240" w:lineRule="auto"/>
              <w:jc w:val="both"/>
              <w:rPr>
                <w:rFonts w:ascii="Times New Roman" w:hAnsi="Times New Roman"/>
                <w:color w:val="000000"/>
                <w:sz w:val="24"/>
                <w:szCs w:val="24"/>
              </w:rPr>
            </w:pPr>
            <w:r w:rsidRPr="00722982">
              <w:rPr>
                <w:rFonts w:ascii="Times New Roman" w:hAnsi="Times New Roman"/>
                <w:color w:val="000000"/>
                <w:sz w:val="24"/>
                <w:szCs w:val="24"/>
              </w:rPr>
              <w:t>The accounting officer</w:t>
            </w:r>
            <w:r w:rsidRPr="00722982">
              <w:rPr>
                <w:rFonts w:ascii="Times New Roman" w:hAnsi="Times New Roman"/>
                <w:b/>
                <w:strike/>
                <w:color w:val="000000"/>
                <w:sz w:val="24"/>
                <w:szCs w:val="24"/>
              </w:rPr>
              <w:t>s</w:t>
            </w:r>
            <w:r w:rsidRPr="00722982">
              <w:rPr>
                <w:rFonts w:ascii="Times New Roman" w:hAnsi="Times New Roman"/>
                <w:strike/>
                <w:color w:val="000000"/>
                <w:sz w:val="24"/>
                <w:szCs w:val="24"/>
              </w:rPr>
              <w:t xml:space="preserve">, </w:t>
            </w:r>
            <w:r w:rsidRPr="00722982">
              <w:rPr>
                <w:rFonts w:ascii="Times New Roman" w:hAnsi="Times New Roman"/>
                <w:b/>
                <w:strike/>
                <w:sz w:val="24"/>
                <w:szCs w:val="24"/>
              </w:rPr>
              <w:t>assistant accounting</w:t>
            </w:r>
            <w:r w:rsidRPr="00722982">
              <w:rPr>
                <w:rFonts w:ascii="Times New Roman" w:hAnsi="Times New Roman"/>
                <w:b/>
                <w:strike/>
                <w:color w:val="000000"/>
                <w:sz w:val="24"/>
                <w:szCs w:val="24"/>
              </w:rPr>
              <w:t xml:space="preserve"> officers</w:t>
            </w:r>
            <w:r w:rsidRPr="00722982">
              <w:rPr>
                <w:rFonts w:ascii="Times New Roman" w:hAnsi="Times New Roman"/>
                <w:strike/>
                <w:color w:val="000000"/>
                <w:sz w:val="24"/>
                <w:szCs w:val="24"/>
              </w:rPr>
              <w:t xml:space="preserve"> </w:t>
            </w:r>
            <w:r w:rsidRPr="00722982">
              <w:rPr>
                <w:rFonts w:ascii="Times New Roman" w:hAnsi="Times New Roman"/>
                <w:color w:val="000000"/>
                <w:sz w:val="24"/>
                <w:szCs w:val="24"/>
              </w:rPr>
              <w:t xml:space="preserve">and administrators of </w:t>
            </w:r>
            <w:proofErr w:type="spellStart"/>
            <w:r w:rsidRPr="00722982">
              <w:rPr>
                <w:rFonts w:ascii="Times New Roman" w:hAnsi="Times New Roman"/>
                <w:color w:val="000000"/>
                <w:sz w:val="24"/>
                <w:szCs w:val="24"/>
              </w:rPr>
              <w:t>imprest</w:t>
            </w:r>
            <w:proofErr w:type="spellEnd"/>
            <w:r w:rsidRPr="00722982">
              <w:rPr>
                <w:rFonts w:ascii="Times New Roman" w:hAnsi="Times New Roman"/>
                <w:color w:val="000000"/>
                <w:sz w:val="24"/>
                <w:szCs w:val="24"/>
              </w:rPr>
              <w:t xml:space="preserve"> accounts shall insure themselves against the risks arising under Articles </w:t>
            </w:r>
            <w:r w:rsidRPr="00722982">
              <w:rPr>
                <w:rFonts w:ascii="Times New Roman" w:hAnsi="Times New Roman"/>
                <w:b/>
                <w:color w:val="000000"/>
                <w:sz w:val="24"/>
                <w:szCs w:val="24"/>
                <w:u w:val="single"/>
              </w:rPr>
              <w:t xml:space="preserve">17 </w:t>
            </w:r>
            <w:proofErr w:type="spellStart"/>
            <w:r>
              <w:rPr>
                <w:rFonts w:ascii="Times New Roman" w:hAnsi="Times New Roman"/>
                <w:b/>
                <w:color w:val="000000"/>
                <w:sz w:val="24"/>
                <w:szCs w:val="24"/>
                <w:u w:val="single"/>
              </w:rPr>
              <w:t>qua</w:t>
            </w:r>
            <w:r w:rsidRPr="00722982">
              <w:rPr>
                <w:rFonts w:ascii="Times New Roman" w:hAnsi="Times New Roman"/>
                <w:b/>
                <w:color w:val="000000"/>
                <w:sz w:val="24"/>
                <w:szCs w:val="24"/>
                <w:u w:val="single"/>
              </w:rPr>
              <w:t>ter</w:t>
            </w:r>
            <w:proofErr w:type="spellEnd"/>
            <w:r w:rsidRPr="00722982">
              <w:rPr>
                <w:rFonts w:ascii="Times New Roman" w:hAnsi="Times New Roman"/>
                <w:b/>
                <w:color w:val="000000"/>
                <w:sz w:val="24"/>
                <w:szCs w:val="24"/>
                <w:u w:val="single"/>
              </w:rPr>
              <w:t xml:space="preserve"> </w:t>
            </w:r>
            <w:proofErr w:type="spellStart"/>
            <w:r w:rsidRPr="00722982">
              <w:rPr>
                <w:rFonts w:ascii="Times New Roman" w:hAnsi="Times New Roman"/>
                <w:b/>
                <w:color w:val="000000"/>
                <w:sz w:val="24"/>
                <w:szCs w:val="24"/>
                <w:u w:val="single"/>
              </w:rPr>
              <w:t>decies</w:t>
            </w:r>
            <w:proofErr w:type="spellEnd"/>
            <w:r w:rsidRPr="00722982">
              <w:rPr>
                <w:rFonts w:ascii="Times New Roman" w:hAnsi="Times New Roman"/>
                <w:b/>
                <w:color w:val="000000"/>
                <w:sz w:val="24"/>
                <w:szCs w:val="24"/>
                <w:u w:val="single"/>
              </w:rPr>
              <w:t xml:space="preserve"> and 17 </w:t>
            </w:r>
            <w:proofErr w:type="spellStart"/>
            <w:r w:rsidRPr="00722982">
              <w:rPr>
                <w:rFonts w:ascii="Times New Roman" w:hAnsi="Times New Roman"/>
                <w:b/>
                <w:color w:val="000000"/>
                <w:sz w:val="24"/>
                <w:szCs w:val="24"/>
                <w:u w:val="single"/>
              </w:rPr>
              <w:t>quinquies</w:t>
            </w:r>
            <w:proofErr w:type="spellEnd"/>
            <w:r w:rsidRPr="00722982">
              <w:rPr>
                <w:rFonts w:ascii="Times New Roman" w:hAnsi="Times New Roman"/>
                <w:b/>
                <w:color w:val="000000"/>
                <w:sz w:val="24"/>
                <w:szCs w:val="24"/>
                <w:u w:val="single"/>
              </w:rPr>
              <w:t xml:space="preserve"> </w:t>
            </w:r>
            <w:proofErr w:type="spellStart"/>
            <w:r w:rsidRPr="00722982">
              <w:rPr>
                <w:rFonts w:ascii="Times New Roman" w:hAnsi="Times New Roman"/>
                <w:b/>
                <w:color w:val="000000"/>
                <w:sz w:val="24"/>
                <w:szCs w:val="24"/>
                <w:u w:val="single"/>
              </w:rPr>
              <w:t>decies</w:t>
            </w:r>
            <w:proofErr w:type="spellEnd"/>
            <w:r>
              <w:rPr>
                <w:rFonts w:ascii="Times New Roman" w:hAnsi="Times New Roman"/>
                <w:color w:val="000000"/>
                <w:sz w:val="24"/>
                <w:szCs w:val="24"/>
              </w:rPr>
              <w:t xml:space="preserve"> </w:t>
            </w:r>
            <w:r w:rsidRPr="00722982">
              <w:rPr>
                <w:rFonts w:ascii="Times New Roman" w:hAnsi="Times New Roman"/>
                <w:b/>
                <w:strike/>
                <w:color w:val="000000"/>
                <w:sz w:val="24"/>
                <w:szCs w:val="24"/>
              </w:rPr>
              <w:t>81 and 82</w:t>
            </w:r>
            <w:r w:rsidRPr="00722982">
              <w:rPr>
                <w:rFonts w:ascii="Times New Roman" w:hAnsi="Times New Roman"/>
                <w:color w:val="000000"/>
                <w:sz w:val="24"/>
                <w:szCs w:val="24"/>
              </w:rPr>
              <w:t xml:space="preserve">. </w:t>
            </w:r>
            <w:r w:rsidRPr="00F337F3">
              <w:rPr>
                <w:rFonts w:ascii="Times New Roman" w:hAnsi="Times New Roman"/>
                <w:b/>
                <w:color w:val="000000"/>
                <w:sz w:val="24"/>
                <w:szCs w:val="24"/>
                <w:u w:val="single"/>
              </w:rPr>
              <w:t>with the exclusion of the cases of intentional mistake.</w:t>
            </w:r>
            <w:r>
              <w:rPr>
                <w:rFonts w:ascii="Times New Roman" w:hAnsi="Times New Roman"/>
                <w:color w:val="000000"/>
                <w:sz w:val="24"/>
                <w:szCs w:val="24"/>
              </w:rPr>
              <w:t xml:space="preserve"> </w:t>
            </w:r>
            <w:r w:rsidRPr="00722982">
              <w:rPr>
                <w:rFonts w:ascii="Times New Roman" w:hAnsi="Times New Roman"/>
                <w:color w:val="000000"/>
                <w:sz w:val="24"/>
                <w:szCs w:val="24"/>
              </w:rPr>
              <w:t>The School</w:t>
            </w:r>
            <w:r w:rsidRPr="00764527">
              <w:rPr>
                <w:rFonts w:ascii="Times New Roman" w:hAnsi="Times New Roman"/>
                <w:b/>
                <w:color w:val="000000"/>
                <w:sz w:val="24"/>
                <w:szCs w:val="24"/>
                <w:u w:val="single"/>
              </w:rPr>
              <w:t>s</w:t>
            </w:r>
            <w:r w:rsidRPr="00722982">
              <w:rPr>
                <w:rFonts w:ascii="Times New Roman" w:hAnsi="Times New Roman"/>
                <w:color w:val="000000"/>
                <w:sz w:val="24"/>
                <w:szCs w:val="24"/>
              </w:rPr>
              <w:t xml:space="preserve"> shall cover the insurance costs relating thereto and shall pay the premiums direct</w:t>
            </w:r>
            <w:r w:rsidRPr="00722982">
              <w:rPr>
                <w:rFonts w:ascii="Times New Roman" w:hAnsi="Times New Roman"/>
                <w:b/>
                <w:color w:val="000000"/>
                <w:sz w:val="24"/>
                <w:szCs w:val="24"/>
              </w:rPr>
              <w:t>ly</w:t>
            </w:r>
            <w:r w:rsidRPr="00722982">
              <w:rPr>
                <w:rFonts w:ascii="Times New Roman" w:hAnsi="Times New Roman"/>
                <w:color w:val="000000"/>
                <w:sz w:val="24"/>
                <w:szCs w:val="24"/>
              </w:rPr>
              <w:t xml:space="preserve"> to the insurer.</w:t>
            </w:r>
          </w:p>
          <w:p w:rsidR="00C506C8" w:rsidRPr="00105297" w:rsidRDefault="00C506C8" w:rsidP="009356E1">
            <w:pPr>
              <w:spacing w:after="0" w:line="240" w:lineRule="auto"/>
              <w:rPr>
                <w:rFonts w:ascii="Times New Roman" w:hAnsi="Times New Roman"/>
                <w:strike/>
                <w:color w:val="000000"/>
                <w:sz w:val="24"/>
                <w:szCs w:val="24"/>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b/>
                <w:strike/>
                <w:color w:val="000000"/>
                <w:sz w:val="24"/>
                <w:szCs w:val="24"/>
                <w:u w:val="single"/>
              </w:rPr>
            </w:pPr>
            <w:r w:rsidRPr="00E706C0">
              <w:rPr>
                <w:rFonts w:ascii="Times New Roman" w:hAnsi="Times New Roman"/>
                <w:b/>
                <w:strike/>
                <w:color w:val="000000"/>
                <w:sz w:val="24"/>
                <w:szCs w:val="24"/>
                <w:u w:val="single"/>
              </w:rPr>
              <w:lastRenderedPageBreak/>
              <w:t xml:space="preserve">Article 84 </w:t>
            </w:r>
          </w:p>
          <w:p w:rsidR="00C506C8" w:rsidRDefault="00C506C8" w:rsidP="009356E1">
            <w:pPr>
              <w:autoSpaceDE w:val="0"/>
              <w:autoSpaceDN w:val="0"/>
              <w:adjustRightInd w:val="0"/>
              <w:spacing w:after="0" w:line="240" w:lineRule="auto"/>
              <w:rPr>
                <w:rFonts w:ascii="Times New Roman" w:hAnsi="Times New Roman"/>
                <w:b/>
                <w:strike/>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b/>
                <w:strike/>
                <w:color w:val="000000"/>
                <w:sz w:val="24"/>
                <w:szCs w:val="24"/>
                <w:u w:val="single"/>
              </w:rPr>
            </w:pPr>
            <w:r>
              <w:rPr>
                <w:rFonts w:ascii="Times New Roman" w:hAnsi="Times New Roman"/>
                <w:b/>
                <w:sz w:val="24"/>
                <w:szCs w:val="24"/>
                <w:u w:val="single"/>
              </w:rPr>
              <w:t xml:space="preserve">Article 17 </w:t>
            </w:r>
            <w:proofErr w:type="spellStart"/>
            <w:r>
              <w:rPr>
                <w:rFonts w:ascii="Times New Roman" w:hAnsi="Times New Roman"/>
                <w:b/>
                <w:sz w:val="24"/>
                <w:szCs w:val="24"/>
                <w:u w:val="single"/>
              </w:rPr>
              <w:t>septies</w:t>
            </w:r>
            <w:proofErr w:type="spellEnd"/>
            <w:r w:rsidRPr="00E706C0">
              <w:rPr>
                <w:rFonts w:ascii="Times New Roman" w:hAnsi="Times New Roman"/>
                <w:b/>
                <w:sz w:val="24"/>
                <w:szCs w:val="24"/>
                <w:u w:val="single"/>
              </w:rPr>
              <w:t xml:space="preserve"> </w:t>
            </w:r>
            <w:proofErr w:type="spellStart"/>
            <w:r w:rsidRPr="00E706C0">
              <w:rPr>
                <w:rFonts w:ascii="Times New Roman" w:hAnsi="Times New Roman"/>
                <w:b/>
                <w:sz w:val="24"/>
                <w:szCs w:val="24"/>
                <w:u w:val="single"/>
              </w:rPr>
              <w:t>decies</w:t>
            </w:r>
            <w:proofErr w:type="spellEnd"/>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r w:rsidRPr="00105297">
              <w:rPr>
                <w:rFonts w:ascii="Times New Roman" w:hAnsi="Times New Roman"/>
                <w:color w:val="000000"/>
                <w:sz w:val="24"/>
                <w:szCs w:val="24"/>
              </w:rPr>
              <w:t>Pursuant to Articles</w:t>
            </w:r>
            <w:r w:rsidRPr="00E706C0">
              <w:rPr>
                <w:rFonts w:ascii="Times New Roman" w:hAnsi="Times New Roman"/>
                <w:color w:val="000000"/>
                <w:sz w:val="24"/>
                <w:szCs w:val="24"/>
                <w:u w:val="single"/>
              </w:rPr>
              <w:t xml:space="preserve"> </w:t>
            </w:r>
            <w:r w:rsidRPr="00E706C0">
              <w:rPr>
                <w:rFonts w:ascii="Times New Roman" w:hAnsi="Times New Roman"/>
                <w:b/>
                <w:strike/>
                <w:color w:val="000000"/>
                <w:sz w:val="24"/>
                <w:szCs w:val="24"/>
                <w:u w:val="single"/>
              </w:rPr>
              <w:t>79 to 82</w:t>
            </w:r>
            <w:r w:rsidRPr="00E706C0">
              <w:rPr>
                <w:rFonts w:ascii="Times New Roman" w:hAnsi="Times New Roman"/>
                <w:color w:val="000000"/>
                <w:sz w:val="24"/>
                <w:szCs w:val="24"/>
                <w:u w:val="single"/>
              </w:rPr>
              <w:t xml:space="preserve"> </w:t>
            </w:r>
            <w:r>
              <w:rPr>
                <w:rFonts w:ascii="Times New Roman" w:hAnsi="Times New Roman"/>
                <w:b/>
                <w:sz w:val="24"/>
                <w:szCs w:val="24"/>
                <w:u w:val="single"/>
              </w:rPr>
              <w:t xml:space="preserve">17 </w:t>
            </w:r>
            <w:proofErr w:type="spellStart"/>
            <w:r>
              <w:rPr>
                <w:rFonts w:ascii="Times New Roman" w:hAnsi="Times New Roman"/>
                <w:b/>
                <w:sz w:val="24"/>
                <w:szCs w:val="24"/>
                <w:u w:val="single"/>
              </w:rPr>
              <w:t>ter</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decies</w:t>
            </w:r>
            <w:proofErr w:type="spellEnd"/>
            <w:r>
              <w:rPr>
                <w:rFonts w:ascii="Times New Roman" w:hAnsi="Times New Roman"/>
                <w:b/>
                <w:sz w:val="24"/>
                <w:szCs w:val="24"/>
                <w:u w:val="single"/>
              </w:rPr>
              <w:t xml:space="preserve"> </w:t>
            </w:r>
            <w:r w:rsidRPr="00E706C0">
              <w:rPr>
                <w:rFonts w:ascii="Times New Roman" w:hAnsi="Times New Roman"/>
                <w:color w:val="000000"/>
                <w:sz w:val="24"/>
                <w:szCs w:val="24"/>
                <w:u w:val="single"/>
              </w:rPr>
              <w:t xml:space="preserve"> to </w:t>
            </w:r>
            <w:r>
              <w:rPr>
                <w:rFonts w:ascii="Times New Roman" w:hAnsi="Times New Roman"/>
                <w:b/>
                <w:sz w:val="24"/>
                <w:szCs w:val="24"/>
                <w:u w:val="single"/>
              </w:rPr>
              <w:t xml:space="preserve">17 </w:t>
            </w:r>
            <w:proofErr w:type="spellStart"/>
            <w:r>
              <w:rPr>
                <w:rFonts w:ascii="Times New Roman" w:hAnsi="Times New Roman"/>
                <w:b/>
                <w:sz w:val="24"/>
                <w:szCs w:val="24"/>
                <w:u w:val="single"/>
              </w:rPr>
              <w:t>quinquies</w:t>
            </w:r>
            <w:proofErr w:type="spellEnd"/>
            <w:r>
              <w:rPr>
                <w:rFonts w:ascii="Times New Roman" w:hAnsi="Times New Roman"/>
                <w:b/>
                <w:sz w:val="24"/>
                <w:szCs w:val="24"/>
                <w:u w:val="single"/>
              </w:rPr>
              <w:t xml:space="preserve"> </w:t>
            </w:r>
            <w:proofErr w:type="spellStart"/>
            <w:r w:rsidRPr="00E706C0">
              <w:rPr>
                <w:rFonts w:ascii="Times New Roman" w:hAnsi="Times New Roman"/>
                <w:b/>
                <w:sz w:val="24"/>
                <w:szCs w:val="24"/>
                <w:u w:val="single"/>
              </w:rPr>
              <w:t>decies</w:t>
            </w:r>
            <w:proofErr w:type="spellEnd"/>
            <w:r w:rsidRPr="00E706C0">
              <w:rPr>
                <w:rFonts w:ascii="Times New Roman" w:hAnsi="Times New Roman"/>
                <w:color w:val="000000"/>
                <w:sz w:val="24"/>
                <w:szCs w:val="24"/>
                <w:u w:val="single"/>
              </w:rPr>
              <w:t xml:space="preserve"> </w:t>
            </w:r>
            <w:r w:rsidRPr="00105297">
              <w:rPr>
                <w:rFonts w:ascii="Times New Roman" w:hAnsi="Times New Roman"/>
                <w:color w:val="000000"/>
                <w:sz w:val="24"/>
                <w:szCs w:val="24"/>
              </w:rPr>
              <w:t>and in the event of clear irregularities</w:t>
            </w:r>
            <w:r w:rsidRPr="00E706C0">
              <w:rPr>
                <w:rFonts w:ascii="Times New Roman" w:hAnsi="Times New Roman"/>
                <w:color w:val="000000"/>
                <w:sz w:val="24"/>
                <w:szCs w:val="24"/>
                <w:u w:val="single"/>
              </w:rPr>
              <w:t xml:space="preserve"> </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105297" w:rsidRDefault="00C506C8" w:rsidP="009356E1">
            <w:pPr>
              <w:autoSpaceDE w:val="0"/>
              <w:autoSpaceDN w:val="0"/>
              <w:adjustRightInd w:val="0"/>
              <w:spacing w:after="0" w:line="240" w:lineRule="auto"/>
              <w:jc w:val="both"/>
              <w:rPr>
                <w:rFonts w:ascii="Times New Roman" w:hAnsi="Times New Roman"/>
                <w:color w:val="000000"/>
                <w:sz w:val="24"/>
                <w:szCs w:val="24"/>
              </w:rPr>
            </w:pPr>
            <w:r w:rsidRPr="00105297">
              <w:rPr>
                <w:rFonts w:ascii="Times New Roman" w:hAnsi="Times New Roman"/>
                <w:color w:val="000000"/>
                <w:sz w:val="24"/>
                <w:szCs w:val="24"/>
              </w:rPr>
              <w:t>1. the liability to payment of compensation and disciplinary action of</w:t>
            </w:r>
            <w:r w:rsidRPr="00E706C0">
              <w:rPr>
                <w:rFonts w:ascii="Times New Roman" w:hAnsi="Times New Roman"/>
                <w:color w:val="000000"/>
                <w:sz w:val="24"/>
                <w:szCs w:val="24"/>
                <w:u w:val="single"/>
              </w:rPr>
              <w:t xml:space="preserve"> </w:t>
            </w:r>
            <w:r w:rsidRPr="00E706C0">
              <w:rPr>
                <w:rFonts w:ascii="Times New Roman" w:hAnsi="Times New Roman"/>
                <w:b/>
                <w:sz w:val="24"/>
                <w:szCs w:val="24"/>
                <w:u w:val="single"/>
              </w:rPr>
              <w:t xml:space="preserve">the </w:t>
            </w:r>
            <w:proofErr w:type="spellStart"/>
            <w:r w:rsidRPr="00E706C0">
              <w:rPr>
                <w:rFonts w:ascii="Times New Roman" w:hAnsi="Times New Roman"/>
                <w:b/>
                <w:sz w:val="24"/>
                <w:szCs w:val="24"/>
                <w:u w:val="single"/>
              </w:rPr>
              <w:t>authorising</w:t>
            </w:r>
            <w:proofErr w:type="spellEnd"/>
            <w:r w:rsidRPr="00E706C0">
              <w:rPr>
                <w:rFonts w:ascii="Times New Roman" w:hAnsi="Times New Roman"/>
                <w:b/>
                <w:sz w:val="24"/>
                <w:szCs w:val="24"/>
                <w:u w:val="single"/>
              </w:rPr>
              <w:t xml:space="preserve"> officer of the European Schools</w:t>
            </w:r>
            <w:r w:rsidRPr="00105297">
              <w:rPr>
                <w:rFonts w:ascii="Times New Roman" w:hAnsi="Times New Roman"/>
                <w:b/>
                <w:sz w:val="24"/>
                <w:szCs w:val="24"/>
              </w:rPr>
              <w:t xml:space="preserve">, </w:t>
            </w:r>
            <w:proofErr w:type="spellStart"/>
            <w:r w:rsidRPr="00105297">
              <w:rPr>
                <w:rFonts w:ascii="Times New Roman" w:hAnsi="Times New Roman"/>
                <w:sz w:val="24"/>
                <w:szCs w:val="24"/>
              </w:rPr>
              <w:t>authorising</w:t>
            </w:r>
            <w:proofErr w:type="spellEnd"/>
            <w:r w:rsidRPr="00105297">
              <w:rPr>
                <w:rFonts w:ascii="Times New Roman" w:hAnsi="Times New Roman"/>
                <w:sz w:val="24"/>
                <w:szCs w:val="24"/>
              </w:rPr>
              <w:t xml:space="preserve"> officers </w:t>
            </w:r>
            <w:r w:rsidRPr="00E706C0">
              <w:rPr>
                <w:rFonts w:ascii="Times New Roman" w:hAnsi="Times New Roman"/>
                <w:b/>
                <w:sz w:val="24"/>
                <w:szCs w:val="24"/>
                <w:u w:val="single"/>
              </w:rPr>
              <w:t>by delegation or sub-delegation and</w:t>
            </w:r>
            <w:r w:rsidRPr="00E706C0">
              <w:rPr>
                <w:rFonts w:ascii="Times New Roman" w:hAnsi="Times New Roman"/>
                <w:b/>
                <w:color w:val="000000"/>
                <w:sz w:val="24"/>
                <w:szCs w:val="24"/>
                <w:u w:val="single"/>
              </w:rPr>
              <w:t xml:space="preserve"> the</w:t>
            </w:r>
            <w:r w:rsidRPr="00E706C0">
              <w:rPr>
                <w:rFonts w:ascii="Times New Roman" w:hAnsi="Times New Roman"/>
                <w:color w:val="000000"/>
                <w:sz w:val="24"/>
                <w:szCs w:val="24"/>
                <w:u w:val="single"/>
              </w:rPr>
              <w:t xml:space="preserve"> accounting officer</w:t>
            </w:r>
            <w:r w:rsidRPr="00E706C0">
              <w:rPr>
                <w:rFonts w:ascii="Times New Roman" w:hAnsi="Times New Roman"/>
                <w:b/>
                <w:strike/>
                <w:color w:val="000000"/>
                <w:sz w:val="24"/>
                <w:szCs w:val="24"/>
                <w:u w:val="single"/>
              </w:rPr>
              <w:t>s</w:t>
            </w:r>
            <w:r w:rsidRPr="004B3E8C">
              <w:rPr>
                <w:rFonts w:ascii="Times New Roman" w:hAnsi="Times New Roman"/>
                <w:color w:val="000000"/>
                <w:sz w:val="24"/>
                <w:szCs w:val="24"/>
              </w:rPr>
              <w:t xml:space="preserve"> </w:t>
            </w:r>
            <w:r w:rsidRPr="004B3E8C">
              <w:rPr>
                <w:rFonts w:ascii="Times New Roman" w:hAnsi="Times New Roman"/>
                <w:b/>
                <w:strike/>
                <w:sz w:val="24"/>
                <w:szCs w:val="24"/>
              </w:rPr>
              <w:t>and the financial controller</w:t>
            </w:r>
            <w:r w:rsidRPr="004B3E8C">
              <w:rPr>
                <w:rFonts w:ascii="Times New Roman" w:hAnsi="Times New Roman"/>
                <w:strike/>
                <w:sz w:val="24"/>
                <w:szCs w:val="24"/>
              </w:rPr>
              <w:t xml:space="preserve"> </w:t>
            </w:r>
            <w:r w:rsidRPr="00105297">
              <w:rPr>
                <w:rFonts w:ascii="Times New Roman" w:hAnsi="Times New Roman"/>
                <w:color w:val="000000"/>
                <w:sz w:val="24"/>
                <w:szCs w:val="24"/>
              </w:rPr>
              <w:t xml:space="preserve">shall be determined by the Board of Governors; </w:t>
            </w:r>
          </w:p>
          <w:p w:rsidR="00C506C8" w:rsidRPr="00105297"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105297" w:rsidRDefault="00C506C8" w:rsidP="009356E1">
            <w:pPr>
              <w:autoSpaceDE w:val="0"/>
              <w:autoSpaceDN w:val="0"/>
              <w:adjustRightInd w:val="0"/>
              <w:spacing w:after="0" w:line="240" w:lineRule="auto"/>
              <w:jc w:val="both"/>
              <w:rPr>
                <w:rFonts w:ascii="Times New Roman" w:hAnsi="Times New Roman"/>
                <w:color w:val="000000"/>
                <w:sz w:val="24"/>
                <w:szCs w:val="24"/>
              </w:rPr>
            </w:pPr>
            <w:r w:rsidRPr="00105297">
              <w:rPr>
                <w:rFonts w:ascii="Times New Roman" w:hAnsi="Times New Roman"/>
                <w:color w:val="000000"/>
                <w:sz w:val="24"/>
                <w:szCs w:val="24"/>
              </w:rPr>
              <w:t>2. the liability to payment of compensation and disciplinary action of</w:t>
            </w:r>
            <w:r w:rsidRPr="004B3E8C">
              <w:rPr>
                <w:rFonts w:ascii="Times New Roman" w:hAnsi="Times New Roman"/>
                <w:color w:val="000000"/>
                <w:sz w:val="24"/>
                <w:szCs w:val="24"/>
              </w:rPr>
              <w:t xml:space="preserve"> </w:t>
            </w:r>
            <w:r w:rsidRPr="004B3E8C">
              <w:rPr>
                <w:rFonts w:ascii="Times New Roman" w:hAnsi="Times New Roman"/>
                <w:b/>
                <w:strike/>
                <w:sz w:val="24"/>
                <w:szCs w:val="24"/>
              </w:rPr>
              <w:t>assistant accounting officers</w:t>
            </w:r>
            <w:r w:rsidRPr="004B3E8C">
              <w:rPr>
                <w:rStyle w:val="Corpsdutexte"/>
                <w:rFonts w:ascii="Times New Roman" w:hAnsi="Times New Roman" w:cs="Times New Roman"/>
                <w:b/>
                <w:sz w:val="24"/>
                <w:szCs w:val="24"/>
              </w:rPr>
              <w:t xml:space="preserve">, </w:t>
            </w:r>
            <w:r w:rsidRPr="004B3E8C">
              <w:rPr>
                <w:rFonts w:ascii="Times New Roman" w:hAnsi="Times New Roman"/>
                <w:b/>
                <w:sz w:val="24"/>
                <w:szCs w:val="24"/>
              </w:rPr>
              <w:t xml:space="preserve"> </w:t>
            </w:r>
            <w:r w:rsidRPr="004B3E8C">
              <w:rPr>
                <w:rFonts w:ascii="Times New Roman" w:hAnsi="Times New Roman"/>
                <w:b/>
                <w:color w:val="000000"/>
                <w:sz w:val="24"/>
                <w:szCs w:val="24"/>
              </w:rPr>
              <w:t xml:space="preserve"> </w:t>
            </w:r>
            <w:r w:rsidRPr="00105297">
              <w:rPr>
                <w:rFonts w:ascii="Times New Roman" w:hAnsi="Times New Roman"/>
                <w:strike/>
                <w:color w:val="000000"/>
                <w:sz w:val="24"/>
                <w:szCs w:val="24"/>
              </w:rPr>
              <w:t>and</w:t>
            </w:r>
            <w:r w:rsidRPr="00105297">
              <w:rPr>
                <w:rFonts w:ascii="Times New Roman" w:hAnsi="Times New Roman"/>
                <w:color w:val="000000"/>
                <w:sz w:val="24"/>
                <w:szCs w:val="24"/>
              </w:rPr>
              <w:t xml:space="preserve"> administrators of </w:t>
            </w:r>
            <w:proofErr w:type="spellStart"/>
            <w:r w:rsidRPr="00105297">
              <w:rPr>
                <w:rFonts w:ascii="Times New Roman" w:hAnsi="Times New Roman"/>
                <w:color w:val="000000"/>
                <w:sz w:val="24"/>
                <w:szCs w:val="24"/>
              </w:rPr>
              <w:t>imprest</w:t>
            </w:r>
            <w:proofErr w:type="spellEnd"/>
            <w:r w:rsidRPr="00105297">
              <w:rPr>
                <w:rFonts w:ascii="Times New Roman" w:hAnsi="Times New Roman"/>
                <w:color w:val="000000"/>
                <w:sz w:val="24"/>
                <w:szCs w:val="24"/>
              </w:rPr>
              <w:t xml:space="preserve"> accounts shall be determined by the Administrative Board and/or the Secretary-General; </w:t>
            </w:r>
          </w:p>
          <w:p w:rsidR="00C506C8" w:rsidRPr="00105297"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105297" w:rsidRDefault="00C506C8" w:rsidP="009356E1">
            <w:pPr>
              <w:spacing w:after="0" w:line="240" w:lineRule="auto"/>
              <w:jc w:val="both"/>
              <w:rPr>
                <w:rFonts w:ascii="Times New Roman" w:hAnsi="Times New Roman"/>
                <w:sz w:val="24"/>
                <w:szCs w:val="24"/>
              </w:rPr>
            </w:pPr>
            <w:r w:rsidRPr="00105297">
              <w:rPr>
                <w:rFonts w:ascii="Times New Roman" w:hAnsi="Times New Roman"/>
                <w:sz w:val="24"/>
                <w:szCs w:val="24"/>
              </w:rPr>
              <w:t xml:space="preserve">3. furthermore, a civil or criminal action may be brought against the persons referred to in the preceding </w:t>
            </w:r>
            <w:r w:rsidRPr="00826A4D">
              <w:rPr>
                <w:rFonts w:ascii="Times New Roman" w:hAnsi="Times New Roman"/>
                <w:b/>
                <w:sz w:val="24"/>
                <w:szCs w:val="24"/>
                <w:u w:val="single"/>
              </w:rPr>
              <w:t>points</w:t>
            </w:r>
            <w:r w:rsidRPr="00105297">
              <w:rPr>
                <w:rFonts w:ascii="Times New Roman" w:hAnsi="Times New Roman"/>
                <w:b/>
                <w:sz w:val="24"/>
                <w:szCs w:val="24"/>
              </w:rPr>
              <w:t xml:space="preserve"> </w:t>
            </w:r>
            <w:r w:rsidRPr="00105297">
              <w:rPr>
                <w:rFonts w:ascii="Times New Roman" w:hAnsi="Times New Roman"/>
                <w:b/>
                <w:strike/>
                <w:sz w:val="24"/>
                <w:szCs w:val="24"/>
              </w:rPr>
              <w:t>paragraphs</w:t>
            </w:r>
            <w:r w:rsidRPr="00826A4D">
              <w:rPr>
                <w:rFonts w:ascii="Times New Roman" w:hAnsi="Times New Roman"/>
                <w:b/>
                <w:sz w:val="24"/>
                <w:szCs w:val="24"/>
              </w:rPr>
              <w:t xml:space="preserve"> </w:t>
            </w:r>
            <w:r w:rsidRPr="00105297">
              <w:rPr>
                <w:rFonts w:ascii="Times New Roman" w:hAnsi="Times New Roman"/>
                <w:sz w:val="24"/>
                <w:szCs w:val="24"/>
              </w:rPr>
              <w:t>in the courts of competent jurisdiction at the instigation of the Board of Governors or of the Administrative Board or of the Secretary-General.</w:t>
            </w: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b/>
                <w:strike/>
                <w:color w:val="000000"/>
                <w:sz w:val="24"/>
                <w:szCs w:val="24"/>
                <w:u w:val="single"/>
              </w:rPr>
            </w:pPr>
            <w:r w:rsidRPr="00E706C0">
              <w:rPr>
                <w:rFonts w:ascii="Times New Roman" w:hAnsi="Times New Roman"/>
                <w:b/>
                <w:strike/>
                <w:color w:val="000000"/>
                <w:sz w:val="24"/>
                <w:szCs w:val="24"/>
                <w:u w:val="single"/>
              </w:rPr>
              <w:lastRenderedPageBreak/>
              <w:t xml:space="preserve">Article 85 </w:t>
            </w:r>
            <w:r>
              <w:rPr>
                <w:rFonts w:ascii="Times New Roman" w:hAnsi="Times New Roman"/>
                <w:b/>
                <w:sz w:val="24"/>
                <w:szCs w:val="24"/>
                <w:u w:val="single"/>
              </w:rPr>
              <w:t xml:space="preserve">Article 17 </w:t>
            </w:r>
            <w:proofErr w:type="spellStart"/>
            <w:r>
              <w:rPr>
                <w:rFonts w:ascii="Times New Roman" w:hAnsi="Times New Roman"/>
                <w:b/>
                <w:sz w:val="24"/>
                <w:szCs w:val="24"/>
                <w:u w:val="single"/>
              </w:rPr>
              <w:t>octies</w:t>
            </w:r>
            <w:proofErr w:type="spellEnd"/>
            <w:r w:rsidRPr="00E706C0">
              <w:rPr>
                <w:rFonts w:ascii="Times New Roman" w:hAnsi="Times New Roman"/>
                <w:b/>
                <w:sz w:val="24"/>
                <w:szCs w:val="24"/>
                <w:u w:val="single"/>
              </w:rPr>
              <w:t xml:space="preserve"> </w:t>
            </w:r>
            <w:proofErr w:type="spellStart"/>
            <w:r w:rsidRPr="00E706C0">
              <w:rPr>
                <w:rFonts w:ascii="Times New Roman" w:hAnsi="Times New Roman"/>
                <w:b/>
                <w:sz w:val="24"/>
                <w:szCs w:val="24"/>
                <w:u w:val="single"/>
              </w:rPr>
              <w:t>decies</w:t>
            </w:r>
            <w:proofErr w:type="spellEnd"/>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05607E" w:rsidRDefault="00C506C8" w:rsidP="009356E1">
            <w:pPr>
              <w:spacing w:after="0" w:line="240" w:lineRule="auto"/>
              <w:jc w:val="both"/>
              <w:rPr>
                <w:rFonts w:ascii="Times New Roman" w:hAnsi="Times New Roman"/>
                <w:color w:val="000000"/>
                <w:sz w:val="24"/>
                <w:szCs w:val="24"/>
              </w:rPr>
            </w:pPr>
            <w:r w:rsidRPr="0005607E">
              <w:rPr>
                <w:rFonts w:ascii="Times New Roman" w:hAnsi="Times New Roman"/>
                <w:color w:val="000000"/>
                <w:sz w:val="24"/>
                <w:szCs w:val="24"/>
              </w:rPr>
              <w:t>The School</w:t>
            </w:r>
            <w:r w:rsidRPr="0005607E">
              <w:rPr>
                <w:rFonts w:ascii="Times New Roman" w:hAnsi="Times New Roman"/>
                <w:b/>
                <w:color w:val="000000"/>
                <w:sz w:val="24"/>
                <w:szCs w:val="24"/>
              </w:rPr>
              <w:t xml:space="preserve">s </w:t>
            </w:r>
            <w:r w:rsidRPr="0005607E">
              <w:rPr>
                <w:rFonts w:ascii="Times New Roman" w:hAnsi="Times New Roman"/>
                <w:color w:val="000000"/>
                <w:sz w:val="24"/>
                <w:szCs w:val="24"/>
              </w:rPr>
              <w:t>and the Office of the Secretary-General shall be allowed a period of two years from the date when the account for revenue and expenditure is submitted to take a decision on the final discharge to be given to accounting officers for the transaction relating thereto.</w:t>
            </w:r>
          </w:p>
          <w:p w:rsidR="00C506C8" w:rsidRPr="00E706C0" w:rsidRDefault="00C506C8" w:rsidP="009356E1">
            <w:pPr>
              <w:spacing w:after="0" w:line="240" w:lineRule="auto"/>
              <w:jc w:val="both"/>
              <w:rPr>
                <w:rFonts w:ascii="Times New Roman" w:hAnsi="Times New Roman"/>
                <w:color w:val="000000"/>
                <w:sz w:val="24"/>
                <w:szCs w:val="24"/>
                <w:u w:val="single"/>
              </w:rPr>
            </w:pPr>
          </w:p>
          <w:p w:rsidR="00C506C8" w:rsidRPr="00E706C0" w:rsidRDefault="00C506C8" w:rsidP="009356E1">
            <w:pPr>
              <w:spacing w:after="0" w:line="240" w:lineRule="auto"/>
              <w:jc w:val="both"/>
              <w:rPr>
                <w:rFonts w:ascii="Times New Roman" w:hAnsi="Times New Roman"/>
                <w:color w:val="000000"/>
                <w:sz w:val="24"/>
                <w:szCs w:val="24"/>
                <w:u w:val="single"/>
              </w:rPr>
            </w:pPr>
          </w:p>
          <w:p w:rsidR="00C506C8" w:rsidRPr="00E706C0" w:rsidRDefault="00C506C8" w:rsidP="009356E1">
            <w:pPr>
              <w:spacing w:after="0" w:line="240" w:lineRule="auto"/>
              <w:jc w:val="both"/>
              <w:rPr>
                <w:rFonts w:ascii="Times New Roman" w:hAnsi="Times New Roman"/>
                <w:color w:val="000000"/>
                <w:sz w:val="24"/>
                <w:szCs w:val="24"/>
                <w:u w:val="single"/>
              </w:rPr>
            </w:pPr>
          </w:p>
          <w:p w:rsidR="00C506C8" w:rsidRPr="00E706C0" w:rsidRDefault="00C506C8" w:rsidP="009356E1">
            <w:pPr>
              <w:spacing w:after="0" w:line="240" w:lineRule="auto"/>
              <w:jc w:val="both"/>
              <w:rPr>
                <w:rFonts w:ascii="Times New Roman" w:hAnsi="Times New Roman"/>
                <w:color w:val="000000"/>
                <w:sz w:val="24"/>
                <w:szCs w:val="24"/>
                <w:u w:val="single"/>
              </w:rPr>
            </w:pPr>
          </w:p>
          <w:p w:rsidR="00C506C8" w:rsidRPr="00E706C0"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keepNext/>
              <w:jc w:val="center"/>
              <w:rPr>
                <w:rFonts w:ascii="Times New Roman" w:hAnsi="Times New Roman"/>
                <w:sz w:val="24"/>
                <w:szCs w:val="24"/>
                <w:u w:val="single"/>
              </w:rPr>
            </w:pPr>
          </w:p>
          <w:p w:rsidR="00C506C8" w:rsidRPr="00644801" w:rsidRDefault="00C506C8" w:rsidP="009356E1">
            <w:pPr>
              <w:keepNext/>
              <w:jc w:val="center"/>
              <w:outlineLvl w:val="0"/>
              <w:rPr>
                <w:rFonts w:ascii="Times New Roman" w:hAnsi="Times New Roman"/>
                <w:b/>
                <w:strike/>
                <w:sz w:val="24"/>
                <w:szCs w:val="24"/>
                <w:u w:val="single"/>
              </w:rPr>
            </w:pPr>
            <w:r w:rsidRPr="00644801">
              <w:rPr>
                <w:rFonts w:ascii="Times New Roman" w:hAnsi="Times New Roman"/>
                <w:b/>
                <w:strike/>
                <w:sz w:val="24"/>
                <w:szCs w:val="24"/>
                <w:u w:val="single"/>
              </w:rPr>
              <w:t>TITLE III</w:t>
            </w:r>
          </w:p>
          <w:p w:rsidR="00C506C8" w:rsidRPr="00E706C0" w:rsidRDefault="00C506C8" w:rsidP="009356E1">
            <w:pPr>
              <w:keepNext/>
              <w:jc w:val="both"/>
              <w:outlineLvl w:val="0"/>
              <w:rPr>
                <w:rFonts w:ascii="Times New Roman" w:hAnsi="Times New Roman"/>
                <w:b/>
                <w:sz w:val="24"/>
                <w:szCs w:val="24"/>
                <w:u w:val="single"/>
              </w:rPr>
            </w:pPr>
            <w:r w:rsidRPr="00E706C0">
              <w:rPr>
                <w:rFonts w:ascii="Times New Roman" w:hAnsi="Times New Roman"/>
                <w:b/>
                <w:sz w:val="24"/>
                <w:szCs w:val="24"/>
                <w:u w:val="single"/>
              </w:rPr>
              <w:t>SECTION II</w:t>
            </w:r>
            <w:r>
              <w:rPr>
                <w:rFonts w:ascii="Times New Roman" w:hAnsi="Times New Roman"/>
                <w:b/>
                <w:sz w:val="24"/>
                <w:szCs w:val="24"/>
                <w:u w:val="single"/>
              </w:rPr>
              <w:t>I</w:t>
            </w:r>
          </w:p>
          <w:p w:rsidR="00C506C8" w:rsidRPr="00E706C0" w:rsidRDefault="00C506C8" w:rsidP="009356E1">
            <w:pPr>
              <w:keepNext/>
              <w:outlineLvl w:val="0"/>
              <w:rPr>
                <w:rFonts w:ascii="Times New Roman" w:hAnsi="Times New Roman"/>
                <w:sz w:val="24"/>
                <w:szCs w:val="24"/>
                <w:u w:val="single"/>
              </w:rPr>
            </w:pPr>
            <w:r w:rsidRPr="00E706C0">
              <w:rPr>
                <w:rFonts w:ascii="Times New Roman" w:hAnsi="Times New Roman"/>
                <w:sz w:val="24"/>
                <w:szCs w:val="24"/>
                <w:u w:val="single"/>
              </w:rPr>
              <w:t>IMPLEMENTATION OF THE BUDGET</w:t>
            </w:r>
          </w:p>
          <w:p w:rsidR="00C506C8" w:rsidRPr="00E706C0" w:rsidRDefault="00C506C8" w:rsidP="009356E1">
            <w:pPr>
              <w:keepNext/>
              <w:jc w:val="both"/>
              <w:outlineLvl w:val="0"/>
              <w:rPr>
                <w:rFonts w:ascii="Times New Roman" w:hAnsi="Times New Roman"/>
                <w:b/>
                <w:strike/>
                <w:sz w:val="24"/>
                <w:szCs w:val="24"/>
                <w:u w:val="single"/>
              </w:rPr>
            </w:pPr>
            <w:r w:rsidRPr="00E706C0">
              <w:rPr>
                <w:rFonts w:ascii="Times New Roman" w:hAnsi="Times New Roman"/>
                <w:b/>
                <w:strike/>
                <w:sz w:val="24"/>
                <w:szCs w:val="24"/>
                <w:u w:val="single"/>
              </w:rPr>
              <w:t>SECTION I</w:t>
            </w:r>
          </w:p>
          <w:p w:rsidR="00C506C8" w:rsidRPr="00E706C0" w:rsidRDefault="00C506C8" w:rsidP="009356E1">
            <w:pPr>
              <w:rPr>
                <w:rFonts w:ascii="Times New Roman" w:hAnsi="Times New Roman"/>
                <w:b/>
                <w:sz w:val="24"/>
                <w:szCs w:val="24"/>
                <w:u w:val="single"/>
              </w:rPr>
            </w:pPr>
          </w:p>
          <w:p w:rsidR="00C506C8" w:rsidRPr="009356E1" w:rsidRDefault="00C506C8" w:rsidP="009356E1">
            <w:pPr>
              <w:spacing w:after="0" w:line="240" w:lineRule="auto"/>
              <w:ind w:left="284"/>
              <w:jc w:val="both"/>
              <w:rPr>
                <w:rFonts w:ascii="Times New Roman" w:hAnsi="Times New Roman" w:cs="Times New Roman"/>
                <w:sz w:val="24"/>
                <w:szCs w:val="24"/>
                <w:u w:val="single"/>
              </w:rPr>
            </w:pPr>
            <w:r w:rsidRPr="009356E1">
              <w:rPr>
                <w:rFonts w:ascii="Times New Roman" w:hAnsi="Times New Roman" w:cs="Times New Roman"/>
                <w:sz w:val="24"/>
                <w:szCs w:val="24"/>
                <w:u w:val="single"/>
              </w:rPr>
              <w:t>General provisions</w:t>
            </w:r>
          </w:p>
          <w:p w:rsidR="00C506C8" w:rsidRPr="009356E1" w:rsidRDefault="00C506C8" w:rsidP="009356E1">
            <w:pPr>
              <w:spacing w:after="0" w:line="240" w:lineRule="auto"/>
              <w:jc w:val="both"/>
              <w:rPr>
                <w:rFonts w:ascii="Times New Roman" w:hAnsi="Times New Roman" w:cs="Times New Roman"/>
                <w:sz w:val="24"/>
                <w:szCs w:val="24"/>
                <w:u w:val="single"/>
              </w:rPr>
            </w:pPr>
          </w:p>
          <w:p w:rsidR="00C506C8" w:rsidRPr="009356E1" w:rsidRDefault="00C506C8" w:rsidP="009356E1">
            <w:pPr>
              <w:spacing w:after="0" w:line="240" w:lineRule="auto"/>
              <w:ind w:left="284"/>
              <w:jc w:val="both"/>
              <w:rPr>
                <w:rFonts w:ascii="Times New Roman" w:hAnsi="Times New Roman" w:cs="Times New Roman"/>
                <w:sz w:val="24"/>
                <w:szCs w:val="24"/>
                <w:u w:val="single"/>
              </w:rPr>
            </w:pPr>
            <w:r w:rsidRPr="009356E1">
              <w:rPr>
                <w:rFonts w:ascii="Times New Roman" w:hAnsi="Times New Roman" w:cs="Times New Roman"/>
                <w:sz w:val="24"/>
                <w:szCs w:val="24"/>
                <w:u w:val="single"/>
              </w:rPr>
              <w:t>Article 18</w:t>
            </w:r>
          </w:p>
          <w:p w:rsidR="00C506C8" w:rsidRPr="009356E1" w:rsidRDefault="00C506C8" w:rsidP="009356E1">
            <w:pPr>
              <w:spacing w:after="0" w:line="240" w:lineRule="auto"/>
              <w:ind w:left="284"/>
              <w:jc w:val="both"/>
              <w:rPr>
                <w:rFonts w:ascii="Times New Roman" w:hAnsi="Times New Roman" w:cs="Times New Roman"/>
                <w:sz w:val="24"/>
                <w:szCs w:val="24"/>
                <w:u w:val="single"/>
              </w:rPr>
            </w:pPr>
          </w:p>
          <w:p w:rsidR="00C506C8" w:rsidRPr="009356E1" w:rsidRDefault="00C506C8" w:rsidP="009356E1">
            <w:pPr>
              <w:spacing w:after="0" w:line="240" w:lineRule="auto"/>
              <w:ind w:left="284"/>
              <w:jc w:val="both"/>
              <w:rPr>
                <w:rFonts w:ascii="Times New Roman" w:hAnsi="Times New Roman" w:cs="Times New Roman"/>
                <w:sz w:val="24"/>
                <w:szCs w:val="24"/>
                <w:u w:val="single"/>
              </w:rPr>
            </w:pPr>
          </w:p>
          <w:p w:rsidR="00C506C8" w:rsidRPr="009356E1" w:rsidRDefault="00C506C8" w:rsidP="00C506C8">
            <w:pPr>
              <w:pStyle w:val="ListParagraph"/>
              <w:numPr>
                <w:ilvl w:val="0"/>
                <w:numId w:val="18"/>
              </w:numPr>
              <w:spacing w:after="0" w:line="240" w:lineRule="auto"/>
              <w:ind w:left="284"/>
              <w:contextualSpacing w:val="0"/>
              <w:jc w:val="both"/>
              <w:rPr>
                <w:rFonts w:ascii="Times New Roman" w:eastAsia="Calibri" w:hAnsi="Times New Roman" w:cs="Times New Roman"/>
                <w:b/>
                <w:strike/>
                <w:sz w:val="24"/>
                <w:szCs w:val="24"/>
              </w:rPr>
            </w:pPr>
            <w:r w:rsidRPr="009356E1">
              <w:rPr>
                <w:rFonts w:ascii="Times New Roman" w:eastAsia="Calibri" w:hAnsi="Times New Roman" w:cs="Times New Roman"/>
                <w:b/>
                <w:strike/>
                <w:sz w:val="24"/>
                <w:szCs w:val="24"/>
              </w:rPr>
              <w:t xml:space="preserve">The budget shall be implemented in accordance with the principle that the </w:t>
            </w:r>
            <w:proofErr w:type="spellStart"/>
            <w:r w:rsidRPr="009356E1">
              <w:rPr>
                <w:rFonts w:ascii="Times New Roman" w:eastAsia="Calibri" w:hAnsi="Times New Roman" w:cs="Times New Roman"/>
                <w:b/>
                <w:strike/>
                <w:sz w:val="24"/>
                <w:szCs w:val="24"/>
              </w:rPr>
              <w:t>authorising</w:t>
            </w:r>
            <w:proofErr w:type="spellEnd"/>
            <w:r w:rsidRPr="009356E1">
              <w:rPr>
                <w:rFonts w:ascii="Times New Roman" w:eastAsia="Calibri" w:hAnsi="Times New Roman" w:cs="Times New Roman"/>
                <w:b/>
                <w:strike/>
                <w:sz w:val="24"/>
                <w:szCs w:val="24"/>
              </w:rPr>
              <w:t xml:space="preserve"> officers and accounting officers are different individuals.</w:t>
            </w:r>
          </w:p>
          <w:p w:rsidR="00C506C8" w:rsidRPr="009356E1" w:rsidRDefault="00C506C8" w:rsidP="009356E1">
            <w:pPr>
              <w:pStyle w:val="ListParagraph"/>
              <w:ind w:left="284"/>
              <w:jc w:val="both"/>
              <w:rPr>
                <w:rFonts w:ascii="Times New Roman" w:eastAsia="Calibri" w:hAnsi="Times New Roman" w:cs="Times New Roman"/>
                <w:sz w:val="24"/>
                <w:szCs w:val="24"/>
                <w:u w:val="single"/>
              </w:rPr>
            </w:pPr>
          </w:p>
          <w:p w:rsidR="00C506C8" w:rsidRPr="009356E1" w:rsidRDefault="00C506C8" w:rsidP="009356E1">
            <w:pPr>
              <w:pStyle w:val="ListParagraph"/>
              <w:ind w:left="284"/>
              <w:jc w:val="both"/>
              <w:rPr>
                <w:rFonts w:ascii="Times New Roman" w:eastAsia="Calibri" w:hAnsi="Times New Roman" w:cs="Times New Roman"/>
                <w:sz w:val="24"/>
                <w:szCs w:val="24"/>
                <w:u w:val="single"/>
              </w:rPr>
            </w:pPr>
          </w:p>
          <w:p w:rsidR="00C506C8" w:rsidRPr="009356E1" w:rsidRDefault="00C506C8" w:rsidP="009356E1">
            <w:pPr>
              <w:pStyle w:val="ListParagraph"/>
              <w:ind w:left="284"/>
              <w:jc w:val="both"/>
              <w:rPr>
                <w:rFonts w:ascii="Times New Roman" w:eastAsia="Calibri" w:hAnsi="Times New Roman" w:cs="Times New Roman"/>
                <w:sz w:val="24"/>
                <w:szCs w:val="24"/>
              </w:rPr>
            </w:pPr>
            <w:r w:rsidRPr="009356E1">
              <w:rPr>
                <w:rFonts w:ascii="Times New Roman" w:eastAsia="Calibri" w:hAnsi="Times New Roman" w:cs="Times New Roman"/>
                <w:sz w:val="24"/>
                <w:szCs w:val="24"/>
              </w:rPr>
              <w:t xml:space="preserve">The appropriations shall be administered by the </w:t>
            </w:r>
            <w:proofErr w:type="spellStart"/>
            <w:r w:rsidRPr="009356E1">
              <w:rPr>
                <w:rFonts w:ascii="Times New Roman" w:eastAsia="Calibri" w:hAnsi="Times New Roman" w:cs="Times New Roman"/>
                <w:sz w:val="24"/>
                <w:szCs w:val="24"/>
              </w:rPr>
              <w:t>authorising</w:t>
            </w:r>
            <w:proofErr w:type="spellEnd"/>
            <w:r w:rsidRPr="009356E1">
              <w:rPr>
                <w:rFonts w:ascii="Times New Roman" w:eastAsia="Calibri" w:hAnsi="Times New Roman" w:cs="Times New Roman"/>
                <w:sz w:val="24"/>
                <w:szCs w:val="24"/>
              </w:rPr>
              <w:t xml:space="preserve"> officer</w:t>
            </w:r>
            <w:r w:rsidRPr="009356E1">
              <w:rPr>
                <w:rFonts w:ascii="Times New Roman" w:eastAsia="Calibri" w:hAnsi="Times New Roman" w:cs="Times New Roman"/>
                <w:b/>
                <w:sz w:val="24"/>
                <w:szCs w:val="24"/>
              </w:rPr>
              <w:t xml:space="preserve">(s), </w:t>
            </w:r>
            <w:r w:rsidRPr="009356E1">
              <w:rPr>
                <w:rFonts w:ascii="Times New Roman" w:eastAsia="Calibri" w:hAnsi="Times New Roman" w:cs="Times New Roman"/>
                <w:sz w:val="24"/>
                <w:szCs w:val="24"/>
              </w:rPr>
              <w:t>who is/</w:t>
            </w:r>
            <w:r w:rsidRPr="009356E1">
              <w:rPr>
                <w:rFonts w:ascii="Times New Roman" w:eastAsia="Calibri" w:hAnsi="Times New Roman" w:cs="Times New Roman"/>
                <w:b/>
                <w:sz w:val="24"/>
                <w:szCs w:val="24"/>
              </w:rPr>
              <w:t>are</w:t>
            </w:r>
            <w:r w:rsidRPr="009356E1">
              <w:rPr>
                <w:rFonts w:ascii="Times New Roman" w:eastAsia="Calibri" w:hAnsi="Times New Roman" w:cs="Times New Roman"/>
                <w:sz w:val="24"/>
                <w:szCs w:val="24"/>
              </w:rPr>
              <w:t xml:space="preserve"> alone</w:t>
            </w:r>
            <w:r w:rsidRPr="009356E1">
              <w:rPr>
                <w:rFonts w:ascii="Times New Roman" w:eastAsia="Calibri" w:hAnsi="Times New Roman" w:cs="Times New Roman"/>
                <w:b/>
                <w:sz w:val="24"/>
                <w:szCs w:val="24"/>
              </w:rPr>
              <w:t xml:space="preserve"> </w:t>
            </w:r>
            <w:r w:rsidRPr="009356E1">
              <w:rPr>
                <w:rFonts w:ascii="Times New Roman" w:eastAsia="Calibri" w:hAnsi="Times New Roman" w:cs="Times New Roman"/>
                <w:sz w:val="24"/>
                <w:szCs w:val="24"/>
              </w:rPr>
              <w:t>empowered to enter into commitments regarding expenditure, establish entitlements to be collected and issue recovery orders and payment orders.</w:t>
            </w:r>
          </w:p>
          <w:p w:rsidR="00C506C8" w:rsidRPr="009356E1" w:rsidRDefault="00C506C8" w:rsidP="009356E1">
            <w:pPr>
              <w:pStyle w:val="ListParagraph"/>
              <w:ind w:left="284"/>
              <w:jc w:val="both"/>
              <w:rPr>
                <w:rFonts w:ascii="Times New Roman" w:eastAsia="Calibri" w:hAnsi="Times New Roman" w:cs="Times New Roman"/>
                <w:sz w:val="24"/>
                <w:szCs w:val="24"/>
                <w:u w:val="single"/>
              </w:rPr>
            </w:pPr>
          </w:p>
          <w:p w:rsidR="00C506C8" w:rsidRPr="009356E1" w:rsidRDefault="00C506C8" w:rsidP="009356E1">
            <w:pPr>
              <w:pStyle w:val="ListParagraph"/>
              <w:ind w:left="284"/>
              <w:jc w:val="both"/>
              <w:rPr>
                <w:rFonts w:ascii="Times New Roman" w:eastAsia="Calibri" w:hAnsi="Times New Roman" w:cs="Times New Roman"/>
                <w:b/>
                <w:strike/>
                <w:sz w:val="24"/>
                <w:szCs w:val="24"/>
                <w:u w:val="single"/>
              </w:rPr>
            </w:pPr>
          </w:p>
          <w:p w:rsidR="00C506C8" w:rsidRPr="009356E1" w:rsidRDefault="00C506C8" w:rsidP="009356E1">
            <w:pPr>
              <w:pStyle w:val="ListParagraph"/>
              <w:ind w:left="284"/>
              <w:jc w:val="both"/>
              <w:rPr>
                <w:rFonts w:ascii="Times New Roman" w:eastAsia="Calibri" w:hAnsi="Times New Roman" w:cs="Times New Roman"/>
                <w:b/>
                <w:strike/>
                <w:sz w:val="24"/>
                <w:szCs w:val="24"/>
                <w:u w:val="single"/>
              </w:rPr>
            </w:pPr>
          </w:p>
          <w:p w:rsidR="00C506C8" w:rsidRPr="009356E1" w:rsidRDefault="00C506C8" w:rsidP="009356E1">
            <w:pPr>
              <w:pStyle w:val="ListParagraph"/>
              <w:ind w:left="284"/>
              <w:jc w:val="both"/>
              <w:rPr>
                <w:rFonts w:ascii="Times New Roman" w:eastAsia="Calibri" w:hAnsi="Times New Roman" w:cs="Times New Roman"/>
                <w:b/>
                <w:strike/>
                <w:sz w:val="24"/>
                <w:szCs w:val="24"/>
              </w:rPr>
            </w:pPr>
            <w:r w:rsidRPr="009356E1">
              <w:rPr>
                <w:rFonts w:ascii="Times New Roman" w:eastAsia="Calibri" w:hAnsi="Times New Roman" w:cs="Times New Roman"/>
                <w:b/>
                <w:strike/>
                <w:sz w:val="24"/>
                <w:szCs w:val="24"/>
              </w:rPr>
              <w:t>The operations of collection or payment shall be carried out by the accounting officer.</w:t>
            </w:r>
          </w:p>
          <w:p w:rsidR="00C506C8" w:rsidRPr="009356E1" w:rsidRDefault="00C506C8" w:rsidP="009356E1">
            <w:pPr>
              <w:spacing w:after="0" w:line="240" w:lineRule="auto"/>
              <w:ind w:left="284"/>
              <w:jc w:val="both"/>
              <w:rPr>
                <w:rFonts w:ascii="Times New Roman" w:hAnsi="Times New Roman" w:cs="Times New Roman"/>
                <w:sz w:val="24"/>
                <w:szCs w:val="24"/>
                <w:u w:val="single"/>
              </w:rPr>
            </w:pPr>
          </w:p>
          <w:p w:rsidR="00C506C8" w:rsidRPr="009356E1" w:rsidRDefault="00C506C8" w:rsidP="009356E1">
            <w:pPr>
              <w:spacing w:after="0" w:line="240" w:lineRule="auto"/>
              <w:ind w:left="284"/>
              <w:jc w:val="both"/>
              <w:rPr>
                <w:rFonts w:ascii="Times New Roman" w:hAnsi="Times New Roman" w:cs="Times New Roman"/>
                <w:b/>
                <w:strike/>
                <w:sz w:val="24"/>
                <w:szCs w:val="24"/>
                <w:u w:val="single"/>
              </w:rPr>
            </w:pPr>
          </w:p>
          <w:p w:rsidR="00C506C8" w:rsidRPr="009356E1" w:rsidRDefault="00C506C8" w:rsidP="009356E1">
            <w:pPr>
              <w:spacing w:after="0" w:line="240" w:lineRule="auto"/>
              <w:ind w:left="284"/>
              <w:jc w:val="both"/>
              <w:rPr>
                <w:rFonts w:ascii="Times New Roman" w:hAnsi="Times New Roman" w:cs="Times New Roman"/>
                <w:b/>
                <w:strike/>
                <w:sz w:val="24"/>
                <w:szCs w:val="24"/>
                <w:u w:val="single"/>
              </w:rPr>
            </w:pPr>
          </w:p>
          <w:p w:rsidR="00C506C8" w:rsidRPr="009356E1" w:rsidRDefault="00C506C8" w:rsidP="009356E1">
            <w:pPr>
              <w:spacing w:after="0" w:line="240" w:lineRule="auto"/>
              <w:ind w:left="284"/>
              <w:jc w:val="both"/>
              <w:rPr>
                <w:rFonts w:ascii="Times New Roman" w:hAnsi="Times New Roman" w:cs="Times New Roman"/>
                <w:b/>
                <w:strike/>
                <w:sz w:val="24"/>
                <w:szCs w:val="24"/>
                <w:u w:val="single"/>
              </w:rPr>
            </w:pPr>
          </w:p>
          <w:p w:rsidR="00C506C8" w:rsidRPr="009356E1" w:rsidRDefault="00C506C8" w:rsidP="009356E1">
            <w:pPr>
              <w:ind w:left="284"/>
              <w:jc w:val="both"/>
              <w:rPr>
                <w:rFonts w:ascii="Times New Roman" w:hAnsi="Times New Roman" w:cs="Times New Roman"/>
                <w:b/>
                <w:strike/>
                <w:sz w:val="24"/>
                <w:szCs w:val="24"/>
              </w:rPr>
            </w:pPr>
            <w:r w:rsidRPr="009356E1">
              <w:rPr>
                <w:rFonts w:ascii="Times New Roman" w:hAnsi="Times New Roman" w:cs="Times New Roman"/>
                <w:b/>
                <w:strike/>
                <w:sz w:val="24"/>
                <w:szCs w:val="24"/>
              </w:rPr>
              <w:t xml:space="preserve">The duties of </w:t>
            </w:r>
            <w:proofErr w:type="spellStart"/>
            <w:r w:rsidRPr="009356E1">
              <w:rPr>
                <w:rFonts w:ascii="Times New Roman" w:hAnsi="Times New Roman" w:cs="Times New Roman"/>
                <w:b/>
                <w:strike/>
                <w:sz w:val="24"/>
                <w:szCs w:val="24"/>
              </w:rPr>
              <w:t>authorising</w:t>
            </w:r>
            <w:proofErr w:type="spellEnd"/>
            <w:r w:rsidRPr="009356E1">
              <w:rPr>
                <w:rFonts w:ascii="Times New Roman" w:hAnsi="Times New Roman" w:cs="Times New Roman"/>
                <w:b/>
                <w:strike/>
                <w:sz w:val="24"/>
                <w:szCs w:val="24"/>
              </w:rPr>
              <w:t xml:space="preserve"> officer, financial controller accounting officer and internal auditor shall be mutually exclusive.</w:t>
            </w:r>
          </w:p>
          <w:p w:rsidR="00C506C8" w:rsidRPr="009356E1" w:rsidRDefault="00C506C8" w:rsidP="009356E1">
            <w:pPr>
              <w:spacing w:after="0" w:line="240" w:lineRule="auto"/>
              <w:jc w:val="both"/>
              <w:rPr>
                <w:rFonts w:ascii="Times New Roman" w:hAnsi="Times New Roman" w:cs="Times New Roman"/>
                <w:b/>
                <w:strike/>
                <w:sz w:val="24"/>
                <w:szCs w:val="24"/>
                <w:u w:val="single"/>
              </w:rPr>
            </w:pPr>
          </w:p>
          <w:p w:rsidR="00C506C8" w:rsidRPr="009356E1" w:rsidRDefault="00C506C8" w:rsidP="009356E1">
            <w:pPr>
              <w:spacing w:after="0" w:line="240" w:lineRule="auto"/>
              <w:ind w:left="284"/>
              <w:jc w:val="both"/>
              <w:rPr>
                <w:rFonts w:ascii="Times New Roman" w:hAnsi="Times New Roman" w:cs="Times New Roman"/>
                <w:sz w:val="24"/>
                <w:szCs w:val="24"/>
                <w:u w:val="single"/>
              </w:rPr>
            </w:pPr>
          </w:p>
          <w:p w:rsidR="00C506C8" w:rsidRPr="009356E1" w:rsidRDefault="00C506C8" w:rsidP="009356E1">
            <w:pPr>
              <w:spacing w:after="0" w:line="240" w:lineRule="auto"/>
              <w:ind w:left="284"/>
              <w:jc w:val="both"/>
              <w:rPr>
                <w:rFonts w:ascii="Times New Roman" w:hAnsi="Times New Roman" w:cs="Times New Roman"/>
                <w:b/>
                <w:sz w:val="24"/>
                <w:szCs w:val="24"/>
                <w:u w:val="single"/>
              </w:rPr>
            </w:pPr>
            <w:r w:rsidRPr="009356E1">
              <w:rPr>
                <w:rFonts w:ascii="Times New Roman" w:hAnsi="Times New Roman" w:cs="Times New Roman"/>
                <w:b/>
                <w:sz w:val="24"/>
                <w:szCs w:val="24"/>
                <w:u w:val="single"/>
              </w:rPr>
              <w:t xml:space="preserve">Article 18 </w:t>
            </w:r>
            <w:proofErr w:type="spellStart"/>
            <w:r w:rsidRPr="009356E1">
              <w:rPr>
                <w:rFonts w:ascii="Times New Roman" w:hAnsi="Times New Roman" w:cs="Times New Roman"/>
                <w:b/>
                <w:sz w:val="24"/>
                <w:szCs w:val="24"/>
                <w:u w:val="single"/>
              </w:rPr>
              <w:t>bis</w:t>
            </w:r>
            <w:proofErr w:type="spellEnd"/>
            <w:r w:rsidRPr="009356E1">
              <w:rPr>
                <w:rFonts w:ascii="Times New Roman" w:hAnsi="Times New Roman" w:cs="Times New Roman"/>
                <w:sz w:val="24"/>
                <w:szCs w:val="24"/>
                <w:u w:val="single"/>
              </w:rPr>
              <w:t xml:space="preserve"> </w:t>
            </w:r>
            <w:r w:rsidRPr="009356E1">
              <w:rPr>
                <w:rFonts w:ascii="Times New Roman" w:hAnsi="Times New Roman" w:cs="Times New Roman"/>
                <w:b/>
                <w:sz w:val="24"/>
                <w:szCs w:val="24"/>
                <w:u w:val="single"/>
              </w:rPr>
              <w:t>NEW ARTICLE</w:t>
            </w:r>
          </w:p>
          <w:p w:rsidR="00C506C8" w:rsidRPr="009356E1" w:rsidRDefault="00C506C8" w:rsidP="009356E1">
            <w:pPr>
              <w:spacing w:after="0" w:line="240" w:lineRule="auto"/>
              <w:ind w:left="284"/>
              <w:jc w:val="both"/>
              <w:rPr>
                <w:rFonts w:ascii="Times New Roman" w:hAnsi="Times New Roman" w:cs="Times New Roman"/>
                <w:b/>
                <w:sz w:val="24"/>
                <w:szCs w:val="24"/>
                <w:u w:val="single"/>
              </w:rPr>
            </w:pPr>
          </w:p>
          <w:p w:rsidR="00C506C8" w:rsidRPr="009356E1" w:rsidRDefault="00C506C8" w:rsidP="009356E1">
            <w:pPr>
              <w:spacing w:after="0" w:line="240" w:lineRule="auto"/>
              <w:ind w:left="284"/>
              <w:jc w:val="both"/>
              <w:rPr>
                <w:rFonts w:ascii="Times New Roman" w:hAnsi="Times New Roman" w:cs="Times New Roman"/>
                <w:sz w:val="24"/>
                <w:szCs w:val="24"/>
                <w:u w:val="single"/>
              </w:rPr>
            </w:pPr>
            <w:r w:rsidRPr="009356E1">
              <w:rPr>
                <w:rFonts w:ascii="Times New Roman" w:hAnsi="Times New Roman" w:cs="Times New Roman"/>
                <w:b/>
                <w:sz w:val="24"/>
                <w:szCs w:val="24"/>
                <w:u w:val="single"/>
              </w:rPr>
              <w:t xml:space="preserve">Conflict of interests </w:t>
            </w:r>
          </w:p>
          <w:p w:rsidR="00C506C8" w:rsidRPr="009356E1" w:rsidRDefault="00C506C8" w:rsidP="009356E1">
            <w:pPr>
              <w:pStyle w:val="ListParagraph"/>
              <w:ind w:left="284"/>
              <w:jc w:val="both"/>
              <w:rPr>
                <w:rFonts w:ascii="Times New Roman" w:eastAsia="Calibri" w:hAnsi="Times New Roman" w:cs="Times New Roman"/>
                <w:sz w:val="24"/>
                <w:szCs w:val="24"/>
                <w:u w:val="single"/>
              </w:rPr>
            </w:pPr>
          </w:p>
          <w:p w:rsidR="00C506C8" w:rsidRPr="009356E1" w:rsidRDefault="00C506C8" w:rsidP="009356E1">
            <w:pPr>
              <w:pStyle w:val="ListParagraph"/>
              <w:ind w:left="284"/>
              <w:jc w:val="both"/>
              <w:rPr>
                <w:rFonts w:ascii="Times New Roman" w:eastAsia="Calibri" w:hAnsi="Times New Roman" w:cs="Times New Roman"/>
                <w:sz w:val="24"/>
                <w:szCs w:val="24"/>
                <w:u w:val="single"/>
              </w:rPr>
            </w:pPr>
            <w:r w:rsidRPr="009356E1">
              <w:rPr>
                <w:rFonts w:ascii="Times New Roman" w:eastAsia="Calibri" w:hAnsi="Times New Roman" w:cs="Times New Roman"/>
                <w:sz w:val="24"/>
                <w:szCs w:val="24"/>
              </w:rPr>
              <w:t xml:space="preserve">All financial actors and other persons involved in budget implementation and management including acts preparatory thereto, audit or control, shall not take any action which may bring </w:t>
            </w:r>
            <w:r w:rsidRPr="009356E1">
              <w:rPr>
                <w:rFonts w:ascii="Times New Roman" w:eastAsia="Calibri" w:hAnsi="Times New Roman" w:cs="Times New Roman"/>
                <w:sz w:val="24"/>
                <w:szCs w:val="24"/>
              </w:rPr>
              <w:lastRenderedPageBreak/>
              <w:t>their own interests into conflict with those of the Schools or of the Contracting Parties referred to in Article 25 of the Convention Defining the Statute of the European Schools. Where such a risk exists, the person in question shall refrain from such action and refer the matter to the</w:t>
            </w:r>
            <w:r w:rsidRPr="009356E1">
              <w:rPr>
                <w:rFonts w:ascii="Times New Roman" w:eastAsia="Calibri" w:hAnsi="Times New Roman" w:cs="Times New Roman"/>
                <w:sz w:val="24"/>
                <w:szCs w:val="24"/>
                <w:u w:val="single"/>
              </w:rPr>
              <w:t xml:space="preserve"> </w:t>
            </w:r>
            <w:r w:rsidRPr="009356E1">
              <w:rPr>
                <w:rFonts w:ascii="Times New Roman" w:eastAsia="Calibri" w:hAnsi="Times New Roman" w:cs="Times New Roman"/>
                <w:b/>
                <w:sz w:val="24"/>
                <w:szCs w:val="24"/>
                <w:u w:val="single"/>
              </w:rPr>
              <w:t xml:space="preserve">responsible </w:t>
            </w:r>
            <w:proofErr w:type="spellStart"/>
            <w:r w:rsidRPr="009356E1">
              <w:rPr>
                <w:rFonts w:ascii="Times New Roman" w:eastAsia="Calibri" w:hAnsi="Times New Roman" w:cs="Times New Roman"/>
                <w:sz w:val="24"/>
                <w:szCs w:val="24"/>
              </w:rPr>
              <w:t>authori</w:t>
            </w:r>
            <w:r w:rsidRPr="009356E1">
              <w:rPr>
                <w:rFonts w:ascii="Times New Roman" w:eastAsia="Calibri" w:hAnsi="Times New Roman" w:cs="Times New Roman"/>
                <w:b/>
                <w:strike/>
                <w:sz w:val="24"/>
                <w:szCs w:val="24"/>
              </w:rPr>
              <w:t>z</w:t>
            </w:r>
            <w:r w:rsidRPr="009356E1">
              <w:rPr>
                <w:rFonts w:ascii="Times New Roman" w:eastAsia="Calibri" w:hAnsi="Times New Roman" w:cs="Times New Roman"/>
                <w:b/>
                <w:sz w:val="24"/>
                <w:szCs w:val="24"/>
              </w:rPr>
              <w:t>s</w:t>
            </w:r>
            <w:r w:rsidRPr="009356E1">
              <w:rPr>
                <w:rFonts w:ascii="Times New Roman" w:eastAsia="Calibri" w:hAnsi="Times New Roman" w:cs="Times New Roman"/>
                <w:sz w:val="24"/>
                <w:szCs w:val="24"/>
              </w:rPr>
              <w:t>ing</w:t>
            </w:r>
            <w:proofErr w:type="spellEnd"/>
            <w:r w:rsidRPr="009356E1">
              <w:rPr>
                <w:rFonts w:ascii="Times New Roman" w:eastAsia="Calibri" w:hAnsi="Times New Roman" w:cs="Times New Roman"/>
                <w:sz w:val="24"/>
                <w:szCs w:val="24"/>
              </w:rPr>
              <w:t xml:space="preserve"> officer, who shall personally take any further appropriate action. If the person in question is</w:t>
            </w:r>
            <w:r w:rsidRPr="009356E1">
              <w:rPr>
                <w:rFonts w:ascii="Times New Roman" w:eastAsia="Calibri" w:hAnsi="Times New Roman" w:cs="Times New Roman"/>
                <w:sz w:val="24"/>
                <w:szCs w:val="24"/>
                <w:u w:val="single"/>
              </w:rPr>
              <w:t xml:space="preserve"> </w:t>
            </w:r>
            <w:r w:rsidRPr="009356E1">
              <w:rPr>
                <w:rFonts w:ascii="Times New Roman" w:eastAsia="Calibri" w:hAnsi="Times New Roman" w:cs="Times New Roman"/>
                <w:b/>
                <w:strike/>
                <w:sz w:val="24"/>
                <w:szCs w:val="24"/>
                <w:u w:val="single"/>
              </w:rPr>
              <w:t>the</w:t>
            </w:r>
            <w:r w:rsidRPr="009356E1">
              <w:rPr>
                <w:rFonts w:ascii="Times New Roman" w:eastAsia="Calibri" w:hAnsi="Times New Roman" w:cs="Times New Roman"/>
                <w:sz w:val="24"/>
                <w:szCs w:val="24"/>
                <w:u w:val="single"/>
              </w:rPr>
              <w:t xml:space="preserve"> </w:t>
            </w:r>
            <w:r w:rsidRPr="009356E1">
              <w:rPr>
                <w:rFonts w:ascii="Times New Roman" w:eastAsia="Calibri" w:hAnsi="Times New Roman" w:cs="Times New Roman"/>
                <w:b/>
                <w:sz w:val="24"/>
                <w:szCs w:val="24"/>
                <w:u w:val="single"/>
              </w:rPr>
              <w:t>an</w:t>
            </w:r>
            <w:r w:rsidRPr="009356E1">
              <w:rPr>
                <w:rFonts w:ascii="Times New Roman" w:eastAsia="Calibri" w:hAnsi="Times New Roman" w:cs="Times New Roman"/>
                <w:sz w:val="24"/>
                <w:szCs w:val="24"/>
                <w:u w:val="single"/>
              </w:rPr>
              <w:t xml:space="preserve"> </w:t>
            </w:r>
            <w:proofErr w:type="spellStart"/>
            <w:r w:rsidRPr="009356E1">
              <w:rPr>
                <w:rFonts w:ascii="Times New Roman" w:eastAsia="Calibri" w:hAnsi="Times New Roman" w:cs="Times New Roman"/>
                <w:sz w:val="24"/>
                <w:szCs w:val="24"/>
              </w:rPr>
              <w:t>authorising</w:t>
            </w:r>
            <w:proofErr w:type="spellEnd"/>
            <w:r w:rsidRPr="009356E1">
              <w:rPr>
                <w:rFonts w:ascii="Times New Roman" w:eastAsia="Calibri" w:hAnsi="Times New Roman" w:cs="Times New Roman"/>
                <w:sz w:val="24"/>
                <w:szCs w:val="24"/>
                <w:u w:val="single"/>
              </w:rPr>
              <w:t xml:space="preserve"> </w:t>
            </w:r>
            <w:r w:rsidRPr="009356E1">
              <w:rPr>
                <w:rFonts w:ascii="Times New Roman" w:eastAsia="Calibri" w:hAnsi="Times New Roman" w:cs="Times New Roman"/>
                <w:b/>
                <w:sz w:val="24"/>
                <w:szCs w:val="24"/>
                <w:u w:val="single"/>
              </w:rPr>
              <w:t>officer by delegation</w:t>
            </w:r>
            <w:r w:rsidRPr="009356E1">
              <w:rPr>
                <w:rFonts w:ascii="Times New Roman" w:eastAsia="Calibri" w:hAnsi="Times New Roman" w:cs="Times New Roman"/>
                <w:sz w:val="24"/>
                <w:szCs w:val="24"/>
                <w:u w:val="single"/>
              </w:rPr>
              <w:t xml:space="preserve">, </w:t>
            </w:r>
            <w:r w:rsidRPr="009356E1">
              <w:rPr>
                <w:rFonts w:ascii="Times New Roman" w:eastAsia="Calibri" w:hAnsi="Times New Roman" w:cs="Times New Roman"/>
                <w:sz w:val="24"/>
                <w:szCs w:val="24"/>
              </w:rPr>
              <w:t>he/she shall refer the matter to the Secretary</w:t>
            </w:r>
            <w:r w:rsidRPr="009356E1">
              <w:rPr>
                <w:rFonts w:ascii="Times New Roman" w:eastAsia="Calibri" w:hAnsi="Times New Roman" w:cs="Times New Roman"/>
                <w:b/>
                <w:sz w:val="24"/>
                <w:szCs w:val="24"/>
              </w:rPr>
              <w:t>-</w:t>
            </w:r>
            <w:r w:rsidRPr="009356E1">
              <w:rPr>
                <w:rFonts w:ascii="Times New Roman" w:eastAsia="Calibri" w:hAnsi="Times New Roman" w:cs="Times New Roman"/>
                <w:sz w:val="24"/>
                <w:szCs w:val="24"/>
              </w:rPr>
              <w:t xml:space="preserve">General of the European Schools, </w:t>
            </w:r>
            <w:r w:rsidRPr="009356E1">
              <w:rPr>
                <w:rFonts w:ascii="Times New Roman" w:eastAsia="Calibri" w:hAnsi="Times New Roman" w:cs="Times New Roman"/>
                <w:b/>
                <w:strike/>
                <w:sz w:val="24"/>
                <w:szCs w:val="24"/>
              </w:rPr>
              <w:t>which</w:t>
            </w:r>
            <w:r w:rsidRPr="009356E1">
              <w:rPr>
                <w:rFonts w:ascii="Times New Roman" w:eastAsia="Calibri" w:hAnsi="Times New Roman" w:cs="Times New Roman"/>
                <w:sz w:val="24"/>
                <w:szCs w:val="24"/>
                <w:u w:val="single"/>
              </w:rPr>
              <w:t xml:space="preserve"> </w:t>
            </w:r>
            <w:r w:rsidRPr="009356E1">
              <w:rPr>
                <w:rFonts w:ascii="Times New Roman" w:eastAsia="Calibri" w:hAnsi="Times New Roman" w:cs="Times New Roman"/>
                <w:b/>
                <w:sz w:val="24"/>
                <w:szCs w:val="24"/>
                <w:u w:val="single"/>
              </w:rPr>
              <w:t>who</w:t>
            </w:r>
            <w:r w:rsidRPr="009356E1">
              <w:rPr>
                <w:rFonts w:ascii="Times New Roman" w:eastAsia="Calibri" w:hAnsi="Times New Roman" w:cs="Times New Roman"/>
                <w:sz w:val="24"/>
                <w:szCs w:val="24"/>
                <w:u w:val="single"/>
              </w:rPr>
              <w:t xml:space="preserve"> </w:t>
            </w:r>
            <w:r w:rsidRPr="009356E1">
              <w:rPr>
                <w:rFonts w:ascii="Times New Roman" w:eastAsia="Calibri" w:hAnsi="Times New Roman" w:cs="Times New Roman"/>
                <w:sz w:val="24"/>
                <w:szCs w:val="24"/>
              </w:rPr>
              <w:t>shall act accordingly</w:t>
            </w:r>
            <w:r w:rsidRPr="009356E1">
              <w:rPr>
                <w:rFonts w:ascii="Times New Roman" w:eastAsia="Calibri" w:hAnsi="Times New Roman" w:cs="Times New Roman"/>
                <w:sz w:val="24"/>
                <w:szCs w:val="24"/>
                <w:u w:val="single"/>
              </w:rPr>
              <w:t xml:space="preserve">. </w:t>
            </w:r>
            <w:r w:rsidRPr="009356E1">
              <w:rPr>
                <w:rFonts w:ascii="Times New Roman" w:eastAsia="Calibri" w:hAnsi="Times New Roman" w:cs="Times New Roman"/>
                <w:b/>
                <w:sz w:val="24"/>
                <w:szCs w:val="24"/>
                <w:u w:val="single"/>
              </w:rPr>
              <w:t>In the case the person in question is the Secretary-General, the matter should be referred to the Board Governors, who shall decide on it.</w:t>
            </w:r>
          </w:p>
          <w:p w:rsidR="00C506C8" w:rsidRPr="00E706C0" w:rsidRDefault="00C506C8" w:rsidP="009356E1">
            <w:pPr>
              <w:pStyle w:val="ListParagraph"/>
              <w:ind w:left="284"/>
              <w:jc w:val="both"/>
              <w:rPr>
                <w:rFonts w:eastAsia="Calibri"/>
                <w:sz w:val="24"/>
                <w:szCs w:val="24"/>
                <w:u w:val="single"/>
              </w:rPr>
            </w:pPr>
          </w:p>
          <w:p w:rsidR="00C506C8" w:rsidRPr="00E706C0" w:rsidRDefault="00C506C8" w:rsidP="009356E1">
            <w:pPr>
              <w:pStyle w:val="ListParagraph"/>
              <w:ind w:left="284"/>
              <w:jc w:val="both"/>
              <w:rPr>
                <w:rFonts w:eastAsia="Calibri"/>
                <w:sz w:val="24"/>
                <w:szCs w:val="24"/>
                <w:u w:val="single"/>
              </w:rPr>
            </w:pPr>
          </w:p>
          <w:p w:rsidR="00C506C8" w:rsidRPr="00E706C0" w:rsidRDefault="00C506C8" w:rsidP="009356E1">
            <w:pPr>
              <w:spacing w:after="0" w:line="240" w:lineRule="auto"/>
              <w:ind w:left="284"/>
              <w:jc w:val="both"/>
              <w:rPr>
                <w:rFonts w:ascii="Times New Roman" w:hAnsi="Times New Roman"/>
                <w:sz w:val="24"/>
                <w:szCs w:val="24"/>
                <w:u w:val="single"/>
              </w:rPr>
            </w:pPr>
          </w:p>
          <w:p w:rsidR="00C506C8" w:rsidRPr="00E706C0" w:rsidRDefault="00C506C8" w:rsidP="009356E1">
            <w:pPr>
              <w:spacing w:after="0" w:line="240" w:lineRule="auto"/>
              <w:ind w:left="284"/>
              <w:jc w:val="both"/>
              <w:rPr>
                <w:rFonts w:ascii="Times New Roman" w:hAnsi="Times New Roman"/>
                <w:sz w:val="24"/>
                <w:szCs w:val="24"/>
                <w:u w:val="single"/>
              </w:rPr>
            </w:pPr>
          </w:p>
          <w:p w:rsidR="00C506C8" w:rsidRPr="00E706C0" w:rsidRDefault="00C506C8" w:rsidP="009356E1">
            <w:pPr>
              <w:spacing w:after="0" w:line="240" w:lineRule="auto"/>
              <w:ind w:left="284"/>
              <w:jc w:val="both"/>
              <w:rPr>
                <w:rFonts w:ascii="Times New Roman" w:hAnsi="Times New Roman"/>
                <w:sz w:val="24"/>
                <w:szCs w:val="24"/>
                <w:u w:val="single"/>
              </w:rPr>
            </w:pPr>
          </w:p>
          <w:p w:rsidR="00C506C8" w:rsidRPr="00E706C0" w:rsidRDefault="00C506C8" w:rsidP="009356E1">
            <w:pPr>
              <w:spacing w:after="0" w:line="240" w:lineRule="auto"/>
              <w:ind w:left="284"/>
              <w:jc w:val="both"/>
              <w:rPr>
                <w:rFonts w:ascii="Times New Roman" w:hAnsi="Times New Roman"/>
                <w:sz w:val="24"/>
                <w:szCs w:val="24"/>
                <w:u w:val="single"/>
              </w:rPr>
            </w:pPr>
            <w:r w:rsidRPr="0005607E">
              <w:rPr>
                <w:rFonts w:ascii="Times New Roman" w:hAnsi="Times New Roman"/>
                <w:sz w:val="24"/>
                <w:szCs w:val="24"/>
              </w:rPr>
              <w:t>There is a conflict of interests where the impartial and objective exercise of the functions of a financial actor or other person, as referred to above, is compromised for reasons involving family, emotional life, political or national affinity, economic interest or any other shared interest with the beneficiary</w:t>
            </w:r>
            <w:r w:rsidRPr="00E706C0">
              <w:rPr>
                <w:rFonts w:ascii="Times New Roman" w:hAnsi="Times New Roman"/>
                <w:sz w:val="24"/>
                <w:szCs w:val="24"/>
                <w:u w:val="single"/>
              </w:rPr>
              <w:t>.</w:t>
            </w:r>
          </w:p>
          <w:p w:rsidR="00C506C8" w:rsidRPr="00E706C0" w:rsidRDefault="00C506C8" w:rsidP="009356E1">
            <w:pPr>
              <w:spacing w:after="0" w:line="240" w:lineRule="auto"/>
              <w:ind w:left="284"/>
              <w:jc w:val="both"/>
              <w:rPr>
                <w:rFonts w:ascii="Times New Roman" w:hAnsi="Times New Roman"/>
                <w:sz w:val="24"/>
                <w:szCs w:val="24"/>
                <w:u w:val="single"/>
              </w:rPr>
            </w:pPr>
          </w:p>
          <w:p w:rsidR="00C506C8" w:rsidRPr="00E706C0" w:rsidRDefault="00C506C8" w:rsidP="009356E1">
            <w:pPr>
              <w:spacing w:after="0" w:line="240" w:lineRule="auto"/>
              <w:ind w:left="284"/>
              <w:jc w:val="both"/>
              <w:rPr>
                <w:rFonts w:ascii="Times New Roman" w:hAnsi="Times New Roman"/>
                <w:b/>
                <w:sz w:val="24"/>
                <w:szCs w:val="24"/>
                <w:u w:val="single"/>
              </w:rPr>
            </w:pPr>
            <w:r w:rsidRPr="00E706C0">
              <w:rPr>
                <w:rFonts w:ascii="Times New Roman" w:hAnsi="Times New Roman"/>
                <w:b/>
                <w:sz w:val="24"/>
                <w:szCs w:val="24"/>
                <w:u w:val="single"/>
              </w:rPr>
              <w:t xml:space="preserve">The Secretary-General shall adopt rules on the prevention and management of conflict of </w:t>
            </w:r>
            <w:r w:rsidRPr="00E706C0">
              <w:rPr>
                <w:rFonts w:ascii="Times New Roman" w:hAnsi="Times New Roman"/>
                <w:b/>
                <w:sz w:val="24"/>
                <w:szCs w:val="24"/>
                <w:u w:val="single"/>
              </w:rPr>
              <w:lastRenderedPageBreak/>
              <w:t>interests.</w:t>
            </w:r>
          </w:p>
          <w:p w:rsidR="00C506C8" w:rsidRPr="00E706C0" w:rsidRDefault="00C506C8" w:rsidP="009356E1">
            <w:pPr>
              <w:spacing w:after="0" w:line="240" w:lineRule="auto"/>
              <w:rPr>
                <w:rFonts w:ascii="Times New Roman" w:hAnsi="Times New Roman"/>
                <w:sz w:val="24"/>
                <w:szCs w:val="24"/>
                <w:u w:val="single"/>
              </w:rPr>
            </w:pPr>
          </w:p>
          <w:p w:rsidR="00C506C8" w:rsidRDefault="00C506C8" w:rsidP="009356E1">
            <w:pPr>
              <w:pStyle w:val="Default"/>
              <w:rPr>
                <w:rFonts w:ascii="Times New Roman" w:hAnsi="Times New Roman" w:cs="Times New Roman"/>
                <w:u w:val="single"/>
              </w:rPr>
            </w:pPr>
          </w:p>
          <w:p w:rsidR="00C506C8" w:rsidRDefault="00C506C8" w:rsidP="009356E1">
            <w:pPr>
              <w:pStyle w:val="Default"/>
              <w:rPr>
                <w:rFonts w:ascii="Times New Roman" w:hAnsi="Times New Roman" w:cs="Times New Roman"/>
                <w:u w:val="single"/>
              </w:rPr>
            </w:pPr>
          </w:p>
          <w:p w:rsidR="00C506C8" w:rsidRDefault="00C506C8" w:rsidP="009356E1">
            <w:pPr>
              <w:pStyle w:val="Default"/>
              <w:rPr>
                <w:rFonts w:ascii="Times New Roman" w:hAnsi="Times New Roman" w:cs="Times New Roman"/>
                <w:u w:val="single"/>
              </w:rPr>
            </w:pPr>
          </w:p>
          <w:p w:rsidR="00C506C8" w:rsidRPr="00B10109" w:rsidRDefault="00C506C8" w:rsidP="009356E1">
            <w:pPr>
              <w:autoSpaceDE w:val="0"/>
              <w:autoSpaceDN w:val="0"/>
              <w:adjustRightInd w:val="0"/>
              <w:spacing w:after="0" w:line="240" w:lineRule="auto"/>
              <w:jc w:val="both"/>
              <w:rPr>
                <w:rFonts w:ascii="Times New Roman" w:hAnsi="Times New Roman"/>
                <w:bCs/>
                <w:strike/>
                <w:sz w:val="24"/>
                <w:szCs w:val="24"/>
                <w:u w:val="single"/>
              </w:rPr>
            </w:pPr>
            <w:r w:rsidRPr="00B10109">
              <w:rPr>
                <w:rFonts w:ascii="Times New Roman" w:hAnsi="Times New Roman"/>
                <w:strike/>
                <w:sz w:val="24"/>
                <w:szCs w:val="24"/>
                <w:u w:val="single"/>
              </w:rPr>
              <w:t xml:space="preserve">Article 18 </w:t>
            </w:r>
            <w:proofErr w:type="spellStart"/>
            <w:r w:rsidRPr="00B10109">
              <w:rPr>
                <w:rFonts w:ascii="Times New Roman" w:hAnsi="Times New Roman"/>
                <w:bCs/>
                <w:strike/>
                <w:sz w:val="24"/>
                <w:szCs w:val="24"/>
                <w:u w:val="single"/>
              </w:rPr>
              <w:t>bis</w:t>
            </w:r>
            <w:proofErr w:type="spellEnd"/>
            <w:r w:rsidRPr="00B10109">
              <w:rPr>
                <w:rFonts w:ascii="Times New Roman" w:hAnsi="Times New Roman"/>
                <w:bCs/>
                <w:strike/>
                <w:sz w:val="24"/>
                <w:szCs w:val="24"/>
                <w:u w:val="single"/>
              </w:rPr>
              <w:t xml:space="preserve"> </w:t>
            </w:r>
          </w:p>
          <w:p w:rsidR="00C506C8" w:rsidRPr="00905824"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Internal control of budget implementation</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1. The budget shall be implemented in compliance with effective and efficient internal control.</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2. For the purposes of the implementation of the budget, internal control is defined as a process applicable at all levels of management and designed to provide reasonable assurance of achieving the following objectives: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(a) effectiveness, efficiency and economy of operations;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(b) reliability of reporting;</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(c) safeguarding of assets and information;</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(d) prevention, detection, correction and follow-up of fraud and irregularities;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(e) adequate management of the risks relating to the legality and regularity of the underlying transactions, taking into account the nature of the payments concerned.</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3. Effective internal control shall be based on best international practices and include, in particular, the following:</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(a) segregation of tasks;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(b) an appropriate risk management and control strategy;</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lastRenderedPageBreak/>
              <w:t>(c) avoidance of conflicts of interests;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(d) adequate audit trails and data integrity in data systems;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(e) procedures for monitoring of performance and for follow-up of identified internal control weaknesses and exceptions;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(f) periodic assessment of the sound functioning of the internal control system.</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4. Efficient internal control shall be based on the following elements: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(a) the implementation of an appropriate risk management and control strategy; coordinated among appropriate actors involved in the control chain;</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(b) the accessibility for all appropriate actors in the control chain of the results of controls carried out;</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(c) the timely application of corrective measures;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(d) the elimination of multiple controls;</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r w:rsidRPr="00905824">
              <w:rPr>
                <w:rFonts w:ascii="Times New Roman" w:hAnsi="Times New Roman"/>
                <w:strike/>
                <w:sz w:val="24"/>
                <w:szCs w:val="24"/>
              </w:rPr>
              <w:t>(e) improving the cost-benefit ratio of controls.</w:t>
            </w:r>
          </w:p>
          <w:p w:rsidR="00C506C8" w:rsidRPr="00E706C0" w:rsidRDefault="00C506C8" w:rsidP="009356E1">
            <w:pPr>
              <w:pStyle w:val="Default"/>
              <w:rPr>
                <w:rFonts w:ascii="Times New Roman" w:hAnsi="Times New Roman" w:cs="Times New Roman"/>
                <w:u w:val="single"/>
              </w:rPr>
            </w:pPr>
          </w:p>
          <w:p w:rsidR="00C506C8" w:rsidRPr="00E706C0" w:rsidRDefault="00C506C8" w:rsidP="009356E1">
            <w:pPr>
              <w:pStyle w:val="Default"/>
              <w:rPr>
                <w:rFonts w:ascii="Times New Roman" w:hAnsi="Times New Roman" w:cs="Times New Roman"/>
                <w:u w:val="single"/>
              </w:rPr>
            </w:pPr>
          </w:p>
          <w:p w:rsidR="00C506C8" w:rsidRPr="00E706C0" w:rsidRDefault="00C506C8" w:rsidP="009356E1">
            <w:pPr>
              <w:pStyle w:val="Default"/>
              <w:rPr>
                <w:rFonts w:ascii="Times New Roman" w:hAnsi="Times New Roman" w:cs="Times New Roman"/>
                <w:u w:val="single"/>
              </w:rPr>
            </w:pPr>
          </w:p>
          <w:p w:rsidR="00C506C8" w:rsidRPr="00E706C0" w:rsidRDefault="00C506C8" w:rsidP="009356E1">
            <w:pPr>
              <w:pStyle w:val="Default"/>
              <w:rPr>
                <w:rFonts w:ascii="Times New Roman" w:hAnsi="Times New Roman" w:cs="Times New Roman"/>
                <w:u w:val="single"/>
              </w:rPr>
            </w:pPr>
          </w:p>
          <w:p w:rsidR="00C506C8" w:rsidRPr="00E706C0" w:rsidRDefault="00C506C8" w:rsidP="009356E1">
            <w:pPr>
              <w:pStyle w:val="Default"/>
              <w:rPr>
                <w:rFonts w:ascii="Times New Roman" w:hAnsi="Times New Roman" w:cs="Times New Roman"/>
                <w:u w:val="single"/>
              </w:rPr>
            </w:pPr>
          </w:p>
          <w:p w:rsidR="00C506C8" w:rsidRPr="00E706C0" w:rsidRDefault="00C506C8" w:rsidP="009356E1">
            <w:pPr>
              <w:pStyle w:val="Default"/>
              <w:rPr>
                <w:rFonts w:ascii="Times New Roman" w:hAnsi="Times New Roman" w:cs="Times New Roman"/>
                <w:u w:val="single"/>
              </w:rPr>
            </w:pPr>
          </w:p>
          <w:p w:rsidR="00C506C8" w:rsidRPr="00E706C0" w:rsidRDefault="00C506C8" w:rsidP="009356E1">
            <w:pPr>
              <w:pStyle w:val="Default"/>
              <w:rPr>
                <w:rFonts w:ascii="Times New Roman" w:hAnsi="Times New Roman" w:cs="Times New Roman"/>
                <w:u w:val="single"/>
              </w:rPr>
            </w:pPr>
          </w:p>
          <w:p w:rsidR="00C506C8" w:rsidRPr="00E706C0" w:rsidRDefault="00C506C8" w:rsidP="009356E1">
            <w:pPr>
              <w:keepNext/>
              <w:spacing w:after="0" w:line="240" w:lineRule="auto"/>
              <w:jc w:val="both"/>
              <w:outlineLvl w:val="0"/>
              <w:rPr>
                <w:rFonts w:ascii="Times New Roman" w:hAnsi="Times New Roman"/>
                <w:sz w:val="24"/>
                <w:szCs w:val="24"/>
                <w:u w:val="single"/>
              </w:rPr>
            </w:pPr>
          </w:p>
          <w:p w:rsidR="00C506C8" w:rsidRPr="00E706C0"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Default="00C506C8" w:rsidP="009356E1">
            <w:pPr>
              <w:keepNext/>
              <w:spacing w:after="0" w:line="240" w:lineRule="auto"/>
              <w:jc w:val="both"/>
              <w:outlineLvl w:val="0"/>
              <w:rPr>
                <w:rFonts w:ascii="Times New Roman" w:hAnsi="Times New Roman"/>
                <w:sz w:val="24"/>
                <w:szCs w:val="24"/>
                <w:u w:val="single"/>
              </w:rPr>
            </w:pPr>
          </w:p>
          <w:p w:rsidR="00C506C8" w:rsidRPr="00E706C0" w:rsidRDefault="00C506C8" w:rsidP="009356E1">
            <w:pPr>
              <w:keepNext/>
              <w:spacing w:after="0" w:line="240" w:lineRule="auto"/>
              <w:jc w:val="both"/>
              <w:outlineLvl w:val="0"/>
              <w:rPr>
                <w:rFonts w:ascii="Times New Roman" w:hAnsi="Times New Roman"/>
                <w:sz w:val="24"/>
                <w:szCs w:val="24"/>
                <w:u w:val="single"/>
              </w:rPr>
            </w:pPr>
          </w:p>
          <w:p w:rsidR="00C506C8" w:rsidRPr="005F1D45" w:rsidRDefault="00C506C8" w:rsidP="009356E1">
            <w:pPr>
              <w:keepNext/>
              <w:spacing w:after="0" w:line="240" w:lineRule="auto"/>
              <w:jc w:val="both"/>
              <w:outlineLvl w:val="0"/>
              <w:rPr>
                <w:rFonts w:ascii="Times New Roman" w:hAnsi="Times New Roman"/>
                <w:b/>
                <w:strike/>
                <w:sz w:val="24"/>
                <w:szCs w:val="24"/>
                <w:u w:val="single"/>
              </w:rPr>
            </w:pPr>
            <w:r w:rsidRPr="005F1D45">
              <w:rPr>
                <w:rFonts w:ascii="Times New Roman" w:hAnsi="Times New Roman"/>
                <w:b/>
                <w:strike/>
                <w:sz w:val="24"/>
                <w:szCs w:val="24"/>
                <w:u w:val="single"/>
              </w:rPr>
              <w:t>Article 19</w:t>
            </w:r>
          </w:p>
          <w:p w:rsidR="00C506C8" w:rsidRPr="00326AB2" w:rsidRDefault="00C506C8" w:rsidP="009356E1">
            <w:pPr>
              <w:spacing w:after="0" w:line="240" w:lineRule="auto"/>
              <w:rPr>
                <w:rFonts w:ascii="Times New Roman" w:hAnsi="Times New Roman"/>
                <w:b/>
                <w:sz w:val="24"/>
                <w:szCs w:val="24"/>
                <w:u w:val="single"/>
              </w:rPr>
            </w:pPr>
          </w:p>
          <w:p w:rsidR="00C506C8" w:rsidRPr="00326AB2" w:rsidRDefault="00C506C8" w:rsidP="009356E1">
            <w:pPr>
              <w:jc w:val="both"/>
              <w:rPr>
                <w:rStyle w:val="Corpsdutexte"/>
                <w:rFonts w:ascii="Times New Roman" w:hAnsi="Times New Roman" w:cs="Times New Roman"/>
                <w:b/>
                <w:strike/>
                <w:sz w:val="24"/>
                <w:szCs w:val="24"/>
                <w:lang w:val="sl-SI" w:eastAsia="sl-SI"/>
              </w:rPr>
            </w:pPr>
            <w:r w:rsidRPr="00326AB2">
              <w:rPr>
                <w:rStyle w:val="Corpsdutexte"/>
                <w:rFonts w:ascii="Times New Roman" w:hAnsi="Times New Roman" w:cs="Times New Roman"/>
                <w:b/>
                <w:strike/>
                <w:sz w:val="24"/>
                <w:szCs w:val="24"/>
              </w:rPr>
              <w:t xml:space="preserve">1. The Head of each School shall implement the budget as </w:t>
            </w:r>
            <w:proofErr w:type="spellStart"/>
            <w:r w:rsidRPr="00326AB2">
              <w:rPr>
                <w:rStyle w:val="Corpsdutexte"/>
                <w:rFonts w:ascii="Times New Roman" w:hAnsi="Times New Roman" w:cs="Times New Roman"/>
                <w:b/>
                <w:strike/>
                <w:sz w:val="24"/>
                <w:szCs w:val="24"/>
              </w:rPr>
              <w:t>authorising</w:t>
            </w:r>
            <w:proofErr w:type="spellEnd"/>
            <w:r w:rsidRPr="00326AB2">
              <w:rPr>
                <w:rStyle w:val="Corpsdutexte"/>
                <w:rFonts w:ascii="Times New Roman" w:hAnsi="Times New Roman" w:cs="Times New Roman"/>
                <w:b/>
                <w:strike/>
                <w:sz w:val="24"/>
                <w:szCs w:val="24"/>
              </w:rPr>
              <w:t xml:space="preserve"> officer, in accordance with this Financial Regulation and within the limits of the </w:t>
            </w:r>
            <w:proofErr w:type="spellStart"/>
            <w:r w:rsidRPr="00326AB2">
              <w:rPr>
                <w:rStyle w:val="Corpsdutexte"/>
                <w:rFonts w:ascii="Times New Roman" w:hAnsi="Times New Roman" w:cs="Times New Roman"/>
                <w:b/>
                <w:strike/>
                <w:sz w:val="24"/>
                <w:szCs w:val="24"/>
              </w:rPr>
              <w:t>authorised</w:t>
            </w:r>
            <w:proofErr w:type="spellEnd"/>
            <w:r w:rsidRPr="00326AB2">
              <w:rPr>
                <w:rStyle w:val="Corpsdutexte"/>
                <w:rFonts w:ascii="Times New Roman" w:hAnsi="Times New Roman" w:cs="Times New Roman"/>
                <w:b/>
                <w:strike/>
                <w:sz w:val="24"/>
                <w:szCs w:val="24"/>
              </w:rPr>
              <w:t xml:space="preserve"> appropriations. He or she shall report to the Administrative Board in the form of an annual activity report, to be attached as an annex to the consolidated accounts drawn up in accordance with the provisions of Article </w:t>
            </w:r>
            <w:r w:rsidRPr="00326AB2">
              <w:rPr>
                <w:rStyle w:val="Corpsdutexte"/>
                <w:rFonts w:ascii="Times New Roman" w:hAnsi="Times New Roman" w:cs="Times New Roman"/>
                <w:b/>
                <w:strike/>
                <w:sz w:val="24"/>
                <w:szCs w:val="24"/>
                <w:lang w:val="sl-SI" w:eastAsia="sl-SI"/>
              </w:rPr>
              <w:t xml:space="preserve">86. </w:t>
            </w:r>
          </w:p>
          <w:p w:rsidR="00C506C8" w:rsidRPr="00BA0F0D" w:rsidRDefault="00C506C8" w:rsidP="009356E1">
            <w:pPr>
              <w:spacing w:after="0" w:line="240" w:lineRule="auto"/>
              <w:jc w:val="both"/>
              <w:rPr>
                <w:rFonts w:ascii="Times New Roman" w:hAnsi="Times New Roman"/>
                <w:strike/>
                <w:sz w:val="24"/>
                <w:szCs w:val="24"/>
                <w:u w:val="single"/>
                <w:shd w:val="clear" w:color="auto" w:fill="FFFFFF"/>
                <w:lang w:val="sl-SI" w:eastAsia="sl-SI"/>
              </w:rPr>
            </w:pPr>
          </w:p>
          <w:p w:rsidR="00C506C8" w:rsidRDefault="00C506C8" w:rsidP="009356E1">
            <w:pPr>
              <w:jc w:val="both"/>
              <w:rPr>
                <w:rStyle w:val="Corpsdutexte"/>
                <w:rFonts w:ascii="Times New Roman" w:hAnsi="Times New Roman" w:cs="Times New Roman"/>
                <w:sz w:val="24"/>
                <w:szCs w:val="24"/>
              </w:rPr>
            </w:pPr>
          </w:p>
          <w:p w:rsidR="00C506C8" w:rsidRPr="00326AB2" w:rsidRDefault="00C506C8" w:rsidP="009356E1">
            <w:pPr>
              <w:jc w:val="both"/>
              <w:rPr>
                <w:rStyle w:val="Corpsdutexte"/>
                <w:rFonts w:ascii="Times New Roman" w:hAnsi="Times New Roman" w:cs="Times New Roman"/>
                <w:b/>
                <w:strike/>
                <w:sz w:val="24"/>
                <w:szCs w:val="24"/>
              </w:rPr>
            </w:pPr>
            <w:r w:rsidRPr="00326AB2">
              <w:rPr>
                <w:rStyle w:val="Corpsdutexte"/>
                <w:rFonts w:ascii="Times New Roman" w:hAnsi="Times New Roman" w:cs="Times New Roman"/>
                <w:b/>
                <w:strike/>
                <w:sz w:val="24"/>
                <w:szCs w:val="24"/>
              </w:rPr>
              <w:t xml:space="preserve">The annual activity report shall contain financial and management information, including the results of controls, declaring that, except as otherwise specified in any reservations related to defined areas of revenue and expenditure, he or </w:t>
            </w:r>
            <w:r w:rsidRPr="00326AB2">
              <w:rPr>
                <w:rStyle w:val="Corpsdutexte"/>
                <w:rFonts w:ascii="Times New Roman" w:hAnsi="Times New Roman" w:cs="Times New Roman"/>
                <w:b/>
                <w:strike/>
                <w:sz w:val="24"/>
                <w:szCs w:val="24"/>
              </w:rPr>
              <w:lastRenderedPageBreak/>
              <w:t>she has reasonable assurance that:</w:t>
            </w:r>
          </w:p>
          <w:p w:rsidR="00C506C8" w:rsidRDefault="00C506C8" w:rsidP="009356E1">
            <w:pPr>
              <w:spacing w:after="0" w:line="240" w:lineRule="auto"/>
              <w:jc w:val="both"/>
              <w:rPr>
                <w:rFonts w:ascii="Times New Roman" w:hAnsi="Times New Roman"/>
                <w:strike/>
                <w:sz w:val="24"/>
                <w:szCs w:val="24"/>
                <w:u w:val="single"/>
                <w:shd w:val="clear" w:color="auto" w:fill="FFFFFF"/>
              </w:rPr>
            </w:pPr>
          </w:p>
          <w:p w:rsidR="00C506C8" w:rsidRPr="00BA0F0D" w:rsidRDefault="00C506C8" w:rsidP="009356E1">
            <w:pPr>
              <w:spacing w:after="0" w:line="240" w:lineRule="auto"/>
              <w:jc w:val="both"/>
              <w:rPr>
                <w:rFonts w:ascii="Times New Roman" w:hAnsi="Times New Roman"/>
                <w:strike/>
                <w:sz w:val="24"/>
                <w:szCs w:val="24"/>
                <w:u w:val="single"/>
                <w:shd w:val="clear" w:color="auto" w:fill="FFFFFF"/>
              </w:rPr>
            </w:pPr>
          </w:p>
          <w:p w:rsidR="00C506C8" w:rsidRPr="00BA0F0D" w:rsidRDefault="00C506C8" w:rsidP="009356E1">
            <w:pPr>
              <w:spacing w:after="0" w:line="240" w:lineRule="auto"/>
              <w:jc w:val="both"/>
              <w:rPr>
                <w:rFonts w:ascii="Times New Roman" w:hAnsi="Times New Roman"/>
                <w:strike/>
                <w:sz w:val="24"/>
                <w:szCs w:val="24"/>
                <w:u w:val="single"/>
                <w:shd w:val="clear" w:color="auto" w:fill="FFFFFF"/>
              </w:rPr>
            </w:pPr>
          </w:p>
          <w:p w:rsidR="00C506C8" w:rsidRPr="008938EE" w:rsidRDefault="00C506C8" w:rsidP="009356E1">
            <w:pPr>
              <w:spacing w:after="0" w:line="240" w:lineRule="auto"/>
              <w:jc w:val="both"/>
              <w:rPr>
                <w:rFonts w:ascii="Times New Roman" w:hAnsi="Times New Roman"/>
                <w:b/>
                <w:strike/>
                <w:sz w:val="24"/>
                <w:szCs w:val="24"/>
                <w:shd w:val="clear" w:color="auto" w:fill="FFFFFF"/>
              </w:rPr>
            </w:pPr>
            <w:r>
              <w:rPr>
                <w:rFonts w:ascii="Times New Roman" w:hAnsi="Times New Roman"/>
                <w:b/>
                <w:strike/>
                <w:sz w:val="24"/>
                <w:szCs w:val="24"/>
                <w:shd w:val="clear" w:color="auto" w:fill="FFFFFF"/>
              </w:rPr>
              <w:t xml:space="preserve">(a)  </w:t>
            </w:r>
            <w:r w:rsidRPr="008938EE">
              <w:rPr>
                <w:rFonts w:ascii="Times New Roman" w:hAnsi="Times New Roman"/>
                <w:b/>
                <w:strike/>
                <w:sz w:val="24"/>
                <w:szCs w:val="24"/>
                <w:shd w:val="clear" w:color="auto" w:fill="FFFFFF"/>
              </w:rPr>
              <w:t>the information contained in the report presents a true and fair view;</w:t>
            </w:r>
          </w:p>
          <w:p w:rsidR="00C506C8" w:rsidRPr="008938EE" w:rsidRDefault="00C506C8" w:rsidP="009356E1">
            <w:pPr>
              <w:spacing w:after="0" w:line="240" w:lineRule="auto"/>
              <w:jc w:val="both"/>
              <w:rPr>
                <w:rFonts w:ascii="Times New Roman" w:hAnsi="Times New Roman"/>
                <w:b/>
                <w:strike/>
                <w:sz w:val="24"/>
                <w:szCs w:val="24"/>
                <w:shd w:val="clear" w:color="auto" w:fill="FFFFFF"/>
              </w:rPr>
            </w:pPr>
          </w:p>
          <w:p w:rsidR="00C506C8" w:rsidRPr="008938EE" w:rsidRDefault="00C506C8" w:rsidP="00C506C8">
            <w:pPr>
              <w:numPr>
                <w:ilvl w:val="7"/>
                <w:numId w:val="11"/>
              </w:numPr>
              <w:spacing w:after="0" w:line="240" w:lineRule="auto"/>
              <w:jc w:val="both"/>
              <w:rPr>
                <w:rFonts w:ascii="Times New Roman" w:hAnsi="Times New Roman"/>
                <w:b/>
                <w:strike/>
                <w:sz w:val="24"/>
                <w:szCs w:val="24"/>
                <w:shd w:val="clear" w:color="auto" w:fill="FFFFFF"/>
              </w:rPr>
            </w:pPr>
            <w:r w:rsidRPr="008938EE">
              <w:rPr>
                <w:rFonts w:ascii="Times New Roman" w:hAnsi="Times New Roman"/>
                <w:b/>
                <w:strike/>
                <w:sz w:val="24"/>
                <w:szCs w:val="24"/>
                <w:shd w:val="clear" w:color="auto" w:fill="FFFFFF"/>
              </w:rPr>
              <w:t>the resources assigned to the activities described in the report have been used for their intended purpose and in accordance with the principle of sound financial management;</w:t>
            </w:r>
          </w:p>
          <w:p w:rsidR="00C506C8" w:rsidRPr="008938EE" w:rsidRDefault="00C506C8" w:rsidP="009356E1">
            <w:pPr>
              <w:spacing w:after="0" w:line="240" w:lineRule="auto"/>
              <w:ind w:left="720"/>
              <w:rPr>
                <w:rFonts w:ascii="Times New Roman" w:eastAsia="Times New Roman" w:hAnsi="Times New Roman"/>
                <w:b/>
                <w:strike/>
                <w:sz w:val="24"/>
                <w:szCs w:val="24"/>
                <w:shd w:val="clear" w:color="auto" w:fill="FFFFFF"/>
              </w:rPr>
            </w:pPr>
          </w:p>
          <w:p w:rsidR="00C506C8" w:rsidRPr="008938EE" w:rsidRDefault="00C506C8" w:rsidP="00C506C8">
            <w:pPr>
              <w:numPr>
                <w:ilvl w:val="7"/>
                <w:numId w:val="11"/>
              </w:numPr>
              <w:spacing w:after="0" w:line="240" w:lineRule="auto"/>
              <w:jc w:val="both"/>
              <w:rPr>
                <w:rFonts w:ascii="Times New Roman" w:hAnsi="Times New Roman"/>
                <w:b/>
                <w:strike/>
                <w:sz w:val="24"/>
                <w:szCs w:val="24"/>
                <w:shd w:val="clear" w:color="auto" w:fill="FFFFFF"/>
              </w:rPr>
            </w:pPr>
            <w:r w:rsidRPr="008938EE">
              <w:rPr>
                <w:rFonts w:ascii="Times New Roman" w:hAnsi="Times New Roman"/>
                <w:b/>
                <w:strike/>
                <w:sz w:val="24"/>
                <w:szCs w:val="24"/>
                <w:shd w:val="clear" w:color="auto" w:fill="FFFFFF"/>
              </w:rPr>
              <w:t>the control procedures put in place give the necessary guarantees concerning the legality and regularity of the underlying transactions.</w:t>
            </w:r>
          </w:p>
          <w:p w:rsidR="00C506C8" w:rsidRDefault="00C506C8" w:rsidP="009356E1">
            <w:pPr>
              <w:jc w:val="both"/>
              <w:rPr>
                <w:rStyle w:val="Corpsdutexte"/>
                <w:rFonts w:ascii="Times New Roman" w:hAnsi="Times New Roman" w:cs="Times New Roman"/>
                <w:sz w:val="24"/>
                <w:szCs w:val="24"/>
              </w:rPr>
            </w:pPr>
          </w:p>
          <w:p w:rsidR="00C506C8" w:rsidRPr="008938EE" w:rsidRDefault="00C506C8" w:rsidP="009356E1">
            <w:pPr>
              <w:jc w:val="both"/>
              <w:rPr>
                <w:rStyle w:val="Corpsdutexte"/>
                <w:rFonts w:ascii="Times New Roman" w:hAnsi="Times New Roman" w:cs="Times New Roman"/>
                <w:b/>
                <w:strike/>
                <w:sz w:val="24"/>
                <w:szCs w:val="24"/>
              </w:rPr>
            </w:pPr>
            <w:r w:rsidRPr="008938EE">
              <w:rPr>
                <w:rStyle w:val="Corpsdutexte"/>
                <w:rFonts w:ascii="Times New Roman" w:hAnsi="Times New Roman" w:cs="Times New Roman"/>
                <w:b/>
                <w:strike/>
                <w:sz w:val="24"/>
                <w:szCs w:val="24"/>
              </w:rPr>
              <w:t>The activity report shall indicate the results of the operations by reference to the objectives set, the risks associated with those operations, the use made of the resources provided and the efficiency and effectiveness of the</w:t>
            </w:r>
            <w:r w:rsidRPr="008938EE">
              <w:rPr>
                <w:rStyle w:val="Corpsdutexte"/>
                <w:rFonts w:ascii="Times New Roman" w:hAnsi="Times New Roman" w:cs="Times New Roman"/>
                <w:b/>
                <w:strike/>
                <w:color w:val="FF0000"/>
                <w:sz w:val="24"/>
                <w:szCs w:val="24"/>
              </w:rPr>
              <w:t xml:space="preserve"> </w:t>
            </w:r>
            <w:r w:rsidRPr="008938EE">
              <w:rPr>
                <w:rStyle w:val="Corpsdutexte"/>
                <w:rFonts w:ascii="Times New Roman" w:hAnsi="Times New Roman" w:cs="Times New Roman"/>
                <w:b/>
                <w:strike/>
                <w:sz w:val="24"/>
                <w:szCs w:val="24"/>
              </w:rPr>
              <w:t>internal control systems.</w:t>
            </w:r>
          </w:p>
          <w:p w:rsidR="00C506C8" w:rsidRPr="00BA0F0D" w:rsidRDefault="00C506C8" w:rsidP="009356E1">
            <w:pPr>
              <w:spacing w:after="0" w:line="240" w:lineRule="auto"/>
              <w:jc w:val="both"/>
              <w:rPr>
                <w:rFonts w:ascii="Times New Roman" w:hAnsi="Times New Roman"/>
                <w:strike/>
                <w:sz w:val="24"/>
                <w:szCs w:val="24"/>
                <w:u w:val="single"/>
                <w:shd w:val="clear" w:color="auto" w:fill="FFFFFF"/>
                <w:lang w:eastAsia="sl-SI"/>
              </w:rPr>
            </w:pPr>
          </w:p>
          <w:p w:rsidR="00C506C8" w:rsidRPr="008938EE" w:rsidRDefault="00C506C8" w:rsidP="009356E1">
            <w:pPr>
              <w:spacing w:after="0" w:line="240" w:lineRule="auto"/>
              <w:rPr>
                <w:rFonts w:ascii="Times New Roman" w:hAnsi="Times New Roman"/>
                <w:sz w:val="24"/>
                <w:szCs w:val="24"/>
                <w:u w:val="single"/>
              </w:rPr>
            </w:pPr>
          </w:p>
          <w:p w:rsidR="00C506C8" w:rsidRPr="008938EE" w:rsidRDefault="00C506C8" w:rsidP="009356E1">
            <w:pPr>
              <w:spacing w:after="0" w:line="240" w:lineRule="auto"/>
              <w:jc w:val="both"/>
              <w:rPr>
                <w:rFonts w:ascii="Times New Roman" w:hAnsi="Times New Roman"/>
                <w:b/>
                <w:sz w:val="24"/>
                <w:szCs w:val="24"/>
                <w:u w:val="single"/>
              </w:rPr>
            </w:pPr>
          </w:p>
          <w:p w:rsidR="00C506C8" w:rsidRPr="008938EE" w:rsidRDefault="00C506C8" w:rsidP="009356E1">
            <w:pPr>
              <w:spacing w:after="0" w:line="240" w:lineRule="auto"/>
              <w:rPr>
                <w:rFonts w:ascii="Times New Roman" w:hAnsi="Times New Roman"/>
                <w:color w:val="0070C0"/>
                <w:sz w:val="24"/>
                <w:szCs w:val="24"/>
                <w:u w:val="single"/>
              </w:rPr>
            </w:pPr>
          </w:p>
          <w:p w:rsidR="00C506C8" w:rsidRPr="008938EE" w:rsidRDefault="00C506C8" w:rsidP="00C506C8">
            <w:pPr>
              <w:widowControl w:val="0"/>
              <w:numPr>
                <w:ilvl w:val="2"/>
                <w:numId w:val="19"/>
              </w:numPr>
              <w:tabs>
                <w:tab w:val="left" w:pos="308"/>
              </w:tabs>
              <w:spacing w:after="180" w:line="254" w:lineRule="exact"/>
              <w:ind w:right="20"/>
              <w:jc w:val="both"/>
              <w:rPr>
                <w:rFonts w:ascii="Times New Roman" w:hAnsi="Times New Roman"/>
                <w:b/>
                <w:strike/>
                <w:sz w:val="24"/>
                <w:szCs w:val="24"/>
                <w:shd w:val="clear" w:color="auto" w:fill="FFFFFF"/>
              </w:rPr>
            </w:pPr>
            <w:r w:rsidRPr="008938EE">
              <w:rPr>
                <w:rFonts w:ascii="Times New Roman" w:hAnsi="Times New Roman"/>
                <w:b/>
                <w:strike/>
                <w:sz w:val="24"/>
                <w:szCs w:val="24"/>
              </w:rPr>
              <w:t xml:space="preserve">The requisite powers for the implementation of the section of the budget relating to the Office of the Secretary-General shall be conferred upon the Deputy Secretary-General </w:t>
            </w:r>
            <w:r w:rsidRPr="008938EE">
              <w:rPr>
                <w:rFonts w:ascii="Times New Roman" w:hAnsi="Times New Roman"/>
                <w:b/>
                <w:strike/>
                <w:sz w:val="24"/>
                <w:szCs w:val="24"/>
                <w:shd w:val="clear" w:color="auto" w:fill="FFFFFF"/>
              </w:rPr>
              <w:t xml:space="preserve">as </w:t>
            </w:r>
            <w:proofErr w:type="spellStart"/>
            <w:r w:rsidRPr="008938EE">
              <w:rPr>
                <w:rFonts w:ascii="Times New Roman" w:hAnsi="Times New Roman"/>
                <w:b/>
                <w:strike/>
                <w:sz w:val="24"/>
                <w:szCs w:val="24"/>
                <w:shd w:val="clear" w:color="auto" w:fill="FFFFFF"/>
              </w:rPr>
              <w:t>authorising</w:t>
            </w:r>
            <w:proofErr w:type="spellEnd"/>
            <w:r w:rsidRPr="008938EE">
              <w:rPr>
                <w:rFonts w:ascii="Times New Roman" w:hAnsi="Times New Roman"/>
                <w:b/>
                <w:strike/>
                <w:sz w:val="24"/>
                <w:szCs w:val="24"/>
                <w:shd w:val="clear" w:color="auto" w:fill="FFFFFF"/>
              </w:rPr>
              <w:t xml:space="preserve"> officer responsible.</w:t>
            </w:r>
          </w:p>
          <w:p w:rsidR="00C506C8" w:rsidRPr="008938EE" w:rsidRDefault="00C506C8" w:rsidP="009356E1">
            <w:pPr>
              <w:widowControl w:val="0"/>
              <w:tabs>
                <w:tab w:val="left" w:pos="308"/>
              </w:tabs>
              <w:spacing w:after="180" w:line="254" w:lineRule="exact"/>
              <w:ind w:right="20"/>
              <w:jc w:val="both"/>
              <w:rPr>
                <w:rFonts w:ascii="Times New Roman" w:hAnsi="Times New Roman"/>
                <w:b/>
                <w:strike/>
                <w:sz w:val="24"/>
                <w:szCs w:val="24"/>
                <w:shd w:val="clear" w:color="auto" w:fill="FFFFFF"/>
              </w:rPr>
            </w:pPr>
          </w:p>
          <w:p w:rsidR="00C506C8" w:rsidRPr="008938EE" w:rsidRDefault="00C506C8" w:rsidP="00C506C8">
            <w:pPr>
              <w:numPr>
                <w:ilvl w:val="1"/>
                <w:numId w:val="19"/>
              </w:numPr>
              <w:spacing w:after="0" w:line="240" w:lineRule="auto"/>
              <w:jc w:val="both"/>
              <w:rPr>
                <w:rFonts w:ascii="Times New Roman" w:hAnsi="Times New Roman"/>
                <w:b/>
                <w:strike/>
                <w:sz w:val="24"/>
                <w:szCs w:val="24"/>
              </w:rPr>
            </w:pPr>
            <w:r w:rsidRPr="008938EE">
              <w:rPr>
                <w:rFonts w:ascii="Times New Roman" w:hAnsi="Times New Roman"/>
                <w:b/>
                <w:strike/>
                <w:sz w:val="24"/>
                <w:szCs w:val="24"/>
              </w:rPr>
              <w:t xml:space="preserve">The </w:t>
            </w:r>
            <w:proofErr w:type="spellStart"/>
            <w:r w:rsidRPr="008938EE">
              <w:rPr>
                <w:rFonts w:ascii="Times New Roman" w:hAnsi="Times New Roman"/>
                <w:b/>
                <w:strike/>
                <w:sz w:val="24"/>
                <w:szCs w:val="24"/>
              </w:rPr>
              <w:t>authorising</w:t>
            </w:r>
            <w:proofErr w:type="spellEnd"/>
            <w:r w:rsidRPr="008938EE">
              <w:rPr>
                <w:rFonts w:ascii="Times New Roman" w:hAnsi="Times New Roman"/>
                <w:b/>
                <w:strike/>
                <w:sz w:val="24"/>
                <w:szCs w:val="24"/>
              </w:rPr>
              <w:t xml:space="preserve"> officer shall be responsible for implementing revenue and expenditure in accordance with the principles of sound financial management and for ensuring that the requirements of legality and regularity are complied with.</w:t>
            </w:r>
          </w:p>
          <w:p w:rsidR="00C506C8" w:rsidRPr="008938EE" w:rsidRDefault="00C506C8" w:rsidP="009356E1">
            <w:pPr>
              <w:spacing w:after="0" w:line="240" w:lineRule="auto"/>
              <w:jc w:val="both"/>
              <w:rPr>
                <w:rFonts w:ascii="Times New Roman" w:hAnsi="Times New Roman"/>
                <w:b/>
                <w:strike/>
              </w:rPr>
            </w:pPr>
          </w:p>
          <w:p w:rsidR="00C506C8" w:rsidRPr="008938EE" w:rsidRDefault="00C506C8" w:rsidP="009356E1">
            <w:pPr>
              <w:spacing w:after="0" w:line="240" w:lineRule="auto"/>
              <w:jc w:val="both"/>
              <w:rPr>
                <w:rFonts w:ascii="Times New Roman" w:hAnsi="Times New Roman"/>
                <w:b/>
                <w:strike/>
              </w:rPr>
            </w:pPr>
          </w:p>
          <w:p w:rsidR="00C506C8" w:rsidRPr="008938EE" w:rsidRDefault="00C506C8" w:rsidP="009356E1">
            <w:pPr>
              <w:spacing w:after="0" w:line="240" w:lineRule="auto"/>
              <w:jc w:val="both"/>
              <w:rPr>
                <w:rFonts w:ascii="Times New Roman" w:hAnsi="Times New Roman"/>
                <w:b/>
                <w:strike/>
              </w:rPr>
            </w:pPr>
          </w:p>
          <w:p w:rsidR="00C506C8" w:rsidRPr="008938EE" w:rsidRDefault="00C506C8" w:rsidP="009356E1">
            <w:pPr>
              <w:spacing w:after="0" w:line="240" w:lineRule="auto"/>
              <w:jc w:val="both"/>
              <w:rPr>
                <w:rFonts w:ascii="Times New Roman" w:hAnsi="Times New Roman"/>
                <w:b/>
                <w:strike/>
              </w:rPr>
            </w:pPr>
          </w:p>
          <w:p w:rsidR="00C506C8" w:rsidRPr="008938EE" w:rsidRDefault="00C506C8" w:rsidP="009356E1">
            <w:pPr>
              <w:spacing w:after="0" w:line="240" w:lineRule="auto"/>
              <w:jc w:val="both"/>
              <w:rPr>
                <w:rFonts w:ascii="Times New Roman" w:hAnsi="Times New Roman"/>
                <w:b/>
                <w:strike/>
              </w:rPr>
            </w:pPr>
          </w:p>
          <w:p w:rsidR="00C506C8" w:rsidRPr="008938EE" w:rsidRDefault="00C506C8" w:rsidP="00C506C8">
            <w:pPr>
              <w:numPr>
                <w:ilvl w:val="1"/>
                <w:numId w:val="19"/>
              </w:numPr>
              <w:spacing w:after="0" w:line="240" w:lineRule="auto"/>
              <w:jc w:val="both"/>
              <w:rPr>
                <w:rFonts w:ascii="Times New Roman" w:hAnsi="Times New Roman"/>
                <w:b/>
                <w:strike/>
                <w:sz w:val="24"/>
                <w:szCs w:val="24"/>
              </w:rPr>
            </w:pPr>
            <w:r w:rsidRPr="008938EE">
              <w:rPr>
                <w:rFonts w:ascii="Times New Roman" w:hAnsi="Times New Roman"/>
                <w:b/>
                <w:strike/>
                <w:sz w:val="24"/>
                <w:szCs w:val="24"/>
              </w:rPr>
              <w:t xml:space="preserve">To implement expenditure, the </w:t>
            </w:r>
            <w:proofErr w:type="spellStart"/>
            <w:r w:rsidRPr="008938EE">
              <w:rPr>
                <w:rFonts w:ascii="Times New Roman" w:hAnsi="Times New Roman"/>
                <w:b/>
                <w:strike/>
                <w:sz w:val="24"/>
                <w:szCs w:val="24"/>
              </w:rPr>
              <w:t>authorising</w:t>
            </w:r>
            <w:proofErr w:type="spellEnd"/>
            <w:r w:rsidRPr="008938EE">
              <w:rPr>
                <w:rFonts w:ascii="Times New Roman" w:hAnsi="Times New Roman"/>
                <w:b/>
                <w:strike/>
                <w:sz w:val="24"/>
                <w:szCs w:val="24"/>
              </w:rPr>
              <w:t xml:space="preserve"> officer shall make budgetary commitments and legal commitments, shall validate expenditure and </w:t>
            </w:r>
            <w:proofErr w:type="spellStart"/>
            <w:r w:rsidRPr="008938EE">
              <w:rPr>
                <w:rFonts w:ascii="Times New Roman" w:hAnsi="Times New Roman"/>
                <w:b/>
                <w:strike/>
                <w:sz w:val="24"/>
                <w:szCs w:val="24"/>
              </w:rPr>
              <w:t>authorise</w:t>
            </w:r>
            <w:proofErr w:type="spellEnd"/>
            <w:r w:rsidRPr="008938EE">
              <w:rPr>
                <w:rFonts w:ascii="Times New Roman" w:hAnsi="Times New Roman"/>
                <w:b/>
                <w:strike/>
                <w:sz w:val="24"/>
                <w:szCs w:val="24"/>
              </w:rPr>
              <w:t xml:space="preserve"> payments and shall undertake the preliminaries for the implementation of appropriations.</w:t>
            </w:r>
          </w:p>
          <w:p w:rsidR="00C506C8" w:rsidRPr="00BA0F0D" w:rsidRDefault="00C506C8" w:rsidP="009356E1">
            <w:pPr>
              <w:spacing w:after="0" w:line="240" w:lineRule="auto"/>
              <w:jc w:val="both"/>
              <w:rPr>
                <w:rFonts w:ascii="Times New Roman" w:hAnsi="Times New Roman"/>
                <w:b/>
                <w:strike/>
                <w:sz w:val="24"/>
                <w:szCs w:val="24"/>
                <w:u w:val="single"/>
              </w:rPr>
            </w:pPr>
          </w:p>
          <w:p w:rsidR="00C506C8" w:rsidRPr="00BA0F0D" w:rsidRDefault="00C506C8" w:rsidP="009356E1">
            <w:pPr>
              <w:spacing w:after="0" w:line="240" w:lineRule="auto"/>
              <w:jc w:val="both"/>
              <w:rPr>
                <w:rFonts w:ascii="Times New Roman" w:hAnsi="Times New Roman"/>
                <w:b/>
                <w:strike/>
                <w:sz w:val="24"/>
                <w:szCs w:val="24"/>
                <w:u w:val="single"/>
              </w:rPr>
            </w:pPr>
          </w:p>
          <w:p w:rsidR="00C506C8" w:rsidRPr="00BA0F0D" w:rsidRDefault="00C506C8" w:rsidP="009356E1">
            <w:pPr>
              <w:spacing w:after="0" w:line="240" w:lineRule="auto"/>
              <w:jc w:val="both"/>
              <w:rPr>
                <w:rFonts w:ascii="Times New Roman" w:hAnsi="Times New Roman"/>
                <w:b/>
                <w:strike/>
                <w:sz w:val="24"/>
                <w:szCs w:val="24"/>
                <w:u w:val="single"/>
              </w:rPr>
            </w:pPr>
          </w:p>
          <w:p w:rsidR="00C506C8" w:rsidRPr="00BA0F0D" w:rsidRDefault="00C506C8" w:rsidP="009356E1">
            <w:pPr>
              <w:spacing w:after="0" w:line="240" w:lineRule="auto"/>
              <w:jc w:val="both"/>
              <w:rPr>
                <w:rFonts w:ascii="Times New Roman" w:hAnsi="Times New Roman"/>
                <w:b/>
                <w:strike/>
                <w:sz w:val="24"/>
                <w:szCs w:val="24"/>
                <w:u w:val="single"/>
              </w:rPr>
            </w:pPr>
          </w:p>
          <w:p w:rsidR="00C506C8" w:rsidRPr="00BA0F0D" w:rsidRDefault="00C506C8" w:rsidP="009356E1">
            <w:pPr>
              <w:spacing w:after="0" w:line="240" w:lineRule="auto"/>
              <w:jc w:val="both"/>
              <w:rPr>
                <w:rFonts w:ascii="Times New Roman" w:hAnsi="Times New Roman"/>
                <w:b/>
                <w:strike/>
                <w:sz w:val="24"/>
                <w:szCs w:val="24"/>
                <w:u w:val="single"/>
              </w:rPr>
            </w:pPr>
          </w:p>
          <w:p w:rsidR="00C506C8" w:rsidRPr="00D309A8" w:rsidRDefault="00C506C8" w:rsidP="00C506C8">
            <w:pPr>
              <w:numPr>
                <w:ilvl w:val="1"/>
                <w:numId w:val="19"/>
              </w:numPr>
              <w:spacing w:after="0" w:line="240" w:lineRule="auto"/>
              <w:jc w:val="both"/>
              <w:rPr>
                <w:rFonts w:ascii="Times New Roman" w:hAnsi="Times New Roman"/>
                <w:b/>
                <w:strike/>
                <w:sz w:val="24"/>
                <w:szCs w:val="24"/>
              </w:rPr>
            </w:pPr>
            <w:r w:rsidRPr="00D309A8">
              <w:rPr>
                <w:rFonts w:ascii="Times New Roman" w:hAnsi="Times New Roman"/>
                <w:b/>
                <w:strike/>
                <w:sz w:val="24"/>
                <w:szCs w:val="24"/>
              </w:rPr>
              <w:t>Implementation of revenue shall comprise establishing entitlements to be recovered and issuing recovery orders. It shall involve waiving established entitlements where appropriate.</w:t>
            </w:r>
          </w:p>
          <w:p w:rsidR="00C506C8" w:rsidRPr="00BA0F0D" w:rsidRDefault="00C506C8" w:rsidP="009356E1">
            <w:pPr>
              <w:spacing w:after="0" w:line="240" w:lineRule="auto"/>
              <w:jc w:val="both"/>
              <w:rPr>
                <w:rFonts w:ascii="Times New Roman" w:hAnsi="Times New Roman"/>
                <w:b/>
                <w:strike/>
                <w:sz w:val="24"/>
                <w:szCs w:val="24"/>
                <w:u w:val="single"/>
              </w:rPr>
            </w:pPr>
          </w:p>
          <w:p w:rsidR="00C506C8" w:rsidRPr="00BA0F0D" w:rsidRDefault="00C506C8" w:rsidP="009356E1">
            <w:pPr>
              <w:spacing w:after="0" w:line="240" w:lineRule="auto"/>
              <w:ind w:left="284" w:hanging="284"/>
              <w:jc w:val="both"/>
              <w:rPr>
                <w:rFonts w:ascii="Times New Roman" w:hAnsi="Times New Roman"/>
                <w:b/>
                <w:strike/>
                <w:sz w:val="24"/>
                <w:szCs w:val="24"/>
                <w:u w:val="single"/>
              </w:rPr>
            </w:pPr>
          </w:p>
          <w:p w:rsidR="00C506C8" w:rsidRPr="00BA0F0D" w:rsidRDefault="00C506C8" w:rsidP="009356E1">
            <w:pPr>
              <w:spacing w:after="0" w:line="240" w:lineRule="auto"/>
              <w:ind w:left="284" w:hanging="284"/>
              <w:jc w:val="both"/>
              <w:rPr>
                <w:rFonts w:ascii="Times New Roman" w:hAnsi="Times New Roman"/>
                <w:b/>
                <w:strike/>
                <w:sz w:val="24"/>
                <w:szCs w:val="24"/>
                <w:u w:val="single"/>
              </w:rPr>
            </w:pPr>
          </w:p>
          <w:p w:rsidR="00C506C8" w:rsidRPr="00D309A8" w:rsidRDefault="00C506C8" w:rsidP="009356E1">
            <w:pPr>
              <w:widowControl w:val="0"/>
              <w:tabs>
                <w:tab w:val="left" w:pos="346"/>
              </w:tabs>
              <w:spacing w:after="180" w:line="250" w:lineRule="exact"/>
              <w:ind w:right="20"/>
              <w:jc w:val="both"/>
              <w:rPr>
                <w:rFonts w:ascii="Times New Roman" w:hAnsi="Times New Roman"/>
                <w:b/>
                <w:strike/>
                <w:sz w:val="24"/>
                <w:szCs w:val="24"/>
              </w:rPr>
            </w:pPr>
            <w:r w:rsidRPr="00D309A8">
              <w:rPr>
                <w:rFonts w:ascii="Times New Roman" w:hAnsi="Times New Roman"/>
                <w:b/>
                <w:strike/>
                <w:sz w:val="24"/>
                <w:szCs w:val="24"/>
              </w:rPr>
              <w:t>6. a) T</w:t>
            </w:r>
            <w:r w:rsidRPr="00D309A8">
              <w:rPr>
                <w:rFonts w:ascii="Times New Roman" w:hAnsi="Times New Roman"/>
                <w:b/>
                <w:strike/>
                <w:sz w:val="24"/>
                <w:szCs w:val="24"/>
                <w:shd w:val="clear" w:color="auto" w:fill="FFFFFF"/>
              </w:rPr>
              <w:t xml:space="preserve">he </w:t>
            </w:r>
            <w:proofErr w:type="spellStart"/>
            <w:r w:rsidRPr="00D309A8">
              <w:rPr>
                <w:rFonts w:ascii="Times New Roman" w:hAnsi="Times New Roman"/>
                <w:b/>
                <w:strike/>
                <w:sz w:val="24"/>
                <w:szCs w:val="24"/>
                <w:shd w:val="clear" w:color="auto" w:fill="FFFFFF"/>
              </w:rPr>
              <w:t>authorising</w:t>
            </w:r>
            <w:proofErr w:type="spellEnd"/>
            <w:r w:rsidRPr="00D309A8">
              <w:rPr>
                <w:rFonts w:ascii="Times New Roman" w:hAnsi="Times New Roman"/>
                <w:b/>
                <w:strike/>
                <w:sz w:val="24"/>
                <w:szCs w:val="24"/>
                <w:shd w:val="clear" w:color="auto" w:fill="FFFFFF"/>
              </w:rPr>
              <w:t xml:space="preserve"> officer shall put in place, in compliance </w:t>
            </w:r>
            <w:r w:rsidRPr="00D309A8">
              <w:rPr>
                <w:rFonts w:ascii="Times New Roman" w:hAnsi="Times New Roman"/>
                <w:b/>
                <w:strike/>
                <w:sz w:val="24"/>
                <w:szCs w:val="24"/>
              </w:rPr>
              <w:t xml:space="preserve">with the principles set up in Article 18 </w:t>
            </w:r>
            <w:proofErr w:type="spellStart"/>
            <w:r w:rsidRPr="00D309A8">
              <w:rPr>
                <w:rFonts w:ascii="Times New Roman" w:hAnsi="Times New Roman"/>
                <w:b/>
                <w:strike/>
                <w:sz w:val="24"/>
                <w:szCs w:val="24"/>
              </w:rPr>
              <w:t>bis</w:t>
            </w:r>
            <w:proofErr w:type="spellEnd"/>
            <w:r w:rsidRPr="00D309A8">
              <w:rPr>
                <w:rFonts w:ascii="Times New Roman" w:hAnsi="Times New Roman"/>
                <w:b/>
                <w:strike/>
                <w:sz w:val="24"/>
                <w:szCs w:val="24"/>
              </w:rPr>
              <w:t xml:space="preserve"> and </w:t>
            </w:r>
            <w:r w:rsidRPr="00D309A8">
              <w:rPr>
                <w:rFonts w:ascii="Times New Roman" w:hAnsi="Times New Roman"/>
                <w:b/>
                <w:strike/>
                <w:sz w:val="24"/>
                <w:szCs w:val="24"/>
                <w:shd w:val="clear" w:color="auto" w:fill="FFFFFF"/>
              </w:rPr>
              <w:t xml:space="preserve">the minimum standards adopted by the Board of Governors and having due regard to </w:t>
            </w:r>
            <w:r w:rsidRPr="00D309A8">
              <w:rPr>
                <w:rFonts w:ascii="Times New Roman" w:hAnsi="Times New Roman"/>
                <w:b/>
                <w:strike/>
                <w:sz w:val="24"/>
                <w:szCs w:val="24"/>
                <w:shd w:val="clear" w:color="auto" w:fill="FFFFFF"/>
              </w:rPr>
              <w:lastRenderedPageBreak/>
              <w:t xml:space="preserve">the risks associated with the management environment and the nature of the actions financed, the </w:t>
            </w:r>
            <w:proofErr w:type="spellStart"/>
            <w:r w:rsidRPr="00D309A8">
              <w:rPr>
                <w:rFonts w:ascii="Times New Roman" w:hAnsi="Times New Roman"/>
                <w:b/>
                <w:strike/>
                <w:sz w:val="24"/>
                <w:szCs w:val="24"/>
                <w:shd w:val="clear" w:color="auto" w:fill="FFFFFF"/>
              </w:rPr>
              <w:t>organisational</w:t>
            </w:r>
            <w:proofErr w:type="spellEnd"/>
            <w:r w:rsidRPr="00D309A8">
              <w:rPr>
                <w:rFonts w:ascii="Times New Roman" w:hAnsi="Times New Roman"/>
                <w:b/>
                <w:strike/>
                <w:sz w:val="24"/>
                <w:szCs w:val="24"/>
                <w:shd w:val="clear" w:color="auto" w:fill="FFFFFF"/>
              </w:rPr>
              <w:t xml:space="preserve"> structure and the internal management and control procedures suited to the performance of his/her duties. The procedures for internal control put in place by the </w:t>
            </w:r>
            <w:proofErr w:type="spellStart"/>
            <w:r w:rsidRPr="00D309A8">
              <w:rPr>
                <w:rFonts w:ascii="Times New Roman" w:hAnsi="Times New Roman"/>
                <w:b/>
                <w:strike/>
                <w:sz w:val="24"/>
                <w:szCs w:val="24"/>
                <w:shd w:val="clear" w:color="auto" w:fill="FFFFFF"/>
              </w:rPr>
              <w:t>authorising</w:t>
            </w:r>
            <w:proofErr w:type="spellEnd"/>
            <w:r w:rsidRPr="00D309A8">
              <w:rPr>
                <w:rFonts w:ascii="Times New Roman" w:hAnsi="Times New Roman"/>
                <w:b/>
                <w:strike/>
                <w:sz w:val="24"/>
                <w:szCs w:val="24"/>
                <w:shd w:val="clear" w:color="auto" w:fill="FFFFFF"/>
              </w:rPr>
              <w:t xml:space="preserve"> officer shall take account of the verification carried out by the financial controller </w:t>
            </w:r>
            <w:r w:rsidRPr="00D309A8">
              <w:rPr>
                <w:rFonts w:ascii="Times New Roman" w:hAnsi="Times New Roman"/>
                <w:b/>
                <w:strike/>
                <w:sz w:val="24"/>
                <w:szCs w:val="24"/>
              </w:rPr>
              <w:t xml:space="preserve">and the results of his/her annual report referred to in Article 20. In any case, these procedures should include an appropriate segregation of duties of initiation and verification of an operation, as stated below and in the implementing rules referred to in Article 105, that shall be validated by the financial controller. In addition, the </w:t>
            </w:r>
            <w:proofErr w:type="spellStart"/>
            <w:r w:rsidRPr="00D309A8">
              <w:rPr>
                <w:rFonts w:ascii="Times New Roman" w:hAnsi="Times New Roman"/>
                <w:b/>
                <w:strike/>
                <w:sz w:val="24"/>
                <w:szCs w:val="24"/>
              </w:rPr>
              <w:t>authorising</w:t>
            </w:r>
            <w:proofErr w:type="spellEnd"/>
            <w:r w:rsidRPr="00D309A8">
              <w:rPr>
                <w:rFonts w:ascii="Times New Roman" w:hAnsi="Times New Roman"/>
                <w:b/>
                <w:strike/>
                <w:sz w:val="24"/>
                <w:szCs w:val="24"/>
              </w:rPr>
              <w:t xml:space="preserve"> officer may put in place </w:t>
            </w:r>
            <w:r w:rsidRPr="00D309A8">
              <w:rPr>
                <w:rFonts w:ascii="Times New Roman" w:hAnsi="Times New Roman"/>
                <w:b/>
                <w:i/>
                <w:strike/>
                <w:sz w:val="24"/>
                <w:szCs w:val="24"/>
              </w:rPr>
              <w:t>ex post</w:t>
            </w:r>
            <w:r w:rsidRPr="00D309A8">
              <w:rPr>
                <w:rFonts w:ascii="Times New Roman" w:hAnsi="Times New Roman"/>
                <w:b/>
                <w:strike/>
                <w:sz w:val="24"/>
                <w:szCs w:val="24"/>
              </w:rPr>
              <w:t xml:space="preserve"> controls to verify operations already approved following </w:t>
            </w:r>
            <w:r w:rsidRPr="00D309A8">
              <w:rPr>
                <w:rFonts w:ascii="Times New Roman" w:hAnsi="Times New Roman"/>
                <w:b/>
                <w:i/>
                <w:strike/>
                <w:sz w:val="24"/>
                <w:szCs w:val="24"/>
              </w:rPr>
              <w:t>ex ante</w:t>
            </w:r>
            <w:r w:rsidRPr="00D309A8">
              <w:rPr>
                <w:rFonts w:ascii="Times New Roman" w:hAnsi="Times New Roman"/>
                <w:b/>
                <w:strike/>
                <w:sz w:val="24"/>
                <w:szCs w:val="24"/>
              </w:rPr>
              <w:t xml:space="preserve"> controls. Such controls may be organized on a sample basis according to risk.</w:t>
            </w:r>
          </w:p>
          <w:p w:rsidR="00C506C8" w:rsidRPr="00D309A8" w:rsidRDefault="00C506C8" w:rsidP="00C506C8">
            <w:pPr>
              <w:numPr>
                <w:ilvl w:val="0"/>
                <w:numId w:val="20"/>
              </w:numPr>
              <w:tabs>
                <w:tab w:val="left" w:pos="993"/>
              </w:tabs>
              <w:autoSpaceDE w:val="0"/>
              <w:autoSpaceDN w:val="0"/>
              <w:adjustRightInd w:val="0"/>
              <w:spacing w:after="0" w:line="240" w:lineRule="auto"/>
              <w:jc w:val="both"/>
              <w:outlineLvl w:val="0"/>
              <w:rPr>
                <w:rFonts w:ascii="Times New Roman" w:eastAsia="Times New Roman" w:hAnsi="Times New Roman"/>
                <w:b/>
                <w:strike/>
                <w:sz w:val="24"/>
                <w:szCs w:val="24"/>
                <w:lang w:eastAsia="fr-FR"/>
              </w:rPr>
            </w:pPr>
            <w:r w:rsidRPr="00D309A8">
              <w:rPr>
                <w:rFonts w:ascii="Times New Roman" w:eastAsia="Times New Roman" w:hAnsi="Times New Roman"/>
                <w:b/>
                <w:strike/>
                <w:sz w:val="24"/>
                <w:szCs w:val="24"/>
                <w:lang w:eastAsia="fr-FR"/>
              </w:rPr>
              <w:t xml:space="preserve">Initiation of an operation shall be understood to mean all the operations which are preparatory to the adoption of the acts implementing the budget by the </w:t>
            </w:r>
            <w:proofErr w:type="spellStart"/>
            <w:r w:rsidRPr="00D309A8">
              <w:rPr>
                <w:rFonts w:ascii="Times New Roman" w:eastAsia="Times New Roman" w:hAnsi="Times New Roman"/>
                <w:b/>
                <w:strike/>
                <w:sz w:val="24"/>
                <w:szCs w:val="24"/>
                <w:lang w:eastAsia="fr-FR"/>
              </w:rPr>
              <w:t>authorising</w:t>
            </w:r>
            <w:proofErr w:type="spellEnd"/>
            <w:r w:rsidRPr="00D309A8">
              <w:rPr>
                <w:rFonts w:ascii="Times New Roman" w:eastAsia="Times New Roman" w:hAnsi="Times New Roman"/>
                <w:b/>
                <w:strike/>
                <w:sz w:val="24"/>
                <w:szCs w:val="24"/>
                <w:lang w:eastAsia="fr-FR"/>
              </w:rPr>
              <w:t xml:space="preserve"> officer responsible.</w:t>
            </w:r>
          </w:p>
          <w:p w:rsidR="00C506C8" w:rsidRPr="00D309A8" w:rsidRDefault="00C506C8" w:rsidP="009356E1">
            <w:pPr>
              <w:tabs>
                <w:tab w:val="left" w:pos="993"/>
              </w:tabs>
              <w:autoSpaceDE w:val="0"/>
              <w:autoSpaceDN w:val="0"/>
              <w:adjustRightInd w:val="0"/>
              <w:spacing w:after="0" w:line="240" w:lineRule="auto"/>
              <w:jc w:val="both"/>
              <w:outlineLvl w:val="0"/>
              <w:rPr>
                <w:rFonts w:ascii="Times New Roman" w:hAnsi="Times New Roman"/>
                <w:b/>
                <w:strike/>
                <w:sz w:val="24"/>
                <w:szCs w:val="24"/>
                <w:lang w:eastAsia="fr-FR"/>
              </w:rPr>
            </w:pPr>
          </w:p>
          <w:p w:rsidR="00C506C8" w:rsidRPr="00D309A8" w:rsidRDefault="00C506C8" w:rsidP="00C506C8">
            <w:pPr>
              <w:numPr>
                <w:ilvl w:val="0"/>
                <w:numId w:val="20"/>
              </w:numPr>
              <w:tabs>
                <w:tab w:val="left" w:pos="993"/>
              </w:tabs>
              <w:autoSpaceDE w:val="0"/>
              <w:autoSpaceDN w:val="0"/>
              <w:adjustRightInd w:val="0"/>
              <w:spacing w:after="0" w:line="240" w:lineRule="auto"/>
              <w:jc w:val="both"/>
              <w:outlineLvl w:val="0"/>
              <w:rPr>
                <w:rFonts w:ascii="Times New Roman" w:eastAsia="Times New Roman" w:hAnsi="Times New Roman"/>
                <w:b/>
                <w:strike/>
                <w:sz w:val="24"/>
                <w:szCs w:val="24"/>
                <w:lang w:eastAsia="fr-FR"/>
              </w:rPr>
            </w:pPr>
            <w:r w:rsidRPr="00D309A8">
              <w:rPr>
                <w:rFonts w:ascii="Times New Roman" w:eastAsia="Times New Roman" w:hAnsi="Times New Roman"/>
                <w:b/>
                <w:i/>
                <w:iCs/>
                <w:strike/>
                <w:sz w:val="24"/>
                <w:szCs w:val="24"/>
                <w:lang w:eastAsia="fr-FR"/>
              </w:rPr>
              <w:t xml:space="preserve">Ex ante </w:t>
            </w:r>
            <w:r w:rsidRPr="00D309A8">
              <w:rPr>
                <w:rFonts w:ascii="Times New Roman" w:eastAsia="Times New Roman" w:hAnsi="Times New Roman"/>
                <w:b/>
                <w:strike/>
                <w:sz w:val="24"/>
                <w:szCs w:val="24"/>
                <w:lang w:eastAsia="fr-FR"/>
              </w:rPr>
              <w:t xml:space="preserve">verification is a system of checks put in place by the </w:t>
            </w:r>
            <w:proofErr w:type="spellStart"/>
            <w:r w:rsidRPr="00D309A8">
              <w:rPr>
                <w:rFonts w:ascii="Times New Roman" w:eastAsia="Times New Roman" w:hAnsi="Times New Roman"/>
                <w:b/>
                <w:strike/>
                <w:sz w:val="24"/>
                <w:szCs w:val="24"/>
                <w:lang w:eastAsia="fr-FR"/>
              </w:rPr>
              <w:t>authorising</w:t>
            </w:r>
            <w:proofErr w:type="spellEnd"/>
            <w:r w:rsidRPr="00D309A8">
              <w:rPr>
                <w:rFonts w:ascii="Times New Roman" w:eastAsia="Times New Roman" w:hAnsi="Times New Roman"/>
                <w:b/>
                <w:strike/>
                <w:sz w:val="24"/>
                <w:szCs w:val="24"/>
                <w:lang w:eastAsia="fr-FR"/>
              </w:rPr>
              <w:t xml:space="preserve"> officer responsible in order to verify the operational and financial aspects of operations.</w:t>
            </w:r>
          </w:p>
          <w:p w:rsidR="00C506C8" w:rsidRPr="00D309A8" w:rsidRDefault="00C506C8" w:rsidP="009356E1">
            <w:pPr>
              <w:tabs>
                <w:tab w:val="left" w:pos="993"/>
              </w:tabs>
              <w:autoSpaceDE w:val="0"/>
              <w:autoSpaceDN w:val="0"/>
              <w:adjustRightInd w:val="0"/>
              <w:spacing w:after="0" w:line="240" w:lineRule="auto"/>
              <w:jc w:val="both"/>
              <w:outlineLvl w:val="0"/>
              <w:rPr>
                <w:rFonts w:ascii="Times New Roman" w:hAnsi="Times New Roman"/>
                <w:b/>
                <w:strike/>
                <w:sz w:val="24"/>
                <w:szCs w:val="24"/>
                <w:lang w:eastAsia="fr-FR"/>
              </w:rPr>
            </w:pPr>
          </w:p>
          <w:p w:rsidR="00C506C8" w:rsidRPr="00D309A8" w:rsidRDefault="00C506C8" w:rsidP="00C506C8">
            <w:pPr>
              <w:numPr>
                <w:ilvl w:val="0"/>
                <w:numId w:val="20"/>
              </w:numPr>
              <w:tabs>
                <w:tab w:val="left" w:pos="993"/>
              </w:tabs>
              <w:autoSpaceDE w:val="0"/>
              <w:autoSpaceDN w:val="0"/>
              <w:adjustRightInd w:val="0"/>
              <w:spacing w:after="0" w:line="240" w:lineRule="auto"/>
              <w:jc w:val="both"/>
              <w:outlineLvl w:val="0"/>
              <w:rPr>
                <w:rFonts w:ascii="Times New Roman" w:eastAsia="Times New Roman" w:hAnsi="Times New Roman"/>
                <w:b/>
                <w:strike/>
                <w:sz w:val="24"/>
                <w:szCs w:val="24"/>
              </w:rPr>
            </w:pPr>
            <w:r w:rsidRPr="00D309A8">
              <w:rPr>
                <w:rFonts w:ascii="Times New Roman" w:eastAsia="Times New Roman" w:hAnsi="Times New Roman"/>
                <w:b/>
                <w:strike/>
                <w:sz w:val="24"/>
                <w:szCs w:val="24"/>
                <w:lang w:eastAsia="fr-FR"/>
              </w:rPr>
              <w:t xml:space="preserve"> Each operation shall be subject to the system of </w:t>
            </w:r>
            <w:r w:rsidRPr="00D309A8">
              <w:rPr>
                <w:rFonts w:ascii="Times New Roman" w:eastAsia="Times New Roman" w:hAnsi="Times New Roman"/>
                <w:b/>
                <w:i/>
                <w:iCs/>
                <w:strike/>
                <w:sz w:val="24"/>
                <w:szCs w:val="24"/>
                <w:lang w:eastAsia="fr-FR"/>
              </w:rPr>
              <w:t xml:space="preserve">ex ante </w:t>
            </w:r>
            <w:r w:rsidRPr="00D309A8">
              <w:rPr>
                <w:rFonts w:ascii="Times New Roman" w:eastAsia="Times New Roman" w:hAnsi="Times New Roman"/>
                <w:b/>
                <w:iCs/>
                <w:strike/>
                <w:sz w:val="24"/>
                <w:szCs w:val="24"/>
                <w:lang w:eastAsia="fr-FR"/>
              </w:rPr>
              <w:t>control</w:t>
            </w:r>
            <w:r w:rsidRPr="00D309A8">
              <w:rPr>
                <w:rFonts w:ascii="Times New Roman" w:eastAsia="Times New Roman" w:hAnsi="Times New Roman"/>
                <w:b/>
                <w:strike/>
                <w:sz w:val="24"/>
                <w:szCs w:val="24"/>
                <w:lang w:eastAsia="fr-FR"/>
              </w:rPr>
              <w:t xml:space="preserve">, </w:t>
            </w:r>
            <w:r w:rsidRPr="00D309A8">
              <w:rPr>
                <w:rFonts w:ascii="Times New Roman" w:eastAsia="Times New Roman" w:hAnsi="Times New Roman"/>
                <w:b/>
                <w:strike/>
                <w:sz w:val="24"/>
                <w:szCs w:val="24"/>
              </w:rPr>
              <w:t xml:space="preserve">as stated in the implementing rules referred to in Article </w:t>
            </w:r>
            <w:r w:rsidRPr="00D309A8">
              <w:rPr>
                <w:rFonts w:ascii="Times New Roman" w:eastAsia="Times New Roman" w:hAnsi="Times New Roman"/>
                <w:b/>
                <w:strike/>
                <w:sz w:val="24"/>
                <w:szCs w:val="24"/>
              </w:rPr>
              <w:lastRenderedPageBreak/>
              <w:t>105,</w:t>
            </w:r>
          </w:p>
          <w:p w:rsidR="00C506C8" w:rsidRPr="00D309A8" w:rsidRDefault="00C506C8" w:rsidP="009356E1">
            <w:pPr>
              <w:tabs>
                <w:tab w:val="left" w:pos="993"/>
              </w:tabs>
              <w:autoSpaceDE w:val="0"/>
              <w:autoSpaceDN w:val="0"/>
              <w:adjustRightInd w:val="0"/>
              <w:spacing w:after="0" w:line="240" w:lineRule="auto"/>
              <w:jc w:val="both"/>
              <w:outlineLvl w:val="0"/>
              <w:rPr>
                <w:rFonts w:ascii="Times New Roman" w:hAnsi="Times New Roman"/>
                <w:b/>
                <w:strike/>
                <w:sz w:val="24"/>
                <w:szCs w:val="24"/>
              </w:rPr>
            </w:pPr>
          </w:p>
          <w:p w:rsidR="00C506C8" w:rsidRPr="00D309A8" w:rsidRDefault="00C506C8" w:rsidP="00C506C8">
            <w:pPr>
              <w:numPr>
                <w:ilvl w:val="0"/>
                <w:numId w:val="20"/>
              </w:numPr>
              <w:spacing w:after="240" w:line="240" w:lineRule="auto"/>
              <w:jc w:val="both"/>
              <w:rPr>
                <w:rFonts w:ascii="Times New Roman" w:eastAsia="Times New Roman" w:hAnsi="Times New Roman"/>
                <w:b/>
                <w:strike/>
                <w:sz w:val="24"/>
                <w:szCs w:val="24"/>
                <w:lang w:eastAsia="en-GB"/>
              </w:rPr>
            </w:pPr>
            <w:r w:rsidRPr="00D309A8">
              <w:rPr>
                <w:rFonts w:ascii="Times New Roman" w:eastAsia="Times New Roman" w:hAnsi="Times New Roman"/>
                <w:b/>
                <w:strike/>
                <w:sz w:val="24"/>
                <w:szCs w:val="24"/>
                <w:lang w:eastAsia="en-GB"/>
              </w:rPr>
              <w:t xml:space="preserve">      For a given transaction, the verification shall be carried out by staff other than those who initiated the operation. The staff who carry out the verification shall not be subordinate to the members of staff who initiated the operation.</w:t>
            </w:r>
          </w:p>
          <w:p w:rsidR="00C506C8" w:rsidRPr="00D309A8" w:rsidRDefault="00C506C8" w:rsidP="00C506C8">
            <w:pPr>
              <w:numPr>
                <w:ilvl w:val="0"/>
                <w:numId w:val="20"/>
              </w:numPr>
              <w:tabs>
                <w:tab w:val="left" w:pos="993"/>
              </w:tabs>
              <w:autoSpaceDE w:val="0"/>
              <w:autoSpaceDN w:val="0"/>
              <w:adjustRightInd w:val="0"/>
              <w:spacing w:after="0" w:line="240" w:lineRule="auto"/>
              <w:jc w:val="both"/>
              <w:outlineLvl w:val="0"/>
              <w:rPr>
                <w:rFonts w:ascii="Times New Roman" w:eastAsia="Times New Roman" w:hAnsi="Times New Roman"/>
                <w:b/>
                <w:strike/>
                <w:sz w:val="24"/>
                <w:szCs w:val="24"/>
              </w:rPr>
            </w:pPr>
            <w:r w:rsidRPr="00D309A8">
              <w:rPr>
                <w:rFonts w:ascii="Times New Roman" w:eastAsia="Times New Roman" w:hAnsi="Times New Roman"/>
                <w:b/>
                <w:strike/>
                <w:sz w:val="24"/>
                <w:szCs w:val="24"/>
              </w:rPr>
              <w:t xml:space="preserve">The </w:t>
            </w:r>
            <w:r w:rsidRPr="00D309A8">
              <w:rPr>
                <w:rFonts w:ascii="Times New Roman" w:eastAsia="Times New Roman" w:hAnsi="Times New Roman"/>
                <w:b/>
                <w:i/>
                <w:strike/>
                <w:sz w:val="24"/>
                <w:szCs w:val="24"/>
              </w:rPr>
              <w:t>ex ante</w:t>
            </w:r>
            <w:r w:rsidRPr="00D309A8">
              <w:rPr>
                <w:rFonts w:ascii="Times New Roman" w:eastAsia="Times New Roman" w:hAnsi="Times New Roman"/>
                <w:b/>
                <w:strike/>
                <w:sz w:val="24"/>
                <w:szCs w:val="24"/>
              </w:rPr>
              <w:t xml:space="preserve"> controls shall be carried out by staff other than those responsible for </w:t>
            </w:r>
            <w:r w:rsidRPr="00D309A8">
              <w:rPr>
                <w:rFonts w:ascii="Times New Roman" w:eastAsia="Times New Roman" w:hAnsi="Times New Roman"/>
                <w:b/>
                <w:i/>
                <w:strike/>
                <w:sz w:val="24"/>
                <w:szCs w:val="24"/>
              </w:rPr>
              <w:t>ex post</w:t>
            </w:r>
            <w:r w:rsidRPr="00D309A8">
              <w:rPr>
                <w:rFonts w:ascii="Times New Roman" w:eastAsia="Times New Roman" w:hAnsi="Times New Roman"/>
                <w:b/>
                <w:strike/>
                <w:sz w:val="24"/>
                <w:szCs w:val="24"/>
              </w:rPr>
              <w:t xml:space="preserve"> controls. The staff responsible for the </w:t>
            </w:r>
            <w:r w:rsidRPr="00D309A8">
              <w:rPr>
                <w:rFonts w:ascii="Times New Roman" w:eastAsia="Times New Roman" w:hAnsi="Times New Roman"/>
                <w:b/>
                <w:i/>
                <w:strike/>
                <w:sz w:val="24"/>
                <w:szCs w:val="24"/>
              </w:rPr>
              <w:t>ex post</w:t>
            </w:r>
            <w:r w:rsidRPr="00D309A8">
              <w:rPr>
                <w:rFonts w:ascii="Times New Roman" w:eastAsia="Times New Roman" w:hAnsi="Times New Roman"/>
                <w:b/>
                <w:strike/>
                <w:sz w:val="24"/>
                <w:szCs w:val="24"/>
              </w:rPr>
              <w:t xml:space="preserve"> controls shall not be subordinate to the members of staff responsible for the </w:t>
            </w:r>
            <w:r w:rsidRPr="00D309A8">
              <w:rPr>
                <w:rFonts w:ascii="Times New Roman" w:eastAsia="Times New Roman" w:hAnsi="Times New Roman"/>
                <w:b/>
                <w:i/>
                <w:strike/>
                <w:sz w:val="24"/>
                <w:szCs w:val="24"/>
              </w:rPr>
              <w:t>ex ante</w:t>
            </w:r>
            <w:r w:rsidRPr="00D309A8">
              <w:rPr>
                <w:rFonts w:ascii="Times New Roman" w:eastAsia="Times New Roman" w:hAnsi="Times New Roman"/>
                <w:b/>
                <w:strike/>
                <w:sz w:val="24"/>
                <w:szCs w:val="24"/>
              </w:rPr>
              <w:t xml:space="preserve"> controls. </w:t>
            </w:r>
          </w:p>
          <w:p w:rsidR="00C506C8" w:rsidRPr="00D309A8" w:rsidRDefault="00C506C8" w:rsidP="009356E1">
            <w:pPr>
              <w:spacing w:after="0" w:line="240" w:lineRule="auto"/>
              <w:rPr>
                <w:rFonts w:ascii="Times New Roman" w:hAnsi="Times New Roman"/>
                <w:strike/>
              </w:rPr>
            </w:pPr>
          </w:p>
          <w:p w:rsidR="00C506C8" w:rsidRPr="00D309A8" w:rsidRDefault="00C506C8" w:rsidP="009356E1">
            <w:pPr>
              <w:spacing w:after="0" w:line="240" w:lineRule="auto"/>
              <w:jc w:val="both"/>
              <w:rPr>
                <w:rFonts w:ascii="Times New Roman" w:hAnsi="Times New Roman"/>
                <w:b/>
                <w:strike/>
                <w:sz w:val="24"/>
                <w:szCs w:val="24"/>
              </w:rPr>
            </w:pPr>
            <w:r w:rsidRPr="00D309A8">
              <w:rPr>
                <w:rFonts w:ascii="Times New Roman" w:hAnsi="Times New Roman"/>
                <w:b/>
                <w:strike/>
                <w:sz w:val="24"/>
                <w:szCs w:val="24"/>
              </w:rPr>
              <w:t xml:space="preserve">7.All staff responsible for controlling the management of financial operations must have the necessary professional skills. </w:t>
            </w:r>
            <w:r w:rsidRPr="00D309A8">
              <w:rPr>
                <w:rFonts w:ascii="Times New Roman" w:hAnsi="Times New Roman"/>
                <w:b/>
                <w:strike/>
                <w:sz w:val="24"/>
                <w:szCs w:val="24"/>
                <w:shd w:val="clear" w:color="auto" w:fill="FFFFFF"/>
              </w:rPr>
              <w:t xml:space="preserve">They shall be subject to the codes of professional standards approved by the Board of Governors in accordance with </w:t>
            </w:r>
            <w:r w:rsidRPr="00D309A8">
              <w:rPr>
                <w:rFonts w:ascii="Times New Roman" w:hAnsi="Times New Roman"/>
                <w:b/>
                <w:strike/>
                <w:sz w:val="24"/>
                <w:szCs w:val="24"/>
              </w:rPr>
              <w:t>the implementing rules referred to in Article 105.</w:t>
            </w:r>
          </w:p>
          <w:p w:rsidR="00C506C8" w:rsidRPr="00BA0F0D" w:rsidRDefault="00C506C8" w:rsidP="009356E1">
            <w:pPr>
              <w:spacing w:after="0" w:line="240" w:lineRule="auto"/>
              <w:jc w:val="both"/>
              <w:rPr>
                <w:rFonts w:ascii="Times New Roman" w:hAnsi="Times New Roman"/>
                <w:b/>
                <w:strike/>
                <w:sz w:val="24"/>
                <w:szCs w:val="24"/>
                <w:u w:val="single"/>
              </w:rPr>
            </w:pPr>
          </w:p>
          <w:p w:rsidR="00C506C8" w:rsidRPr="00BA0F0D" w:rsidRDefault="00C506C8" w:rsidP="009356E1">
            <w:pPr>
              <w:spacing w:after="0" w:line="240" w:lineRule="auto"/>
              <w:jc w:val="both"/>
              <w:rPr>
                <w:rFonts w:ascii="Times New Roman" w:hAnsi="Times New Roman"/>
                <w:b/>
                <w:strike/>
                <w:sz w:val="24"/>
                <w:szCs w:val="24"/>
                <w:u w:val="single"/>
              </w:rPr>
            </w:pPr>
          </w:p>
          <w:p w:rsidR="00C506C8" w:rsidRPr="00BA0F0D" w:rsidRDefault="00C506C8" w:rsidP="009356E1">
            <w:pPr>
              <w:spacing w:after="0" w:line="240" w:lineRule="auto"/>
              <w:jc w:val="both"/>
              <w:rPr>
                <w:rFonts w:ascii="Times New Roman" w:hAnsi="Times New Roman"/>
                <w:b/>
                <w:strike/>
                <w:sz w:val="24"/>
                <w:szCs w:val="24"/>
                <w:u w:val="single"/>
              </w:rPr>
            </w:pPr>
          </w:p>
          <w:p w:rsidR="00C506C8" w:rsidRPr="00BA0F0D" w:rsidRDefault="00C506C8" w:rsidP="009356E1">
            <w:pPr>
              <w:spacing w:after="0" w:line="240" w:lineRule="auto"/>
              <w:rPr>
                <w:rFonts w:ascii="Times New Roman" w:hAnsi="Times New Roman"/>
                <w:strike/>
                <w:sz w:val="24"/>
                <w:szCs w:val="24"/>
                <w:u w:val="single"/>
              </w:rPr>
            </w:pPr>
          </w:p>
          <w:p w:rsidR="00C506C8" w:rsidRPr="00FB602E" w:rsidRDefault="00C506C8" w:rsidP="009356E1">
            <w:pPr>
              <w:spacing w:after="0" w:line="240" w:lineRule="auto"/>
              <w:ind w:left="318" w:hanging="284"/>
              <w:jc w:val="both"/>
              <w:rPr>
                <w:rFonts w:ascii="Times New Roman" w:hAnsi="Times New Roman"/>
                <w:b/>
                <w:strike/>
                <w:sz w:val="24"/>
                <w:szCs w:val="24"/>
              </w:rPr>
            </w:pPr>
            <w:r w:rsidRPr="00FB602E">
              <w:rPr>
                <w:rFonts w:ascii="Times New Roman" w:hAnsi="Times New Roman"/>
                <w:b/>
                <w:strike/>
                <w:sz w:val="24"/>
                <w:szCs w:val="24"/>
              </w:rPr>
              <w:t xml:space="preserve">8. Any member of staff involved in the financial management and control of transactions who considers that a decision he/she is required by his/her superior to apply or to agree to is irregular or contrary to the principles of sound financial management or the </w:t>
            </w:r>
            <w:r w:rsidRPr="00FB602E">
              <w:rPr>
                <w:rFonts w:ascii="Times New Roman" w:hAnsi="Times New Roman"/>
                <w:b/>
                <w:strike/>
                <w:sz w:val="24"/>
                <w:szCs w:val="24"/>
              </w:rPr>
              <w:lastRenderedPageBreak/>
              <w:t xml:space="preserve">professional rules he/she is required to observe shall inform the </w:t>
            </w:r>
            <w:proofErr w:type="spellStart"/>
            <w:r w:rsidRPr="00FB602E">
              <w:rPr>
                <w:rFonts w:ascii="Times New Roman" w:hAnsi="Times New Roman"/>
                <w:b/>
                <w:strike/>
                <w:sz w:val="24"/>
                <w:szCs w:val="24"/>
              </w:rPr>
              <w:t>authorising</w:t>
            </w:r>
            <w:proofErr w:type="spellEnd"/>
            <w:r w:rsidRPr="00FB602E">
              <w:rPr>
                <w:rFonts w:ascii="Times New Roman" w:hAnsi="Times New Roman"/>
                <w:b/>
                <w:strike/>
                <w:sz w:val="24"/>
                <w:szCs w:val="24"/>
              </w:rPr>
              <w:t xml:space="preserve"> officer in writing and, if the latter fails to take action, the Secretary- General. In the event of any illegal activity, fraud or corruption which may harm the interests of the Schools or of the Contracting Parties referred to in Article 25 of the Convention Defining  the Statute of the European Schools, he or she shall inform the authorities and bodies designated by the applicable legislation.</w:t>
            </w:r>
          </w:p>
          <w:p w:rsidR="00C506C8" w:rsidRPr="00BA0F0D" w:rsidRDefault="00C506C8" w:rsidP="009356E1">
            <w:pPr>
              <w:spacing w:after="0" w:line="240" w:lineRule="auto"/>
              <w:rPr>
                <w:rFonts w:ascii="Times New Roman" w:hAnsi="Times New Roman"/>
                <w:strike/>
                <w:sz w:val="24"/>
                <w:szCs w:val="24"/>
                <w:u w:val="single"/>
              </w:rPr>
            </w:pPr>
          </w:p>
          <w:p w:rsidR="00C506C8" w:rsidRPr="008938EE" w:rsidRDefault="00C506C8" w:rsidP="009356E1">
            <w:pPr>
              <w:spacing w:after="0" w:line="240" w:lineRule="auto"/>
              <w:ind w:left="284" w:hanging="284"/>
              <w:jc w:val="both"/>
              <w:rPr>
                <w:rFonts w:ascii="Times New Roman" w:hAnsi="Times New Roman"/>
                <w:b/>
                <w:strike/>
                <w:sz w:val="24"/>
                <w:szCs w:val="24"/>
              </w:rPr>
            </w:pPr>
            <w:r w:rsidRPr="008938EE">
              <w:rPr>
                <w:rFonts w:ascii="Times New Roman" w:hAnsi="Times New Roman"/>
                <w:strike/>
                <w:sz w:val="24"/>
                <w:szCs w:val="24"/>
              </w:rPr>
              <w:t xml:space="preserve">9. </w:t>
            </w:r>
            <w:r w:rsidRPr="008938EE">
              <w:rPr>
                <w:rFonts w:ascii="Times New Roman" w:hAnsi="Times New Roman"/>
                <w:b/>
                <w:strike/>
                <w:sz w:val="24"/>
                <w:szCs w:val="24"/>
              </w:rPr>
              <w:t xml:space="preserve">Each </w:t>
            </w:r>
            <w:proofErr w:type="spellStart"/>
            <w:r w:rsidRPr="008938EE">
              <w:rPr>
                <w:rFonts w:ascii="Times New Roman" w:hAnsi="Times New Roman"/>
                <w:b/>
                <w:strike/>
                <w:sz w:val="24"/>
                <w:szCs w:val="24"/>
              </w:rPr>
              <w:t>authorising</w:t>
            </w:r>
            <w:proofErr w:type="spellEnd"/>
            <w:r w:rsidRPr="008938EE">
              <w:rPr>
                <w:rFonts w:ascii="Times New Roman" w:hAnsi="Times New Roman"/>
                <w:b/>
                <w:strike/>
                <w:sz w:val="24"/>
                <w:szCs w:val="24"/>
              </w:rPr>
              <w:t xml:space="preserve"> officer may delegate his or her powers in accordance with the conditions laid down by rules of procedure, approved by the Administrative Boards or by the Secretary-General in so far as the Office of the Secretary-General is concerned, and within the limits they themselves lay down in the act of delegation.</w:t>
            </w:r>
          </w:p>
          <w:p w:rsidR="00C506C8" w:rsidRPr="008938EE" w:rsidRDefault="00C506C8" w:rsidP="009356E1">
            <w:pPr>
              <w:spacing w:after="0" w:line="240" w:lineRule="auto"/>
              <w:ind w:left="284" w:hanging="284"/>
              <w:jc w:val="both"/>
              <w:rPr>
                <w:rFonts w:ascii="Times New Roman" w:hAnsi="Times New Roman"/>
                <w:b/>
                <w:strike/>
                <w:sz w:val="24"/>
                <w:szCs w:val="24"/>
              </w:rPr>
            </w:pPr>
          </w:p>
          <w:p w:rsidR="00C506C8" w:rsidRPr="008938EE" w:rsidRDefault="00C506C8" w:rsidP="009356E1">
            <w:pPr>
              <w:spacing w:after="0" w:line="240" w:lineRule="auto"/>
              <w:rPr>
                <w:rFonts w:ascii="Times New Roman" w:hAnsi="Times New Roman"/>
                <w:b/>
                <w:strike/>
                <w:sz w:val="24"/>
                <w:szCs w:val="24"/>
              </w:rPr>
            </w:pPr>
          </w:p>
          <w:p w:rsidR="00C506C8" w:rsidRPr="008938EE" w:rsidRDefault="00C506C8" w:rsidP="009356E1">
            <w:pPr>
              <w:spacing w:after="0" w:line="240" w:lineRule="auto"/>
              <w:ind w:left="284"/>
              <w:jc w:val="both"/>
              <w:rPr>
                <w:rFonts w:ascii="Times New Roman" w:hAnsi="Times New Roman"/>
                <w:b/>
                <w:strike/>
                <w:sz w:val="24"/>
                <w:szCs w:val="24"/>
              </w:rPr>
            </w:pPr>
            <w:r w:rsidRPr="008938EE">
              <w:rPr>
                <w:rFonts w:ascii="Times New Roman" w:hAnsi="Times New Roman"/>
                <w:b/>
                <w:strike/>
                <w:sz w:val="24"/>
                <w:szCs w:val="24"/>
              </w:rPr>
              <w:t>Those so empowered may act only within the limits of the powers expressly conferred upon them in accordance with the implementing rules referred to in Article 105.</w:t>
            </w:r>
          </w:p>
          <w:p w:rsidR="00C506C8" w:rsidRPr="008938EE" w:rsidRDefault="00C506C8" w:rsidP="009356E1">
            <w:pPr>
              <w:spacing w:after="0" w:line="240" w:lineRule="auto"/>
              <w:rPr>
                <w:rFonts w:ascii="Times New Roman" w:hAnsi="Times New Roman"/>
                <w:b/>
                <w:strike/>
                <w:sz w:val="24"/>
                <w:szCs w:val="24"/>
              </w:rPr>
            </w:pPr>
          </w:p>
          <w:p w:rsidR="00C506C8" w:rsidRPr="008938EE" w:rsidRDefault="00C506C8" w:rsidP="009356E1">
            <w:pPr>
              <w:spacing w:after="0" w:line="240" w:lineRule="auto"/>
              <w:rPr>
                <w:rFonts w:ascii="Times New Roman" w:hAnsi="Times New Roman"/>
                <w:b/>
                <w:strike/>
                <w:sz w:val="24"/>
                <w:szCs w:val="24"/>
              </w:rPr>
            </w:pPr>
          </w:p>
          <w:p w:rsidR="00C506C8" w:rsidRPr="008938EE" w:rsidRDefault="00C506C8" w:rsidP="009356E1">
            <w:pPr>
              <w:spacing w:after="0" w:line="240" w:lineRule="auto"/>
              <w:ind w:left="284"/>
              <w:jc w:val="both"/>
              <w:rPr>
                <w:rFonts w:ascii="Times New Roman" w:hAnsi="Times New Roman"/>
                <w:b/>
                <w:strike/>
                <w:sz w:val="24"/>
                <w:szCs w:val="24"/>
              </w:rPr>
            </w:pPr>
            <w:r w:rsidRPr="008938EE">
              <w:rPr>
                <w:rFonts w:ascii="Times New Roman" w:hAnsi="Times New Roman"/>
                <w:b/>
                <w:strike/>
                <w:sz w:val="24"/>
                <w:szCs w:val="24"/>
              </w:rPr>
              <w:t>The acts of delegation shall be communicated to the Administrative Boards, the Secretary-General and the financial controller.</w:t>
            </w:r>
          </w:p>
          <w:p w:rsidR="00C506C8" w:rsidRPr="00BA0F0D" w:rsidRDefault="00C506C8" w:rsidP="009356E1">
            <w:pPr>
              <w:spacing w:after="0" w:line="240" w:lineRule="auto"/>
              <w:ind w:left="284"/>
              <w:jc w:val="both"/>
              <w:rPr>
                <w:rFonts w:ascii="Times New Roman" w:hAnsi="Times New Roman"/>
                <w:b/>
                <w:strike/>
                <w:sz w:val="24"/>
                <w:szCs w:val="24"/>
                <w:u w:val="single"/>
              </w:rPr>
            </w:pPr>
          </w:p>
          <w:p w:rsidR="00C506C8" w:rsidRPr="00BA0F0D" w:rsidRDefault="00C506C8" w:rsidP="009356E1">
            <w:pPr>
              <w:spacing w:after="0" w:line="240" w:lineRule="auto"/>
              <w:ind w:left="284"/>
              <w:jc w:val="both"/>
              <w:rPr>
                <w:rFonts w:ascii="Times New Roman" w:hAnsi="Times New Roman"/>
                <w:b/>
                <w:strike/>
                <w:sz w:val="24"/>
                <w:szCs w:val="24"/>
                <w:u w:val="single"/>
              </w:rPr>
            </w:pPr>
          </w:p>
          <w:p w:rsidR="00C506C8" w:rsidRPr="00BA0F0D" w:rsidRDefault="00C506C8" w:rsidP="009356E1">
            <w:pPr>
              <w:spacing w:after="0" w:line="240" w:lineRule="auto"/>
              <w:ind w:left="284"/>
              <w:jc w:val="both"/>
              <w:rPr>
                <w:rFonts w:ascii="Times New Roman" w:hAnsi="Times New Roman"/>
                <w:b/>
                <w:strike/>
                <w:sz w:val="24"/>
                <w:szCs w:val="24"/>
                <w:u w:val="single"/>
              </w:rPr>
            </w:pPr>
          </w:p>
          <w:p w:rsidR="00C506C8" w:rsidRPr="00BA0F0D" w:rsidRDefault="00C506C8" w:rsidP="009356E1">
            <w:pPr>
              <w:spacing w:after="0" w:line="240" w:lineRule="auto"/>
              <w:ind w:left="284"/>
              <w:jc w:val="both"/>
              <w:rPr>
                <w:rFonts w:ascii="Times New Roman" w:hAnsi="Times New Roman"/>
                <w:b/>
                <w:strike/>
                <w:sz w:val="24"/>
                <w:szCs w:val="24"/>
                <w:u w:val="single"/>
              </w:rPr>
            </w:pPr>
          </w:p>
          <w:p w:rsidR="00C506C8" w:rsidRPr="00BA0F0D" w:rsidRDefault="00C506C8" w:rsidP="009356E1">
            <w:pPr>
              <w:spacing w:after="0" w:line="240" w:lineRule="auto"/>
              <w:ind w:left="284"/>
              <w:jc w:val="both"/>
              <w:rPr>
                <w:rFonts w:ascii="Times New Roman" w:hAnsi="Times New Roman"/>
                <w:b/>
                <w:strike/>
                <w:sz w:val="24"/>
                <w:szCs w:val="24"/>
                <w:u w:val="single"/>
              </w:rPr>
            </w:pPr>
          </w:p>
          <w:p w:rsidR="00C506C8" w:rsidRPr="00BA0F0D" w:rsidRDefault="00C506C8" w:rsidP="009356E1">
            <w:pPr>
              <w:spacing w:after="0" w:line="240" w:lineRule="auto"/>
              <w:rPr>
                <w:rFonts w:ascii="Times New Roman" w:hAnsi="Times New Roman"/>
                <w:strike/>
                <w:sz w:val="24"/>
                <w:szCs w:val="24"/>
                <w:u w:val="single"/>
              </w:rPr>
            </w:pPr>
          </w:p>
          <w:p w:rsidR="00C506C8" w:rsidRPr="00E706C0" w:rsidRDefault="00C506C8" w:rsidP="009356E1">
            <w:pPr>
              <w:spacing w:after="0" w:line="240" w:lineRule="auto"/>
              <w:ind w:left="34" w:hanging="34"/>
              <w:jc w:val="both"/>
              <w:rPr>
                <w:rFonts w:ascii="Times New Roman" w:hAnsi="Times New Roman"/>
                <w:b/>
                <w:sz w:val="24"/>
                <w:szCs w:val="24"/>
                <w:u w:val="single"/>
              </w:rPr>
            </w:pPr>
          </w:p>
          <w:p w:rsidR="00C506C8" w:rsidRPr="00E706C0" w:rsidRDefault="00C506C8" w:rsidP="009356E1">
            <w:pPr>
              <w:spacing w:after="0" w:line="240" w:lineRule="auto"/>
              <w:ind w:left="34" w:hanging="34"/>
              <w:jc w:val="both"/>
              <w:rPr>
                <w:rFonts w:ascii="Times New Roman" w:hAnsi="Times New Roman"/>
                <w:b/>
                <w:sz w:val="24"/>
                <w:szCs w:val="24"/>
                <w:u w:val="single"/>
              </w:rPr>
            </w:pPr>
          </w:p>
          <w:p w:rsidR="00C506C8" w:rsidRPr="00E706C0" w:rsidRDefault="00C506C8" w:rsidP="009356E1">
            <w:pPr>
              <w:spacing w:after="0" w:line="240" w:lineRule="auto"/>
              <w:ind w:left="34" w:hanging="34"/>
              <w:jc w:val="both"/>
              <w:rPr>
                <w:rFonts w:ascii="Times New Roman" w:hAnsi="Times New Roman"/>
                <w:b/>
                <w:sz w:val="24"/>
                <w:szCs w:val="24"/>
                <w:u w:val="single"/>
              </w:rPr>
            </w:pPr>
          </w:p>
          <w:p w:rsidR="00C506C8" w:rsidRPr="00E706C0" w:rsidRDefault="00C506C8" w:rsidP="009356E1">
            <w:pPr>
              <w:spacing w:after="0" w:line="240" w:lineRule="auto"/>
              <w:ind w:left="34" w:hanging="34"/>
              <w:jc w:val="both"/>
              <w:rPr>
                <w:rFonts w:ascii="Times New Roman" w:hAnsi="Times New Roman"/>
                <w:b/>
                <w:sz w:val="24"/>
                <w:szCs w:val="24"/>
                <w:u w:val="single"/>
              </w:rPr>
            </w:pPr>
          </w:p>
          <w:p w:rsidR="00C506C8" w:rsidRPr="00E706C0" w:rsidRDefault="00C506C8" w:rsidP="009356E1">
            <w:pPr>
              <w:spacing w:after="0" w:line="240" w:lineRule="auto"/>
              <w:ind w:left="34" w:hanging="34"/>
              <w:jc w:val="both"/>
              <w:rPr>
                <w:rFonts w:ascii="Times New Roman" w:hAnsi="Times New Roman"/>
                <w:b/>
                <w:sz w:val="24"/>
                <w:szCs w:val="24"/>
                <w:u w:val="single"/>
              </w:rPr>
            </w:pPr>
          </w:p>
          <w:p w:rsidR="00C506C8" w:rsidRPr="00E706C0" w:rsidRDefault="00C506C8" w:rsidP="009356E1">
            <w:pPr>
              <w:spacing w:after="0" w:line="240" w:lineRule="auto"/>
              <w:ind w:left="34" w:hanging="34"/>
              <w:jc w:val="both"/>
              <w:rPr>
                <w:rFonts w:ascii="Times New Roman" w:hAnsi="Times New Roman"/>
                <w:b/>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8938EE" w:rsidRDefault="00C506C8" w:rsidP="009356E1">
            <w:pPr>
              <w:keepNext/>
              <w:spacing w:after="0" w:line="240" w:lineRule="auto"/>
              <w:jc w:val="both"/>
              <w:outlineLvl w:val="0"/>
              <w:rPr>
                <w:rFonts w:ascii="Times New Roman" w:hAnsi="Times New Roman"/>
                <w:b/>
                <w:strike/>
                <w:sz w:val="24"/>
                <w:szCs w:val="24"/>
              </w:rPr>
            </w:pPr>
            <w:r w:rsidRPr="008938EE">
              <w:rPr>
                <w:rFonts w:ascii="Times New Roman" w:hAnsi="Times New Roman"/>
                <w:b/>
                <w:strike/>
                <w:sz w:val="24"/>
                <w:szCs w:val="24"/>
              </w:rPr>
              <w:lastRenderedPageBreak/>
              <w:t>Article 20</w:t>
            </w:r>
          </w:p>
          <w:p w:rsidR="00C506C8" w:rsidRPr="008938EE" w:rsidRDefault="00C506C8" w:rsidP="009356E1">
            <w:pPr>
              <w:keepNext/>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r w:rsidRPr="008938EE">
              <w:rPr>
                <w:rFonts w:ascii="Times New Roman" w:hAnsi="Times New Roman"/>
                <w:b/>
                <w:strike/>
                <w:sz w:val="24"/>
                <w:szCs w:val="24"/>
              </w:rPr>
              <w:t>1. The Board of Governors shall appoint a financial controller, responsible for financial control on the expenditure and revenue of the Schools</w:t>
            </w:r>
            <w:r w:rsidRPr="008938EE">
              <w:rPr>
                <w:rFonts w:ascii="Times New Roman" w:hAnsi="Times New Roman"/>
                <w:b/>
                <w:strike/>
                <w:sz w:val="24"/>
                <w:szCs w:val="24"/>
                <w:lang w:eastAsia="fr-BE"/>
              </w:rPr>
              <w:t xml:space="preserve"> </w:t>
            </w:r>
            <w:r w:rsidRPr="008938EE">
              <w:rPr>
                <w:rFonts w:ascii="Times New Roman" w:hAnsi="Times New Roman"/>
                <w:b/>
                <w:strike/>
                <w:sz w:val="24"/>
                <w:szCs w:val="24"/>
              </w:rPr>
              <w:t>in accordance with the conditions and arrangements specified in this Article.</w:t>
            </w: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r w:rsidRPr="008938EE">
              <w:rPr>
                <w:rFonts w:ascii="Times New Roman" w:hAnsi="Times New Roman"/>
                <w:b/>
                <w:strike/>
                <w:sz w:val="24"/>
                <w:szCs w:val="24"/>
              </w:rPr>
              <w:t>2. The financial controller shall carry out ex-post controls on the basis of an annual plan, based on a risk analysis, which is coherent with the intended objectives, with the priorities set for each financial year and with the available resources. The annual plan will be submitted for approval to the Board of Governors before its implementation.</w:t>
            </w: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C506C8">
            <w:pPr>
              <w:numPr>
                <w:ilvl w:val="2"/>
                <w:numId w:val="11"/>
              </w:numPr>
              <w:spacing w:after="0" w:line="240" w:lineRule="auto"/>
              <w:jc w:val="both"/>
              <w:rPr>
                <w:rFonts w:ascii="Times New Roman" w:hAnsi="Times New Roman"/>
                <w:b/>
                <w:strike/>
                <w:sz w:val="24"/>
                <w:szCs w:val="24"/>
              </w:rPr>
            </w:pPr>
            <w:r w:rsidRPr="008938EE">
              <w:rPr>
                <w:rFonts w:ascii="Times New Roman" w:hAnsi="Times New Roman"/>
                <w:b/>
                <w:strike/>
                <w:sz w:val="24"/>
                <w:szCs w:val="24"/>
              </w:rPr>
              <w:t xml:space="preserve">In exceptional circumstances, in accordance with the implementing rules referred to in Article 105, the approval of the financial controller may be required, as an ex-ante financial control, for the commitment and </w:t>
            </w:r>
            <w:proofErr w:type="spellStart"/>
            <w:r w:rsidRPr="008938EE">
              <w:rPr>
                <w:rFonts w:ascii="Times New Roman" w:hAnsi="Times New Roman"/>
                <w:b/>
                <w:strike/>
                <w:sz w:val="24"/>
                <w:szCs w:val="24"/>
              </w:rPr>
              <w:t>authorisation</w:t>
            </w:r>
            <w:proofErr w:type="spellEnd"/>
            <w:r w:rsidRPr="008938EE">
              <w:rPr>
                <w:rFonts w:ascii="Times New Roman" w:hAnsi="Times New Roman"/>
                <w:b/>
                <w:strike/>
                <w:sz w:val="24"/>
                <w:szCs w:val="24"/>
              </w:rPr>
              <w:t xml:space="preserve"> of expenditure and for the establishment and collection of revenue. An ex-ante </w:t>
            </w:r>
            <w:proofErr w:type="spellStart"/>
            <w:r w:rsidRPr="008938EE">
              <w:rPr>
                <w:rFonts w:ascii="Times New Roman" w:hAnsi="Times New Roman"/>
                <w:b/>
                <w:strike/>
                <w:sz w:val="24"/>
                <w:szCs w:val="24"/>
              </w:rPr>
              <w:t>centralised</w:t>
            </w:r>
            <w:proofErr w:type="spellEnd"/>
            <w:r w:rsidRPr="008938EE">
              <w:rPr>
                <w:rFonts w:ascii="Times New Roman" w:hAnsi="Times New Roman"/>
                <w:b/>
                <w:strike/>
                <w:sz w:val="24"/>
                <w:szCs w:val="24"/>
              </w:rPr>
              <w:t xml:space="preserve"> financial control shall only apply for duly justified reasons on proposal of the financial controller and shall be subject to the prior consent of the Secretary-General, or of the President of the Board of Governors for the budget of the Office of the Secretary-General. The decision to implement this procedure shall be communicated to the respective Administrative </w:t>
            </w:r>
            <w:r w:rsidRPr="008938EE">
              <w:rPr>
                <w:rFonts w:ascii="Times New Roman" w:hAnsi="Times New Roman"/>
                <w:b/>
                <w:strike/>
                <w:sz w:val="24"/>
                <w:szCs w:val="24"/>
              </w:rPr>
              <w:lastRenderedPageBreak/>
              <w:t>Board, Budgetary Committee and to the Board of Governors.</w:t>
            </w: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strike/>
                <w:sz w:val="24"/>
                <w:szCs w:val="24"/>
              </w:rPr>
            </w:pPr>
          </w:p>
          <w:p w:rsidR="00C506C8" w:rsidRPr="008938EE" w:rsidRDefault="00C506C8" w:rsidP="00C506C8">
            <w:pPr>
              <w:numPr>
                <w:ilvl w:val="0"/>
                <w:numId w:val="28"/>
              </w:numPr>
              <w:spacing w:after="0" w:line="240" w:lineRule="auto"/>
              <w:jc w:val="both"/>
              <w:rPr>
                <w:rFonts w:ascii="Times New Roman" w:hAnsi="Times New Roman"/>
                <w:b/>
                <w:strike/>
                <w:sz w:val="24"/>
                <w:szCs w:val="24"/>
              </w:rPr>
            </w:pPr>
            <w:r w:rsidRPr="008938EE">
              <w:rPr>
                <w:rFonts w:ascii="Times New Roman" w:hAnsi="Times New Roman"/>
                <w:b/>
                <w:strike/>
                <w:sz w:val="24"/>
                <w:szCs w:val="24"/>
              </w:rPr>
              <w:t xml:space="preserve">The financial controller shall propose to the Board of Governors the general internal control framework, namely Internal Control Standards and Code of Professional Standards, and its adaptations, and shall validate the internal control systems put in place by the </w:t>
            </w:r>
            <w:proofErr w:type="spellStart"/>
            <w:r w:rsidRPr="008938EE">
              <w:rPr>
                <w:rFonts w:ascii="Times New Roman" w:hAnsi="Times New Roman"/>
                <w:b/>
                <w:strike/>
                <w:sz w:val="24"/>
                <w:szCs w:val="24"/>
              </w:rPr>
              <w:t>Authorising</w:t>
            </w:r>
            <w:proofErr w:type="spellEnd"/>
            <w:r w:rsidRPr="008938EE">
              <w:rPr>
                <w:rFonts w:ascii="Times New Roman" w:hAnsi="Times New Roman"/>
                <w:b/>
                <w:strike/>
                <w:sz w:val="24"/>
                <w:szCs w:val="24"/>
              </w:rPr>
              <w:t xml:space="preserve"> Officers in order to provide reasonable assurance that financial transactions are </w:t>
            </w:r>
            <w:proofErr w:type="spellStart"/>
            <w:r w:rsidRPr="008938EE">
              <w:rPr>
                <w:rFonts w:ascii="Times New Roman" w:hAnsi="Times New Roman"/>
                <w:b/>
                <w:strike/>
                <w:sz w:val="24"/>
                <w:szCs w:val="24"/>
              </w:rPr>
              <w:t>authorised</w:t>
            </w:r>
            <w:proofErr w:type="spellEnd"/>
            <w:r w:rsidRPr="008938EE">
              <w:rPr>
                <w:rFonts w:ascii="Times New Roman" w:hAnsi="Times New Roman"/>
                <w:b/>
                <w:strike/>
                <w:sz w:val="24"/>
                <w:szCs w:val="24"/>
              </w:rPr>
              <w:t xml:space="preserve"> following appropriate segregation of duties of initiation and verification as referred to in Article 19.6.</w:t>
            </w: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C506C8">
            <w:pPr>
              <w:numPr>
                <w:ilvl w:val="1"/>
                <w:numId w:val="11"/>
              </w:numPr>
              <w:spacing w:after="0" w:line="240" w:lineRule="auto"/>
              <w:jc w:val="both"/>
              <w:rPr>
                <w:rFonts w:ascii="Times New Roman" w:hAnsi="Times New Roman"/>
                <w:b/>
                <w:strike/>
                <w:sz w:val="24"/>
                <w:szCs w:val="24"/>
              </w:rPr>
            </w:pPr>
            <w:r w:rsidRPr="008938EE">
              <w:rPr>
                <w:rFonts w:ascii="Times New Roman" w:hAnsi="Times New Roman"/>
                <w:b/>
                <w:strike/>
                <w:sz w:val="24"/>
                <w:szCs w:val="24"/>
              </w:rPr>
              <w:t>The financial controller, by the end of February of the year following the financial year concerned, shall make an annual report which shall be communicated to the Court of Auditors and to the Board of Governors. Without prejudice to the annual report, in case of material findings resulting from the execution of the controls included in the annual plan referred to above, or from the analysis of the internal control systems of the Schools, they shall be timely communicated to the Board of Governors.</w:t>
            </w: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r w:rsidRPr="008938EE">
              <w:rPr>
                <w:rFonts w:ascii="Times New Roman" w:hAnsi="Times New Roman"/>
                <w:b/>
                <w:strike/>
                <w:sz w:val="24"/>
                <w:szCs w:val="24"/>
              </w:rPr>
              <w:t>6. The financial controller shall be consulted on the application of all accounting systems.  He/she shall have access at all times to the information contained in these systems.</w:t>
            </w:r>
          </w:p>
          <w:p w:rsidR="00C506C8" w:rsidRPr="00E706C0" w:rsidRDefault="00C506C8" w:rsidP="009356E1">
            <w:pPr>
              <w:spacing w:after="0" w:line="240" w:lineRule="auto"/>
              <w:jc w:val="both"/>
              <w:rPr>
                <w:rFonts w:ascii="Times New Roman" w:hAnsi="Times New Roman"/>
                <w:b/>
                <w:strike/>
                <w:sz w:val="24"/>
                <w:szCs w:val="24"/>
                <w:u w:val="single"/>
              </w:rPr>
            </w:pPr>
          </w:p>
          <w:p w:rsidR="00C506C8" w:rsidRPr="008938EE" w:rsidRDefault="00C506C8" w:rsidP="009356E1">
            <w:pPr>
              <w:spacing w:after="0" w:line="240" w:lineRule="auto"/>
              <w:jc w:val="both"/>
              <w:rPr>
                <w:rFonts w:ascii="Times New Roman" w:hAnsi="Times New Roman"/>
                <w:b/>
                <w:strike/>
                <w:sz w:val="24"/>
                <w:szCs w:val="24"/>
              </w:rPr>
            </w:pPr>
            <w:r w:rsidRPr="008938EE">
              <w:rPr>
                <w:rFonts w:ascii="Times New Roman" w:hAnsi="Times New Roman"/>
                <w:b/>
                <w:strike/>
                <w:sz w:val="24"/>
                <w:szCs w:val="24"/>
              </w:rPr>
              <w:t>7. The financial controller may issue recommendations on best practice and advice on financial and administrative procedures.</w:t>
            </w:r>
          </w:p>
          <w:p w:rsidR="00C506C8" w:rsidRPr="008938EE" w:rsidRDefault="00C506C8" w:rsidP="009356E1">
            <w:pPr>
              <w:spacing w:after="0" w:line="240" w:lineRule="auto"/>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r w:rsidRPr="008938EE">
              <w:rPr>
                <w:rFonts w:ascii="Times New Roman" w:hAnsi="Times New Roman"/>
                <w:b/>
                <w:strike/>
                <w:sz w:val="24"/>
                <w:szCs w:val="24"/>
              </w:rPr>
              <w:t>8. The financial controller may be assisted, if necessary, in his/her duties by one or more assistant financial controllers, who shall also be appointed by the Board of Governors.</w:t>
            </w: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p>
          <w:p w:rsidR="00C506C8" w:rsidRPr="008938EE" w:rsidRDefault="00C506C8" w:rsidP="009356E1">
            <w:pPr>
              <w:spacing w:after="0" w:line="240" w:lineRule="auto"/>
              <w:jc w:val="both"/>
              <w:rPr>
                <w:rFonts w:ascii="Times New Roman" w:hAnsi="Times New Roman"/>
                <w:b/>
                <w:strike/>
                <w:sz w:val="24"/>
                <w:szCs w:val="24"/>
              </w:rPr>
            </w:pPr>
            <w:r w:rsidRPr="008938EE">
              <w:rPr>
                <w:rFonts w:ascii="Times New Roman" w:hAnsi="Times New Roman"/>
                <w:b/>
                <w:strike/>
                <w:sz w:val="24"/>
                <w:szCs w:val="24"/>
              </w:rPr>
              <w:t>9. The special rules applicable to the financial controller and the assistant financial controllers , which shall be laid down in the implementing rules referred to in Article  105, shall be such as to guarantee that they are independent in the performance of their duties.</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jc w:val="both"/>
              <w:outlineLvl w:val="0"/>
              <w:rPr>
                <w:rFonts w:ascii="Times New Roman" w:hAnsi="Times New Roman"/>
                <w:sz w:val="24"/>
                <w:szCs w:val="24"/>
                <w:u w:val="single"/>
              </w:rPr>
            </w:pPr>
          </w:p>
          <w:p w:rsidR="00C506C8" w:rsidRPr="00E706C0" w:rsidRDefault="00C506C8" w:rsidP="009356E1">
            <w:pP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r>
              <w:rPr>
                <w:rFonts w:ascii="Times New Roman" w:hAnsi="Times New Roman"/>
                <w:b/>
                <w:sz w:val="24"/>
                <w:szCs w:val="24"/>
                <w:u w:val="single"/>
              </w:rPr>
              <w:t>SECTION IV</w:t>
            </w:r>
          </w:p>
          <w:p w:rsidR="00C506C8" w:rsidRDefault="00C506C8" w:rsidP="009356E1">
            <w:pPr>
              <w:autoSpaceDE w:val="0"/>
              <w:autoSpaceDN w:val="0"/>
              <w:adjustRightInd w:val="0"/>
              <w:spacing w:after="0" w:line="240" w:lineRule="auto"/>
              <w:jc w:val="center"/>
              <w:rPr>
                <w:rFonts w:ascii="Times New Roman" w:hAnsi="Times New Roman"/>
                <w:b/>
                <w:sz w:val="24"/>
                <w:szCs w:val="24"/>
                <w:u w:val="single"/>
              </w:rPr>
            </w:pPr>
          </w:p>
          <w:p w:rsidR="00C506C8" w:rsidRPr="00905824" w:rsidRDefault="00C506C8" w:rsidP="009356E1">
            <w:pPr>
              <w:autoSpaceDE w:val="0"/>
              <w:autoSpaceDN w:val="0"/>
              <w:adjustRightInd w:val="0"/>
              <w:spacing w:after="0" w:line="240" w:lineRule="auto"/>
              <w:jc w:val="center"/>
              <w:rPr>
                <w:rFonts w:ascii="Times New Roman" w:hAnsi="Times New Roman"/>
                <w:b/>
                <w:sz w:val="24"/>
                <w:szCs w:val="24"/>
                <w:u w:val="single"/>
              </w:rPr>
            </w:pPr>
            <w:r w:rsidRPr="00905824">
              <w:rPr>
                <w:rFonts w:ascii="Times New Roman" w:hAnsi="Times New Roman"/>
                <w:b/>
                <w:sz w:val="24"/>
                <w:szCs w:val="24"/>
                <w:u w:val="single"/>
              </w:rPr>
              <w:t>INTERNAL AUDITING FUNCTION</w:t>
            </w:r>
          </w:p>
          <w:p w:rsidR="00C506C8" w:rsidRPr="00E706C0" w:rsidRDefault="00C506C8" w:rsidP="009356E1">
            <w:pPr>
              <w:rPr>
                <w:rFonts w:ascii="Times New Roman" w:hAnsi="Times New Roman"/>
                <w:b/>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21</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autoSpaceDE w:val="0"/>
              <w:autoSpaceDN w:val="0"/>
              <w:adjustRightInd w:val="0"/>
              <w:jc w:val="both"/>
              <w:rPr>
                <w:rFonts w:ascii="Times New Roman" w:hAnsi="Times New Roman"/>
                <w:sz w:val="24"/>
                <w:szCs w:val="24"/>
                <w:lang w:eastAsia="fr-FR"/>
              </w:rPr>
            </w:pPr>
            <w:r w:rsidRPr="009634E5">
              <w:rPr>
                <w:rFonts w:ascii="Times New Roman" w:hAnsi="Times New Roman"/>
                <w:sz w:val="24"/>
                <w:szCs w:val="24"/>
                <w:lang w:eastAsia="fr-FR"/>
              </w:rPr>
              <w:t>The Board of Governors shall establish an internal auditing function which must be performed in compliance with the relevant international standards with the objective of verifying the proper operation of budgetary implementation systems and procedures.</w:t>
            </w:r>
          </w:p>
          <w:p w:rsidR="00C506C8" w:rsidRPr="00E706C0" w:rsidRDefault="00C506C8" w:rsidP="009356E1">
            <w:pPr>
              <w:rPr>
                <w:rFonts w:ascii="Times New Roman" w:hAnsi="Times New Roman"/>
                <w:b/>
                <w:sz w:val="24"/>
                <w:szCs w:val="24"/>
                <w:u w:val="single"/>
              </w:rPr>
            </w:pPr>
          </w:p>
          <w:p w:rsidR="00C506C8" w:rsidRPr="00E706C0" w:rsidRDefault="00C506C8" w:rsidP="009356E1">
            <w:pPr>
              <w:autoSpaceDE w:val="0"/>
              <w:autoSpaceDN w:val="0"/>
              <w:adjustRightInd w:val="0"/>
              <w:jc w:val="both"/>
              <w:outlineLvl w:val="0"/>
              <w:rPr>
                <w:rFonts w:ascii="Times New Roman" w:hAnsi="Times New Roman"/>
                <w:sz w:val="24"/>
                <w:szCs w:val="24"/>
                <w:u w:val="single"/>
                <w:lang w:eastAsia="fr-FR"/>
              </w:rPr>
            </w:pPr>
            <w:r w:rsidRPr="00E706C0">
              <w:rPr>
                <w:rFonts w:ascii="Times New Roman" w:hAnsi="Times New Roman"/>
                <w:sz w:val="24"/>
                <w:szCs w:val="24"/>
                <w:u w:val="single"/>
                <w:lang w:eastAsia="fr-FR"/>
              </w:rPr>
              <w:t>Article 22</w:t>
            </w:r>
          </w:p>
          <w:p w:rsidR="00C506C8" w:rsidRPr="00DB2ADE" w:rsidRDefault="00C506C8" w:rsidP="009356E1">
            <w:pPr>
              <w:autoSpaceDE w:val="0"/>
              <w:autoSpaceDN w:val="0"/>
              <w:adjustRightInd w:val="0"/>
              <w:jc w:val="both"/>
              <w:rPr>
                <w:rFonts w:ascii="Times New Roman" w:hAnsi="Times New Roman"/>
                <w:sz w:val="24"/>
                <w:szCs w:val="24"/>
                <w:lang w:eastAsia="fr-FR"/>
              </w:rPr>
            </w:pPr>
          </w:p>
          <w:p w:rsidR="00C506C8" w:rsidRPr="00DB2ADE" w:rsidRDefault="00C506C8" w:rsidP="009356E1">
            <w:pPr>
              <w:ind w:left="284" w:hanging="284"/>
              <w:jc w:val="both"/>
              <w:rPr>
                <w:rFonts w:ascii="Times New Roman" w:hAnsi="Times New Roman"/>
                <w:sz w:val="24"/>
                <w:szCs w:val="24"/>
                <w:lang w:eastAsia="fr-FR"/>
              </w:rPr>
            </w:pPr>
            <w:r w:rsidRPr="00DB2ADE">
              <w:rPr>
                <w:rFonts w:ascii="Times New Roman" w:hAnsi="Times New Roman"/>
                <w:sz w:val="24"/>
                <w:szCs w:val="24"/>
                <w:lang w:eastAsia="fr-FR"/>
              </w:rPr>
              <w:t>1.</w:t>
            </w:r>
            <w:r w:rsidRPr="00DB2ADE">
              <w:rPr>
                <w:rFonts w:ascii="Times New Roman" w:hAnsi="Times New Roman"/>
                <w:sz w:val="24"/>
                <w:szCs w:val="24"/>
                <w:lang w:eastAsia="fr-FR"/>
              </w:rPr>
              <w:tab/>
              <w:t xml:space="preserve">The internal auditing function shall consist in advising the Board of Governors on dealing with risks, by issuing independent opinions on the quality of </w:t>
            </w:r>
            <w:r w:rsidRPr="00DB2ADE">
              <w:rPr>
                <w:rFonts w:ascii="Times New Roman" w:hAnsi="Times New Roman"/>
                <w:sz w:val="24"/>
                <w:szCs w:val="24"/>
              </w:rPr>
              <w:t>management</w:t>
            </w:r>
            <w:r w:rsidRPr="00DB2ADE">
              <w:rPr>
                <w:rFonts w:ascii="Times New Roman" w:hAnsi="Times New Roman"/>
                <w:sz w:val="24"/>
                <w:szCs w:val="24"/>
                <w:lang w:eastAsia="fr-FR"/>
              </w:rPr>
              <w:t xml:space="preserve"> and control systems and </w:t>
            </w:r>
            <w:r w:rsidRPr="00DB2ADE">
              <w:rPr>
                <w:rFonts w:ascii="Times New Roman" w:hAnsi="Times New Roman"/>
                <w:sz w:val="24"/>
                <w:szCs w:val="24"/>
                <w:lang w:eastAsia="fr-FR"/>
              </w:rPr>
              <w:lastRenderedPageBreak/>
              <w:t>by issuing recommendations for improving the conditions of implementation of operations and promoting sound financial management.</w:t>
            </w:r>
          </w:p>
          <w:p w:rsidR="00C506C8" w:rsidRPr="00DB2ADE" w:rsidRDefault="00C506C8" w:rsidP="009356E1">
            <w:pPr>
              <w:autoSpaceDE w:val="0"/>
              <w:autoSpaceDN w:val="0"/>
              <w:adjustRightInd w:val="0"/>
              <w:jc w:val="both"/>
              <w:rPr>
                <w:rFonts w:ascii="Times New Roman" w:hAnsi="Times New Roman"/>
                <w:sz w:val="24"/>
                <w:szCs w:val="24"/>
                <w:lang w:eastAsia="fr-FR"/>
              </w:rPr>
            </w:pPr>
          </w:p>
          <w:p w:rsidR="00C506C8" w:rsidRPr="00DB2ADE" w:rsidRDefault="00C506C8" w:rsidP="009356E1">
            <w:pPr>
              <w:ind w:left="284"/>
              <w:jc w:val="both"/>
              <w:rPr>
                <w:rFonts w:ascii="Times New Roman" w:hAnsi="Times New Roman"/>
                <w:sz w:val="24"/>
                <w:szCs w:val="24"/>
                <w:lang w:eastAsia="fr-FR"/>
              </w:rPr>
            </w:pPr>
            <w:r w:rsidRPr="00DB2ADE">
              <w:rPr>
                <w:rFonts w:ascii="Times New Roman" w:hAnsi="Times New Roman"/>
                <w:sz w:val="24"/>
                <w:szCs w:val="24"/>
                <w:lang w:eastAsia="fr-FR"/>
              </w:rPr>
              <w:t>This function shall include in particular:</w:t>
            </w:r>
          </w:p>
          <w:p w:rsidR="00C506C8" w:rsidRPr="00DB2ADE" w:rsidRDefault="00C506C8" w:rsidP="009356E1">
            <w:pPr>
              <w:autoSpaceDE w:val="0"/>
              <w:autoSpaceDN w:val="0"/>
              <w:adjustRightInd w:val="0"/>
              <w:ind w:left="284"/>
              <w:jc w:val="both"/>
              <w:rPr>
                <w:rFonts w:ascii="Times New Roman" w:hAnsi="Times New Roman"/>
                <w:sz w:val="24"/>
                <w:szCs w:val="24"/>
                <w:lang w:eastAsia="fr-FR"/>
              </w:rPr>
            </w:pPr>
            <w:r w:rsidRPr="00DB2ADE">
              <w:rPr>
                <w:rFonts w:ascii="Times New Roman" w:hAnsi="Times New Roman"/>
                <w:sz w:val="24"/>
                <w:szCs w:val="24"/>
                <w:lang w:eastAsia="fr-FR"/>
              </w:rPr>
              <w:t>(a) the assessment of the suitability and effectiveness of internal management systems and the performance of the Schools and the Office of the Secretary General in implementing their activities by reference to the risks associated with them;</w:t>
            </w:r>
          </w:p>
          <w:p w:rsidR="00C506C8" w:rsidRPr="00DB2ADE" w:rsidRDefault="00C506C8" w:rsidP="009356E1">
            <w:pPr>
              <w:autoSpaceDE w:val="0"/>
              <w:autoSpaceDN w:val="0"/>
              <w:adjustRightInd w:val="0"/>
              <w:ind w:left="284"/>
              <w:jc w:val="both"/>
              <w:rPr>
                <w:rFonts w:ascii="Times New Roman" w:hAnsi="Times New Roman"/>
                <w:sz w:val="24"/>
                <w:szCs w:val="24"/>
                <w:lang w:eastAsia="fr-FR"/>
              </w:rPr>
            </w:pPr>
          </w:p>
          <w:p w:rsidR="00C506C8" w:rsidRPr="00DB2ADE" w:rsidRDefault="00C506C8" w:rsidP="009356E1">
            <w:pPr>
              <w:autoSpaceDE w:val="0"/>
              <w:autoSpaceDN w:val="0"/>
              <w:adjustRightInd w:val="0"/>
              <w:ind w:left="284"/>
              <w:jc w:val="both"/>
              <w:rPr>
                <w:rFonts w:ascii="Times New Roman" w:hAnsi="Times New Roman"/>
                <w:sz w:val="24"/>
                <w:szCs w:val="24"/>
                <w:lang w:eastAsia="fr-FR"/>
              </w:rPr>
            </w:pPr>
            <w:r w:rsidRPr="00DB2ADE">
              <w:rPr>
                <w:rFonts w:ascii="Times New Roman" w:hAnsi="Times New Roman"/>
                <w:sz w:val="24"/>
                <w:szCs w:val="24"/>
                <w:lang w:eastAsia="fr-FR"/>
              </w:rPr>
              <w:t>(b) the assessment of the suitability and quality of the internal control and audit systems applicable to every budgetary implementation operation.</w:t>
            </w:r>
          </w:p>
          <w:p w:rsidR="00C506C8" w:rsidRPr="00DB2ADE" w:rsidRDefault="00C506C8" w:rsidP="009356E1">
            <w:pPr>
              <w:ind w:left="284" w:hanging="284"/>
              <w:jc w:val="both"/>
              <w:rPr>
                <w:rFonts w:ascii="Times New Roman" w:hAnsi="Times New Roman"/>
                <w:sz w:val="24"/>
                <w:szCs w:val="24"/>
                <w:lang w:eastAsia="fr-FR"/>
              </w:rPr>
            </w:pPr>
          </w:p>
          <w:p w:rsidR="00C506C8" w:rsidRPr="00DB2ADE" w:rsidRDefault="00C506C8" w:rsidP="009356E1">
            <w:pPr>
              <w:ind w:left="284" w:hanging="284"/>
              <w:jc w:val="both"/>
              <w:rPr>
                <w:rFonts w:ascii="Times New Roman" w:hAnsi="Times New Roman"/>
                <w:sz w:val="24"/>
                <w:szCs w:val="24"/>
                <w:lang w:eastAsia="fr-FR"/>
              </w:rPr>
            </w:pPr>
            <w:r w:rsidRPr="00DB2ADE">
              <w:rPr>
                <w:rFonts w:ascii="Times New Roman" w:hAnsi="Times New Roman"/>
                <w:sz w:val="24"/>
                <w:szCs w:val="24"/>
                <w:lang w:eastAsia="fr-FR"/>
              </w:rPr>
              <w:t>2. This function shall be carried out on all the activities and departments of the Schools and the Office of the Secretary General, with full and unlimited access to all information required to perform these duties, if necessary on the spot.</w:t>
            </w:r>
          </w:p>
          <w:p w:rsidR="00C506C8" w:rsidRPr="00E706C0" w:rsidRDefault="00C506C8" w:rsidP="009356E1">
            <w:pPr>
              <w:rPr>
                <w:rFonts w:ascii="Times New Roman" w:hAnsi="Times New Roman"/>
                <w:b/>
                <w:sz w:val="24"/>
                <w:szCs w:val="24"/>
                <w:u w:val="single"/>
              </w:rPr>
            </w:pPr>
          </w:p>
          <w:p w:rsidR="00C506C8" w:rsidRPr="00E706C0" w:rsidRDefault="00C506C8" w:rsidP="009356E1">
            <w:pPr>
              <w:keepNext/>
              <w:autoSpaceDE w:val="0"/>
              <w:autoSpaceDN w:val="0"/>
              <w:spacing w:after="0" w:line="240" w:lineRule="auto"/>
              <w:jc w:val="both"/>
              <w:rPr>
                <w:rFonts w:ascii="Times New Roman" w:hAnsi="Times New Roman"/>
                <w:sz w:val="24"/>
                <w:szCs w:val="24"/>
                <w:u w:val="single"/>
              </w:rPr>
            </w:pPr>
            <w:r w:rsidRPr="00F3642B">
              <w:rPr>
                <w:rFonts w:ascii="Times New Roman" w:hAnsi="Times New Roman"/>
                <w:sz w:val="24"/>
                <w:szCs w:val="24"/>
              </w:rPr>
              <w:t>3. On completion of each audit, a report shall be established for the attention</w:t>
            </w:r>
            <w:r w:rsidRPr="00E706C0">
              <w:rPr>
                <w:rFonts w:ascii="Times New Roman" w:hAnsi="Times New Roman"/>
                <w:sz w:val="24"/>
                <w:szCs w:val="24"/>
                <w:u w:val="single"/>
              </w:rPr>
              <w:t xml:space="preserve"> </w:t>
            </w:r>
            <w:r w:rsidRPr="00E706C0">
              <w:rPr>
                <w:rFonts w:ascii="Times New Roman" w:hAnsi="Times New Roman"/>
                <w:b/>
                <w:sz w:val="24"/>
                <w:szCs w:val="24"/>
                <w:u w:val="single"/>
              </w:rPr>
              <w:t>of the Secretary-</w:t>
            </w:r>
            <w:r w:rsidRPr="00E706C0">
              <w:rPr>
                <w:rFonts w:ascii="Times New Roman" w:hAnsi="Times New Roman"/>
                <w:b/>
                <w:sz w:val="24"/>
                <w:szCs w:val="24"/>
                <w:u w:val="single"/>
              </w:rPr>
              <w:lastRenderedPageBreak/>
              <w:t>General and</w:t>
            </w:r>
            <w:r w:rsidRPr="00E706C0">
              <w:rPr>
                <w:rFonts w:ascii="Times New Roman" w:hAnsi="Times New Roman"/>
                <w:sz w:val="24"/>
                <w:szCs w:val="24"/>
                <w:u w:val="single"/>
              </w:rPr>
              <w:t xml:space="preserve"> </w:t>
            </w:r>
            <w:r w:rsidRPr="00F3642B">
              <w:rPr>
                <w:rFonts w:ascii="Times New Roman" w:hAnsi="Times New Roman"/>
                <w:sz w:val="24"/>
                <w:szCs w:val="24"/>
              </w:rPr>
              <w:t>of the Board of Governors setting out the findings and recommendations.</w:t>
            </w:r>
            <w:r w:rsidRPr="00E706C0">
              <w:rPr>
                <w:rFonts w:ascii="Times New Roman" w:hAnsi="Times New Roman"/>
                <w:sz w:val="24"/>
                <w:szCs w:val="24"/>
                <w:u w:val="single"/>
              </w:rPr>
              <w:t xml:space="preserve"> </w:t>
            </w:r>
            <w:r w:rsidRPr="00E706C0">
              <w:rPr>
                <w:rFonts w:ascii="Times New Roman" w:hAnsi="Times New Roman"/>
                <w:b/>
                <w:sz w:val="24"/>
                <w:szCs w:val="24"/>
                <w:u w:val="single"/>
              </w:rPr>
              <w:t>The Secretary-General and</w:t>
            </w:r>
            <w:r w:rsidRPr="00E706C0">
              <w:rPr>
                <w:rFonts w:ascii="Times New Roman" w:hAnsi="Times New Roman"/>
                <w:sz w:val="24"/>
                <w:szCs w:val="24"/>
                <w:u w:val="single"/>
              </w:rPr>
              <w:t xml:space="preserve"> </w:t>
            </w:r>
            <w:r w:rsidRPr="00F3642B">
              <w:rPr>
                <w:rFonts w:ascii="Times New Roman" w:hAnsi="Times New Roman"/>
                <w:sz w:val="24"/>
                <w:szCs w:val="24"/>
              </w:rPr>
              <w:t>The Board shall ensure that action is taken on recommendations resulting from audits.</w:t>
            </w:r>
            <w:r w:rsidRPr="00E706C0">
              <w:rPr>
                <w:rFonts w:ascii="Times New Roman" w:hAnsi="Times New Roman"/>
                <w:sz w:val="24"/>
                <w:szCs w:val="24"/>
                <w:u w:val="single"/>
              </w:rPr>
              <w:t xml:space="preserve"> </w:t>
            </w:r>
          </w:p>
          <w:p w:rsidR="00C506C8" w:rsidRPr="00E706C0" w:rsidRDefault="00C506C8" w:rsidP="009356E1">
            <w:pPr>
              <w:keepNext/>
              <w:autoSpaceDE w:val="0"/>
              <w:autoSpaceDN w:val="0"/>
              <w:spacing w:after="0" w:line="240" w:lineRule="auto"/>
              <w:jc w:val="both"/>
              <w:rPr>
                <w:rFonts w:ascii="Times New Roman" w:hAnsi="Times New Roman"/>
                <w:sz w:val="24"/>
                <w:szCs w:val="24"/>
                <w:u w:val="single"/>
              </w:rPr>
            </w:pPr>
          </w:p>
          <w:p w:rsidR="00C506C8" w:rsidRPr="00E706C0" w:rsidRDefault="00C506C8" w:rsidP="009356E1">
            <w:pPr>
              <w:keepNext/>
              <w:autoSpaceDE w:val="0"/>
              <w:autoSpaceDN w:val="0"/>
              <w:spacing w:after="0" w:line="240" w:lineRule="auto"/>
              <w:jc w:val="both"/>
              <w:rPr>
                <w:rFonts w:ascii="Times New Roman" w:hAnsi="Times New Roman"/>
                <w:sz w:val="24"/>
                <w:szCs w:val="24"/>
                <w:u w:val="single"/>
              </w:rPr>
            </w:pPr>
          </w:p>
          <w:p w:rsidR="00C506C8" w:rsidRPr="00E706C0" w:rsidRDefault="00C506C8" w:rsidP="009356E1">
            <w:pPr>
              <w:keepNext/>
              <w:autoSpaceDE w:val="0"/>
              <w:autoSpaceDN w:val="0"/>
              <w:spacing w:after="0" w:line="240" w:lineRule="auto"/>
              <w:jc w:val="both"/>
              <w:rPr>
                <w:rFonts w:ascii="Times New Roman" w:hAnsi="Times New Roman"/>
                <w:sz w:val="24"/>
                <w:szCs w:val="24"/>
                <w:u w:val="single"/>
              </w:rPr>
            </w:pPr>
          </w:p>
          <w:p w:rsidR="00C506C8" w:rsidRPr="00F3642B" w:rsidRDefault="00C506C8" w:rsidP="009356E1">
            <w:pPr>
              <w:keepNext/>
              <w:autoSpaceDE w:val="0"/>
              <w:autoSpaceDN w:val="0"/>
              <w:spacing w:after="0" w:line="240" w:lineRule="auto"/>
              <w:jc w:val="both"/>
              <w:rPr>
                <w:rFonts w:ascii="Times New Roman" w:hAnsi="Times New Roman"/>
                <w:sz w:val="24"/>
                <w:szCs w:val="24"/>
              </w:rPr>
            </w:pPr>
            <w:r w:rsidRPr="00F3642B">
              <w:rPr>
                <w:rFonts w:ascii="Times New Roman" w:hAnsi="Times New Roman"/>
                <w:sz w:val="24"/>
                <w:szCs w:val="24"/>
              </w:rPr>
              <w:t>4. An annual audit report shall be established by the end of February of the year following the financial year concerned</w:t>
            </w:r>
            <w:r w:rsidRPr="008B548C">
              <w:rPr>
                <w:rFonts w:ascii="Times New Roman" w:hAnsi="Times New Roman"/>
                <w:sz w:val="24"/>
                <w:szCs w:val="24"/>
              </w:rPr>
              <w:t xml:space="preserve">, </w:t>
            </w:r>
            <w:r w:rsidRPr="008B548C">
              <w:rPr>
                <w:rFonts w:ascii="Times New Roman" w:hAnsi="Times New Roman"/>
                <w:b/>
                <w:strike/>
                <w:sz w:val="24"/>
                <w:szCs w:val="24"/>
              </w:rPr>
              <w:t>as specified in the implementing rules referred to in Article 105</w:t>
            </w:r>
            <w:r w:rsidRPr="008B548C">
              <w:rPr>
                <w:rFonts w:ascii="Times New Roman" w:hAnsi="Times New Roman"/>
                <w:sz w:val="24"/>
                <w:szCs w:val="24"/>
              </w:rPr>
              <w:t>, and</w:t>
            </w:r>
            <w:r w:rsidRPr="00F3642B">
              <w:rPr>
                <w:rFonts w:ascii="Times New Roman" w:hAnsi="Times New Roman"/>
                <w:sz w:val="24"/>
                <w:szCs w:val="24"/>
              </w:rPr>
              <w:t xml:space="preserve"> shall be addressed for the attention of the </w:t>
            </w:r>
            <w:r w:rsidRPr="00E706C0">
              <w:rPr>
                <w:rFonts w:ascii="Times New Roman" w:hAnsi="Times New Roman"/>
                <w:b/>
                <w:sz w:val="24"/>
                <w:szCs w:val="24"/>
                <w:u w:val="single"/>
              </w:rPr>
              <w:t>of the Secretary-General and of the</w:t>
            </w:r>
            <w:r w:rsidRPr="00E706C0">
              <w:rPr>
                <w:rFonts w:ascii="Times New Roman" w:hAnsi="Times New Roman"/>
                <w:sz w:val="24"/>
                <w:szCs w:val="24"/>
                <w:u w:val="single"/>
              </w:rPr>
              <w:t xml:space="preserve"> </w:t>
            </w:r>
            <w:r w:rsidRPr="00F3642B">
              <w:rPr>
                <w:rFonts w:ascii="Times New Roman" w:hAnsi="Times New Roman"/>
                <w:sz w:val="24"/>
                <w:szCs w:val="24"/>
              </w:rPr>
              <w:t>Board of Governors which shall communicate it to the Court of Auditors.</w:t>
            </w:r>
          </w:p>
          <w:p w:rsidR="00C506C8" w:rsidRDefault="00C506C8"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9356E1" w:rsidRDefault="009356E1" w:rsidP="009356E1">
            <w:pPr>
              <w:jc w:val="both"/>
              <w:outlineLvl w:val="0"/>
              <w:rPr>
                <w:rFonts w:ascii="Times New Roman" w:hAnsi="Times New Roman"/>
                <w:sz w:val="24"/>
                <w:szCs w:val="24"/>
                <w:u w:val="single"/>
              </w:rPr>
            </w:pP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Article 23</w:t>
            </w:r>
          </w:p>
          <w:p w:rsidR="00C506C8" w:rsidRPr="00E706C0" w:rsidRDefault="00C506C8" w:rsidP="009356E1">
            <w:pPr>
              <w:jc w:val="both"/>
              <w:rPr>
                <w:rFonts w:ascii="Times New Roman" w:hAnsi="Times New Roman"/>
                <w:sz w:val="24"/>
                <w:szCs w:val="24"/>
                <w:u w:val="single"/>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t xml:space="preserve">1.  The Board of Governors shall determine the scope of the mission of the internal auditor and shall lay </w:t>
            </w:r>
            <w:r w:rsidRPr="009634E5">
              <w:rPr>
                <w:rFonts w:ascii="Times New Roman" w:hAnsi="Times New Roman"/>
                <w:sz w:val="24"/>
                <w:szCs w:val="24"/>
                <w:lang w:eastAsia="fr-FR"/>
              </w:rPr>
              <w:t>down</w:t>
            </w:r>
            <w:r w:rsidRPr="009634E5">
              <w:rPr>
                <w:rFonts w:ascii="Times New Roman" w:hAnsi="Times New Roman"/>
                <w:sz w:val="24"/>
                <w:szCs w:val="24"/>
              </w:rPr>
              <w:t>, in detail, the objectives and procedures for the exercise of the internal auditing function.</w:t>
            </w:r>
          </w:p>
          <w:p w:rsidR="00C506C8" w:rsidRPr="009634E5" w:rsidRDefault="00C506C8" w:rsidP="009356E1">
            <w:pPr>
              <w:jc w:val="both"/>
              <w:rPr>
                <w:rFonts w:ascii="Times New Roman" w:hAnsi="Times New Roman"/>
                <w:sz w:val="24"/>
                <w:szCs w:val="24"/>
              </w:rPr>
            </w:pPr>
          </w:p>
          <w:p w:rsidR="00C506C8" w:rsidRPr="009634E5" w:rsidRDefault="00C506C8" w:rsidP="009356E1">
            <w:pPr>
              <w:ind w:left="284" w:hanging="284"/>
              <w:jc w:val="both"/>
              <w:rPr>
                <w:rFonts w:ascii="Times New Roman" w:hAnsi="Times New Roman"/>
                <w:sz w:val="24"/>
                <w:szCs w:val="24"/>
              </w:rPr>
            </w:pPr>
            <w:r w:rsidRPr="009634E5">
              <w:rPr>
                <w:rFonts w:ascii="Times New Roman" w:hAnsi="Times New Roman"/>
                <w:sz w:val="24"/>
                <w:szCs w:val="24"/>
              </w:rPr>
              <w:lastRenderedPageBreak/>
              <w:t xml:space="preserve">2. The Board of Governors shall appoint its internal auditor in accordance with arrangements adapted to its specific features and requirements. </w:t>
            </w:r>
          </w:p>
          <w:p w:rsidR="00C506C8" w:rsidRPr="00E706C0" w:rsidRDefault="00C506C8" w:rsidP="009356E1">
            <w:pPr>
              <w:spacing w:after="0" w:line="240" w:lineRule="auto"/>
              <w:jc w:val="both"/>
              <w:outlineLvl w:val="0"/>
              <w:rPr>
                <w:rFonts w:ascii="Times New Roman" w:hAnsi="Times New Roman"/>
                <w:b/>
                <w:strike/>
                <w:sz w:val="24"/>
                <w:szCs w:val="24"/>
                <w:u w:val="single"/>
              </w:rPr>
            </w:pPr>
          </w:p>
          <w:p w:rsidR="00C506C8" w:rsidRPr="00E706C0" w:rsidRDefault="00C506C8" w:rsidP="009356E1">
            <w:pPr>
              <w:spacing w:after="0" w:line="240" w:lineRule="auto"/>
              <w:jc w:val="both"/>
              <w:outlineLvl w:val="0"/>
              <w:rPr>
                <w:rFonts w:ascii="Times New Roman" w:hAnsi="Times New Roman"/>
                <w:b/>
                <w:strike/>
                <w:sz w:val="24"/>
                <w:szCs w:val="24"/>
                <w:u w:val="single"/>
              </w:rPr>
            </w:pPr>
            <w:r w:rsidRPr="00E706C0">
              <w:rPr>
                <w:rFonts w:ascii="Times New Roman" w:hAnsi="Times New Roman"/>
                <w:b/>
                <w:strike/>
                <w:sz w:val="24"/>
                <w:szCs w:val="24"/>
                <w:u w:val="single"/>
              </w:rPr>
              <w:t xml:space="preserve">Article 24 </w:t>
            </w:r>
          </w:p>
          <w:p w:rsidR="00C506C8" w:rsidRPr="00E706C0" w:rsidRDefault="00C506C8" w:rsidP="009356E1">
            <w:pPr>
              <w:spacing w:after="0" w:line="240" w:lineRule="auto"/>
              <w:rPr>
                <w:rFonts w:ascii="Times New Roman" w:hAnsi="Times New Roman"/>
                <w:b/>
                <w:strike/>
                <w:sz w:val="24"/>
                <w:szCs w:val="24"/>
                <w:u w:val="single"/>
              </w:rPr>
            </w:pPr>
          </w:p>
          <w:p w:rsidR="00C506C8" w:rsidRPr="00A64B30" w:rsidRDefault="00C506C8" w:rsidP="009356E1">
            <w:pPr>
              <w:widowControl w:val="0"/>
              <w:spacing w:after="180" w:line="250" w:lineRule="exact"/>
              <w:ind w:left="20" w:right="20"/>
              <w:jc w:val="both"/>
              <w:rPr>
                <w:rFonts w:ascii="Times New Roman" w:hAnsi="Times New Roman"/>
                <w:b/>
                <w:strike/>
                <w:sz w:val="24"/>
                <w:szCs w:val="24"/>
                <w:shd w:val="clear" w:color="auto" w:fill="FFFFFF"/>
              </w:rPr>
            </w:pPr>
            <w:r w:rsidRPr="00A64B30">
              <w:rPr>
                <w:rFonts w:ascii="Times New Roman" w:hAnsi="Times New Roman"/>
                <w:b/>
                <w:strike/>
                <w:sz w:val="24"/>
                <w:szCs w:val="24"/>
                <w:shd w:val="clear" w:color="auto" w:fill="FFFFFF"/>
              </w:rPr>
              <w:t xml:space="preserve">In each School, the collection of revenue and the payment of expenditure shall be carried out by an accounting officer. </w:t>
            </w:r>
          </w:p>
          <w:p w:rsidR="00C506C8" w:rsidRPr="00A64B30" w:rsidRDefault="00C506C8" w:rsidP="009356E1">
            <w:pPr>
              <w:widowControl w:val="0"/>
              <w:spacing w:after="180" w:line="250" w:lineRule="exact"/>
              <w:ind w:left="20" w:right="20"/>
              <w:jc w:val="both"/>
              <w:rPr>
                <w:rFonts w:ascii="Times New Roman" w:hAnsi="Times New Roman"/>
                <w:b/>
                <w:strike/>
                <w:sz w:val="24"/>
                <w:szCs w:val="24"/>
                <w:shd w:val="clear" w:color="auto" w:fill="FFFFFF"/>
              </w:rPr>
            </w:pPr>
            <w:r w:rsidRPr="00A64B30">
              <w:rPr>
                <w:rFonts w:ascii="Times New Roman" w:hAnsi="Times New Roman"/>
                <w:b/>
                <w:strike/>
                <w:sz w:val="24"/>
                <w:szCs w:val="24"/>
                <w:shd w:val="clear" w:color="auto" w:fill="FFFFFF"/>
              </w:rPr>
              <w:t>Two or more Schools may appoint the same accounting officer.</w:t>
            </w:r>
          </w:p>
          <w:p w:rsidR="00C506C8" w:rsidRPr="00A64B30" w:rsidRDefault="00C506C8" w:rsidP="009356E1">
            <w:pPr>
              <w:widowControl w:val="0"/>
              <w:spacing w:after="180" w:line="250" w:lineRule="exact"/>
              <w:ind w:left="20" w:right="20"/>
              <w:jc w:val="both"/>
              <w:rPr>
                <w:rFonts w:ascii="Times New Roman" w:hAnsi="Times New Roman"/>
                <w:b/>
                <w:strike/>
                <w:sz w:val="24"/>
                <w:szCs w:val="24"/>
                <w:shd w:val="clear" w:color="auto" w:fill="FFFFFF"/>
              </w:rPr>
            </w:pPr>
            <w:r w:rsidRPr="00A64B30">
              <w:rPr>
                <w:rFonts w:ascii="Times New Roman" w:hAnsi="Times New Roman"/>
                <w:b/>
                <w:strike/>
                <w:sz w:val="24"/>
                <w:szCs w:val="24"/>
                <w:shd w:val="clear" w:color="auto" w:fill="FFFFFF"/>
              </w:rPr>
              <w:t xml:space="preserve">Accounting officers shall be recruited on the grounds of their particular competence as evidenced by diplomas or by equivalent professional experience. </w:t>
            </w:r>
          </w:p>
          <w:p w:rsidR="00C506C8" w:rsidRPr="00A64B30" w:rsidRDefault="00C506C8" w:rsidP="009356E1">
            <w:pPr>
              <w:spacing w:after="0" w:line="240" w:lineRule="auto"/>
              <w:rPr>
                <w:rFonts w:ascii="Times New Roman" w:hAnsi="Times New Roman"/>
                <w:b/>
                <w:strike/>
                <w:sz w:val="24"/>
                <w:szCs w:val="24"/>
              </w:rPr>
            </w:pPr>
          </w:p>
          <w:p w:rsidR="00C506C8" w:rsidRPr="00A64B30" w:rsidRDefault="00C506C8" w:rsidP="009356E1">
            <w:pPr>
              <w:widowControl w:val="0"/>
              <w:spacing w:after="180" w:line="250" w:lineRule="exact"/>
              <w:ind w:left="20" w:right="20"/>
              <w:jc w:val="both"/>
              <w:rPr>
                <w:rFonts w:ascii="Times New Roman" w:hAnsi="Times New Roman"/>
                <w:b/>
                <w:strike/>
                <w:sz w:val="24"/>
                <w:szCs w:val="24"/>
                <w:shd w:val="clear" w:color="auto" w:fill="FFFFFF"/>
              </w:rPr>
            </w:pPr>
            <w:r w:rsidRPr="00A64B30">
              <w:rPr>
                <w:rFonts w:ascii="Times New Roman" w:hAnsi="Times New Roman"/>
                <w:b/>
                <w:strike/>
                <w:sz w:val="24"/>
                <w:szCs w:val="24"/>
                <w:shd w:val="clear" w:color="auto" w:fill="FFFFFF"/>
              </w:rPr>
              <w:t>The Secretary-General shall appoint the accounting officer of the Office of the Secretary-General, who shall be responsible, in particular, for consolidation of accounts.</w:t>
            </w:r>
          </w:p>
          <w:p w:rsidR="00C506C8" w:rsidRPr="00A64B30" w:rsidRDefault="00C506C8" w:rsidP="009356E1">
            <w:pPr>
              <w:spacing w:after="0" w:line="240" w:lineRule="auto"/>
              <w:jc w:val="both"/>
              <w:rPr>
                <w:rFonts w:ascii="Times New Roman" w:hAnsi="Times New Roman"/>
                <w:b/>
                <w:strike/>
                <w:sz w:val="24"/>
                <w:szCs w:val="24"/>
              </w:rPr>
            </w:pPr>
          </w:p>
          <w:p w:rsidR="00C506C8" w:rsidRPr="00A64B30" w:rsidRDefault="00C506C8" w:rsidP="009356E1">
            <w:pPr>
              <w:spacing w:after="0" w:line="240" w:lineRule="auto"/>
              <w:jc w:val="both"/>
              <w:rPr>
                <w:rFonts w:ascii="Times New Roman" w:hAnsi="Times New Roman"/>
                <w:b/>
                <w:strike/>
                <w:sz w:val="24"/>
                <w:szCs w:val="24"/>
              </w:rPr>
            </w:pPr>
          </w:p>
          <w:p w:rsidR="00C506C8" w:rsidRPr="00A64B30" w:rsidRDefault="00C506C8" w:rsidP="009356E1">
            <w:pPr>
              <w:widowControl w:val="0"/>
              <w:spacing w:after="180" w:line="250" w:lineRule="exact"/>
              <w:ind w:left="20" w:right="20"/>
              <w:jc w:val="both"/>
              <w:rPr>
                <w:rFonts w:ascii="Times New Roman" w:hAnsi="Times New Roman"/>
                <w:b/>
                <w:strike/>
                <w:sz w:val="24"/>
                <w:szCs w:val="24"/>
                <w:shd w:val="clear" w:color="auto" w:fill="FFFFFF"/>
              </w:rPr>
            </w:pPr>
            <w:r w:rsidRPr="00A64B30">
              <w:rPr>
                <w:rFonts w:ascii="Times New Roman" w:hAnsi="Times New Roman"/>
                <w:b/>
                <w:strike/>
                <w:sz w:val="24"/>
                <w:szCs w:val="24"/>
                <w:shd w:val="clear" w:color="auto" w:fill="FFFFFF"/>
              </w:rPr>
              <w:t xml:space="preserve">Subject to the third paragraph of Article </w:t>
            </w:r>
            <w:r w:rsidRPr="00A64B30">
              <w:rPr>
                <w:rFonts w:ascii="Times New Roman" w:hAnsi="Times New Roman"/>
                <w:b/>
                <w:strike/>
                <w:sz w:val="24"/>
                <w:szCs w:val="24"/>
                <w:shd w:val="clear" w:color="auto" w:fill="FFFFFF"/>
                <w:lang w:val="sl-SI" w:eastAsia="sl-SI"/>
              </w:rPr>
              <w:t xml:space="preserve">49 </w:t>
            </w:r>
            <w:r w:rsidRPr="00A64B30">
              <w:rPr>
                <w:rFonts w:ascii="Times New Roman" w:hAnsi="Times New Roman"/>
                <w:b/>
                <w:strike/>
                <w:sz w:val="24"/>
                <w:szCs w:val="24"/>
                <w:shd w:val="clear" w:color="auto" w:fill="FFFFFF"/>
              </w:rPr>
              <w:t xml:space="preserve">and to Article </w:t>
            </w:r>
            <w:r w:rsidRPr="00A64B30">
              <w:rPr>
                <w:rFonts w:ascii="Times New Roman" w:hAnsi="Times New Roman"/>
                <w:b/>
                <w:strike/>
                <w:sz w:val="24"/>
                <w:szCs w:val="24"/>
                <w:shd w:val="clear" w:color="auto" w:fill="FFFFFF"/>
                <w:lang w:val="sl-SI" w:eastAsia="sl-SI"/>
              </w:rPr>
              <w:t xml:space="preserve">50 </w:t>
            </w:r>
            <w:r w:rsidRPr="00A64B30">
              <w:rPr>
                <w:rFonts w:ascii="Times New Roman" w:hAnsi="Times New Roman"/>
                <w:b/>
                <w:strike/>
                <w:sz w:val="24"/>
                <w:szCs w:val="24"/>
                <w:shd w:val="clear" w:color="auto" w:fill="FFFFFF"/>
              </w:rPr>
              <w:t>of this Regulation, the accounting officers alone are empowered to manage the treasury and other assets. They shall be responsible for their safekeeping.</w:t>
            </w:r>
          </w:p>
          <w:p w:rsidR="00C506C8" w:rsidRPr="00A64B30" w:rsidRDefault="00C506C8" w:rsidP="009356E1">
            <w:pPr>
              <w:widowControl w:val="0"/>
              <w:spacing w:after="180" w:line="250" w:lineRule="exact"/>
              <w:ind w:left="20" w:right="20"/>
              <w:jc w:val="both"/>
              <w:rPr>
                <w:rFonts w:ascii="Times New Roman" w:hAnsi="Times New Roman"/>
                <w:b/>
                <w:strike/>
                <w:sz w:val="24"/>
                <w:szCs w:val="24"/>
                <w:shd w:val="clear" w:color="auto" w:fill="FFFFFF"/>
              </w:rPr>
            </w:pPr>
          </w:p>
          <w:p w:rsidR="00C506C8" w:rsidRPr="00A64B30" w:rsidRDefault="00C506C8" w:rsidP="009356E1">
            <w:pPr>
              <w:spacing w:after="0" w:line="240" w:lineRule="auto"/>
              <w:jc w:val="both"/>
              <w:rPr>
                <w:rFonts w:ascii="Times New Roman" w:hAnsi="Times New Roman"/>
                <w:b/>
                <w:strike/>
                <w:sz w:val="24"/>
                <w:szCs w:val="24"/>
              </w:rPr>
            </w:pPr>
          </w:p>
          <w:p w:rsidR="00C506C8" w:rsidRPr="00A64B30" w:rsidRDefault="00C506C8" w:rsidP="009356E1">
            <w:pPr>
              <w:spacing w:after="0" w:line="240" w:lineRule="auto"/>
              <w:jc w:val="both"/>
              <w:rPr>
                <w:rFonts w:ascii="Times New Roman" w:hAnsi="Times New Roman"/>
                <w:b/>
                <w:strike/>
                <w:sz w:val="24"/>
                <w:szCs w:val="24"/>
              </w:rPr>
            </w:pPr>
            <w:r w:rsidRPr="00A64B30">
              <w:rPr>
                <w:rFonts w:ascii="Times New Roman" w:hAnsi="Times New Roman"/>
                <w:b/>
                <w:strike/>
                <w:sz w:val="24"/>
                <w:szCs w:val="24"/>
              </w:rPr>
              <w:t xml:space="preserve">The accounting officers shall be responsible for </w:t>
            </w:r>
            <w:r w:rsidRPr="00A64B30">
              <w:rPr>
                <w:rFonts w:ascii="Times New Roman" w:hAnsi="Times New Roman"/>
                <w:b/>
                <w:strike/>
                <w:sz w:val="24"/>
                <w:szCs w:val="24"/>
              </w:rPr>
              <w:lastRenderedPageBreak/>
              <w:t>preparing the financial statements provided for in Articles 75, 76, 77 and 78 of this Regulation.  In each School, the accounting officer may be assisted in his or her duties by one or more assistant accounting officers, appointed by the Administrative Boards or by the Secretary-General in so far as the Office of the Secretary-General is concerned.</w:t>
            </w:r>
          </w:p>
          <w:p w:rsidR="00C506C8" w:rsidRPr="00A64B30" w:rsidRDefault="00C506C8" w:rsidP="009356E1">
            <w:pPr>
              <w:spacing w:after="0" w:line="240" w:lineRule="auto"/>
              <w:jc w:val="both"/>
              <w:rPr>
                <w:rFonts w:ascii="Times New Roman" w:hAnsi="Times New Roman"/>
                <w:b/>
                <w:strike/>
                <w:sz w:val="24"/>
                <w:szCs w:val="24"/>
              </w:rPr>
            </w:pPr>
          </w:p>
          <w:p w:rsidR="00C506C8" w:rsidRPr="00A64B30" w:rsidRDefault="00C506C8" w:rsidP="009356E1">
            <w:pPr>
              <w:spacing w:after="0" w:line="240" w:lineRule="auto"/>
              <w:jc w:val="both"/>
              <w:rPr>
                <w:rFonts w:ascii="Times New Roman" w:hAnsi="Times New Roman"/>
                <w:b/>
                <w:strike/>
                <w:sz w:val="24"/>
                <w:szCs w:val="24"/>
              </w:rPr>
            </w:pPr>
          </w:p>
          <w:p w:rsidR="00C506C8" w:rsidRPr="00A64B30" w:rsidRDefault="00C506C8" w:rsidP="009356E1">
            <w:pPr>
              <w:spacing w:after="0" w:line="240" w:lineRule="auto"/>
              <w:jc w:val="both"/>
              <w:rPr>
                <w:rFonts w:ascii="Times New Roman" w:hAnsi="Times New Roman"/>
                <w:b/>
                <w:strike/>
                <w:sz w:val="24"/>
                <w:szCs w:val="24"/>
              </w:rPr>
            </w:pPr>
            <w:r w:rsidRPr="00A64B30">
              <w:rPr>
                <w:rFonts w:ascii="Times New Roman" w:hAnsi="Times New Roman"/>
                <w:b/>
                <w:strike/>
                <w:sz w:val="24"/>
                <w:szCs w:val="24"/>
              </w:rPr>
              <w:t xml:space="preserve">The accounting officer may, in the performance of his or her duties, delegate certain tasks to subordinate staff, where this is indispensable for the performance of his or her duties. The instrument of delegation shall lay down the tasks entrusted to the </w:t>
            </w:r>
            <w:proofErr w:type="spellStart"/>
            <w:r w:rsidRPr="00A64B30">
              <w:rPr>
                <w:rFonts w:ascii="Times New Roman" w:hAnsi="Times New Roman"/>
                <w:b/>
                <w:strike/>
                <w:sz w:val="24"/>
                <w:szCs w:val="24"/>
              </w:rPr>
              <w:t>delegatees</w:t>
            </w:r>
            <w:proofErr w:type="spellEnd"/>
            <w:r w:rsidRPr="00A64B30">
              <w:rPr>
                <w:rFonts w:ascii="Times New Roman" w:hAnsi="Times New Roman"/>
                <w:b/>
                <w:strike/>
                <w:sz w:val="24"/>
                <w:szCs w:val="24"/>
              </w:rPr>
              <w:t xml:space="preserve"> and their rights and obligations.</w:t>
            </w:r>
          </w:p>
          <w:p w:rsidR="00C506C8" w:rsidRPr="00E706C0" w:rsidRDefault="00C506C8" w:rsidP="009356E1">
            <w:pPr>
              <w:rPr>
                <w:rFonts w:ascii="Times New Roman" w:hAnsi="Times New Roman"/>
                <w:b/>
                <w:sz w:val="24"/>
                <w:szCs w:val="24"/>
                <w:u w:val="single"/>
              </w:rPr>
            </w:pPr>
          </w:p>
          <w:p w:rsidR="00C506C8" w:rsidRPr="006A0B1C" w:rsidRDefault="00C506C8" w:rsidP="009356E1">
            <w:pPr>
              <w:keepNext/>
              <w:spacing w:after="0" w:line="240" w:lineRule="auto"/>
              <w:jc w:val="both"/>
              <w:rPr>
                <w:rFonts w:ascii="Times New Roman" w:hAnsi="Times New Roman"/>
                <w:b/>
                <w:strike/>
                <w:sz w:val="24"/>
                <w:szCs w:val="24"/>
                <w:u w:val="single"/>
              </w:rPr>
            </w:pPr>
            <w:r w:rsidRPr="006A0B1C">
              <w:rPr>
                <w:rFonts w:ascii="Times New Roman" w:hAnsi="Times New Roman"/>
                <w:b/>
                <w:strike/>
                <w:sz w:val="24"/>
                <w:szCs w:val="24"/>
                <w:u w:val="single"/>
              </w:rPr>
              <w:t>Article 25</w:t>
            </w:r>
          </w:p>
          <w:p w:rsidR="00C506C8" w:rsidRPr="006A0B1C" w:rsidRDefault="00C506C8" w:rsidP="009356E1">
            <w:pPr>
              <w:rPr>
                <w:rFonts w:ascii="Times New Roman" w:hAnsi="Times New Roman"/>
                <w:b/>
                <w:strike/>
                <w:sz w:val="24"/>
                <w:szCs w:val="24"/>
                <w:u w:val="single"/>
              </w:rPr>
            </w:pPr>
          </w:p>
          <w:p w:rsidR="00C506C8" w:rsidRPr="006A0B1C" w:rsidRDefault="00C506C8" w:rsidP="009356E1">
            <w:pPr>
              <w:spacing w:after="0" w:line="240" w:lineRule="auto"/>
              <w:jc w:val="both"/>
              <w:outlineLvl w:val="0"/>
              <w:rPr>
                <w:rFonts w:ascii="Times New Roman" w:hAnsi="Times New Roman"/>
                <w:b/>
                <w:strike/>
                <w:sz w:val="24"/>
                <w:szCs w:val="24"/>
                <w:u w:val="single"/>
              </w:rPr>
            </w:pPr>
          </w:p>
          <w:p w:rsidR="00C506C8" w:rsidRPr="00F00DB3" w:rsidRDefault="00C506C8" w:rsidP="009356E1">
            <w:pPr>
              <w:rPr>
                <w:rFonts w:ascii="Times New Roman" w:hAnsi="Times New Roman"/>
                <w:b/>
                <w:strike/>
                <w:sz w:val="24"/>
                <w:szCs w:val="24"/>
              </w:rPr>
            </w:pPr>
            <w:r w:rsidRPr="00F00DB3">
              <w:rPr>
                <w:rFonts w:ascii="Times New Roman" w:hAnsi="Times New Roman"/>
                <w:b/>
                <w:strike/>
                <w:sz w:val="24"/>
                <w:szCs w:val="24"/>
              </w:rPr>
              <w:t>1.</w:t>
            </w:r>
            <w:r w:rsidRPr="00F00DB3">
              <w:rPr>
                <w:rFonts w:ascii="Times New Roman" w:hAnsi="Times New Roman"/>
                <w:b/>
                <w:strike/>
                <w:sz w:val="24"/>
                <w:szCs w:val="24"/>
              </w:rPr>
              <w:tab/>
              <w:t>Appropriations shall be earmarked for specific purposes, by chapter, article and item.</w:t>
            </w:r>
          </w:p>
          <w:p w:rsidR="00C506C8" w:rsidRPr="00F00DB3" w:rsidRDefault="00C506C8" w:rsidP="009356E1">
            <w:pPr>
              <w:autoSpaceDE w:val="0"/>
              <w:autoSpaceDN w:val="0"/>
              <w:adjustRightInd w:val="0"/>
              <w:spacing w:after="0" w:line="240" w:lineRule="auto"/>
              <w:jc w:val="both"/>
              <w:rPr>
                <w:rFonts w:ascii="Times New Roman" w:hAnsi="Times New Roman"/>
                <w:b/>
                <w:strike/>
                <w:color w:val="000000"/>
                <w:sz w:val="24"/>
                <w:szCs w:val="24"/>
                <w:u w:val="single"/>
              </w:rPr>
            </w:pPr>
          </w:p>
          <w:p w:rsidR="00C506C8" w:rsidRPr="00F00DB3" w:rsidRDefault="00C506C8" w:rsidP="009356E1">
            <w:pPr>
              <w:keepNext/>
              <w:spacing w:after="0" w:line="240" w:lineRule="auto"/>
              <w:jc w:val="both"/>
              <w:rPr>
                <w:rFonts w:ascii="Times New Roman" w:hAnsi="Times New Roman"/>
                <w:b/>
                <w:strike/>
                <w:sz w:val="24"/>
                <w:szCs w:val="24"/>
                <w:u w:val="single"/>
              </w:rPr>
            </w:pPr>
          </w:p>
          <w:p w:rsidR="00C506C8" w:rsidRPr="00F00DB3" w:rsidRDefault="00C506C8" w:rsidP="009356E1">
            <w:pPr>
              <w:spacing w:after="0" w:line="240" w:lineRule="auto"/>
              <w:jc w:val="both"/>
              <w:rPr>
                <w:rFonts w:ascii="Times New Roman" w:hAnsi="Times New Roman"/>
                <w:b/>
                <w:strike/>
                <w:sz w:val="24"/>
                <w:szCs w:val="24"/>
              </w:rPr>
            </w:pPr>
            <w:r w:rsidRPr="00F00DB3">
              <w:rPr>
                <w:rFonts w:ascii="Times New Roman" w:hAnsi="Times New Roman"/>
                <w:b/>
                <w:strike/>
                <w:sz w:val="24"/>
                <w:szCs w:val="24"/>
              </w:rPr>
              <w:t xml:space="preserve">1. Subject to article 25.3, </w:t>
            </w:r>
            <w:proofErr w:type="spellStart"/>
            <w:r w:rsidRPr="00F00DB3">
              <w:rPr>
                <w:rFonts w:ascii="Times New Roman" w:hAnsi="Times New Roman"/>
                <w:b/>
                <w:strike/>
                <w:sz w:val="24"/>
                <w:szCs w:val="24"/>
              </w:rPr>
              <w:t>authorising</w:t>
            </w:r>
            <w:proofErr w:type="spellEnd"/>
            <w:r w:rsidRPr="00F00DB3">
              <w:rPr>
                <w:rFonts w:ascii="Times New Roman" w:hAnsi="Times New Roman"/>
                <w:b/>
                <w:strike/>
                <w:sz w:val="24"/>
                <w:szCs w:val="24"/>
              </w:rPr>
              <w:t xml:space="preserve"> officers may effect</w:t>
            </w:r>
            <w:r>
              <w:rPr>
                <w:rFonts w:ascii="Times New Roman" w:hAnsi="Times New Roman"/>
                <w:b/>
                <w:strike/>
                <w:sz w:val="24"/>
                <w:szCs w:val="24"/>
              </w:rPr>
              <w:t xml:space="preserve"> </w:t>
            </w:r>
            <w:r w:rsidRPr="00F00DB3">
              <w:rPr>
                <w:rFonts w:ascii="Times New Roman" w:hAnsi="Times New Roman"/>
                <w:b/>
                <w:strike/>
                <w:sz w:val="24"/>
                <w:szCs w:val="24"/>
              </w:rPr>
              <w:t xml:space="preserve">transfers from one item to another, from one article to another and from one chapter to another within each budget section. In each school, the Administrative Board shall be informed of these transfers at its next following </w:t>
            </w:r>
            <w:r w:rsidRPr="00F00DB3">
              <w:rPr>
                <w:rFonts w:ascii="Times New Roman" w:hAnsi="Times New Roman"/>
                <w:b/>
                <w:strike/>
                <w:sz w:val="24"/>
                <w:szCs w:val="24"/>
              </w:rPr>
              <w:lastRenderedPageBreak/>
              <w:t>meeting.</w:t>
            </w:r>
          </w:p>
          <w:p w:rsidR="00C506C8" w:rsidRPr="00F00DB3" w:rsidRDefault="00C506C8" w:rsidP="009356E1">
            <w:pPr>
              <w:spacing w:after="0" w:line="240" w:lineRule="auto"/>
              <w:jc w:val="both"/>
              <w:rPr>
                <w:rFonts w:ascii="Times New Roman" w:hAnsi="Times New Roman"/>
                <w:b/>
                <w:strike/>
                <w:sz w:val="24"/>
                <w:szCs w:val="24"/>
              </w:rPr>
            </w:pPr>
          </w:p>
          <w:p w:rsidR="00C506C8" w:rsidRPr="00F00DB3" w:rsidRDefault="00C506C8" w:rsidP="009356E1">
            <w:pPr>
              <w:spacing w:after="0" w:line="240" w:lineRule="auto"/>
              <w:jc w:val="both"/>
              <w:rPr>
                <w:rFonts w:ascii="Times New Roman" w:hAnsi="Times New Roman"/>
                <w:b/>
                <w:strike/>
                <w:sz w:val="24"/>
                <w:szCs w:val="24"/>
              </w:rPr>
            </w:pPr>
          </w:p>
          <w:p w:rsidR="00C506C8" w:rsidRPr="00F00DB3" w:rsidRDefault="00C506C8" w:rsidP="009356E1">
            <w:pPr>
              <w:spacing w:after="0" w:line="240" w:lineRule="auto"/>
              <w:jc w:val="both"/>
              <w:rPr>
                <w:rFonts w:ascii="Times New Roman" w:hAnsi="Times New Roman"/>
                <w:b/>
                <w:strike/>
                <w:sz w:val="24"/>
                <w:szCs w:val="24"/>
              </w:rPr>
            </w:pPr>
            <w:r w:rsidRPr="00F00DB3">
              <w:rPr>
                <w:rFonts w:ascii="Times New Roman" w:hAnsi="Times New Roman"/>
                <w:b/>
                <w:strike/>
                <w:sz w:val="24"/>
                <w:szCs w:val="24"/>
              </w:rPr>
              <w:t xml:space="preserve">2. Transfers from items relating to remuneration and allowances of staff into items relating to other types of expenditure shall be subject to the prior agreement of the Administrative Board in so far as the budgetary section of a School is concerned, and to the     prior agreement of the Secretary-General in so far as the Office of the Secretary-General is concerned.  These transfers are also subject to the prior agreement of the Administrative and Financial Committee.  </w:t>
            </w:r>
          </w:p>
          <w:p w:rsidR="00C506C8" w:rsidRPr="006A0B1C" w:rsidRDefault="00C506C8" w:rsidP="009356E1">
            <w:pPr>
              <w:spacing w:after="0" w:line="240" w:lineRule="auto"/>
              <w:jc w:val="both"/>
              <w:rPr>
                <w:rFonts w:ascii="Times New Roman" w:hAnsi="Times New Roman"/>
                <w:strike/>
                <w:sz w:val="24"/>
                <w:szCs w:val="24"/>
                <w:u w:val="single"/>
              </w:rPr>
            </w:pPr>
          </w:p>
          <w:p w:rsidR="00C506C8" w:rsidRPr="006A0B1C" w:rsidRDefault="00C506C8" w:rsidP="009356E1">
            <w:pPr>
              <w:spacing w:after="0" w:line="240" w:lineRule="auto"/>
              <w:jc w:val="both"/>
              <w:rPr>
                <w:rFonts w:ascii="Times New Roman" w:hAnsi="Times New Roman"/>
                <w:strike/>
                <w:sz w:val="24"/>
                <w:szCs w:val="24"/>
                <w:u w:val="single"/>
              </w:rPr>
            </w:pPr>
          </w:p>
          <w:p w:rsidR="00C506C8" w:rsidRPr="006A0B1C" w:rsidRDefault="00C506C8" w:rsidP="009356E1">
            <w:pPr>
              <w:spacing w:after="0" w:line="240" w:lineRule="auto"/>
              <w:jc w:val="both"/>
              <w:rPr>
                <w:rFonts w:ascii="Times New Roman" w:hAnsi="Times New Roman"/>
                <w:strike/>
                <w:sz w:val="24"/>
                <w:szCs w:val="24"/>
                <w:u w:val="single"/>
              </w:rPr>
            </w:pPr>
          </w:p>
          <w:p w:rsidR="00C506C8" w:rsidRPr="006A0B1C" w:rsidRDefault="00C506C8" w:rsidP="009356E1">
            <w:pPr>
              <w:spacing w:after="0" w:line="240" w:lineRule="auto"/>
              <w:jc w:val="both"/>
              <w:rPr>
                <w:rFonts w:ascii="Times New Roman" w:hAnsi="Times New Roman"/>
                <w:strike/>
                <w:sz w:val="24"/>
                <w:szCs w:val="24"/>
                <w:u w:val="single"/>
              </w:rPr>
            </w:pPr>
          </w:p>
          <w:p w:rsidR="00C506C8" w:rsidRPr="006A0B1C" w:rsidRDefault="00C506C8" w:rsidP="009356E1">
            <w:pPr>
              <w:spacing w:after="0" w:line="240" w:lineRule="auto"/>
              <w:jc w:val="both"/>
              <w:rPr>
                <w:rFonts w:ascii="Times New Roman" w:hAnsi="Times New Roman"/>
                <w:b/>
                <w:strike/>
                <w:color w:val="000000"/>
                <w:sz w:val="24"/>
                <w:szCs w:val="24"/>
                <w:u w:val="single"/>
              </w:rPr>
            </w:pPr>
          </w:p>
          <w:p w:rsidR="00C506C8" w:rsidRPr="006A0B1C" w:rsidRDefault="00C506C8" w:rsidP="009356E1">
            <w:pPr>
              <w:spacing w:after="0" w:line="240" w:lineRule="auto"/>
              <w:jc w:val="both"/>
              <w:rPr>
                <w:rFonts w:ascii="Times New Roman" w:hAnsi="Times New Roman"/>
                <w:b/>
                <w:strike/>
                <w:sz w:val="24"/>
                <w:szCs w:val="24"/>
                <w:u w:val="single"/>
              </w:rPr>
            </w:pPr>
          </w:p>
          <w:p w:rsidR="00C506C8" w:rsidRPr="006A0B1C" w:rsidRDefault="00C506C8" w:rsidP="009356E1">
            <w:pPr>
              <w:spacing w:after="0" w:line="240" w:lineRule="auto"/>
              <w:jc w:val="both"/>
              <w:rPr>
                <w:rFonts w:ascii="Times New Roman" w:hAnsi="Times New Roman"/>
                <w:b/>
                <w:strike/>
                <w:sz w:val="24"/>
                <w:szCs w:val="24"/>
                <w:u w:val="single"/>
              </w:rPr>
            </w:pPr>
          </w:p>
          <w:p w:rsidR="00C506C8" w:rsidRPr="006A0B1C" w:rsidRDefault="00C506C8" w:rsidP="009356E1">
            <w:pPr>
              <w:spacing w:after="0" w:line="240" w:lineRule="auto"/>
              <w:jc w:val="both"/>
              <w:rPr>
                <w:rFonts w:ascii="Times New Roman" w:hAnsi="Times New Roman"/>
                <w:b/>
                <w:strike/>
                <w:sz w:val="24"/>
                <w:szCs w:val="24"/>
                <w:u w:val="single"/>
              </w:rPr>
            </w:pPr>
          </w:p>
          <w:p w:rsidR="00C506C8" w:rsidRDefault="00C506C8" w:rsidP="009356E1">
            <w:pPr>
              <w:spacing w:after="0" w:line="240" w:lineRule="auto"/>
              <w:jc w:val="both"/>
              <w:rPr>
                <w:rFonts w:ascii="Times New Roman" w:hAnsi="Times New Roman"/>
                <w:strike/>
                <w:sz w:val="24"/>
                <w:szCs w:val="24"/>
                <w:u w:val="single"/>
              </w:rPr>
            </w:pPr>
          </w:p>
          <w:p w:rsidR="00C506C8" w:rsidRDefault="00C506C8" w:rsidP="009356E1">
            <w:pPr>
              <w:spacing w:after="0" w:line="240" w:lineRule="auto"/>
              <w:jc w:val="both"/>
              <w:rPr>
                <w:rFonts w:ascii="Times New Roman" w:hAnsi="Times New Roman"/>
                <w:strike/>
                <w:sz w:val="24"/>
                <w:szCs w:val="24"/>
                <w:u w:val="single"/>
              </w:rPr>
            </w:pPr>
          </w:p>
          <w:p w:rsidR="00C506C8" w:rsidRPr="008E108C" w:rsidRDefault="00C506C8" w:rsidP="009356E1">
            <w:pPr>
              <w:spacing w:after="0" w:line="240" w:lineRule="auto"/>
              <w:jc w:val="both"/>
              <w:rPr>
                <w:rFonts w:ascii="Times New Roman" w:hAnsi="Times New Roman"/>
                <w:b/>
                <w:strike/>
                <w:sz w:val="24"/>
                <w:szCs w:val="24"/>
              </w:rPr>
            </w:pPr>
            <w:r w:rsidRPr="008E108C">
              <w:rPr>
                <w:rFonts w:ascii="Times New Roman" w:hAnsi="Times New Roman"/>
                <w:b/>
                <w:strike/>
                <w:sz w:val="24"/>
                <w:szCs w:val="24"/>
              </w:rPr>
              <w:t>4. Every proposal for a transfer within a section must be duly substantiated.  The Head of the school, and the Deputy Secretary-General in so far as the Office of the Secretary-General is concerned shall certify that the appropriations are available and that the transfer is consistent with the basic principles of implementation of the budget.</w:t>
            </w:r>
          </w:p>
          <w:p w:rsidR="00C506C8" w:rsidRPr="006A0B1C" w:rsidRDefault="00C506C8" w:rsidP="009356E1">
            <w:pPr>
              <w:rPr>
                <w:rFonts w:ascii="Times New Roman" w:hAnsi="Times New Roman"/>
                <w:b/>
                <w:strike/>
                <w:sz w:val="24"/>
                <w:szCs w:val="24"/>
                <w:u w:val="single"/>
              </w:rPr>
            </w:pPr>
          </w:p>
          <w:p w:rsidR="00C506C8" w:rsidRPr="006A0B1C" w:rsidRDefault="00C506C8" w:rsidP="009356E1">
            <w:pPr>
              <w:rPr>
                <w:rFonts w:ascii="Times New Roman" w:hAnsi="Times New Roman"/>
                <w:b/>
                <w:strike/>
                <w:sz w:val="24"/>
                <w:szCs w:val="24"/>
                <w:u w:val="single"/>
              </w:rPr>
            </w:pPr>
          </w:p>
          <w:p w:rsidR="00C506C8" w:rsidRPr="006A0B1C" w:rsidRDefault="00C506C8" w:rsidP="009356E1">
            <w:pPr>
              <w:rPr>
                <w:rFonts w:ascii="Times New Roman" w:hAnsi="Times New Roman"/>
                <w:b/>
                <w:strike/>
                <w:sz w:val="24"/>
                <w:szCs w:val="24"/>
                <w:u w:val="single"/>
              </w:rPr>
            </w:pPr>
          </w:p>
          <w:p w:rsidR="00C506C8" w:rsidRPr="006A0B1C" w:rsidRDefault="00C506C8" w:rsidP="009356E1">
            <w:pPr>
              <w:rPr>
                <w:rFonts w:ascii="Times New Roman" w:hAnsi="Times New Roman"/>
                <w:b/>
                <w:strike/>
                <w:sz w:val="24"/>
                <w:szCs w:val="24"/>
                <w:u w:val="single"/>
              </w:rPr>
            </w:pPr>
          </w:p>
          <w:p w:rsidR="00C506C8" w:rsidRPr="006A0B1C" w:rsidRDefault="00C506C8" w:rsidP="009356E1">
            <w:pPr>
              <w:spacing w:after="0" w:line="240" w:lineRule="auto"/>
              <w:jc w:val="both"/>
              <w:outlineLvl w:val="0"/>
              <w:rPr>
                <w:rFonts w:ascii="Times New Roman" w:hAnsi="Times New Roman"/>
                <w:sz w:val="24"/>
                <w:szCs w:val="24"/>
                <w:u w:val="single"/>
              </w:rPr>
            </w:pPr>
          </w:p>
          <w:p w:rsidR="00C506C8" w:rsidRPr="00F3642B" w:rsidRDefault="00C506C8" w:rsidP="009356E1">
            <w:pPr>
              <w:spacing w:after="0" w:line="240" w:lineRule="auto"/>
              <w:jc w:val="both"/>
              <w:outlineLvl w:val="0"/>
              <w:rPr>
                <w:rFonts w:ascii="Times New Roman" w:hAnsi="Times New Roman"/>
                <w:strike/>
                <w:sz w:val="24"/>
                <w:szCs w:val="24"/>
                <w:u w:val="single"/>
              </w:rPr>
            </w:pPr>
            <w:r w:rsidRPr="00F3642B">
              <w:rPr>
                <w:rFonts w:ascii="Times New Roman" w:hAnsi="Times New Roman"/>
                <w:strike/>
                <w:sz w:val="24"/>
                <w:szCs w:val="24"/>
                <w:u w:val="single"/>
              </w:rPr>
              <w:t xml:space="preserve">Article 26 </w:t>
            </w:r>
          </w:p>
          <w:p w:rsidR="00C506C8" w:rsidRPr="00F3642B" w:rsidRDefault="00C506C8" w:rsidP="009356E1">
            <w:pPr>
              <w:spacing w:after="0" w:line="240" w:lineRule="auto"/>
              <w:jc w:val="both"/>
              <w:rPr>
                <w:rFonts w:ascii="Times New Roman" w:hAnsi="Times New Roman"/>
                <w:strike/>
                <w:sz w:val="24"/>
                <w:szCs w:val="24"/>
              </w:rPr>
            </w:pPr>
          </w:p>
          <w:p w:rsidR="00C506C8" w:rsidRPr="00F3642B" w:rsidRDefault="00C506C8" w:rsidP="009356E1">
            <w:pPr>
              <w:spacing w:after="0" w:line="240" w:lineRule="auto"/>
              <w:ind w:left="12" w:hanging="12"/>
              <w:jc w:val="both"/>
              <w:rPr>
                <w:rFonts w:ascii="Times New Roman" w:hAnsi="Times New Roman"/>
                <w:strike/>
                <w:sz w:val="24"/>
                <w:szCs w:val="24"/>
              </w:rPr>
            </w:pPr>
          </w:p>
          <w:p w:rsidR="00C506C8" w:rsidRPr="00F3642B" w:rsidRDefault="00C506C8" w:rsidP="009356E1">
            <w:pPr>
              <w:spacing w:after="0" w:line="240" w:lineRule="auto"/>
              <w:ind w:left="12" w:hanging="12"/>
              <w:jc w:val="both"/>
              <w:rPr>
                <w:rFonts w:ascii="Times New Roman" w:hAnsi="Times New Roman"/>
                <w:strike/>
                <w:sz w:val="24"/>
                <w:szCs w:val="24"/>
              </w:rPr>
            </w:pPr>
          </w:p>
          <w:p w:rsidR="00C506C8" w:rsidRPr="0023215D" w:rsidRDefault="00C506C8" w:rsidP="00C506C8">
            <w:pPr>
              <w:numPr>
                <w:ilvl w:val="2"/>
                <w:numId w:val="11"/>
              </w:numPr>
              <w:spacing w:after="0" w:line="240" w:lineRule="auto"/>
              <w:ind w:left="12" w:hanging="12"/>
              <w:jc w:val="both"/>
              <w:rPr>
                <w:rFonts w:ascii="Times New Roman" w:hAnsi="Times New Roman"/>
                <w:b/>
                <w:strike/>
                <w:sz w:val="24"/>
                <w:szCs w:val="24"/>
              </w:rPr>
            </w:pPr>
            <w:r w:rsidRPr="0023215D">
              <w:rPr>
                <w:rFonts w:ascii="Times New Roman" w:hAnsi="Times New Roman"/>
                <w:b/>
                <w:strike/>
                <w:sz w:val="24"/>
                <w:szCs w:val="24"/>
              </w:rPr>
              <w:t>By way of derogation from Article 4, the following may be deducted from all payment requests, invoices or statements, which shall then be passed for payment of the net amount:</w:t>
            </w:r>
          </w:p>
          <w:p w:rsidR="00C506C8" w:rsidRPr="0023215D" w:rsidRDefault="00C506C8" w:rsidP="009356E1">
            <w:pPr>
              <w:spacing w:after="0" w:line="240" w:lineRule="auto"/>
              <w:jc w:val="both"/>
              <w:rPr>
                <w:rFonts w:ascii="Times New Roman" w:hAnsi="Times New Roman"/>
                <w:b/>
                <w:strike/>
                <w:sz w:val="24"/>
                <w:szCs w:val="24"/>
              </w:rPr>
            </w:pPr>
          </w:p>
          <w:p w:rsidR="00C506C8" w:rsidRPr="0023215D" w:rsidRDefault="00C506C8" w:rsidP="009356E1">
            <w:pPr>
              <w:spacing w:after="0" w:line="240" w:lineRule="auto"/>
              <w:jc w:val="both"/>
              <w:rPr>
                <w:rFonts w:ascii="Times New Roman" w:hAnsi="Times New Roman"/>
                <w:b/>
                <w:strike/>
                <w:sz w:val="24"/>
                <w:szCs w:val="24"/>
              </w:rPr>
            </w:pPr>
          </w:p>
          <w:p w:rsidR="00C506C8" w:rsidRPr="0023215D" w:rsidRDefault="00C506C8" w:rsidP="009356E1">
            <w:pPr>
              <w:spacing w:after="0" w:line="240" w:lineRule="auto"/>
              <w:jc w:val="both"/>
              <w:rPr>
                <w:rFonts w:ascii="Times New Roman" w:hAnsi="Times New Roman"/>
                <w:b/>
                <w:strike/>
                <w:sz w:val="24"/>
                <w:szCs w:val="24"/>
              </w:rPr>
            </w:pPr>
          </w:p>
          <w:p w:rsidR="00C506C8" w:rsidRPr="0023215D" w:rsidRDefault="00C506C8" w:rsidP="00C506C8">
            <w:pPr>
              <w:numPr>
                <w:ilvl w:val="7"/>
                <w:numId w:val="11"/>
              </w:num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fines imposed on a party to a contract;</w:t>
            </w:r>
          </w:p>
          <w:p w:rsidR="00C506C8" w:rsidRPr="0023215D" w:rsidRDefault="00C506C8" w:rsidP="009356E1">
            <w:pPr>
              <w:spacing w:after="0" w:line="240" w:lineRule="auto"/>
              <w:ind w:left="567"/>
              <w:jc w:val="both"/>
              <w:rPr>
                <w:rFonts w:ascii="Times New Roman" w:hAnsi="Times New Roman"/>
                <w:b/>
                <w:strike/>
                <w:sz w:val="24"/>
                <w:szCs w:val="24"/>
              </w:rPr>
            </w:pPr>
          </w:p>
          <w:p w:rsidR="00C506C8" w:rsidRPr="0023215D" w:rsidRDefault="00C506C8" w:rsidP="009356E1">
            <w:pPr>
              <w:spacing w:after="0" w:line="240" w:lineRule="auto"/>
              <w:ind w:left="567"/>
              <w:jc w:val="both"/>
              <w:rPr>
                <w:rFonts w:ascii="Times New Roman" w:hAnsi="Times New Roman"/>
                <w:b/>
                <w:strike/>
                <w:sz w:val="24"/>
                <w:szCs w:val="24"/>
              </w:rPr>
            </w:pPr>
          </w:p>
          <w:p w:rsidR="00C506C8" w:rsidRPr="0023215D" w:rsidRDefault="00C506C8" w:rsidP="00C506C8">
            <w:pPr>
              <w:numPr>
                <w:ilvl w:val="7"/>
                <w:numId w:val="11"/>
              </w:num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 xml:space="preserve">adjustment of amounts paid in error, which may be achieved by means of deduction beforehand when another validation is being effected with regard to the same third party; </w:t>
            </w:r>
          </w:p>
          <w:p w:rsidR="00C506C8" w:rsidRPr="0023215D" w:rsidRDefault="00C506C8" w:rsidP="009356E1">
            <w:pPr>
              <w:spacing w:after="0" w:line="240" w:lineRule="auto"/>
              <w:ind w:left="567"/>
              <w:jc w:val="both"/>
              <w:rPr>
                <w:rFonts w:ascii="Times New Roman" w:hAnsi="Times New Roman"/>
                <w:b/>
                <w:strike/>
                <w:sz w:val="24"/>
                <w:szCs w:val="24"/>
              </w:rPr>
            </w:pPr>
          </w:p>
          <w:p w:rsidR="00C506C8" w:rsidRPr="0023215D" w:rsidRDefault="00C506C8" w:rsidP="009356E1">
            <w:pPr>
              <w:spacing w:after="0" w:line="240" w:lineRule="auto"/>
              <w:ind w:left="567"/>
              <w:jc w:val="both"/>
              <w:rPr>
                <w:rFonts w:ascii="Times New Roman" w:hAnsi="Times New Roman"/>
                <w:b/>
                <w:strike/>
                <w:sz w:val="24"/>
                <w:szCs w:val="24"/>
              </w:rPr>
            </w:pPr>
          </w:p>
          <w:p w:rsidR="00C506C8" w:rsidRPr="0023215D" w:rsidRDefault="00C506C8" w:rsidP="00C506C8">
            <w:pPr>
              <w:numPr>
                <w:ilvl w:val="7"/>
                <w:numId w:val="11"/>
              </w:num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 xml:space="preserve">the value of apparatus and equipment for educational, teaching and technical purposes and the value of vehicles, equipment and installations taken in part exchange in accordance with commercial usage upon purchase of new apparatus, </w:t>
            </w:r>
            <w:r w:rsidRPr="0023215D">
              <w:rPr>
                <w:rFonts w:ascii="Times New Roman" w:hAnsi="Times New Roman"/>
                <w:b/>
                <w:strike/>
                <w:sz w:val="24"/>
                <w:szCs w:val="24"/>
              </w:rPr>
              <w:lastRenderedPageBreak/>
              <w:t>vehicles, equipment and installations of the same kind.</w:t>
            </w:r>
          </w:p>
          <w:p w:rsidR="00C506C8" w:rsidRPr="0023215D" w:rsidRDefault="00C506C8" w:rsidP="009356E1">
            <w:pPr>
              <w:spacing w:after="0" w:line="240" w:lineRule="auto"/>
              <w:ind w:left="567"/>
              <w:jc w:val="both"/>
              <w:rPr>
                <w:rFonts w:ascii="Times New Roman" w:hAnsi="Times New Roman"/>
                <w:b/>
                <w:strike/>
                <w:sz w:val="24"/>
                <w:szCs w:val="24"/>
              </w:rPr>
            </w:pPr>
          </w:p>
          <w:p w:rsidR="00C506C8" w:rsidRPr="0023215D" w:rsidRDefault="00C506C8" w:rsidP="009356E1">
            <w:pPr>
              <w:spacing w:after="0" w:line="240" w:lineRule="auto"/>
              <w:ind w:left="567"/>
              <w:jc w:val="both"/>
              <w:rPr>
                <w:rFonts w:ascii="Times New Roman" w:hAnsi="Times New Roman"/>
                <w:b/>
                <w:strike/>
                <w:sz w:val="24"/>
                <w:szCs w:val="24"/>
              </w:rPr>
            </w:pPr>
          </w:p>
          <w:p w:rsidR="00C506C8" w:rsidRPr="0023215D" w:rsidRDefault="00C506C8" w:rsidP="009356E1">
            <w:pPr>
              <w:spacing w:after="0" w:line="240" w:lineRule="auto"/>
              <w:ind w:left="567"/>
              <w:jc w:val="both"/>
              <w:rPr>
                <w:rFonts w:ascii="Times New Roman" w:hAnsi="Times New Roman"/>
                <w:b/>
                <w:strike/>
                <w:sz w:val="24"/>
                <w:szCs w:val="24"/>
              </w:rPr>
            </w:pPr>
          </w:p>
          <w:p w:rsidR="00C506C8" w:rsidRPr="0023215D" w:rsidRDefault="00C506C8" w:rsidP="009356E1">
            <w:pPr>
              <w:spacing w:after="0" w:line="240" w:lineRule="auto"/>
              <w:ind w:left="567"/>
              <w:jc w:val="both"/>
              <w:rPr>
                <w:rFonts w:ascii="Times New Roman" w:hAnsi="Times New Roman"/>
                <w:b/>
                <w:strike/>
                <w:sz w:val="24"/>
                <w:szCs w:val="24"/>
              </w:rPr>
            </w:pPr>
          </w:p>
          <w:p w:rsidR="00C506C8" w:rsidRPr="0023215D" w:rsidRDefault="00C506C8" w:rsidP="009356E1">
            <w:p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(d) Discounts, refunds and rebates on invoices and bills shall not be recorded as separate revenue.</w:t>
            </w:r>
          </w:p>
          <w:p w:rsidR="00C506C8" w:rsidRPr="0023215D" w:rsidRDefault="00C506C8" w:rsidP="009356E1">
            <w:pPr>
              <w:spacing w:after="0" w:line="240" w:lineRule="auto"/>
              <w:ind w:left="567" w:hanging="283"/>
              <w:jc w:val="both"/>
              <w:rPr>
                <w:rFonts w:ascii="Times New Roman" w:hAnsi="Times New Roman"/>
                <w:strike/>
                <w:sz w:val="24"/>
                <w:szCs w:val="24"/>
              </w:rPr>
            </w:pPr>
          </w:p>
          <w:p w:rsidR="00C506C8" w:rsidRPr="0023215D" w:rsidRDefault="00C506C8" w:rsidP="00C506C8">
            <w:pPr>
              <w:numPr>
                <w:ilvl w:val="2"/>
                <w:numId w:val="11"/>
              </w:numPr>
              <w:spacing w:after="0" w:line="240" w:lineRule="auto"/>
              <w:ind w:left="12" w:hanging="12"/>
              <w:jc w:val="both"/>
              <w:rPr>
                <w:rFonts w:ascii="Times New Roman" w:hAnsi="Times New Roman"/>
                <w:b/>
                <w:strike/>
                <w:sz w:val="24"/>
                <w:szCs w:val="24"/>
              </w:rPr>
            </w:pPr>
            <w:r w:rsidRPr="0023215D">
              <w:rPr>
                <w:rFonts w:ascii="Times New Roman" w:hAnsi="Times New Roman"/>
                <w:b/>
                <w:strike/>
                <w:sz w:val="24"/>
                <w:szCs w:val="24"/>
              </w:rPr>
              <w:t xml:space="preserve">By way of derogation from Articles 4 and 5, the following sums may be reused: </w:t>
            </w:r>
          </w:p>
          <w:p w:rsidR="00C506C8" w:rsidRPr="0023215D" w:rsidRDefault="00C506C8" w:rsidP="009356E1">
            <w:pPr>
              <w:spacing w:after="0" w:line="240" w:lineRule="auto"/>
              <w:ind w:left="12"/>
              <w:jc w:val="both"/>
              <w:rPr>
                <w:rFonts w:ascii="Times New Roman" w:hAnsi="Times New Roman"/>
                <w:b/>
                <w:strike/>
                <w:sz w:val="24"/>
                <w:szCs w:val="24"/>
              </w:rPr>
            </w:pPr>
          </w:p>
          <w:p w:rsidR="00C506C8" w:rsidRPr="0023215D" w:rsidRDefault="00C506C8" w:rsidP="009356E1">
            <w:p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(a)</w:t>
            </w:r>
            <w:r w:rsidRPr="0023215D">
              <w:rPr>
                <w:rFonts w:ascii="Times New Roman" w:hAnsi="Times New Roman"/>
                <w:b/>
                <w:strike/>
                <w:sz w:val="24"/>
                <w:szCs w:val="24"/>
              </w:rPr>
              <w:tab/>
              <w:t>revenue arising from the refund of amounts paid in error against budget appropriations;</w:t>
            </w:r>
          </w:p>
          <w:p w:rsidR="00C506C8" w:rsidRPr="0023215D" w:rsidRDefault="00C506C8" w:rsidP="009356E1">
            <w:p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(b)</w:t>
            </w:r>
            <w:r w:rsidRPr="0023215D">
              <w:rPr>
                <w:rFonts w:ascii="Times New Roman" w:hAnsi="Times New Roman"/>
                <w:b/>
                <w:strike/>
                <w:sz w:val="24"/>
                <w:szCs w:val="24"/>
              </w:rPr>
              <w:tab/>
              <w:t>proceeds from the supply of goods and services to other organizations;</w:t>
            </w:r>
          </w:p>
          <w:p w:rsidR="00C506C8" w:rsidRPr="0023215D" w:rsidRDefault="00C506C8" w:rsidP="009356E1">
            <w:pPr>
              <w:keepNext/>
              <w:tabs>
                <w:tab w:val="left" w:pos="612"/>
              </w:tabs>
              <w:spacing w:after="0" w:line="240" w:lineRule="auto"/>
              <w:ind w:left="612" w:hanging="360"/>
              <w:jc w:val="both"/>
              <w:rPr>
                <w:rFonts w:ascii="Times New Roman" w:hAnsi="Times New Roman"/>
                <w:b/>
                <w:strike/>
                <w:sz w:val="24"/>
                <w:szCs w:val="24"/>
              </w:rPr>
            </w:pPr>
            <w:r w:rsidRPr="0023215D">
              <w:rPr>
                <w:rFonts w:ascii="Times New Roman" w:hAnsi="Times New Roman"/>
                <w:b/>
                <w:strike/>
                <w:sz w:val="24"/>
                <w:szCs w:val="24"/>
              </w:rPr>
              <w:t>(c)</w:t>
            </w:r>
            <w:r w:rsidRPr="0023215D">
              <w:rPr>
                <w:rFonts w:ascii="Times New Roman" w:hAnsi="Times New Roman"/>
                <w:b/>
                <w:strike/>
                <w:sz w:val="24"/>
                <w:szCs w:val="24"/>
              </w:rPr>
              <w:tab/>
              <w:t>insurance payments received;</w:t>
            </w:r>
          </w:p>
          <w:p w:rsidR="00C506C8" w:rsidRPr="0023215D" w:rsidRDefault="00C506C8" w:rsidP="009356E1">
            <w:p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(d)</w:t>
            </w:r>
            <w:r w:rsidRPr="0023215D">
              <w:rPr>
                <w:rFonts w:ascii="Times New Roman" w:hAnsi="Times New Roman"/>
                <w:b/>
                <w:strike/>
                <w:sz w:val="24"/>
                <w:szCs w:val="24"/>
              </w:rPr>
              <w:tab/>
              <w:t>revenue from the sale of publications;</w:t>
            </w:r>
          </w:p>
          <w:p w:rsidR="00C506C8" w:rsidRPr="0023215D" w:rsidRDefault="00C506C8" w:rsidP="009356E1">
            <w:p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(e)</w:t>
            </w:r>
            <w:r w:rsidRPr="0023215D">
              <w:rPr>
                <w:rFonts w:ascii="Times New Roman" w:hAnsi="Times New Roman"/>
                <w:b/>
                <w:strike/>
                <w:sz w:val="24"/>
                <w:szCs w:val="24"/>
              </w:rPr>
              <w:tab/>
              <w:t>refunds of taxes − incorporated in the price of the products or services provided to the  Schools  − effected by Member States pursuant to the agreements signed by the Member State in which one or more European Schools are located and the Board of Governors;</w:t>
            </w:r>
          </w:p>
          <w:p w:rsidR="00C506C8" w:rsidRPr="0023215D" w:rsidRDefault="00C506C8" w:rsidP="009356E1">
            <w:p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(f)</w:t>
            </w:r>
            <w:r w:rsidRPr="0023215D">
              <w:rPr>
                <w:rFonts w:ascii="Times New Roman" w:hAnsi="Times New Roman"/>
                <w:b/>
                <w:strike/>
                <w:sz w:val="24"/>
                <w:szCs w:val="24"/>
              </w:rPr>
              <w:tab/>
              <w:t>revenue from the supply of goods and services against payment;</w:t>
            </w:r>
          </w:p>
          <w:p w:rsidR="00C506C8" w:rsidRPr="0023215D" w:rsidRDefault="00C506C8" w:rsidP="009356E1">
            <w:p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(g)</w:t>
            </w:r>
            <w:r w:rsidRPr="0023215D">
              <w:rPr>
                <w:rFonts w:ascii="Times New Roman" w:hAnsi="Times New Roman"/>
                <w:b/>
                <w:strike/>
                <w:sz w:val="24"/>
                <w:szCs w:val="24"/>
              </w:rPr>
              <w:tab/>
              <w:t>proceeds from the sale of vehicles, equipment and installations which are being replaced;</w:t>
            </w:r>
          </w:p>
          <w:p w:rsidR="00C506C8" w:rsidRPr="0023215D" w:rsidRDefault="00C506C8" w:rsidP="009356E1">
            <w:pPr>
              <w:spacing w:after="0" w:line="240" w:lineRule="auto"/>
              <w:ind w:left="567" w:hanging="283"/>
              <w:jc w:val="both"/>
              <w:rPr>
                <w:rFonts w:ascii="Times New Roman" w:hAnsi="Times New Roman"/>
                <w:b/>
                <w:strike/>
                <w:sz w:val="24"/>
                <w:szCs w:val="24"/>
              </w:rPr>
            </w:pPr>
            <w:r w:rsidRPr="0023215D">
              <w:rPr>
                <w:rFonts w:ascii="Times New Roman" w:hAnsi="Times New Roman"/>
                <w:b/>
                <w:strike/>
                <w:sz w:val="24"/>
                <w:szCs w:val="24"/>
              </w:rPr>
              <w:t xml:space="preserve">(h) donations and subsidies other than those </w:t>
            </w:r>
            <w:r w:rsidRPr="0023215D">
              <w:rPr>
                <w:rFonts w:ascii="Times New Roman" w:hAnsi="Times New Roman"/>
                <w:b/>
                <w:strike/>
                <w:sz w:val="24"/>
                <w:szCs w:val="24"/>
              </w:rPr>
              <w:lastRenderedPageBreak/>
              <w:t>included in the budget.</w:t>
            </w:r>
          </w:p>
          <w:p w:rsidR="00C506C8" w:rsidRPr="0023215D" w:rsidRDefault="00C506C8" w:rsidP="009356E1">
            <w:pPr>
              <w:spacing w:after="0" w:line="240" w:lineRule="auto"/>
              <w:ind w:left="567" w:hanging="283"/>
              <w:jc w:val="both"/>
              <w:rPr>
                <w:rFonts w:ascii="Times New Roman" w:hAnsi="Times New Roman"/>
                <w:b/>
                <w:strike/>
                <w:sz w:val="24"/>
                <w:szCs w:val="24"/>
              </w:rPr>
            </w:pPr>
          </w:p>
          <w:p w:rsidR="00C506C8" w:rsidRPr="0023215D" w:rsidRDefault="00C506C8" w:rsidP="009356E1">
            <w:pPr>
              <w:spacing w:after="0" w:line="240" w:lineRule="auto"/>
              <w:ind w:left="567" w:hanging="283"/>
              <w:jc w:val="both"/>
              <w:rPr>
                <w:rFonts w:ascii="Times New Roman" w:hAnsi="Times New Roman"/>
                <w:b/>
                <w:strike/>
                <w:sz w:val="24"/>
                <w:szCs w:val="24"/>
              </w:rPr>
            </w:pPr>
          </w:p>
          <w:p w:rsidR="00C506C8" w:rsidRPr="0023215D" w:rsidRDefault="00C506C8" w:rsidP="009356E1">
            <w:pPr>
              <w:spacing w:after="0" w:line="240" w:lineRule="auto"/>
              <w:ind w:left="567" w:hanging="283"/>
              <w:jc w:val="both"/>
              <w:rPr>
                <w:rFonts w:ascii="Times New Roman" w:hAnsi="Times New Roman"/>
                <w:b/>
                <w:strike/>
                <w:sz w:val="24"/>
                <w:szCs w:val="24"/>
              </w:rPr>
            </w:pPr>
          </w:p>
          <w:p w:rsidR="00C506C8" w:rsidRPr="0023215D" w:rsidRDefault="00C506C8" w:rsidP="009356E1">
            <w:pPr>
              <w:spacing w:after="0" w:line="240" w:lineRule="auto"/>
              <w:ind w:left="567" w:hanging="283"/>
              <w:jc w:val="both"/>
              <w:rPr>
                <w:rFonts w:ascii="Times New Roman" w:hAnsi="Times New Roman"/>
                <w:b/>
                <w:strike/>
                <w:sz w:val="24"/>
                <w:szCs w:val="24"/>
              </w:rPr>
            </w:pPr>
          </w:p>
          <w:p w:rsidR="00C506C8" w:rsidRPr="0023215D" w:rsidRDefault="00C506C8" w:rsidP="009356E1">
            <w:pPr>
              <w:spacing w:after="0" w:line="240" w:lineRule="auto"/>
              <w:ind w:left="12"/>
              <w:jc w:val="both"/>
              <w:rPr>
                <w:rFonts w:ascii="Times New Roman" w:hAnsi="Times New Roman"/>
                <w:b/>
                <w:strike/>
                <w:sz w:val="24"/>
                <w:szCs w:val="24"/>
              </w:rPr>
            </w:pPr>
            <w:r w:rsidRPr="0023215D">
              <w:rPr>
                <w:rFonts w:ascii="Times New Roman" w:hAnsi="Times New Roman"/>
                <w:b/>
                <w:strike/>
                <w:sz w:val="24"/>
                <w:szCs w:val="24"/>
              </w:rPr>
              <w:t>Such sums must be re-used before the end of the financial year following that in which the revenue was collected.</w:t>
            </w:r>
          </w:p>
          <w:p w:rsidR="00C506C8" w:rsidRPr="0023215D" w:rsidRDefault="00C506C8" w:rsidP="009356E1">
            <w:pPr>
              <w:spacing w:after="0" w:line="240" w:lineRule="auto"/>
              <w:ind w:left="12"/>
              <w:jc w:val="both"/>
              <w:rPr>
                <w:rFonts w:ascii="Times New Roman" w:hAnsi="Times New Roman"/>
                <w:b/>
                <w:strike/>
                <w:sz w:val="24"/>
                <w:szCs w:val="24"/>
              </w:rPr>
            </w:pPr>
          </w:p>
          <w:p w:rsidR="00C506C8" w:rsidRPr="0023215D" w:rsidRDefault="00C506C8" w:rsidP="009356E1">
            <w:pPr>
              <w:spacing w:after="0" w:line="240" w:lineRule="auto"/>
              <w:ind w:left="12"/>
              <w:jc w:val="both"/>
              <w:rPr>
                <w:rFonts w:ascii="Times New Roman" w:hAnsi="Times New Roman"/>
                <w:b/>
                <w:strike/>
                <w:sz w:val="24"/>
                <w:szCs w:val="24"/>
              </w:rPr>
            </w:pPr>
          </w:p>
          <w:p w:rsidR="00C506C8" w:rsidRPr="0023215D" w:rsidRDefault="00C506C8" w:rsidP="009356E1">
            <w:pPr>
              <w:spacing w:after="0" w:line="240" w:lineRule="auto"/>
              <w:ind w:left="12"/>
              <w:jc w:val="both"/>
              <w:rPr>
                <w:rFonts w:ascii="Times New Roman" w:hAnsi="Times New Roman"/>
                <w:b/>
                <w:strike/>
                <w:sz w:val="24"/>
                <w:szCs w:val="24"/>
              </w:rPr>
            </w:pPr>
          </w:p>
          <w:p w:rsidR="00C506C8" w:rsidRPr="0023215D" w:rsidRDefault="00C506C8" w:rsidP="009356E1">
            <w:pPr>
              <w:spacing w:after="0" w:line="240" w:lineRule="auto"/>
              <w:ind w:left="12"/>
              <w:jc w:val="both"/>
              <w:rPr>
                <w:rFonts w:ascii="Times New Roman" w:hAnsi="Times New Roman"/>
                <w:b/>
                <w:strike/>
                <w:sz w:val="24"/>
                <w:szCs w:val="24"/>
              </w:rPr>
            </w:pPr>
          </w:p>
          <w:p w:rsidR="00C506C8" w:rsidRPr="0023215D" w:rsidRDefault="00C506C8" w:rsidP="009356E1">
            <w:pPr>
              <w:spacing w:after="0" w:line="240" w:lineRule="auto"/>
              <w:ind w:left="12"/>
              <w:jc w:val="both"/>
              <w:rPr>
                <w:rFonts w:ascii="Times New Roman" w:hAnsi="Times New Roman"/>
                <w:b/>
                <w:strike/>
                <w:sz w:val="24"/>
                <w:szCs w:val="24"/>
              </w:rPr>
            </w:pPr>
            <w:r w:rsidRPr="0023215D">
              <w:rPr>
                <w:rFonts w:ascii="Times New Roman" w:hAnsi="Times New Roman"/>
                <w:b/>
                <w:strike/>
                <w:sz w:val="24"/>
                <w:szCs w:val="24"/>
              </w:rPr>
              <w:t>The accounting plan shall include suspense accounts in order to record the re-use of sums in respect of revenue and of expenditure.</w:t>
            </w:r>
          </w:p>
          <w:p w:rsidR="00C506C8" w:rsidRPr="00F3642B" w:rsidRDefault="00C506C8" w:rsidP="009356E1">
            <w:pPr>
              <w:spacing w:after="0" w:line="240" w:lineRule="auto"/>
              <w:jc w:val="both"/>
              <w:rPr>
                <w:rFonts w:ascii="Times New Roman" w:hAnsi="Times New Roman"/>
                <w:b/>
                <w:strike/>
                <w:sz w:val="24"/>
                <w:szCs w:val="24"/>
              </w:rPr>
            </w:pPr>
          </w:p>
          <w:p w:rsidR="00C506C8" w:rsidRPr="00F3642B" w:rsidRDefault="00C506C8" w:rsidP="009356E1">
            <w:pPr>
              <w:spacing w:after="0" w:line="240" w:lineRule="auto"/>
              <w:ind w:left="12"/>
              <w:jc w:val="both"/>
              <w:rPr>
                <w:rFonts w:ascii="Times New Roman" w:hAnsi="Times New Roman"/>
                <w:strike/>
                <w:sz w:val="24"/>
                <w:szCs w:val="24"/>
              </w:rPr>
            </w:pPr>
          </w:p>
          <w:p w:rsidR="00C506C8" w:rsidRPr="0023215D" w:rsidRDefault="00C506C8" w:rsidP="009356E1">
            <w:pPr>
              <w:spacing w:after="0" w:line="240" w:lineRule="auto"/>
              <w:ind w:left="12"/>
              <w:jc w:val="both"/>
              <w:rPr>
                <w:rFonts w:ascii="Times New Roman" w:hAnsi="Times New Roman"/>
                <w:b/>
                <w:strike/>
                <w:sz w:val="24"/>
                <w:szCs w:val="24"/>
              </w:rPr>
            </w:pPr>
            <w:r w:rsidRPr="0023215D">
              <w:rPr>
                <w:rFonts w:ascii="Times New Roman" w:hAnsi="Times New Roman"/>
                <w:b/>
                <w:strike/>
                <w:sz w:val="24"/>
                <w:szCs w:val="24"/>
              </w:rPr>
              <w:t>3.</w:t>
            </w:r>
            <w:r w:rsidRPr="0023215D">
              <w:rPr>
                <w:rFonts w:ascii="Times New Roman" w:hAnsi="Times New Roman"/>
                <w:b/>
                <w:strike/>
                <w:sz w:val="24"/>
                <w:szCs w:val="24"/>
              </w:rPr>
              <w:tab/>
              <w:t>Notwithstanding Article 4, repayments made by third parties may be deducted from expenditure in cases where the School  has effected a payment for which it is legally liable to its creditors but where all or part thereof has been paid on behalf of those third parties.</w:t>
            </w:r>
          </w:p>
          <w:p w:rsidR="00C506C8" w:rsidRPr="0023215D" w:rsidRDefault="00C506C8" w:rsidP="009356E1">
            <w:pPr>
              <w:spacing w:after="0" w:line="240" w:lineRule="auto"/>
              <w:ind w:left="12"/>
              <w:jc w:val="both"/>
              <w:rPr>
                <w:rFonts w:ascii="Times New Roman" w:hAnsi="Times New Roman"/>
                <w:b/>
                <w:strike/>
                <w:sz w:val="24"/>
                <w:szCs w:val="24"/>
              </w:rPr>
            </w:pPr>
          </w:p>
          <w:p w:rsidR="00C506C8" w:rsidRPr="0023215D" w:rsidRDefault="00C506C8" w:rsidP="009356E1">
            <w:pPr>
              <w:spacing w:after="0" w:line="240" w:lineRule="auto"/>
              <w:ind w:left="12"/>
              <w:jc w:val="both"/>
              <w:rPr>
                <w:rFonts w:ascii="Times New Roman" w:hAnsi="Times New Roman"/>
                <w:b/>
                <w:strike/>
                <w:sz w:val="24"/>
                <w:szCs w:val="24"/>
              </w:rPr>
            </w:pPr>
          </w:p>
          <w:p w:rsidR="00C506C8" w:rsidRPr="0023215D" w:rsidRDefault="00C506C8" w:rsidP="009356E1">
            <w:pPr>
              <w:spacing w:after="0" w:line="240" w:lineRule="auto"/>
              <w:ind w:left="12"/>
              <w:jc w:val="both"/>
              <w:rPr>
                <w:rFonts w:ascii="Times New Roman" w:hAnsi="Times New Roman"/>
                <w:b/>
                <w:strike/>
                <w:sz w:val="24"/>
                <w:szCs w:val="24"/>
              </w:rPr>
            </w:pPr>
            <w:r w:rsidRPr="0023215D">
              <w:rPr>
                <w:rFonts w:ascii="Times New Roman" w:hAnsi="Times New Roman"/>
                <w:b/>
                <w:strike/>
                <w:sz w:val="24"/>
                <w:szCs w:val="24"/>
                <w:u w:val="single"/>
              </w:rPr>
              <w:t>4.</w:t>
            </w:r>
            <w:r w:rsidRPr="0023215D">
              <w:rPr>
                <w:rFonts w:ascii="Times New Roman" w:hAnsi="Times New Roman"/>
                <w:b/>
                <w:strike/>
                <w:sz w:val="24"/>
                <w:szCs w:val="24"/>
              </w:rPr>
              <w:tab/>
              <w:t>By way of derogation from Article 4, adjustments may be made in respect of exchange differences occurring in budget operations.</w:t>
            </w:r>
          </w:p>
          <w:p w:rsidR="00C506C8" w:rsidRPr="0023215D" w:rsidRDefault="00C506C8" w:rsidP="009356E1">
            <w:pPr>
              <w:spacing w:after="0" w:line="240" w:lineRule="auto"/>
              <w:ind w:left="12"/>
              <w:jc w:val="both"/>
              <w:rPr>
                <w:rFonts w:ascii="Times New Roman" w:hAnsi="Times New Roman"/>
                <w:b/>
                <w:strike/>
                <w:sz w:val="24"/>
                <w:szCs w:val="24"/>
              </w:rPr>
            </w:pPr>
          </w:p>
          <w:p w:rsidR="00C506C8" w:rsidRPr="0023215D" w:rsidRDefault="00C506C8" w:rsidP="009356E1">
            <w:pPr>
              <w:spacing w:after="0" w:line="240" w:lineRule="auto"/>
              <w:ind w:left="12"/>
              <w:jc w:val="both"/>
              <w:rPr>
                <w:rFonts w:ascii="Times New Roman" w:hAnsi="Times New Roman"/>
                <w:b/>
                <w:strike/>
                <w:sz w:val="24"/>
                <w:szCs w:val="24"/>
              </w:rPr>
            </w:pPr>
          </w:p>
          <w:p w:rsidR="00C506C8" w:rsidRPr="0023215D" w:rsidRDefault="00C506C8" w:rsidP="009356E1">
            <w:pPr>
              <w:rPr>
                <w:rFonts w:ascii="Times New Roman" w:hAnsi="Times New Roman"/>
                <w:b/>
                <w:strike/>
                <w:sz w:val="24"/>
                <w:szCs w:val="24"/>
              </w:rPr>
            </w:pPr>
            <w:r w:rsidRPr="0023215D">
              <w:rPr>
                <w:rFonts w:ascii="Times New Roman" w:hAnsi="Times New Roman"/>
                <w:b/>
                <w:strike/>
                <w:sz w:val="24"/>
                <w:szCs w:val="24"/>
              </w:rPr>
              <w:t>The final gain or loss shall be entered in the balance for the year.</w:t>
            </w:r>
          </w:p>
          <w:p w:rsidR="00C506C8" w:rsidRPr="00F3642B" w:rsidRDefault="00C506C8" w:rsidP="009356E1">
            <w:pPr>
              <w:rPr>
                <w:rFonts w:ascii="Times New Roman" w:hAnsi="Times New Roman"/>
                <w:b/>
                <w:strike/>
                <w:sz w:val="24"/>
                <w:szCs w:val="24"/>
              </w:rPr>
            </w:pPr>
          </w:p>
          <w:p w:rsidR="00C506C8" w:rsidRPr="006A0B1C" w:rsidRDefault="00C506C8" w:rsidP="009356E1">
            <w:pPr>
              <w:spacing w:after="0" w:line="240" w:lineRule="auto"/>
              <w:jc w:val="both"/>
              <w:outlineLvl w:val="0"/>
              <w:rPr>
                <w:rFonts w:ascii="Times New Roman" w:hAnsi="Times New Roman"/>
                <w:strike/>
                <w:sz w:val="24"/>
                <w:szCs w:val="24"/>
                <w:u w:val="single"/>
              </w:rPr>
            </w:pPr>
          </w:p>
          <w:p w:rsidR="00C506C8" w:rsidRPr="006A0B1C" w:rsidRDefault="00C506C8" w:rsidP="009356E1">
            <w:pPr>
              <w:rPr>
                <w:rFonts w:ascii="Times New Roman" w:hAnsi="Times New Roman"/>
                <w:b/>
                <w:strike/>
                <w:sz w:val="24"/>
                <w:szCs w:val="24"/>
                <w:u w:val="single"/>
              </w:rPr>
            </w:pPr>
          </w:p>
          <w:p w:rsidR="00C506C8" w:rsidRPr="006A0B1C" w:rsidRDefault="00C506C8" w:rsidP="009356E1">
            <w:pPr>
              <w:rPr>
                <w:rFonts w:ascii="Times New Roman" w:hAnsi="Times New Roman"/>
                <w:b/>
                <w:strike/>
                <w:sz w:val="24"/>
                <w:szCs w:val="24"/>
                <w:u w:val="single"/>
              </w:rPr>
            </w:pPr>
          </w:p>
          <w:p w:rsidR="00C506C8" w:rsidRPr="009356E1" w:rsidRDefault="00C506C8" w:rsidP="009356E1">
            <w:pPr>
              <w:autoSpaceDE w:val="0"/>
              <w:autoSpaceDN w:val="0"/>
              <w:adjustRightInd w:val="0"/>
              <w:spacing w:after="0" w:line="240" w:lineRule="auto"/>
              <w:jc w:val="both"/>
              <w:rPr>
                <w:rFonts w:ascii="Times New Roman" w:hAnsi="Times New Roman"/>
                <w:b/>
                <w:sz w:val="24"/>
                <w:szCs w:val="24"/>
                <w:u w:val="single"/>
                <w:lang w:val="fr-BE"/>
              </w:rPr>
            </w:pPr>
            <w:r w:rsidRPr="009356E1">
              <w:rPr>
                <w:rFonts w:ascii="Times New Roman" w:hAnsi="Times New Roman"/>
                <w:b/>
                <w:sz w:val="24"/>
                <w:szCs w:val="24"/>
                <w:u w:val="single"/>
                <w:lang w:val="fr-BE"/>
              </w:rPr>
              <w:t>SECTION V</w:t>
            </w:r>
          </w:p>
          <w:p w:rsidR="00C506C8" w:rsidRPr="009356E1" w:rsidRDefault="00C506C8" w:rsidP="009356E1">
            <w:pPr>
              <w:autoSpaceDE w:val="0"/>
              <w:autoSpaceDN w:val="0"/>
              <w:adjustRightInd w:val="0"/>
              <w:spacing w:after="0" w:line="240" w:lineRule="auto"/>
              <w:jc w:val="both"/>
              <w:rPr>
                <w:rFonts w:ascii="Times New Roman" w:hAnsi="Times New Roman"/>
                <w:b/>
                <w:sz w:val="24"/>
                <w:szCs w:val="24"/>
                <w:u w:val="single"/>
                <w:lang w:val="fr-BE"/>
              </w:rPr>
            </w:pPr>
          </w:p>
          <w:p w:rsidR="00C506C8" w:rsidRPr="009356E1" w:rsidRDefault="00C506C8" w:rsidP="009356E1">
            <w:pPr>
              <w:autoSpaceDE w:val="0"/>
              <w:autoSpaceDN w:val="0"/>
              <w:adjustRightInd w:val="0"/>
              <w:spacing w:after="0" w:line="240" w:lineRule="auto"/>
              <w:jc w:val="both"/>
              <w:rPr>
                <w:rFonts w:ascii="Times New Roman" w:hAnsi="Times New Roman"/>
                <w:b/>
                <w:sz w:val="24"/>
                <w:szCs w:val="24"/>
                <w:u w:val="single"/>
                <w:lang w:val="fr-BE"/>
              </w:rPr>
            </w:pPr>
            <w:r w:rsidRPr="009356E1">
              <w:rPr>
                <w:rFonts w:ascii="Times New Roman" w:hAnsi="Times New Roman"/>
                <w:b/>
                <w:sz w:val="24"/>
                <w:szCs w:val="24"/>
                <w:u w:val="single"/>
                <w:lang w:val="fr-BE"/>
              </w:rPr>
              <w:t>REVENUE OPERATIONS</w:t>
            </w:r>
          </w:p>
          <w:p w:rsidR="00C506C8" w:rsidRPr="009356E1" w:rsidRDefault="00C506C8" w:rsidP="009356E1">
            <w:pPr>
              <w:autoSpaceDE w:val="0"/>
              <w:autoSpaceDN w:val="0"/>
              <w:adjustRightInd w:val="0"/>
              <w:spacing w:after="0" w:line="240" w:lineRule="auto"/>
              <w:jc w:val="both"/>
              <w:rPr>
                <w:rFonts w:ascii="Times New Roman" w:hAnsi="Times New Roman"/>
                <w:b/>
                <w:sz w:val="24"/>
                <w:szCs w:val="24"/>
                <w:u w:val="single"/>
                <w:lang w:val="fr-BE"/>
              </w:rPr>
            </w:pPr>
          </w:p>
          <w:p w:rsidR="00C506C8" w:rsidRPr="009356E1" w:rsidRDefault="00C506C8" w:rsidP="009356E1">
            <w:pPr>
              <w:autoSpaceDE w:val="0"/>
              <w:autoSpaceDN w:val="0"/>
              <w:adjustRightInd w:val="0"/>
              <w:spacing w:after="0" w:line="240" w:lineRule="auto"/>
              <w:jc w:val="both"/>
              <w:rPr>
                <w:rFonts w:ascii="Times New Roman" w:hAnsi="Times New Roman"/>
                <w:sz w:val="24"/>
                <w:szCs w:val="24"/>
                <w:u w:val="single"/>
                <w:lang w:val="fr-BE"/>
              </w:rPr>
            </w:pPr>
          </w:p>
          <w:p w:rsidR="00C506C8" w:rsidRPr="009356E1" w:rsidRDefault="00C506C8" w:rsidP="009356E1">
            <w:pPr>
              <w:autoSpaceDE w:val="0"/>
              <w:autoSpaceDN w:val="0"/>
              <w:adjustRightInd w:val="0"/>
              <w:spacing w:after="0" w:line="240" w:lineRule="auto"/>
              <w:jc w:val="both"/>
              <w:rPr>
                <w:rFonts w:ascii="Times New Roman" w:hAnsi="Times New Roman"/>
                <w:sz w:val="24"/>
                <w:szCs w:val="24"/>
                <w:u w:val="single"/>
                <w:lang w:val="fr-BE"/>
              </w:rPr>
            </w:pPr>
          </w:p>
          <w:p w:rsidR="00C506C8" w:rsidRPr="009356E1" w:rsidRDefault="00C506C8" w:rsidP="009356E1">
            <w:pPr>
              <w:autoSpaceDE w:val="0"/>
              <w:autoSpaceDN w:val="0"/>
              <w:adjustRightInd w:val="0"/>
              <w:spacing w:after="0" w:line="240" w:lineRule="auto"/>
              <w:jc w:val="both"/>
              <w:rPr>
                <w:rFonts w:ascii="Times New Roman" w:hAnsi="Times New Roman"/>
                <w:sz w:val="24"/>
                <w:szCs w:val="24"/>
                <w:u w:val="single"/>
                <w:lang w:val="fr-BE"/>
              </w:rPr>
            </w:pPr>
            <w:r w:rsidRPr="009356E1">
              <w:rPr>
                <w:rFonts w:ascii="Times New Roman" w:hAnsi="Times New Roman"/>
                <w:sz w:val="24"/>
                <w:szCs w:val="24"/>
                <w:u w:val="single"/>
                <w:lang w:val="fr-BE"/>
              </w:rPr>
              <w:t xml:space="preserve">Article 27 </w:t>
            </w:r>
          </w:p>
          <w:p w:rsidR="00C506C8" w:rsidRPr="009356E1" w:rsidRDefault="00C506C8" w:rsidP="009356E1">
            <w:pPr>
              <w:autoSpaceDE w:val="0"/>
              <w:autoSpaceDN w:val="0"/>
              <w:adjustRightInd w:val="0"/>
              <w:spacing w:after="0" w:line="240" w:lineRule="auto"/>
              <w:jc w:val="both"/>
              <w:rPr>
                <w:rFonts w:ascii="Times New Roman" w:hAnsi="Times New Roman"/>
                <w:sz w:val="24"/>
                <w:szCs w:val="24"/>
                <w:u w:val="single"/>
                <w:lang w:val="fr-B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sidRPr="00A71571">
              <w:rPr>
                <w:rFonts w:ascii="Times New Roman" w:hAnsi="Times New Roman"/>
                <w:b/>
                <w:sz w:val="24"/>
                <w:szCs w:val="24"/>
                <w:u w:val="single"/>
              </w:rPr>
              <w:t>Estimate</w:t>
            </w:r>
            <w:r>
              <w:rPr>
                <w:rFonts w:ascii="Times New Roman" w:hAnsi="Times New Roman"/>
                <w:b/>
                <w:sz w:val="24"/>
                <w:szCs w:val="24"/>
                <w:u w:val="single"/>
              </w:rPr>
              <w:t>, establishment and approval of recovery</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620333"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All measures which may give rise to or modify a debt must be approved by the </w:t>
            </w:r>
            <w:r w:rsidRPr="00DF0395">
              <w:rPr>
                <w:rFonts w:ascii="Times New Roman" w:hAnsi="Times New Roman"/>
                <w:b/>
                <w:bCs/>
                <w:strike/>
                <w:sz w:val="24"/>
                <w:szCs w:val="24"/>
              </w:rPr>
              <w:t>competent</w:t>
            </w:r>
            <w:r w:rsidRPr="00DF0395">
              <w:rPr>
                <w:rFonts w:ascii="Times New Roman" w:hAnsi="Times New Roman"/>
                <w:sz w:val="24"/>
                <w:szCs w:val="24"/>
              </w:rPr>
              <w:t xml:space="preserve"> </w:t>
            </w:r>
            <w:r w:rsidRPr="00B669D2">
              <w:rPr>
                <w:rFonts w:ascii="Times New Roman" w:hAnsi="Times New Roman"/>
                <w:b/>
                <w:bCs/>
                <w:sz w:val="24"/>
                <w:szCs w:val="24"/>
                <w:u w:val="single"/>
              </w:rPr>
              <w:t>responsible</w:t>
            </w:r>
            <w:r>
              <w:rPr>
                <w:rFonts w:ascii="Times New Roman" w:hAnsi="Times New Roman"/>
                <w:b/>
                <w:bCs/>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Such transactions, once approved, shall be forwarded to the accounting officer for provisional registration. They shall mention, in particular, the type of revenue, the estimated amount thereof, the budget heading to which it is to be booked and the name and description of the debtor. The purpose of the approval by the</w:t>
            </w:r>
            <w:r w:rsidRPr="00B669D2">
              <w:rPr>
                <w:rFonts w:ascii="Times New Roman" w:hAnsi="Times New Roman"/>
                <w:b/>
                <w:bCs/>
                <w:sz w:val="24"/>
                <w:szCs w:val="24"/>
                <w:u w:val="single"/>
              </w:rPr>
              <w:t xml:space="preserve"> responsible</w:t>
            </w:r>
            <w:r>
              <w:rPr>
                <w:rFonts w:ascii="Times New Roman" w:hAnsi="Times New Roman"/>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shall be to establish that:</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Arial" w:hAnsi="Arial" w:cs="Arial"/>
                <w:sz w:val="21"/>
                <w:szCs w:val="21"/>
              </w:rPr>
              <w:t xml:space="preserve">(a) </w:t>
            </w:r>
            <w:r>
              <w:rPr>
                <w:rFonts w:ascii="Times New Roman" w:hAnsi="Times New Roman"/>
                <w:sz w:val="24"/>
                <w:szCs w:val="24"/>
              </w:rPr>
              <w:t>the revenue is booked to the correct budget item;</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Arial" w:hAnsi="Arial" w:cs="Arial"/>
                <w:sz w:val="21"/>
                <w:szCs w:val="21"/>
              </w:rPr>
              <w:t xml:space="preserve">(b) </w:t>
            </w:r>
            <w:r>
              <w:rPr>
                <w:rFonts w:ascii="Times New Roman" w:hAnsi="Times New Roman"/>
                <w:sz w:val="24"/>
                <w:szCs w:val="24"/>
              </w:rPr>
              <w:t xml:space="preserve">the proposal is in order and conforms to the relevant provisions, in particular of the budget and of </w:t>
            </w:r>
            <w:r>
              <w:rPr>
                <w:rFonts w:ascii="Times New Roman" w:hAnsi="Times New Roman"/>
                <w:sz w:val="24"/>
                <w:szCs w:val="24"/>
              </w:rPr>
              <w:lastRenderedPageBreak/>
              <w:t>the regulations and also of all acts made in implementation of the Statutes, Protocols and Agreements concluded, and to the principles of sound financial management.</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4742FA"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Forward proposals may be made in respect of certain items of current revenue </w:t>
            </w:r>
            <w:r w:rsidRPr="004742FA">
              <w:rPr>
                <w:rFonts w:ascii="Times New Roman" w:hAnsi="Times New Roman"/>
                <w:b/>
                <w:bCs/>
                <w:strike/>
                <w:sz w:val="24"/>
                <w:szCs w:val="24"/>
              </w:rPr>
              <w:t>in accordance</w:t>
            </w:r>
            <w:r w:rsidRPr="004742FA">
              <w:rPr>
                <w:rFonts w:ascii="Times New Roman" w:hAnsi="Times New Roman"/>
                <w:sz w:val="24"/>
                <w:szCs w:val="24"/>
              </w:rPr>
              <w:t xml:space="preserve"> </w:t>
            </w:r>
            <w:r w:rsidRPr="004742FA">
              <w:rPr>
                <w:rFonts w:ascii="Times New Roman" w:hAnsi="Times New Roman"/>
                <w:b/>
                <w:bCs/>
                <w:strike/>
                <w:sz w:val="24"/>
                <w:szCs w:val="24"/>
              </w:rPr>
              <w:t>with the implementing rules referred to in</w:t>
            </w:r>
            <w:r w:rsidRPr="004742FA">
              <w:rPr>
                <w:rFonts w:ascii="Times New Roman" w:hAnsi="Times New Roman"/>
                <w:sz w:val="24"/>
                <w:szCs w:val="24"/>
              </w:rPr>
              <w:t xml:space="preserve"> </w:t>
            </w:r>
            <w:r w:rsidRPr="004742FA">
              <w:rPr>
                <w:rFonts w:ascii="Times New Roman" w:hAnsi="Times New Roman"/>
                <w:b/>
                <w:bCs/>
                <w:strike/>
                <w:sz w:val="24"/>
                <w:szCs w:val="24"/>
              </w:rPr>
              <w:t>Article 105.</w:t>
            </w:r>
          </w:p>
          <w:p w:rsidR="00C506C8" w:rsidRPr="004742FA"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Pr="004742FA" w:rsidRDefault="00C506C8" w:rsidP="009356E1">
            <w:pPr>
              <w:autoSpaceDE w:val="0"/>
              <w:autoSpaceDN w:val="0"/>
              <w:adjustRightInd w:val="0"/>
              <w:spacing w:after="0" w:line="240" w:lineRule="auto"/>
              <w:jc w:val="both"/>
              <w:rPr>
                <w:rFonts w:ascii="Times New Roman" w:hAnsi="Times New Roman"/>
                <w:b/>
                <w:bCs/>
                <w:strike/>
                <w:sz w:val="24"/>
                <w:szCs w:val="24"/>
              </w:rPr>
            </w:pPr>
            <w:r w:rsidRPr="004742FA">
              <w:rPr>
                <w:rFonts w:ascii="Times New Roman" w:hAnsi="Times New Roman"/>
                <w:b/>
                <w:bCs/>
                <w:strike/>
                <w:sz w:val="24"/>
                <w:szCs w:val="24"/>
              </w:rPr>
              <w:t>In the cases as referred to in paragraph 3 of Article 20, where the approval of the financial controller is needed</w:t>
            </w:r>
            <w:r w:rsidRPr="004742FA">
              <w:rPr>
                <w:rFonts w:ascii="Times New Roman" w:hAnsi="Times New Roman"/>
                <w:b/>
                <w:bCs/>
                <w:i/>
                <w:iCs/>
                <w:strike/>
                <w:sz w:val="24"/>
                <w:szCs w:val="24"/>
              </w:rPr>
              <w:t xml:space="preserve">, </w:t>
            </w:r>
            <w:r w:rsidRPr="004742FA">
              <w:rPr>
                <w:rFonts w:ascii="Times New Roman" w:hAnsi="Times New Roman"/>
                <w:b/>
                <w:bCs/>
                <w:strike/>
                <w:sz w:val="24"/>
                <w:szCs w:val="24"/>
              </w:rPr>
              <w:t>the financial controller may withhold his approval if he or she considers that the conditions referred to in points (a) and (b) above are not met. The Administrative Board of the School, and the Secretary-General with regard to the Office of the Secretary-General, may, by a decision stating the full reasons therefor and on their sole responsibility, overrule this refusal. This decision shall be enforceable; it shall be communicated for information to the financial controller. The Administrative Board and the Secretary-General shall inform the Board of Governors and the Court of Auditors of all such decisions quarterly.</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Pr="00F3642B"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Arial" w:hAnsi="Arial" w:cs="Arial"/>
                <w:sz w:val="21"/>
                <w:szCs w:val="21"/>
              </w:rPr>
              <w:t xml:space="preserve">2. </w:t>
            </w:r>
            <w:r>
              <w:rPr>
                <w:rFonts w:ascii="Times New Roman" w:hAnsi="Times New Roman"/>
                <w:sz w:val="24"/>
                <w:szCs w:val="24"/>
              </w:rPr>
              <w:t xml:space="preserve">The </w:t>
            </w:r>
            <w:r w:rsidRPr="004742FA">
              <w:rPr>
                <w:rFonts w:ascii="Times New Roman" w:hAnsi="Times New Roman"/>
                <w:b/>
                <w:bCs/>
                <w:strike/>
                <w:sz w:val="24"/>
                <w:szCs w:val="24"/>
              </w:rPr>
              <w:t>competent</w:t>
            </w:r>
            <w:r w:rsidRPr="004742FA">
              <w:rPr>
                <w:rFonts w:ascii="Times New Roman" w:hAnsi="Times New Roman"/>
                <w:b/>
                <w:bCs/>
                <w:sz w:val="24"/>
                <w:szCs w:val="24"/>
              </w:rPr>
              <w:t xml:space="preserve"> </w:t>
            </w:r>
            <w:r w:rsidRPr="00B669D2">
              <w:rPr>
                <w:rFonts w:ascii="Times New Roman" w:hAnsi="Times New Roman"/>
                <w:b/>
                <w:bCs/>
                <w:sz w:val="24"/>
                <w:szCs w:val="24"/>
                <w:u w:val="single"/>
              </w:rPr>
              <w:t>responsible</w:t>
            </w:r>
            <w:r>
              <w:rPr>
                <w:rFonts w:ascii="Times New Roman" w:hAnsi="Times New Roman"/>
                <w:b/>
                <w:bCs/>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shall approve, in respect of every debt established, a recovery order. Such recovery orders shall be registered by the accounting officer </w:t>
            </w:r>
            <w:r w:rsidRPr="004742FA">
              <w:rPr>
                <w:rFonts w:ascii="Times New Roman" w:hAnsi="Times New Roman"/>
                <w:b/>
                <w:bCs/>
                <w:strike/>
                <w:sz w:val="24"/>
                <w:szCs w:val="24"/>
              </w:rPr>
              <w:t>in accordance with the implementing</w:t>
            </w:r>
            <w:r w:rsidRPr="004742FA">
              <w:rPr>
                <w:rFonts w:ascii="Times New Roman" w:hAnsi="Times New Roman"/>
                <w:sz w:val="24"/>
                <w:szCs w:val="24"/>
              </w:rPr>
              <w:t xml:space="preserve"> </w:t>
            </w:r>
            <w:r w:rsidRPr="004742FA">
              <w:rPr>
                <w:rFonts w:ascii="Times New Roman" w:hAnsi="Times New Roman"/>
                <w:b/>
                <w:bCs/>
                <w:strike/>
                <w:sz w:val="24"/>
                <w:szCs w:val="24"/>
              </w:rPr>
              <w:t>rules referred to in Article 105.</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The purpose of the approval shall be to establish that:</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the revenue is booked to the correct budget item;</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the order is in order and conforms to the relevant provisions;</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 the supporting documents are in order;</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 the debtor is correctly described;</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 the due date is indicated;</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 the order conforms to sound financial management;</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 the amount and currency of the sum to be recovered are correct.</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4742FA" w:rsidRDefault="00C506C8" w:rsidP="009356E1">
            <w:pPr>
              <w:autoSpaceDE w:val="0"/>
              <w:autoSpaceDN w:val="0"/>
              <w:adjustRightInd w:val="0"/>
              <w:spacing w:after="0" w:line="240" w:lineRule="auto"/>
              <w:jc w:val="both"/>
              <w:rPr>
                <w:rFonts w:ascii="Times New Roman" w:hAnsi="Times New Roman"/>
                <w:b/>
                <w:bCs/>
                <w:strike/>
                <w:sz w:val="24"/>
                <w:szCs w:val="24"/>
              </w:rPr>
            </w:pPr>
            <w:r w:rsidRPr="004742FA">
              <w:rPr>
                <w:rFonts w:ascii="Times New Roman" w:hAnsi="Times New Roman"/>
                <w:b/>
                <w:bCs/>
                <w:strike/>
                <w:sz w:val="24"/>
                <w:szCs w:val="24"/>
              </w:rPr>
              <w:t>In the cases as referred to in paragraph 3 of Article 20, where the approval of the financial controller is needed, if approval is withheld, the third subparagraph of paragraph 1 shall apply.</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Article 28</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Rules on recovery </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The accounting officer shall assume responsibility for the recovery of </w:t>
            </w:r>
            <w:r>
              <w:rPr>
                <w:rFonts w:ascii="Times New Roman" w:hAnsi="Times New Roman"/>
                <w:b/>
                <w:sz w:val="24"/>
                <w:szCs w:val="24"/>
                <w:u w:val="single"/>
              </w:rPr>
              <w:t xml:space="preserve">amounts </w:t>
            </w:r>
            <w:r w:rsidRPr="001B4078">
              <w:rPr>
                <w:rFonts w:ascii="Times New Roman" w:hAnsi="Times New Roman"/>
                <w:sz w:val="24"/>
                <w:szCs w:val="24"/>
              </w:rPr>
              <w:t>receivable</w:t>
            </w:r>
            <w:r>
              <w:rPr>
                <w:rFonts w:ascii="Times New Roman" w:hAnsi="Times New Roman"/>
                <w:sz w:val="24"/>
                <w:szCs w:val="24"/>
              </w:rPr>
              <w:t xml:space="preserve"> </w:t>
            </w:r>
            <w:r w:rsidRPr="001B4078">
              <w:rPr>
                <w:rFonts w:ascii="Times New Roman" w:hAnsi="Times New Roman"/>
                <w:strike/>
                <w:sz w:val="24"/>
                <w:szCs w:val="24"/>
              </w:rPr>
              <w:t>orders</w:t>
            </w:r>
            <w:r>
              <w:rPr>
                <w:rFonts w:ascii="Times New Roman" w:hAnsi="Times New Roman"/>
                <w:sz w:val="24"/>
                <w:szCs w:val="24"/>
              </w:rPr>
              <w:t xml:space="preserve"> duly </w:t>
            </w:r>
            <w:r>
              <w:rPr>
                <w:rFonts w:ascii="Times New Roman" w:hAnsi="Times New Roman"/>
                <w:b/>
                <w:sz w:val="24"/>
                <w:szCs w:val="24"/>
                <w:u w:val="single"/>
              </w:rPr>
              <w:t xml:space="preserve">established by the </w:t>
            </w:r>
            <w:proofErr w:type="spellStart"/>
            <w:r>
              <w:rPr>
                <w:rFonts w:ascii="Times New Roman" w:hAnsi="Times New Roman"/>
                <w:b/>
                <w:sz w:val="24"/>
                <w:szCs w:val="24"/>
                <w:u w:val="single"/>
              </w:rPr>
              <w:t>authorising</w:t>
            </w:r>
            <w:proofErr w:type="spellEnd"/>
            <w:r>
              <w:rPr>
                <w:rFonts w:ascii="Times New Roman" w:hAnsi="Times New Roman"/>
                <w:b/>
                <w:sz w:val="24"/>
                <w:szCs w:val="24"/>
                <w:u w:val="single"/>
              </w:rPr>
              <w:t xml:space="preserve"> officer </w:t>
            </w:r>
            <w:proofErr w:type="spellStart"/>
            <w:r>
              <w:rPr>
                <w:rFonts w:ascii="Times New Roman" w:hAnsi="Times New Roman"/>
                <w:b/>
                <w:sz w:val="24"/>
                <w:szCs w:val="24"/>
                <w:u w:val="single"/>
              </w:rPr>
              <w:t>responsible</w:t>
            </w:r>
            <w:r w:rsidRPr="00905824">
              <w:rPr>
                <w:rFonts w:ascii="Times New Roman" w:hAnsi="Times New Roman"/>
                <w:strike/>
                <w:sz w:val="24"/>
                <w:szCs w:val="24"/>
              </w:rPr>
              <w:t>drawn</w:t>
            </w:r>
            <w:proofErr w:type="spellEnd"/>
            <w:r w:rsidRPr="00905824">
              <w:rPr>
                <w:rFonts w:ascii="Times New Roman" w:hAnsi="Times New Roman"/>
                <w:strike/>
                <w:sz w:val="24"/>
                <w:szCs w:val="24"/>
              </w:rPr>
              <w:t xml:space="preserve"> up</w:t>
            </w:r>
            <w:r>
              <w:rPr>
                <w:rFonts w:ascii="Times New Roman" w:hAnsi="Times New Roman"/>
                <w:sz w:val="24"/>
                <w:szCs w:val="24"/>
              </w:rPr>
              <w:t xml:space="preserve">. </w:t>
            </w:r>
            <w:r>
              <w:rPr>
                <w:rFonts w:ascii="Times New Roman" w:hAnsi="Times New Roman"/>
                <w:b/>
                <w:sz w:val="24"/>
                <w:szCs w:val="24"/>
                <w:u w:val="single"/>
              </w:rPr>
              <w:t xml:space="preserve">The accounting </w:t>
            </w:r>
            <w:proofErr w:type="spellStart"/>
            <w:r>
              <w:rPr>
                <w:rFonts w:ascii="Times New Roman" w:hAnsi="Times New Roman"/>
                <w:b/>
                <w:sz w:val="24"/>
                <w:szCs w:val="24"/>
                <w:u w:val="single"/>
              </w:rPr>
              <w:t>officer</w:t>
            </w:r>
            <w:r w:rsidRPr="00905824">
              <w:rPr>
                <w:rFonts w:ascii="Times New Roman" w:hAnsi="Times New Roman"/>
                <w:strike/>
                <w:sz w:val="24"/>
                <w:szCs w:val="24"/>
              </w:rPr>
              <w:t>He</w:t>
            </w:r>
            <w:proofErr w:type="spellEnd"/>
            <w:r>
              <w:rPr>
                <w:rFonts w:ascii="Times New Roman" w:hAnsi="Times New Roman"/>
                <w:sz w:val="24"/>
                <w:szCs w:val="24"/>
              </w:rPr>
              <w:t xml:space="preserve"> shall exercise </w:t>
            </w:r>
            <w:r w:rsidRPr="00C10640">
              <w:rPr>
                <w:rFonts w:ascii="Times New Roman" w:hAnsi="Times New Roman"/>
                <w:b/>
                <w:strike/>
                <w:sz w:val="24"/>
                <w:szCs w:val="24"/>
              </w:rPr>
              <w:t>all</w:t>
            </w:r>
            <w:r>
              <w:rPr>
                <w:rFonts w:ascii="Times New Roman" w:hAnsi="Times New Roman"/>
                <w:sz w:val="24"/>
                <w:szCs w:val="24"/>
              </w:rPr>
              <w:t xml:space="preserve"> due diligence to ensure that the </w:t>
            </w:r>
            <w:r w:rsidRPr="001B4078">
              <w:rPr>
                <w:rFonts w:ascii="Times New Roman" w:hAnsi="Times New Roman"/>
                <w:sz w:val="24"/>
                <w:szCs w:val="24"/>
              </w:rPr>
              <w:t>revenue</w:t>
            </w:r>
            <w:r>
              <w:rPr>
                <w:rFonts w:ascii="Times New Roman" w:hAnsi="Times New Roman"/>
                <w:sz w:val="24"/>
                <w:szCs w:val="24"/>
              </w:rPr>
              <w:t xml:space="preserve"> </w:t>
            </w:r>
            <w:r w:rsidRPr="00C10640">
              <w:rPr>
                <w:rFonts w:ascii="Times New Roman" w:hAnsi="Times New Roman"/>
                <w:b/>
                <w:strike/>
                <w:sz w:val="24"/>
                <w:szCs w:val="24"/>
              </w:rPr>
              <w:t>resources</w:t>
            </w:r>
            <w:r>
              <w:rPr>
                <w:rFonts w:ascii="Times New Roman" w:hAnsi="Times New Roman"/>
                <w:sz w:val="24"/>
                <w:szCs w:val="24"/>
              </w:rPr>
              <w:t xml:space="preserve"> due to the School</w:t>
            </w:r>
            <w:r w:rsidRPr="00905824">
              <w:rPr>
                <w:rFonts w:ascii="Times New Roman" w:hAnsi="Times New Roman"/>
                <w:b/>
                <w:sz w:val="24"/>
                <w:szCs w:val="24"/>
                <w:u w:val="single"/>
              </w:rPr>
              <w:t>s</w:t>
            </w:r>
            <w:r>
              <w:rPr>
                <w:rFonts w:ascii="Times New Roman" w:hAnsi="Times New Roman"/>
                <w:sz w:val="24"/>
                <w:szCs w:val="24"/>
              </w:rPr>
              <w:t xml:space="preserve"> are recovered at the due dates indicated in the recovery orders and shall ensure that </w:t>
            </w:r>
            <w:r>
              <w:rPr>
                <w:rFonts w:ascii="Times New Roman" w:hAnsi="Times New Roman"/>
                <w:b/>
                <w:sz w:val="24"/>
                <w:szCs w:val="24"/>
                <w:u w:val="single"/>
              </w:rPr>
              <w:t xml:space="preserve">the </w:t>
            </w:r>
            <w:r w:rsidRPr="00C10640">
              <w:rPr>
                <w:rFonts w:ascii="Times New Roman" w:hAnsi="Times New Roman"/>
                <w:sz w:val="24"/>
                <w:szCs w:val="24"/>
              </w:rPr>
              <w:t>Schools'</w:t>
            </w:r>
            <w:r>
              <w:rPr>
                <w:rFonts w:ascii="Times New Roman" w:hAnsi="Times New Roman"/>
                <w:sz w:val="24"/>
                <w:szCs w:val="24"/>
              </w:rPr>
              <w:t xml:space="preserve"> </w:t>
            </w:r>
            <w:r w:rsidRPr="00C10640">
              <w:rPr>
                <w:rFonts w:ascii="Times New Roman" w:hAnsi="Times New Roman"/>
                <w:b/>
                <w:strike/>
                <w:sz w:val="24"/>
                <w:szCs w:val="24"/>
              </w:rPr>
              <w:t>its</w:t>
            </w:r>
            <w:r>
              <w:rPr>
                <w:rFonts w:ascii="Times New Roman" w:hAnsi="Times New Roman"/>
                <w:sz w:val="24"/>
                <w:szCs w:val="24"/>
              </w:rPr>
              <w:t xml:space="preserve"> rights are safeguarded.</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accounting officer shall inform the </w:t>
            </w:r>
            <w:r w:rsidRPr="00B669D2">
              <w:rPr>
                <w:rFonts w:ascii="Times New Roman" w:hAnsi="Times New Roman"/>
                <w:b/>
                <w:bCs/>
                <w:sz w:val="24"/>
                <w:szCs w:val="24"/>
                <w:u w:val="single"/>
              </w:rPr>
              <w:t>responsible</w:t>
            </w:r>
            <w:r>
              <w:rPr>
                <w:rFonts w:ascii="Times New Roman" w:hAnsi="Times New Roman"/>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w:t>
            </w:r>
            <w:r w:rsidRPr="004742FA">
              <w:rPr>
                <w:rFonts w:ascii="Times New Roman" w:hAnsi="Times New Roman"/>
                <w:b/>
                <w:bCs/>
                <w:strike/>
                <w:sz w:val="24"/>
                <w:szCs w:val="24"/>
              </w:rPr>
              <w:t>and the financial controller</w:t>
            </w:r>
            <w:r>
              <w:rPr>
                <w:rFonts w:ascii="Times New Roman" w:hAnsi="Times New Roman"/>
                <w:b/>
                <w:bCs/>
                <w:sz w:val="24"/>
                <w:szCs w:val="24"/>
              </w:rPr>
              <w:t xml:space="preserve"> </w:t>
            </w:r>
            <w:r>
              <w:rPr>
                <w:rFonts w:ascii="Times New Roman" w:hAnsi="Times New Roman"/>
                <w:sz w:val="24"/>
                <w:szCs w:val="24"/>
              </w:rPr>
              <w:t>of any revenue not recovered within the time limits laid down in the specific applicable rules for each particular case. If necessary, he shall initiate the recovery procedure.</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If the </w:t>
            </w:r>
            <w:r w:rsidRPr="00B669D2">
              <w:rPr>
                <w:rFonts w:ascii="Times New Roman" w:hAnsi="Times New Roman"/>
                <w:b/>
                <w:bCs/>
                <w:sz w:val="24"/>
                <w:szCs w:val="24"/>
                <w:u w:val="single"/>
              </w:rPr>
              <w:t>responsible</w:t>
            </w:r>
            <w:r>
              <w:rPr>
                <w:rFonts w:ascii="Times New Roman" w:hAnsi="Times New Roman"/>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w:t>
            </w:r>
            <w:r>
              <w:rPr>
                <w:rFonts w:ascii="Times New Roman" w:hAnsi="Times New Roman"/>
                <w:b/>
                <w:sz w:val="24"/>
                <w:szCs w:val="24"/>
                <w:u w:val="single"/>
              </w:rPr>
              <w:t xml:space="preserve">plans to </w:t>
            </w:r>
            <w:r>
              <w:rPr>
                <w:rFonts w:ascii="Times New Roman" w:hAnsi="Times New Roman"/>
                <w:sz w:val="24"/>
                <w:szCs w:val="24"/>
              </w:rPr>
              <w:t>waive</w:t>
            </w:r>
            <w:r w:rsidRPr="00905824">
              <w:rPr>
                <w:rFonts w:ascii="Times New Roman" w:hAnsi="Times New Roman"/>
                <w:strike/>
                <w:sz w:val="24"/>
                <w:szCs w:val="24"/>
              </w:rPr>
              <w:t>s</w:t>
            </w:r>
            <w:r>
              <w:rPr>
                <w:rFonts w:ascii="Times New Roman" w:hAnsi="Times New Roman"/>
                <w:sz w:val="24"/>
                <w:szCs w:val="24"/>
              </w:rPr>
              <w:t xml:space="preserve"> </w:t>
            </w:r>
            <w:r>
              <w:rPr>
                <w:rFonts w:ascii="Times New Roman" w:hAnsi="Times New Roman"/>
                <w:b/>
                <w:sz w:val="24"/>
                <w:szCs w:val="24"/>
                <w:u w:val="single"/>
              </w:rPr>
              <w:t xml:space="preserve">or partially waive </w:t>
            </w:r>
            <w:r>
              <w:rPr>
                <w:rFonts w:ascii="Times New Roman" w:hAnsi="Times New Roman"/>
                <w:sz w:val="24"/>
                <w:szCs w:val="24"/>
              </w:rPr>
              <w:t xml:space="preserve">the </w:t>
            </w:r>
            <w:r w:rsidRPr="00C10640">
              <w:rPr>
                <w:rFonts w:ascii="Times New Roman" w:hAnsi="Times New Roman"/>
                <w:b/>
                <w:strike/>
                <w:sz w:val="24"/>
                <w:szCs w:val="24"/>
              </w:rPr>
              <w:t>right to</w:t>
            </w:r>
            <w:r w:rsidRPr="00C10640">
              <w:rPr>
                <w:rFonts w:ascii="Times New Roman" w:hAnsi="Times New Roman"/>
                <w:b/>
                <w:sz w:val="24"/>
                <w:szCs w:val="24"/>
              </w:rPr>
              <w:t xml:space="preserve"> </w:t>
            </w:r>
            <w:r>
              <w:rPr>
                <w:rFonts w:ascii="Times New Roman" w:hAnsi="Times New Roman"/>
                <w:sz w:val="24"/>
                <w:szCs w:val="24"/>
              </w:rPr>
              <w:t>recover</w:t>
            </w:r>
            <w:r>
              <w:rPr>
                <w:rFonts w:ascii="Times New Roman" w:hAnsi="Times New Roman"/>
                <w:b/>
                <w:sz w:val="24"/>
                <w:szCs w:val="24"/>
                <w:u w:val="single"/>
              </w:rPr>
              <w:t>y of</w:t>
            </w:r>
            <w:r>
              <w:rPr>
                <w:rFonts w:ascii="Times New Roman" w:hAnsi="Times New Roman"/>
                <w:sz w:val="24"/>
                <w:szCs w:val="24"/>
              </w:rPr>
              <w:t xml:space="preserve"> an established </w:t>
            </w:r>
            <w:r>
              <w:rPr>
                <w:rFonts w:ascii="Times New Roman" w:hAnsi="Times New Roman"/>
                <w:b/>
                <w:sz w:val="24"/>
                <w:szCs w:val="24"/>
                <w:u w:val="single"/>
              </w:rPr>
              <w:t xml:space="preserve">amount receivable </w:t>
            </w:r>
            <w:r w:rsidRPr="00C10640">
              <w:rPr>
                <w:rFonts w:ascii="Times New Roman" w:hAnsi="Times New Roman"/>
                <w:b/>
                <w:strike/>
                <w:sz w:val="24"/>
                <w:szCs w:val="24"/>
              </w:rPr>
              <w:t>debt</w:t>
            </w:r>
            <w:r>
              <w:rPr>
                <w:rFonts w:ascii="Times New Roman" w:hAnsi="Times New Roman"/>
                <w:sz w:val="24"/>
                <w:szCs w:val="24"/>
              </w:rPr>
              <w:t xml:space="preserve">, he shall send the corresponding approval for </w:t>
            </w:r>
            <w:proofErr w:type="spellStart"/>
            <w:r>
              <w:rPr>
                <w:rFonts w:ascii="Times New Roman" w:hAnsi="Times New Roman"/>
                <w:b/>
                <w:sz w:val="24"/>
                <w:szCs w:val="24"/>
                <w:u w:val="single"/>
              </w:rPr>
              <w:t>waiver</w:t>
            </w:r>
            <w:r w:rsidRPr="00905824">
              <w:rPr>
                <w:rFonts w:ascii="Times New Roman" w:hAnsi="Times New Roman"/>
                <w:strike/>
                <w:sz w:val="24"/>
                <w:szCs w:val="24"/>
              </w:rPr>
              <w:t>cancellation</w:t>
            </w:r>
            <w:proofErr w:type="spellEnd"/>
            <w:r>
              <w:rPr>
                <w:rFonts w:ascii="Times New Roman" w:hAnsi="Times New Roman"/>
                <w:sz w:val="24"/>
                <w:szCs w:val="24"/>
              </w:rPr>
              <w:t xml:space="preserve"> to the accounting officer for information.</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1B407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 xml:space="preserve">The purpose of the approval by the </w:t>
            </w:r>
            <w:proofErr w:type="spellStart"/>
            <w:r>
              <w:rPr>
                <w:rFonts w:ascii="Times New Roman" w:hAnsi="Times New Roman"/>
                <w:strike/>
                <w:sz w:val="24"/>
                <w:szCs w:val="24"/>
              </w:rPr>
              <w:t>A</w:t>
            </w:r>
            <w:r>
              <w:rPr>
                <w:rFonts w:ascii="Times New Roman" w:hAnsi="Times New Roman"/>
                <w:b/>
                <w:bCs/>
                <w:sz w:val="24"/>
                <w:szCs w:val="24"/>
              </w:rPr>
              <w:t>a</w:t>
            </w:r>
            <w:r>
              <w:rPr>
                <w:rFonts w:ascii="Times New Roman" w:hAnsi="Times New Roman"/>
                <w:sz w:val="24"/>
                <w:szCs w:val="24"/>
              </w:rPr>
              <w:t>uthorising</w:t>
            </w:r>
            <w:proofErr w:type="spellEnd"/>
            <w:r>
              <w:rPr>
                <w:rFonts w:ascii="Times New Roman" w:hAnsi="Times New Roman"/>
                <w:sz w:val="24"/>
                <w:szCs w:val="24"/>
              </w:rPr>
              <w:t xml:space="preserve"> </w:t>
            </w:r>
            <w:proofErr w:type="spellStart"/>
            <w:r>
              <w:rPr>
                <w:rFonts w:ascii="Times New Roman" w:hAnsi="Times New Roman"/>
                <w:strike/>
                <w:sz w:val="24"/>
                <w:szCs w:val="24"/>
              </w:rPr>
              <w:t>O</w:t>
            </w:r>
            <w:r>
              <w:rPr>
                <w:rFonts w:ascii="Times New Roman" w:hAnsi="Times New Roman"/>
                <w:b/>
                <w:bCs/>
                <w:sz w:val="24"/>
                <w:szCs w:val="24"/>
              </w:rPr>
              <w:t>o</w:t>
            </w:r>
            <w:r>
              <w:rPr>
                <w:rFonts w:ascii="Times New Roman" w:hAnsi="Times New Roman"/>
                <w:sz w:val="24"/>
                <w:szCs w:val="24"/>
              </w:rPr>
              <w:t>fficer</w:t>
            </w:r>
            <w:proofErr w:type="spellEnd"/>
            <w:r>
              <w:rPr>
                <w:rFonts w:ascii="Times New Roman" w:hAnsi="Times New Roman"/>
                <w:b/>
                <w:bCs/>
                <w:sz w:val="24"/>
                <w:szCs w:val="24"/>
              </w:rPr>
              <w:t xml:space="preserve">, </w:t>
            </w:r>
            <w:r w:rsidRPr="00C10640">
              <w:rPr>
                <w:rFonts w:ascii="Times New Roman" w:hAnsi="Times New Roman"/>
                <w:b/>
                <w:bCs/>
                <w:strike/>
                <w:sz w:val="24"/>
                <w:szCs w:val="24"/>
              </w:rPr>
              <w:t>and by the financial controller where</w:t>
            </w:r>
            <w:r w:rsidRPr="00C10640">
              <w:rPr>
                <w:rFonts w:ascii="Times New Roman" w:hAnsi="Times New Roman"/>
                <w:sz w:val="24"/>
                <w:szCs w:val="24"/>
              </w:rPr>
              <w:t xml:space="preserve"> </w:t>
            </w:r>
            <w:r w:rsidRPr="00C10640">
              <w:rPr>
                <w:rFonts w:ascii="Times New Roman" w:hAnsi="Times New Roman"/>
                <w:b/>
                <w:bCs/>
                <w:strike/>
                <w:sz w:val="24"/>
                <w:szCs w:val="24"/>
              </w:rPr>
              <w:lastRenderedPageBreak/>
              <w:t>applicable under paragraph 3 of Article 20</w:t>
            </w:r>
            <w:r w:rsidRPr="00C10640">
              <w:rPr>
                <w:rFonts w:ascii="Times New Roman" w:hAnsi="Times New Roman"/>
                <w:b/>
                <w:bCs/>
                <w:i/>
                <w:iCs/>
                <w:sz w:val="24"/>
                <w:szCs w:val="24"/>
              </w:rPr>
              <w:t>,</w:t>
            </w:r>
            <w:r>
              <w:rPr>
                <w:rFonts w:ascii="Times New Roman" w:hAnsi="Times New Roman"/>
                <w:b/>
                <w:bCs/>
                <w:i/>
                <w:iCs/>
                <w:sz w:val="24"/>
                <w:szCs w:val="24"/>
              </w:rPr>
              <w:t xml:space="preserve"> </w:t>
            </w:r>
            <w:r>
              <w:rPr>
                <w:rFonts w:ascii="Times New Roman" w:hAnsi="Times New Roman"/>
                <w:sz w:val="24"/>
                <w:szCs w:val="24"/>
              </w:rPr>
              <w:t xml:space="preserve">shall be to </w:t>
            </w:r>
            <w:r>
              <w:rPr>
                <w:rFonts w:ascii="Times New Roman" w:hAnsi="Times New Roman"/>
                <w:b/>
                <w:sz w:val="24"/>
                <w:szCs w:val="24"/>
                <w:u w:val="single"/>
              </w:rPr>
              <w:t xml:space="preserve">ensure </w:t>
            </w:r>
            <w:r w:rsidRPr="00C10640">
              <w:rPr>
                <w:rFonts w:ascii="Times New Roman" w:hAnsi="Times New Roman"/>
                <w:b/>
                <w:strike/>
                <w:sz w:val="24"/>
                <w:szCs w:val="24"/>
              </w:rPr>
              <w:t>establish</w:t>
            </w:r>
            <w:r>
              <w:rPr>
                <w:rFonts w:ascii="Times New Roman" w:hAnsi="Times New Roman"/>
                <w:sz w:val="24"/>
                <w:szCs w:val="24"/>
              </w:rPr>
              <w:t xml:space="preserve"> that the waiver is in order and </w:t>
            </w:r>
            <w:r>
              <w:rPr>
                <w:rFonts w:ascii="Times New Roman" w:hAnsi="Times New Roman"/>
                <w:b/>
                <w:sz w:val="24"/>
                <w:szCs w:val="24"/>
                <w:u w:val="single"/>
              </w:rPr>
              <w:t xml:space="preserve">is in accordance </w:t>
            </w:r>
            <w:r w:rsidRPr="00C10640">
              <w:rPr>
                <w:rFonts w:ascii="Times New Roman" w:hAnsi="Times New Roman"/>
                <w:b/>
                <w:strike/>
                <w:sz w:val="24"/>
                <w:szCs w:val="24"/>
              </w:rPr>
              <w:t>conforms</w:t>
            </w:r>
            <w:r>
              <w:rPr>
                <w:rFonts w:ascii="Times New Roman" w:hAnsi="Times New Roman"/>
                <w:sz w:val="24"/>
                <w:szCs w:val="24"/>
              </w:rPr>
              <w:t xml:space="preserve"> with the principles of sound financial management. The proposal concerned shall be registered by the accounting officer. </w:t>
            </w:r>
            <w:r w:rsidRPr="004742FA">
              <w:rPr>
                <w:rFonts w:ascii="Times New Roman" w:hAnsi="Times New Roman"/>
                <w:b/>
                <w:bCs/>
                <w:strike/>
                <w:sz w:val="24"/>
                <w:szCs w:val="24"/>
              </w:rPr>
              <w:t>If approval by</w:t>
            </w:r>
            <w:r w:rsidRPr="004742FA">
              <w:rPr>
                <w:rFonts w:ascii="Times New Roman" w:hAnsi="Times New Roman"/>
                <w:sz w:val="24"/>
                <w:szCs w:val="24"/>
              </w:rPr>
              <w:t xml:space="preserve"> </w:t>
            </w:r>
            <w:r w:rsidRPr="004742FA">
              <w:rPr>
                <w:rFonts w:ascii="Times New Roman" w:hAnsi="Times New Roman"/>
                <w:b/>
                <w:bCs/>
                <w:strike/>
                <w:sz w:val="24"/>
                <w:szCs w:val="24"/>
              </w:rPr>
              <w:t>the financial controller is withheld, the procedure</w:t>
            </w:r>
            <w:r w:rsidRPr="004742FA">
              <w:rPr>
                <w:rFonts w:ascii="Times New Roman" w:hAnsi="Times New Roman"/>
                <w:sz w:val="24"/>
                <w:szCs w:val="24"/>
              </w:rPr>
              <w:t xml:space="preserve"> </w:t>
            </w:r>
            <w:r w:rsidRPr="004742FA">
              <w:rPr>
                <w:rFonts w:ascii="Times New Roman" w:hAnsi="Times New Roman"/>
                <w:b/>
                <w:bCs/>
                <w:strike/>
                <w:sz w:val="24"/>
                <w:szCs w:val="24"/>
              </w:rPr>
              <w:t>laid down in the third subparagraph of Article 27</w:t>
            </w:r>
            <w:r w:rsidRPr="004742FA">
              <w:rPr>
                <w:rFonts w:ascii="Times New Roman" w:hAnsi="Times New Roman"/>
                <w:sz w:val="24"/>
                <w:szCs w:val="24"/>
              </w:rPr>
              <w:t xml:space="preserve"> </w:t>
            </w:r>
            <w:r w:rsidRPr="004742FA">
              <w:rPr>
                <w:rFonts w:ascii="Times New Roman" w:hAnsi="Times New Roman"/>
                <w:b/>
                <w:bCs/>
                <w:strike/>
                <w:sz w:val="24"/>
                <w:szCs w:val="24"/>
              </w:rPr>
              <w:t>(1) shall apply.</w:t>
            </w:r>
          </w:p>
          <w:p w:rsidR="00C506C8" w:rsidRPr="001B4078"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Pr="00F63E13" w:rsidRDefault="00C506C8" w:rsidP="009356E1">
            <w:pPr>
              <w:autoSpaceDE w:val="0"/>
              <w:autoSpaceDN w:val="0"/>
              <w:adjustRightInd w:val="0"/>
              <w:spacing w:after="0" w:line="240" w:lineRule="auto"/>
              <w:jc w:val="both"/>
              <w:rPr>
                <w:rFonts w:ascii="Times New Roman" w:hAnsi="Times New Roman"/>
                <w:b/>
                <w:bCs/>
                <w:strike/>
                <w:sz w:val="24"/>
                <w:szCs w:val="24"/>
              </w:rPr>
            </w:pPr>
            <w:r w:rsidRPr="00F63E13">
              <w:rPr>
                <w:rFonts w:ascii="Times New Roman" w:hAnsi="Times New Roman"/>
                <w:b/>
                <w:bCs/>
                <w:strike/>
                <w:sz w:val="24"/>
                <w:szCs w:val="24"/>
              </w:rPr>
              <w:t>3--When the financial controller finds that a document establishing a debt has not been drawn up, or that a sum has not been recovered, he shall inform the Administrative Board and/or the Secretary-General thereof.</w:t>
            </w:r>
          </w:p>
          <w:p w:rsidR="00C506C8" w:rsidRPr="001B4078"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Pr="00F63E13" w:rsidRDefault="00C506C8" w:rsidP="009356E1">
            <w:pPr>
              <w:autoSpaceDE w:val="0"/>
              <w:autoSpaceDN w:val="0"/>
              <w:adjustRightInd w:val="0"/>
              <w:spacing w:after="0" w:line="240" w:lineRule="auto"/>
              <w:jc w:val="both"/>
              <w:rPr>
                <w:rFonts w:ascii="Times New Roman" w:hAnsi="Times New Roman"/>
                <w:b/>
                <w:bCs/>
                <w:strike/>
                <w:sz w:val="24"/>
                <w:szCs w:val="24"/>
              </w:rPr>
            </w:pPr>
            <w:r w:rsidRPr="00F63E13">
              <w:rPr>
                <w:rFonts w:ascii="Times New Roman" w:hAnsi="Times New Roman"/>
                <w:b/>
                <w:bCs/>
                <w:strike/>
                <w:sz w:val="24"/>
                <w:szCs w:val="24"/>
              </w:rPr>
              <w:t>4. The implementing conditions in respect of this Article shall be determined by the implementing rules referred to in Article 105.</w:t>
            </w:r>
          </w:p>
          <w:p w:rsidR="00C506C8" w:rsidRPr="001B407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183D71" w:rsidRDefault="00183D71" w:rsidP="009356E1">
            <w:pPr>
              <w:rPr>
                <w:rFonts w:ascii="Times New Roman" w:hAnsi="Times New Roman"/>
                <w:b/>
                <w:sz w:val="24"/>
                <w:szCs w:val="24"/>
                <w:u w:val="single"/>
              </w:rPr>
            </w:pPr>
          </w:p>
          <w:p w:rsidR="00183D71" w:rsidRPr="00E706C0" w:rsidRDefault="00183D71" w:rsidP="009356E1">
            <w:pPr>
              <w:rPr>
                <w:rFonts w:ascii="Times New Roman" w:hAnsi="Times New Roman"/>
                <w:b/>
                <w:sz w:val="24"/>
                <w:szCs w:val="24"/>
                <w:u w:val="single"/>
              </w:rPr>
            </w:pPr>
          </w:p>
          <w:p w:rsidR="00C506C8" w:rsidRPr="00855B1E" w:rsidRDefault="00C506C8" w:rsidP="009356E1">
            <w:pPr>
              <w:autoSpaceDE w:val="0"/>
              <w:autoSpaceDN w:val="0"/>
              <w:adjustRightInd w:val="0"/>
              <w:spacing w:after="0" w:line="240" w:lineRule="auto"/>
              <w:rPr>
                <w:rFonts w:ascii="Times New Roman" w:hAnsi="Times New Roman"/>
                <w:sz w:val="24"/>
                <w:szCs w:val="24"/>
                <w:u w:val="single"/>
              </w:rPr>
            </w:pPr>
            <w:r w:rsidRPr="00855B1E">
              <w:rPr>
                <w:rFonts w:ascii="Times New Roman" w:hAnsi="Times New Roman"/>
                <w:sz w:val="24"/>
                <w:szCs w:val="24"/>
                <w:u w:val="single"/>
              </w:rPr>
              <w:t>Article 29</w:t>
            </w:r>
          </w:p>
          <w:p w:rsidR="00C506C8" w:rsidRDefault="00C506C8" w:rsidP="009356E1">
            <w:pPr>
              <w:autoSpaceDE w:val="0"/>
              <w:autoSpaceDN w:val="0"/>
              <w:adjustRightInd w:val="0"/>
              <w:spacing w:after="0" w:line="240" w:lineRule="auto"/>
              <w:rPr>
                <w:rFonts w:ascii="Times New Roman" w:hAnsi="Times New Roman"/>
                <w:sz w:val="24"/>
                <w:szCs w:val="24"/>
              </w:rPr>
            </w:pP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Payments to the Schools shall be effected through a bank account.</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855B1E" w:rsidRDefault="00C506C8" w:rsidP="009356E1">
            <w:pPr>
              <w:autoSpaceDE w:val="0"/>
              <w:autoSpaceDN w:val="0"/>
              <w:adjustRightInd w:val="0"/>
              <w:spacing w:after="0" w:line="240" w:lineRule="auto"/>
              <w:jc w:val="both"/>
              <w:rPr>
                <w:rFonts w:ascii="Times New Roman" w:hAnsi="Times New Roman"/>
                <w:sz w:val="24"/>
                <w:szCs w:val="24"/>
                <w:u w:val="single"/>
              </w:rPr>
            </w:pPr>
            <w:r w:rsidRPr="00855B1E">
              <w:rPr>
                <w:rFonts w:ascii="Times New Roman" w:hAnsi="Times New Roman"/>
                <w:sz w:val="24"/>
                <w:szCs w:val="24"/>
                <w:u w:val="single"/>
              </w:rPr>
              <w:t>Article 30</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855B1E"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Estimates of the own resources and of the </w:t>
            </w:r>
            <w:r>
              <w:rPr>
                <w:rFonts w:ascii="Times New Roman" w:hAnsi="Times New Roman"/>
                <w:sz w:val="24"/>
                <w:szCs w:val="24"/>
              </w:rPr>
              <w:lastRenderedPageBreak/>
              <w:t xml:space="preserve">contributions of the Contracting Parties referred to in Article 25 of the Convention Defining the Statute of the European Schools shall be entered in the budget. They shall be made available in accordance with the decisions taken by the Board of Governors or with </w:t>
            </w:r>
            <w:proofErr w:type="spellStart"/>
            <w:r w:rsidRPr="00905824">
              <w:rPr>
                <w:rFonts w:ascii="Times New Roman" w:hAnsi="Times New Roman"/>
                <w:b/>
                <w:sz w:val="24"/>
                <w:szCs w:val="24"/>
                <w:u w:val="single"/>
              </w:rPr>
              <w:t>A</w:t>
            </w:r>
            <w:r w:rsidRPr="00905824">
              <w:rPr>
                <w:rFonts w:ascii="Times New Roman" w:hAnsi="Times New Roman"/>
                <w:strike/>
                <w:sz w:val="24"/>
                <w:szCs w:val="24"/>
              </w:rPr>
              <w:t>a</w:t>
            </w:r>
            <w:r>
              <w:rPr>
                <w:rFonts w:ascii="Times New Roman" w:hAnsi="Times New Roman"/>
                <w:sz w:val="24"/>
                <w:szCs w:val="24"/>
              </w:rPr>
              <w:t>rticles</w:t>
            </w:r>
            <w:proofErr w:type="spellEnd"/>
            <w:r>
              <w:rPr>
                <w:rFonts w:ascii="Times New Roman" w:hAnsi="Times New Roman"/>
                <w:sz w:val="24"/>
                <w:szCs w:val="24"/>
              </w:rPr>
              <w:t xml:space="preserve"> 31 and 32 of this Regulation.</w:t>
            </w:r>
          </w:p>
          <w:p w:rsidR="00C506C8"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keepNext/>
              <w:autoSpaceDE w:val="0"/>
              <w:autoSpaceDN w:val="0"/>
              <w:spacing w:after="0" w:line="240" w:lineRule="auto"/>
              <w:jc w:val="both"/>
              <w:rPr>
                <w:rFonts w:ascii="Times New Roman" w:hAnsi="Times New Roman"/>
                <w:sz w:val="24"/>
                <w:szCs w:val="24"/>
                <w:u w:val="single"/>
              </w:rPr>
            </w:pPr>
          </w:p>
          <w:p w:rsidR="00C506C8" w:rsidRPr="00E706C0" w:rsidRDefault="00C506C8" w:rsidP="009356E1">
            <w:pPr>
              <w:keepNext/>
              <w:autoSpaceDE w:val="0"/>
              <w:autoSpaceDN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Article 31</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Contribution from the European Union budget</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contribution from the European Union budget referred to in Article 14(1) of this Regulation shall be paid as follows:</w:t>
            </w: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 </w:t>
            </w:r>
            <w:r w:rsidRPr="004742FA">
              <w:rPr>
                <w:rFonts w:ascii="Times New Roman" w:hAnsi="Times New Roman"/>
                <w:b/>
                <w:bCs/>
                <w:sz w:val="24"/>
                <w:szCs w:val="24"/>
                <w:u w:val="single"/>
              </w:rPr>
              <w:t xml:space="preserve">six </w:t>
            </w:r>
            <w:r>
              <w:rPr>
                <w:rFonts w:ascii="Times New Roman" w:hAnsi="Times New Roman"/>
                <w:b/>
                <w:bCs/>
                <w:strike/>
                <w:sz w:val="24"/>
                <w:szCs w:val="24"/>
              </w:rPr>
              <w:t xml:space="preserve"> three</w:t>
            </w:r>
            <w:r>
              <w:rPr>
                <w:rFonts w:ascii="Times New Roman" w:hAnsi="Times New Roman"/>
                <w:b/>
                <w:bCs/>
                <w:sz w:val="24"/>
                <w:szCs w:val="24"/>
              </w:rPr>
              <w:t xml:space="preserve"> </w:t>
            </w:r>
            <w:r>
              <w:rPr>
                <w:rFonts w:ascii="Times New Roman" w:hAnsi="Times New Roman"/>
                <w:sz w:val="24"/>
                <w:szCs w:val="24"/>
              </w:rPr>
              <w:t xml:space="preserve">twelfths of the amount shown in the budget not later than 15 January </w:t>
            </w:r>
            <w:r>
              <w:rPr>
                <w:rFonts w:ascii="Times New Roman" w:hAnsi="Times New Roman"/>
                <w:b/>
                <w:sz w:val="24"/>
                <w:szCs w:val="24"/>
                <w:u w:val="single"/>
              </w:rPr>
              <w:t>of year N</w:t>
            </w:r>
            <w:r>
              <w:rPr>
                <w:rFonts w:ascii="Times New Roman" w:hAnsi="Times New Roman"/>
                <w:sz w:val="24"/>
                <w:szCs w:val="24"/>
              </w:rPr>
              <w:t>,</w:t>
            </w:r>
          </w:p>
          <w:p w:rsidR="00C506C8" w:rsidRPr="00905824"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trike/>
                <w:sz w:val="24"/>
                <w:szCs w:val="24"/>
              </w:rPr>
              <w:t xml:space="preserve">- </w:t>
            </w:r>
            <w:r w:rsidRPr="00905824">
              <w:rPr>
                <w:rFonts w:ascii="Times New Roman" w:hAnsi="Times New Roman"/>
                <w:b/>
                <w:bCs/>
                <w:sz w:val="24"/>
                <w:szCs w:val="24"/>
                <w:u w:val="single"/>
              </w:rPr>
              <w:t xml:space="preserve">four twelfths not later than 15 </w:t>
            </w:r>
            <w:r>
              <w:rPr>
                <w:rFonts w:ascii="Times New Roman" w:hAnsi="Times New Roman"/>
                <w:b/>
                <w:bCs/>
                <w:sz w:val="24"/>
                <w:szCs w:val="24"/>
                <w:u w:val="single"/>
              </w:rPr>
              <w:t>June of year N</w:t>
            </w:r>
            <w:r w:rsidRPr="00905824">
              <w:rPr>
                <w:rFonts w:ascii="Times New Roman" w:hAnsi="Times New Roman"/>
                <w:b/>
                <w:bCs/>
                <w:sz w:val="24"/>
                <w:szCs w:val="24"/>
                <w:u w:val="single"/>
              </w:rPr>
              <w:t>,</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the remaining twelfths not later than 15 November </w:t>
            </w:r>
            <w:r w:rsidRPr="00905824">
              <w:rPr>
                <w:rFonts w:ascii="Times New Roman" w:hAnsi="Times New Roman"/>
                <w:b/>
                <w:sz w:val="24"/>
                <w:szCs w:val="24"/>
                <w:u w:val="single"/>
              </w:rPr>
              <w:t>of year N</w:t>
            </w:r>
            <w:r>
              <w:rPr>
                <w:rFonts w:ascii="Times New Roman" w:hAnsi="Times New Roman"/>
                <w:sz w:val="24"/>
                <w:szCs w:val="24"/>
              </w:rPr>
              <w:t>, account being taken of real requirements.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last payment of this contribution shall be made on the basis of a call for funds supported by the following documents: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836CE2" w:rsidRDefault="00C506C8" w:rsidP="009356E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 a financial statement closed on the </w:t>
            </w:r>
            <w:r w:rsidRPr="00905824">
              <w:rPr>
                <w:rFonts w:ascii="Times New Roman" w:hAnsi="Times New Roman"/>
                <w:b/>
                <w:bCs/>
                <w:sz w:val="24"/>
                <w:szCs w:val="24"/>
                <w:u w:val="single"/>
              </w:rPr>
              <w:t>15 September of year N</w:t>
            </w:r>
          </w:p>
          <w:p w:rsidR="00C506C8" w:rsidRPr="00B669D2"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 xml:space="preserve">- a budgetary statement, showing the consumption of </w:t>
            </w:r>
            <w:r>
              <w:rPr>
                <w:rFonts w:ascii="Times New Roman" w:hAnsi="Times New Roman"/>
                <w:sz w:val="24"/>
                <w:szCs w:val="24"/>
              </w:rPr>
              <w:lastRenderedPageBreak/>
              <w:t xml:space="preserve">appropriations </w:t>
            </w:r>
            <w:r w:rsidRPr="00B669D2">
              <w:rPr>
                <w:rFonts w:ascii="Times New Roman" w:hAnsi="Times New Roman"/>
                <w:b/>
                <w:bCs/>
                <w:sz w:val="24"/>
                <w:szCs w:val="24"/>
                <w:u w:val="single"/>
              </w:rPr>
              <w:t>by</w:t>
            </w:r>
            <w:r w:rsidRPr="00B669D2">
              <w:rPr>
                <w:rFonts w:ascii="Times New Roman" w:hAnsi="Times New Roman"/>
                <w:sz w:val="24"/>
                <w:szCs w:val="24"/>
                <w:u w:val="single"/>
              </w:rPr>
              <w:t xml:space="preserve"> </w:t>
            </w:r>
            <w:r w:rsidRPr="00B669D2">
              <w:rPr>
                <w:rFonts w:ascii="Times New Roman" w:hAnsi="Times New Roman"/>
                <w:b/>
                <w:bCs/>
                <w:sz w:val="24"/>
                <w:szCs w:val="24"/>
                <w:u w:val="single"/>
              </w:rPr>
              <w:t>budget line</w:t>
            </w:r>
            <w:r>
              <w:rPr>
                <w:rFonts w:ascii="Times New Roman" w:hAnsi="Times New Roman"/>
                <w:sz w:val="24"/>
                <w:szCs w:val="24"/>
              </w:rPr>
              <w:t xml:space="preserve">, their rate of </w:t>
            </w:r>
            <w:proofErr w:type="spellStart"/>
            <w:r>
              <w:rPr>
                <w:rFonts w:ascii="Times New Roman" w:hAnsi="Times New Roman"/>
                <w:sz w:val="24"/>
                <w:szCs w:val="24"/>
              </w:rPr>
              <w:t>utilisation</w:t>
            </w:r>
            <w:proofErr w:type="spellEnd"/>
            <w:r>
              <w:rPr>
                <w:rFonts w:ascii="Times New Roman" w:hAnsi="Times New Roman"/>
                <w:sz w:val="24"/>
                <w:szCs w:val="24"/>
              </w:rPr>
              <w:t xml:space="preserve"> and an updated projection of this consumption </w:t>
            </w:r>
            <w:r w:rsidRPr="00B669D2">
              <w:rPr>
                <w:rFonts w:ascii="Times New Roman" w:hAnsi="Times New Roman"/>
                <w:b/>
                <w:bCs/>
                <w:sz w:val="24"/>
                <w:szCs w:val="24"/>
                <w:u w:val="single"/>
              </w:rPr>
              <w:t>until the end of the</w:t>
            </w:r>
            <w:r w:rsidRPr="00B669D2">
              <w:rPr>
                <w:rFonts w:ascii="Times New Roman" w:hAnsi="Times New Roman"/>
                <w:sz w:val="24"/>
                <w:szCs w:val="24"/>
                <w:u w:val="single"/>
              </w:rPr>
              <w:t xml:space="preserve"> </w:t>
            </w:r>
            <w:r w:rsidRPr="00B669D2">
              <w:rPr>
                <w:rFonts w:ascii="Times New Roman" w:hAnsi="Times New Roman"/>
                <w:b/>
                <w:bCs/>
                <w:sz w:val="24"/>
                <w:szCs w:val="24"/>
                <w:u w:val="single"/>
              </w:rPr>
              <w:t>year.</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836CE2">
              <w:rPr>
                <w:rFonts w:ascii="Times New Roman" w:hAnsi="Times New Roman"/>
                <w:b/>
                <w:bCs/>
                <w:sz w:val="24"/>
                <w:szCs w:val="24"/>
                <w:u w:val="single"/>
              </w:rPr>
              <w:t>These documents shall be provided no later than</w:t>
            </w:r>
            <w:r>
              <w:rPr>
                <w:rFonts w:ascii="Times New Roman" w:hAnsi="Times New Roman"/>
                <w:b/>
                <w:bCs/>
                <w:sz w:val="24"/>
                <w:szCs w:val="24"/>
                <w:u w:val="single"/>
              </w:rPr>
              <w:t xml:space="preserve"> 22 September of year N. </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rPr>
                <w:rFonts w:ascii="Times New Roman" w:hAnsi="Times New Roman"/>
                <w:sz w:val="24"/>
                <w:szCs w:val="24"/>
                <w:u w:val="single"/>
              </w:rPr>
            </w:pPr>
            <w:r w:rsidRPr="00855B1E">
              <w:rPr>
                <w:rFonts w:ascii="Times New Roman" w:hAnsi="Times New Roman"/>
                <w:sz w:val="24"/>
                <w:szCs w:val="24"/>
                <w:u w:val="single"/>
              </w:rPr>
              <w:t>Article 32</w:t>
            </w: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Pr="00855B1E" w:rsidRDefault="00C506C8" w:rsidP="009356E1">
            <w:pPr>
              <w:autoSpaceDE w:val="0"/>
              <w:autoSpaceDN w:val="0"/>
              <w:adjustRightInd w:val="0"/>
              <w:spacing w:after="0" w:line="240" w:lineRule="auto"/>
              <w:rPr>
                <w:rFonts w:ascii="Times New Roman" w:hAnsi="Times New Roman"/>
                <w:sz w:val="24"/>
                <w:szCs w:val="24"/>
                <w:u w:val="single"/>
              </w:rPr>
            </w:pPr>
            <w:r w:rsidRPr="00905824">
              <w:rPr>
                <w:rFonts w:ascii="Times New Roman" w:hAnsi="Times New Roman"/>
                <w:b/>
                <w:sz w:val="24"/>
                <w:szCs w:val="24"/>
                <w:u w:val="single"/>
              </w:rPr>
              <w:t>Co</w:t>
            </w:r>
            <w:r>
              <w:rPr>
                <w:rFonts w:ascii="Times New Roman" w:hAnsi="Times New Roman"/>
                <w:b/>
                <w:sz w:val="24"/>
                <w:szCs w:val="24"/>
                <w:u w:val="single"/>
              </w:rPr>
              <w:t>ntributions from the European Patent Office</w:t>
            </w:r>
          </w:p>
          <w:p w:rsidR="00C506C8" w:rsidRDefault="00C506C8" w:rsidP="009356E1">
            <w:pPr>
              <w:autoSpaceDE w:val="0"/>
              <w:autoSpaceDN w:val="0"/>
              <w:adjustRightInd w:val="0"/>
              <w:spacing w:after="0" w:line="240" w:lineRule="auto"/>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contribution from the European Patent Office referred to in Article 2 of the Agreement of 7 November 1977 concluded with the Board of Governors shall be paid, pursuant to Article 3 of the said Agreement, in advance in equal quarterly instalments. The documents referred to in </w:t>
            </w:r>
            <w:proofErr w:type="spellStart"/>
            <w:r>
              <w:rPr>
                <w:rFonts w:ascii="Times New Roman" w:hAnsi="Times New Roman"/>
                <w:b/>
                <w:sz w:val="24"/>
                <w:szCs w:val="24"/>
                <w:u w:val="single"/>
              </w:rPr>
              <w:t>A</w:t>
            </w:r>
            <w:r w:rsidRPr="00905824">
              <w:rPr>
                <w:rFonts w:ascii="Times New Roman" w:hAnsi="Times New Roman"/>
                <w:strike/>
                <w:sz w:val="24"/>
                <w:szCs w:val="24"/>
              </w:rPr>
              <w:t>a</w:t>
            </w:r>
            <w:r>
              <w:rPr>
                <w:rFonts w:ascii="Times New Roman" w:hAnsi="Times New Roman"/>
                <w:sz w:val="24"/>
                <w:szCs w:val="24"/>
              </w:rPr>
              <w:t>rticle</w:t>
            </w:r>
            <w:proofErr w:type="spellEnd"/>
            <w:r>
              <w:rPr>
                <w:rFonts w:ascii="Times New Roman" w:hAnsi="Times New Roman"/>
                <w:sz w:val="24"/>
                <w:szCs w:val="24"/>
              </w:rPr>
              <w:t xml:space="preserve"> 31 shall be furnished in support of the call for this contribution.</w:t>
            </w: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183D71" w:rsidRPr="00E706C0" w:rsidRDefault="00183D71" w:rsidP="009356E1">
            <w:pPr>
              <w:rPr>
                <w:rFonts w:ascii="Times New Roman" w:hAnsi="Times New Roman"/>
                <w:b/>
                <w:sz w:val="24"/>
                <w:szCs w:val="24"/>
                <w:u w:val="single"/>
              </w:rPr>
            </w:pPr>
          </w:p>
          <w:p w:rsidR="00C506C8" w:rsidRDefault="00C506C8" w:rsidP="009356E1">
            <w:pPr>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rPr>
              <w:t>SECTION VI</w:t>
            </w:r>
            <w:r w:rsidRPr="00905824">
              <w:rPr>
                <w:rFonts w:ascii="Times New Roman" w:hAnsi="Times New Roman"/>
                <w:b/>
                <w:bCs/>
                <w:strike/>
                <w:sz w:val="24"/>
                <w:szCs w:val="24"/>
              </w:rPr>
              <w:t>II</w:t>
            </w:r>
          </w:p>
          <w:p w:rsidR="00C506C8" w:rsidRDefault="00C506C8" w:rsidP="009356E1">
            <w:pPr>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t xml:space="preserve"> </w:t>
            </w:r>
          </w:p>
          <w:p w:rsidR="00C506C8" w:rsidRDefault="00C506C8" w:rsidP="009356E1">
            <w:pPr>
              <w:autoSpaceDE w:val="0"/>
              <w:autoSpaceDN w:val="0"/>
              <w:adjustRightInd w:val="0"/>
              <w:spacing w:after="0" w:line="240" w:lineRule="auto"/>
              <w:rPr>
                <w:rFonts w:ascii="Times New Roman" w:hAnsi="Times New Roman"/>
                <w:b/>
                <w:bCs/>
                <w:sz w:val="24"/>
                <w:szCs w:val="24"/>
                <w:u w:val="single"/>
              </w:rPr>
            </w:pPr>
            <w:r w:rsidRPr="00905824">
              <w:rPr>
                <w:rFonts w:ascii="Times New Roman" w:hAnsi="Times New Roman"/>
                <w:b/>
                <w:bCs/>
                <w:sz w:val="24"/>
                <w:szCs w:val="24"/>
                <w:u w:val="single"/>
              </w:rPr>
              <w:t>EXPENDITURE OPERATIONS</w:t>
            </w:r>
          </w:p>
          <w:p w:rsidR="00C506C8" w:rsidRDefault="00C506C8" w:rsidP="009356E1">
            <w:pPr>
              <w:autoSpaceDE w:val="0"/>
              <w:autoSpaceDN w:val="0"/>
              <w:adjustRightInd w:val="0"/>
              <w:spacing w:after="0" w:line="240" w:lineRule="auto"/>
              <w:rPr>
                <w:rFonts w:ascii="Times New Roman" w:hAnsi="Times New Roman"/>
                <w:b/>
                <w:bCs/>
                <w:sz w:val="24"/>
                <w:szCs w:val="24"/>
              </w:rPr>
            </w:pPr>
          </w:p>
          <w:p w:rsidR="00C506C8" w:rsidRPr="00C10640" w:rsidRDefault="00C506C8" w:rsidP="009356E1">
            <w:pPr>
              <w:autoSpaceDE w:val="0"/>
              <w:autoSpaceDN w:val="0"/>
              <w:adjustRightInd w:val="0"/>
              <w:spacing w:after="0" w:line="240" w:lineRule="auto"/>
              <w:rPr>
                <w:rFonts w:ascii="Times New Roman" w:hAnsi="Times New Roman"/>
                <w:b/>
                <w:strike/>
                <w:sz w:val="24"/>
                <w:szCs w:val="24"/>
                <w:u w:val="single"/>
              </w:rPr>
            </w:pPr>
            <w:r w:rsidRPr="00A8240E">
              <w:rPr>
                <w:rFonts w:ascii="Times New Roman" w:hAnsi="Times New Roman"/>
                <w:b/>
                <w:strike/>
                <w:sz w:val="24"/>
                <w:szCs w:val="24"/>
                <w:u w:val="single"/>
              </w:rPr>
              <w:t>Commitment, validation, authorization and payment of expenditure</w:t>
            </w:r>
          </w:p>
          <w:p w:rsidR="00C506C8" w:rsidRPr="00E706C0" w:rsidRDefault="00C506C8" w:rsidP="009356E1">
            <w:pPr>
              <w:rPr>
                <w:rFonts w:ascii="Times New Roman" w:hAnsi="Times New Roman"/>
                <w:b/>
                <w:sz w:val="24"/>
                <w:szCs w:val="24"/>
                <w:u w:val="single"/>
              </w:rPr>
            </w:pPr>
          </w:p>
          <w:p w:rsidR="00C506C8" w:rsidRPr="00E706C0" w:rsidRDefault="00C506C8" w:rsidP="009356E1">
            <w:pPr>
              <w:keepNext/>
              <w:ind w:left="284" w:hanging="284"/>
              <w:jc w:val="both"/>
              <w:outlineLvl w:val="0"/>
              <w:rPr>
                <w:rFonts w:ascii="Times New Roman" w:hAnsi="Times New Roman"/>
                <w:sz w:val="24"/>
                <w:szCs w:val="24"/>
                <w:u w:val="single"/>
              </w:rPr>
            </w:pPr>
            <w:r w:rsidRPr="00E706C0">
              <w:rPr>
                <w:rFonts w:ascii="Times New Roman" w:hAnsi="Times New Roman"/>
                <w:sz w:val="24"/>
                <w:szCs w:val="24"/>
                <w:u w:val="single"/>
              </w:rPr>
              <w:t>1.</w:t>
            </w:r>
            <w:r w:rsidRPr="00E706C0">
              <w:rPr>
                <w:rFonts w:ascii="Times New Roman" w:hAnsi="Times New Roman"/>
                <w:sz w:val="24"/>
                <w:szCs w:val="24"/>
                <w:u w:val="single"/>
              </w:rPr>
              <w:tab/>
              <w:t>Commitment of expenditure</w:t>
            </w: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keepNext/>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33 </w:t>
            </w:r>
          </w:p>
          <w:p w:rsidR="00C506C8" w:rsidRPr="00E706C0" w:rsidRDefault="00C506C8" w:rsidP="009356E1">
            <w:pPr>
              <w:keepNext/>
              <w:jc w:val="both"/>
              <w:rPr>
                <w:rFonts w:ascii="Times New Roman" w:hAnsi="Times New Roman"/>
                <w:sz w:val="24"/>
                <w:szCs w:val="24"/>
                <w:u w:val="single"/>
              </w:rPr>
            </w:pPr>
          </w:p>
          <w:p w:rsidR="00C506C8" w:rsidRPr="001B4078" w:rsidRDefault="00C506C8" w:rsidP="009356E1">
            <w:pPr>
              <w:ind w:left="284" w:hanging="284"/>
              <w:jc w:val="both"/>
              <w:rPr>
                <w:rFonts w:ascii="Times New Roman" w:hAnsi="Times New Roman"/>
                <w:sz w:val="24"/>
                <w:szCs w:val="24"/>
              </w:rPr>
            </w:pPr>
            <w:r w:rsidRPr="001B4078">
              <w:rPr>
                <w:rFonts w:ascii="Times New Roman" w:hAnsi="Times New Roman"/>
                <w:sz w:val="24"/>
                <w:szCs w:val="24"/>
              </w:rPr>
              <w:t>1.</w:t>
            </w:r>
            <w:r w:rsidRPr="001B4078">
              <w:rPr>
                <w:rFonts w:ascii="Times New Roman" w:hAnsi="Times New Roman"/>
                <w:sz w:val="24"/>
                <w:szCs w:val="24"/>
              </w:rPr>
              <w:tab/>
              <w:t>All measures which may give rise to expenditure chargeable to the budget must be preceded by a proposal for the commitment of expenditure from the</w:t>
            </w:r>
            <w:r w:rsidRPr="00E706C0">
              <w:rPr>
                <w:rFonts w:ascii="Times New Roman" w:hAnsi="Times New Roman"/>
                <w:sz w:val="24"/>
                <w:szCs w:val="24"/>
                <w:u w:val="single"/>
              </w:rPr>
              <w:t xml:space="preserve"> </w:t>
            </w:r>
            <w:r w:rsidRPr="00E706C0">
              <w:rPr>
                <w:rFonts w:ascii="Times New Roman" w:hAnsi="Times New Roman"/>
                <w:b/>
                <w:sz w:val="24"/>
                <w:szCs w:val="24"/>
                <w:u w:val="single"/>
              </w:rPr>
              <w:t>responsible</w:t>
            </w:r>
            <w:r w:rsidRPr="00E706C0">
              <w:rPr>
                <w:rFonts w:ascii="Times New Roman" w:hAnsi="Times New Roman"/>
                <w:sz w:val="24"/>
                <w:szCs w:val="24"/>
                <w:u w:val="single"/>
              </w:rPr>
              <w:t xml:space="preserve"> </w:t>
            </w:r>
            <w:proofErr w:type="spellStart"/>
            <w:r w:rsidRPr="001B4078">
              <w:rPr>
                <w:rFonts w:ascii="Times New Roman" w:hAnsi="Times New Roman"/>
                <w:sz w:val="24"/>
                <w:szCs w:val="24"/>
              </w:rPr>
              <w:t>authorising</w:t>
            </w:r>
            <w:proofErr w:type="spellEnd"/>
            <w:r w:rsidRPr="001B4078">
              <w:rPr>
                <w:rFonts w:ascii="Times New Roman" w:hAnsi="Times New Roman"/>
                <w:sz w:val="24"/>
                <w:szCs w:val="24"/>
              </w:rPr>
              <w:t xml:space="preserve"> officer. A provisional commitment may be entered into in respect of current expenditure.</w:t>
            </w:r>
          </w:p>
          <w:p w:rsidR="00C506C8" w:rsidRPr="008C0E5D" w:rsidRDefault="00C506C8" w:rsidP="009356E1">
            <w:pPr>
              <w:ind w:left="284" w:hanging="284"/>
              <w:jc w:val="both"/>
              <w:rPr>
                <w:rFonts w:ascii="Times New Roman" w:hAnsi="Times New Roman"/>
                <w:sz w:val="24"/>
                <w:szCs w:val="24"/>
              </w:rPr>
            </w:pPr>
            <w:r w:rsidRPr="001B4078">
              <w:rPr>
                <w:rFonts w:ascii="Times New Roman" w:hAnsi="Times New Roman"/>
                <w:sz w:val="24"/>
                <w:szCs w:val="24"/>
              </w:rPr>
              <w:t>2.</w:t>
            </w:r>
            <w:r w:rsidRPr="001B4078">
              <w:rPr>
                <w:rFonts w:ascii="Times New Roman" w:hAnsi="Times New Roman"/>
                <w:sz w:val="24"/>
                <w:szCs w:val="24"/>
              </w:rPr>
              <w:tab/>
              <w:t xml:space="preserve">The </w:t>
            </w:r>
            <w:r w:rsidRPr="001B4078">
              <w:rPr>
                <w:rStyle w:val="Corpsdutexte"/>
                <w:rFonts w:ascii="Times New Roman" w:hAnsi="Times New Roman" w:cs="Times New Roman"/>
                <w:sz w:val="24"/>
                <w:szCs w:val="24"/>
              </w:rPr>
              <w:t xml:space="preserve">procedure for implementing paragraph </w:t>
            </w:r>
            <w:r w:rsidRPr="001B4078">
              <w:rPr>
                <w:rStyle w:val="Corpsdutexte"/>
                <w:rFonts w:ascii="Times New Roman" w:hAnsi="Times New Roman" w:cs="Times New Roman"/>
                <w:sz w:val="24"/>
                <w:szCs w:val="24"/>
                <w:lang w:val="sl-SI" w:eastAsia="sl-SI"/>
              </w:rPr>
              <w:t xml:space="preserve">1 </w:t>
            </w:r>
            <w:r w:rsidRPr="001B4078">
              <w:rPr>
                <w:rStyle w:val="Corpsdutexte"/>
                <w:rFonts w:ascii="Times New Roman" w:hAnsi="Times New Roman" w:cs="Times New Roman"/>
                <w:sz w:val="24"/>
                <w:szCs w:val="24"/>
              </w:rPr>
              <w:t xml:space="preserve">above </w:t>
            </w:r>
            <w:r w:rsidRPr="008C0E5D">
              <w:rPr>
                <w:rFonts w:ascii="Times New Roman" w:hAnsi="Times New Roman"/>
                <w:sz w:val="24"/>
                <w:szCs w:val="24"/>
              </w:rPr>
              <w:t>shall ensure that an exact account is kept of commitments and authorizations, in accordance with real requirements.</w:t>
            </w:r>
          </w:p>
          <w:p w:rsidR="00C506C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34 </w:t>
            </w:r>
          </w:p>
          <w:p w:rsidR="00C506C8" w:rsidRDefault="00C506C8" w:rsidP="009356E1">
            <w:pPr>
              <w:pStyle w:val="Corpsdutexte1"/>
              <w:shd w:val="clear" w:color="auto" w:fill="auto"/>
              <w:spacing w:before="0" w:after="512" w:line="240" w:lineRule="auto"/>
              <w:ind w:left="20" w:right="20" w:firstLine="0"/>
              <w:rPr>
                <w:rStyle w:val="Corpsdutexte"/>
                <w:rFonts w:ascii="Times New Roman" w:hAnsi="Times New Roman" w:cs="Times New Roman"/>
                <w:sz w:val="24"/>
                <w:szCs w:val="24"/>
              </w:rPr>
            </w:pPr>
            <w:r w:rsidRPr="008C0E5D">
              <w:rPr>
                <w:rStyle w:val="Corpsdutexte"/>
                <w:rFonts w:ascii="Times New Roman" w:hAnsi="Times New Roman" w:cs="Times New Roman"/>
                <w:sz w:val="24"/>
                <w:szCs w:val="24"/>
              </w:rPr>
              <w:t>Proposals for commitments, accompanied by the supporting documents, shall be transmitted to the</w:t>
            </w:r>
            <w:r w:rsidRPr="00E706C0">
              <w:rPr>
                <w:rStyle w:val="Corpsdutexte"/>
                <w:rFonts w:ascii="Times New Roman" w:hAnsi="Times New Roman" w:cs="Times New Roman"/>
                <w:sz w:val="24"/>
                <w:szCs w:val="24"/>
                <w:u w:val="single"/>
              </w:rPr>
              <w:t xml:space="preserve"> </w:t>
            </w:r>
            <w:r w:rsidRPr="008C0E5D">
              <w:rPr>
                <w:rStyle w:val="Corpsdutexte"/>
                <w:rFonts w:ascii="Times New Roman" w:hAnsi="Times New Roman" w:cs="Times New Roman"/>
                <w:b/>
                <w:sz w:val="24"/>
                <w:szCs w:val="24"/>
                <w:u w:val="single"/>
              </w:rPr>
              <w:t>responsible</w:t>
            </w:r>
            <w:r w:rsidRPr="008C0E5D">
              <w:rPr>
                <w:rStyle w:val="Corpsdutexte"/>
                <w:rFonts w:ascii="Times New Roman" w:hAnsi="Times New Roman" w:cs="Times New Roman"/>
                <w:sz w:val="24"/>
                <w:szCs w:val="24"/>
              </w:rPr>
              <w:t xml:space="preserve"> </w:t>
            </w:r>
            <w:proofErr w:type="spellStart"/>
            <w:r w:rsidRPr="008C0E5D">
              <w:rPr>
                <w:rStyle w:val="Corpsdutexte"/>
                <w:rFonts w:ascii="Times New Roman" w:hAnsi="Times New Roman" w:cs="Times New Roman"/>
                <w:sz w:val="24"/>
                <w:szCs w:val="24"/>
              </w:rPr>
              <w:t>authorising</w:t>
            </w:r>
            <w:proofErr w:type="spellEnd"/>
            <w:r w:rsidRPr="008C0E5D">
              <w:rPr>
                <w:rStyle w:val="Corpsdutexte"/>
                <w:rFonts w:ascii="Times New Roman" w:hAnsi="Times New Roman" w:cs="Times New Roman"/>
                <w:sz w:val="24"/>
                <w:szCs w:val="24"/>
              </w:rPr>
              <w:t xml:space="preserve"> officer and to the accounting officer; they shall show, in particular, the purpose of the expenditure, the estimated amount involved, the budget item to which it is to be charged and also the name and description of the creditor; they shall be registered</w:t>
            </w:r>
            <w:r>
              <w:rPr>
                <w:rStyle w:val="Corpsdutexte"/>
                <w:rFonts w:ascii="Times New Roman" w:hAnsi="Times New Roman" w:cs="Times New Roman"/>
                <w:sz w:val="24"/>
                <w:szCs w:val="24"/>
              </w:rPr>
              <w:t>.</w:t>
            </w:r>
          </w:p>
          <w:p w:rsidR="00C506C8" w:rsidRDefault="00C506C8" w:rsidP="009356E1">
            <w:pPr>
              <w:pStyle w:val="Corpsdutexte1"/>
              <w:shd w:val="clear" w:color="auto" w:fill="auto"/>
              <w:spacing w:before="0" w:after="512" w:line="240" w:lineRule="auto"/>
              <w:ind w:left="20" w:right="20" w:firstLine="0"/>
              <w:rPr>
                <w:rFonts w:ascii="Times New Roman" w:hAnsi="Times New Roman" w:cs="Times New Roman"/>
                <w:sz w:val="24"/>
                <w:szCs w:val="24"/>
                <w:shd w:val="clear" w:color="auto" w:fill="FFFFFF"/>
              </w:rPr>
            </w:pP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35 </w:t>
            </w:r>
          </w:p>
          <w:p w:rsidR="00C506C8" w:rsidRPr="00E706C0" w:rsidRDefault="00C506C8" w:rsidP="009356E1">
            <w:pPr>
              <w:jc w:val="both"/>
              <w:rPr>
                <w:rFonts w:ascii="Times New Roman" w:hAnsi="Times New Roman"/>
                <w:sz w:val="24"/>
                <w:szCs w:val="24"/>
                <w:u w:val="single"/>
              </w:rPr>
            </w:pPr>
          </w:p>
          <w:p w:rsidR="00C506C8" w:rsidRPr="008C0E5D" w:rsidRDefault="00C506C8" w:rsidP="00C506C8">
            <w:pPr>
              <w:pStyle w:val="Corpsdutexte1"/>
              <w:numPr>
                <w:ilvl w:val="2"/>
                <w:numId w:val="13"/>
              </w:numPr>
              <w:shd w:val="clear" w:color="auto" w:fill="auto"/>
              <w:tabs>
                <w:tab w:val="left" w:pos="284"/>
              </w:tabs>
              <w:spacing w:before="0" w:after="216" w:line="254" w:lineRule="exact"/>
              <w:ind w:right="20"/>
              <w:rPr>
                <w:rFonts w:ascii="Times New Roman" w:hAnsi="Times New Roman" w:cs="Times New Roman"/>
                <w:sz w:val="24"/>
                <w:szCs w:val="24"/>
              </w:rPr>
            </w:pPr>
            <w:r w:rsidRPr="008C0E5D">
              <w:rPr>
                <w:rFonts w:ascii="Times New Roman" w:hAnsi="Times New Roman" w:cs="Times New Roman"/>
                <w:sz w:val="24"/>
                <w:szCs w:val="24"/>
              </w:rPr>
              <w:t xml:space="preserve">The </w:t>
            </w:r>
            <w:r w:rsidRPr="008C0E5D">
              <w:rPr>
                <w:rStyle w:val="Corpsdutexte"/>
                <w:rFonts w:ascii="Times New Roman" w:hAnsi="Times New Roman" w:cs="Times New Roman"/>
                <w:sz w:val="24"/>
                <w:szCs w:val="24"/>
              </w:rPr>
              <w:t>purpose of the approval for commitments of expenditure given by the</w:t>
            </w:r>
            <w:r w:rsidRPr="00E706C0">
              <w:rPr>
                <w:rStyle w:val="Corpsdutexte"/>
                <w:rFonts w:ascii="Times New Roman" w:hAnsi="Times New Roman" w:cs="Times New Roman"/>
                <w:sz w:val="24"/>
                <w:szCs w:val="24"/>
                <w:u w:val="single"/>
              </w:rPr>
              <w:t xml:space="preserve"> </w:t>
            </w:r>
            <w:r w:rsidRPr="00E706C0">
              <w:rPr>
                <w:rStyle w:val="Corpsdutexte"/>
                <w:rFonts w:ascii="Times New Roman" w:hAnsi="Times New Roman" w:cs="Times New Roman"/>
                <w:b/>
                <w:sz w:val="24"/>
                <w:szCs w:val="24"/>
                <w:u w:val="single"/>
              </w:rPr>
              <w:t>responsible</w:t>
            </w:r>
            <w:r w:rsidRPr="00E706C0">
              <w:rPr>
                <w:rStyle w:val="Corpsdutexte"/>
                <w:rFonts w:ascii="Times New Roman" w:hAnsi="Times New Roman" w:cs="Times New Roman"/>
                <w:sz w:val="24"/>
                <w:szCs w:val="24"/>
                <w:u w:val="single"/>
              </w:rPr>
              <w:t xml:space="preserve"> </w:t>
            </w:r>
            <w:proofErr w:type="spellStart"/>
            <w:r w:rsidRPr="008C0E5D">
              <w:rPr>
                <w:rStyle w:val="Corpsdutexte"/>
                <w:rFonts w:ascii="Times New Roman" w:hAnsi="Times New Roman" w:cs="Times New Roman"/>
                <w:sz w:val="24"/>
                <w:szCs w:val="24"/>
              </w:rPr>
              <w:t>authorising</w:t>
            </w:r>
            <w:proofErr w:type="spellEnd"/>
            <w:r w:rsidRPr="00E706C0">
              <w:rPr>
                <w:rStyle w:val="Corpsdutexte"/>
                <w:rFonts w:ascii="Times New Roman" w:hAnsi="Times New Roman" w:cs="Times New Roman"/>
                <w:sz w:val="24"/>
                <w:szCs w:val="24"/>
                <w:u w:val="single"/>
              </w:rPr>
              <w:t xml:space="preserve"> </w:t>
            </w:r>
            <w:r w:rsidRPr="008C0E5D">
              <w:rPr>
                <w:rStyle w:val="Corpsdutexte"/>
                <w:rFonts w:ascii="Times New Roman" w:hAnsi="Times New Roman" w:cs="Times New Roman"/>
                <w:sz w:val="24"/>
                <w:szCs w:val="24"/>
              </w:rPr>
              <w:t>officer</w:t>
            </w:r>
            <w:r>
              <w:rPr>
                <w:rStyle w:val="Corpsdutexte"/>
                <w:rFonts w:ascii="Times New Roman" w:hAnsi="Times New Roman" w:cs="Times New Roman"/>
                <w:sz w:val="24"/>
                <w:szCs w:val="24"/>
              </w:rPr>
              <w:t xml:space="preserve"> </w:t>
            </w:r>
            <w:r w:rsidRPr="008C0E5D">
              <w:rPr>
                <w:rStyle w:val="Corpsdutexte"/>
                <w:rFonts w:ascii="Times New Roman" w:hAnsi="Times New Roman" w:cs="Times New Roman"/>
                <w:sz w:val="24"/>
                <w:szCs w:val="24"/>
              </w:rPr>
              <w:t>shall be to establish that:</w:t>
            </w:r>
          </w:p>
          <w:p w:rsidR="00C506C8" w:rsidRPr="008C0E5D" w:rsidRDefault="00C506C8" w:rsidP="009356E1">
            <w:pPr>
              <w:ind w:left="567" w:hanging="283"/>
              <w:jc w:val="both"/>
              <w:rPr>
                <w:rFonts w:ascii="Times New Roman" w:hAnsi="Times New Roman"/>
                <w:sz w:val="24"/>
                <w:szCs w:val="24"/>
              </w:rPr>
            </w:pPr>
            <w:r w:rsidRPr="008C0E5D">
              <w:rPr>
                <w:rFonts w:ascii="Times New Roman" w:hAnsi="Times New Roman"/>
                <w:sz w:val="24"/>
                <w:szCs w:val="24"/>
              </w:rPr>
              <w:t xml:space="preserve">(a) </w:t>
            </w:r>
            <w:r w:rsidRPr="008C0E5D">
              <w:rPr>
                <w:rFonts w:ascii="Times New Roman" w:hAnsi="Times New Roman"/>
                <w:sz w:val="24"/>
                <w:szCs w:val="24"/>
              </w:rPr>
              <w:tab/>
              <w:t>the expenditure has been charged to the correct item in the budget;</w:t>
            </w:r>
          </w:p>
          <w:p w:rsidR="00C506C8" w:rsidRPr="008C0E5D" w:rsidRDefault="00C506C8" w:rsidP="009356E1">
            <w:pPr>
              <w:ind w:left="567" w:hanging="283"/>
              <w:jc w:val="both"/>
              <w:rPr>
                <w:rFonts w:ascii="Times New Roman" w:hAnsi="Times New Roman"/>
                <w:sz w:val="24"/>
                <w:szCs w:val="24"/>
              </w:rPr>
            </w:pPr>
            <w:r w:rsidRPr="008C0E5D">
              <w:rPr>
                <w:rFonts w:ascii="Times New Roman" w:hAnsi="Times New Roman"/>
                <w:sz w:val="24"/>
                <w:szCs w:val="24"/>
              </w:rPr>
              <w:lastRenderedPageBreak/>
              <w:t xml:space="preserve">(b) </w:t>
            </w:r>
            <w:r w:rsidRPr="008C0E5D">
              <w:rPr>
                <w:rFonts w:ascii="Times New Roman" w:hAnsi="Times New Roman"/>
                <w:sz w:val="24"/>
                <w:szCs w:val="24"/>
              </w:rPr>
              <w:tab/>
              <w:t>the appropriations are available;</w:t>
            </w:r>
          </w:p>
          <w:p w:rsidR="00C506C8" w:rsidRPr="008C0E5D" w:rsidRDefault="00C506C8" w:rsidP="009356E1">
            <w:pPr>
              <w:ind w:left="567" w:hanging="283"/>
              <w:jc w:val="both"/>
              <w:rPr>
                <w:rFonts w:ascii="Times New Roman" w:hAnsi="Times New Roman"/>
                <w:sz w:val="24"/>
                <w:szCs w:val="24"/>
              </w:rPr>
            </w:pPr>
            <w:r w:rsidRPr="008C0E5D">
              <w:rPr>
                <w:rFonts w:ascii="Times New Roman" w:hAnsi="Times New Roman"/>
                <w:sz w:val="24"/>
                <w:szCs w:val="24"/>
              </w:rPr>
              <w:t>(c)</w:t>
            </w:r>
            <w:r w:rsidRPr="008C0E5D">
              <w:rPr>
                <w:rFonts w:ascii="Times New Roman" w:hAnsi="Times New Roman"/>
                <w:sz w:val="24"/>
                <w:szCs w:val="24"/>
              </w:rPr>
              <w:tab/>
              <w:t xml:space="preserve"> the expenditure is in order and conforms to the relevant provisions, in particular of the budget and the regulations, and of all acts made in implementation of the Agreements and Statutes;</w:t>
            </w:r>
          </w:p>
          <w:p w:rsidR="00C506C8" w:rsidRPr="008C0E5D" w:rsidRDefault="00C506C8" w:rsidP="009356E1">
            <w:pPr>
              <w:ind w:left="567" w:hanging="283"/>
              <w:jc w:val="both"/>
              <w:rPr>
                <w:rFonts w:ascii="Times New Roman" w:hAnsi="Times New Roman"/>
                <w:sz w:val="24"/>
                <w:szCs w:val="24"/>
              </w:rPr>
            </w:pPr>
            <w:r w:rsidRPr="008C0E5D">
              <w:rPr>
                <w:rFonts w:ascii="Times New Roman" w:hAnsi="Times New Roman"/>
                <w:sz w:val="24"/>
                <w:szCs w:val="24"/>
              </w:rPr>
              <w:t xml:space="preserve">(d) the principle of sound financial management is respected. </w:t>
            </w:r>
          </w:p>
          <w:p w:rsidR="00C506C8" w:rsidRPr="008C0E5D" w:rsidRDefault="00C506C8" w:rsidP="009356E1">
            <w:pPr>
              <w:ind w:left="284" w:hanging="284"/>
              <w:jc w:val="both"/>
              <w:rPr>
                <w:rFonts w:ascii="Times New Roman" w:hAnsi="Times New Roman"/>
                <w:sz w:val="24"/>
                <w:szCs w:val="24"/>
              </w:rPr>
            </w:pPr>
            <w:r w:rsidRPr="008C0E5D">
              <w:rPr>
                <w:rFonts w:ascii="Times New Roman" w:hAnsi="Times New Roman"/>
                <w:sz w:val="24"/>
                <w:szCs w:val="24"/>
              </w:rPr>
              <w:t>2.</w:t>
            </w:r>
            <w:r w:rsidRPr="008C0E5D">
              <w:rPr>
                <w:rFonts w:ascii="Times New Roman" w:hAnsi="Times New Roman"/>
                <w:sz w:val="24"/>
                <w:szCs w:val="24"/>
              </w:rPr>
              <w:tab/>
              <w:t>Approval may not be conditional.</w:t>
            </w:r>
          </w:p>
          <w:p w:rsidR="00C506C8" w:rsidRPr="00E706C0" w:rsidRDefault="00C506C8" w:rsidP="009356E1">
            <w:pPr>
              <w:rPr>
                <w:rFonts w:ascii="Times New Roman" w:hAnsi="Times New Roman"/>
                <w:b/>
                <w:sz w:val="24"/>
                <w:szCs w:val="24"/>
                <w:u w:val="single"/>
              </w:rPr>
            </w:pPr>
          </w:p>
          <w:p w:rsidR="00C506C8" w:rsidRPr="00945235" w:rsidRDefault="00C506C8" w:rsidP="009356E1">
            <w:pPr>
              <w:jc w:val="both"/>
              <w:outlineLvl w:val="0"/>
              <w:rPr>
                <w:rFonts w:ascii="Times New Roman" w:hAnsi="Times New Roman"/>
                <w:b/>
                <w:strike/>
                <w:sz w:val="24"/>
                <w:szCs w:val="24"/>
              </w:rPr>
            </w:pPr>
            <w:r w:rsidRPr="00945235">
              <w:rPr>
                <w:rFonts w:ascii="Times New Roman" w:hAnsi="Times New Roman"/>
                <w:b/>
                <w:strike/>
                <w:sz w:val="24"/>
                <w:szCs w:val="24"/>
              </w:rPr>
              <w:t xml:space="preserve">Article 36 </w:t>
            </w:r>
          </w:p>
          <w:p w:rsidR="00C506C8" w:rsidRDefault="00C506C8" w:rsidP="009356E1">
            <w:pPr>
              <w:pStyle w:val="Corpsdutexte1"/>
              <w:shd w:val="clear" w:color="auto" w:fill="auto"/>
              <w:spacing w:before="0" w:after="512"/>
              <w:ind w:left="20" w:right="20" w:firstLine="0"/>
              <w:rPr>
                <w:rStyle w:val="Corpsdutexte"/>
                <w:rFonts w:ascii="Times New Roman" w:hAnsi="Times New Roman" w:cs="Times New Roman"/>
                <w:b/>
                <w:strike/>
                <w:sz w:val="24"/>
                <w:szCs w:val="24"/>
                <w:lang w:val="sl-SI" w:eastAsia="sl-SI"/>
              </w:rPr>
            </w:pPr>
            <w:r w:rsidRPr="00945235">
              <w:rPr>
                <w:rFonts w:ascii="Times New Roman" w:hAnsi="Times New Roman" w:cs="Times New Roman"/>
                <w:b/>
                <w:strike/>
                <w:sz w:val="24"/>
                <w:szCs w:val="24"/>
              </w:rPr>
              <w:t>In the cases where the approval of the financial controller is needed under paragraph 3 of Article 20, he/she</w:t>
            </w:r>
            <w:r w:rsidRPr="00945235">
              <w:rPr>
                <w:rStyle w:val="Corpsdutexte"/>
                <w:rFonts w:ascii="Times New Roman" w:hAnsi="Times New Roman" w:cs="Times New Roman"/>
                <w:b/>
                <w:strike/>
                <w:sz w:val="24"/>
                <w:szCs w:val="24"/>
              </w:rPr>
              <w:t xml:space="preserve"> may withhold his/her approval if he/she considers that the conditions laid down in Article </w:t>
            </w:r>
            <w:r w:rsidRPr="00945235">
              <w:rPr>
                <w:rStyle w:val="Corpsdutexte"/>
                <w:rFonts w:ascii="Times New Roman" w:hAnsi="Times New Roman" w:cs="Times New Roman"/>
                <w:b/>
                <w:strike/>
                <w:sz w:val="24"/>
                <w:szCs w:val="24"/>
                <w:lang w:val="sl-SI" w:eastAsia="sl-SI"/>
              </w:rPr>
              <w:t xml:space="preserve">35 </w:t>
            </w:r>
            <w:r w:rsidRPr="00945235">
              <w:rPr>
                <w:rStyle w:val="Corpsdutexte"/>
                <w:rFonts w:ascii="Times New Roman" w:hAnsi="Times New Roman" w:cs="Times New Roman"/>
                <w:b/>
                <w:strike/>
                <w:sz w:val="24"/>
                <w:szCs w:val="24"/>
              </w:rPr>
              <w:t xml:space="preserve">are not met. If he/she withholds his/her approval he/she shall make a written statement, stating the full reasons therefor. The </w:t>
            </w:r>
            <w:proofErr w:type="spellStart"/>
            <w:r w:rsidRPr="00945235">
              <w:rPr>
                <w:rStyle w:val="Corpsdutexte"/>
                <w:rFonts w:ascii="Times New Roman" w:hAnsi="Times New Roman" w:cs="Times New Roman"/>
                <w:b/>
                <w:strike/>
                <w:sz w:val="24"/>
                <w:szCs w:val="24"/>
              </w:rPr>
              <w:t>authorising</w:t>
            </w:r>
            <w:proofErr w:type="spellEnd"/>
            <w:r w:rsidRPr="00945235">
              <w:rPr>
                <w:rStyle w:val="Corpsdutexte"/>
                <w:rFonts w:ascii="Times New Roman" w:hAnsi="Times New Roman" w:cs="Times New Roman"/>
                <w:b/>
                <w:strike/>
                <w:sz w:val="24"/>
                <w:szCs w:val="24"/>
              </w:rPr>
              <w:t xml:space="preserve"> officer shall be notified accordingly. If approval is withheld and the </w:t>
            </w:r>
            <w:proofErr w:type="spellStart"/>
            <w:r w:rsidRPr="00945235">
              <w:rPr>
                <w:rStyle w:val="Corpsdutexte"/>
                <w:rFonts w:ascii="Times New Roman" w:hAnsi="Times New Roman" w:cs="Times New Roman"/>
                <w:b/>
                <w:strike/>
                <w:sz w:val="24"/>
                <w:szCs w:val="24"/>
              </w:rPr>
              <w:t>authorising</w:t>
            </w:r>
            <w:proofErr w:type="spellEnd"/>
            <w:r w:rsidRPr="00945235">
              <w:rPr>
                <w:rStyle w:val="Corpsdutexte"/>
                <w:rFonts w:ascii="Times New Roman" w:hAnsi="Times New Roman" w:cs="Times New Roman"/>
                <w:b/>
                <w:strike/>
                <w:sz w:val="24"/>
                <w:szCs w:val="24"/>
              </w:rPr>
              <w:t xml:space="preserve"> officer maintains his/her proposal, this refusal shall be referred for a decision to the Administrative Board or the Secretary-General. Except where the availability of the appropriations is in doubt, the Administrative Board or the Secretary-General may proceed in accordance with the third subparagraph of Article </w:t>
            </w:r>
            <w:r w:rsidRPr="00945235">
              <w:rPr>
                <w:rStyle w:val="Corpsdutexte"/>
                <w:rFonts w:ascii="Times New Roman" w:hAnsi="Times New Roman" w:cs="Times New Roman"/>
                <w:b/>
                <w:strike/>
                <w:sz w:val="24"/>
                <w:szCs w:val="24"/>
                <w:lang w:val="sl-SI" w:eastAsia="sl-SI"/>
              </w:rPr>
              <w:t>27 (1).</w:t>
            </w:r>
          </w:p>
          <w:p w:rsidR="00C506C8" w:rsidRDefault="00C506C8" w:rsidP="009356E1">
            <w:pPr>
              <w:pStyle w:val="Corpsdutexte1"/>
              <w:shd w:val="clear" w:color="auto" w:fill="auto"/>
              <w:spacing w:before="0" w:after="512"/>
              <w:ind w:left="20" w:right="20" w:firstLine="0"/>
              <w:rPr>
                <w:rStyle w:val="Corpsdutexte"/>
                <w:rFonts w:ascii="Times New Roman" w:hAnsi="Times New Roman" w:cs="Times New Roman"/>
                <w:b/>
                <w:strike/>
                <w:sz w:val="24"/>
                <w:szCs w:val="24"/>
                <w:lang w:val="sl-SI" w:eastAsia="sl-SI"/>
              </w:rPr>
            </w:pPr>
          </w:p>
          <w:p w:rsidR="00C506C8" w:rsidRDefault="00C506C8" w:rsidP="009356E1">
            <w:pPr>
              <w:pStyle w:val="Corpsdutexte1"/>
              <w:shd w:val="clear" w:color="auto" w:fill="auto"/>
              <w:spacing w:before="0" w:after="512"/>
              <w:ind w:left="20" w:right="20" w:firstLine="0"/>
              <w:rPr>
                <w:rStyle w:val="Corpsdutexte"/>
                <w:rFonts w:ascii="Times New Roman" w:hAnsi="Times New Roman" w:cs="Times New Roman"/>
                <w:b/>
                <w:strike/>
                <w:sz w:val="24"/>
                <w:szCs w:val="24"/>
                <w:lang w:val="sl-SI" w:eastAsia="sl-SI"/>
              </w:rPr>
            </w:pPr>
          </w:p>
          <w:p w:rsidR="00C506C8" w:rsidRPr="00945235" w:rsidRDefault="00C506C8" w:rsidP="009356E1">
            <w:pPr>
              <w:pStyle w:val="Corpsdutexte1"/>
              <w:shd w:val="clear" w:color="auto" w:fill="auto"/>
              <w:spacing w:before="0" w:after="512"/>
              <w:ind w:left="20" w:right="20" w:firstLine="0"/>
              <w:rPr>
                <w:rStyle w:val="Corpsdutexte"/>
                <w:rFonts w:ascii="Times New Roman" w:hAnsi="Times New Roman" w:cs="Times New Roman"/>
                <w:b/>
                <w:strike/>
                <w:sz w:val="24"/>
                <w:szCs w:val="24"/>
                <w:lang w:val="sl-SI" w:eastAsia="sl-SI"/>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2.</w:t>
            </w:r>
            <w:r>
              <w:rPr>
                <w:rFonts w:ascii="Times New Roman" w:hAnsi="Times New Roman"/>
                <w:b/>
                <w:sz w:val="24"/>
                <w:szCs w:val="24"/>
                <w:u w:val="single"/>
              </w:rPr>
              <w:tab/>
              <w:t>Validation of expenditure</w:t>
            </w:r>
          </w:p>
          <w:p w:rsidR="00C506C8" w:rsidRPr="00E706C0" w:rsidRDefault="00C506C8" w:rsidP="009356E1">
            <w:pPr>
              <w:rPr>
                <w:rFonts w:ascii="Times New Roman" w:hAnsi="Times New Roman"/>
                <w:b/>
                <w:sz w:val="24"/>
                <w:szCs w:val="24"/>
                <w:u w:val="single"/>
                <w:lang w:val="sl-SI"/>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37 </w:t>
            </w:r>
          </w:p>
          <w:p w:rsidR="00C506C8" w:rsidRPr="008C0E5D" w:rsidRDefault="00C506C8" w:rsidP="009356E1">
            <w:pPr>
              <w:jc w:val="both"/>
              <w:rPr>
                <w:rFonts w:ascii="Times New Roman" w:hAnsi="Times New Roman"/>
                <w:sz w:val="24"/>
                <w:szCs w:val="24"/>
              </w:rPr>
            </w:pPr>
            <w:r w:rsidRPr="008C0E5D">
              <w:rPr>
                <w:rFonts w:ascii="Times New Roman" w:hAnsi="Times New Roman"/>
                <w:sz w:val="24"/>
                <w:szCs w:val="24"/>
              </w:rPr>
              <w:t xml:space="preserve">Validation of expenditure is the act whereby the </w:t>
            </w:r>
            <w:r w:rsidRPr="008C0E5D">
              <w:rPr>
                <w:rFonts w:ascii="Times New Roman" w:hAnsi="Times New Roman"/>
                <w:b/>
                <w:sz w:val="24"/>
                <w:szCs w:val="24"/>
                <w:u w:val="single"/>
              </w:rPr>
              <w:t>responsible</w:t>
            </w:r>
            <w:r w:rsidRPr="008C0E5D">
              <w:rPr>
                <w:rFonts w:ascii="Times New Roman" w:hAnsi="Times New Roman"/>
                <w:sz w:val="24"/>
                <w:szCs w:val="24"/>
              </w:rPr>
              <w:t xml:space="preserve"> </w:t>
            </w:r>
            <w:proofErr w:type="spellStart"/>
            <w:r w:rsidRPr="008C0E5D">
              <w:rPr>
                <w:rFonts w:ascii="Times New Roman" w:hAnsi="Times New Roman"/>
                <w:sz w:val="24"/>
                <w:szCs w:val="24"/>
              </w:rPr>
              <w:t>authorising</w:t>
            </w:r>
            <w:proofErr w:type="spellEnd"/>
            <w:r w:rsidRPr="008C0E5D">
              <w:rPr>
                <w:rFonts w:ascii="Times New Roman" w:hAnsi="Times New Roman"/>
                <w:sz w:val="24"/>
                <w:szCs w:val="24"/>
              </w:rPr>
              <w:t xml:space="preserve"> officer shall:</w:t>
            </w:r>
          </w:p>
          <w:p w:rsidR="00C506C8" w:rsidRPr="008C0E5D" w:rsidRDefault="00C506C8" w:rsidP="009356E1">
            <w:pPr>
              <w:jc w:val="both"/>
              <w:rPr>
                <w:rFonts w:ascii="Times New Roman" w:hAnsi="Times New Roman"/>
                <w:sz w:val="24"/>
                <w:szCs w:val="24"/>
              </w:rPr>
            </w:pPr>
            <w:r w:rsidRPr="008C0E5D">
              <w:rPr>
                <w:rFonts w:ascii="Times New Roman" w:hAnsi="Times New Roman"/>
                <w:sz w:val="24"/>
                <w:szCs w:val="24"/>
              </w:rPr>
              <w:t>- verify the existence of the creditor's entitlement,</w:t>
            </w:r>
          </w:p>
          <w:p w:rsidR="00C506C8" w:rsidRPr="008C0E5D" w:rsidRDefault="00C506C8" w:rsidP="009356E1">
            <w:pPr>
              <w:jc w:val="both"/>
              <w:rPr>
                <w:rFonts w:ascii="Times New Roman" w:hAnsi="Times New Roman"/>
                <w:sz w:val="24"/>
                <w:szCs w:val="24"/>
              </w:rPr>
            </w:pPr>
            <w:r w:rsidRPr="008C0E5D">
              <w:rPr>
                <w:rFonts w:ascii="Times New Roman" w:hAnsi="Times New Roman"/>
                <w:sz w:val="24"/>
                <w:szCs w:val="24"/>
              </w:rPr>
              <w:t>- determine or verify the reality and the amount of the claim,</w:t>
            </w:r>
          </w:p>
          <w:p w:rsidR="00C506C8" w:rsidRPr="008C0E5D" w:rsidRDefault="00C506C8" w:rsidP="009356E1">
            <w:pPr>
              <w:jc w:val="both"/>
              <w:rPr>
                <w:rFonts w:ascii="Times New Roman" w:hAnsi="Times New Roman"/>
                <w:sz w:val="24"/>
                <w:szCs w:val="24"/>
              </w:rPr>
            </w:pPr>
            <w:r w:rsidRPr="008C0E5D">
              <w:rPr>
                <w:rFonts w:ascii="Times New Roman" w:hAnsi="Times New Roman"/>
                <w:sz w:val="24"/>
                <w:szCs w:val="24"/>
              </w:rPr>
              <w:t>- verify the conditions under which payment is</w:t>
            </w:r>
            <w:r w:rsidRPr="008C0E5D">
              <w:rPr>
                <w:rFonts w:ascii="Times New Roman" w:hAnsi="Times New Roman"/>
                <w:b/>
                <w:sz w:val="24"/>
                <w:szCs w:val="24"/>
              </w:rPr>
              <w:t xml:space="preserve"> </w:t>
            </w:r>
            <w:r w:rsidRPr="008C0E5D">
              <w:rPr>
                <w:rFonts w:ascii="Times New Roman" w:hAnsi="Times New Roman"/>
                <w:sz w:val="24"/>
                <w:szCs w:val="24"/>
              </w:rPr>
              <w:t>due.</w:t>
            </w:r>
          </w:p>
          <w:p w:rsidR="00C506C8" w:rsidRDefault="00C506C8" w:rsidP="009356E1">
            <w:pPr>
              <w:jc w:val="both"/>
              <w:outlineLvl w:val="0"/>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38 </w:t>
            </w:r>
          </w:p>
          <w:p w:rsidR="00C506C8" w:rsidRPr="00E706C0" w:rsidRDefault="00C506C8" w:rsidP="009356E1">
            <w:pPr>
              <w:jc w:val="both"/>
              <w:rPr>
                <w:rFonts w:ascii="Times New Roman" w:hAnsi="Times New Roman"/>
                <w:sz w:val="24"/>
                <w:szCs w:val="24"/>
                <w:u w:val="single"/>
              </w:rPr>
            </w:pPr>
          </w:p>
          <w:p w:rsidR="00C506C8" w:rsidRPr="00E706C0" w:rsidRDefault="00C506C8" w:rsidP="009356E1">
            <w:pPr>
              <w:ind w:left="284" w:hanging="284"/>
              <w:jc w:val="both"/>
              <w:rPr>
                <w:rFonts w:ascii="Times New Roman" w:hAnsi="Times New Roman"/>
                <w:sz w:val="24"/>
                <w:szCs w:val="24"/>
                <w:u w:val="single"/>
              </w:rPr>
            </w:pPr>
            <w:r w:rsidRPr="008C0E5D">
              <w:rPr>
                <w:rFonts w:ascii="Times New Roman" w:hAnsi="Times New Roman"/>
                <w:sz w:val="24"/>
                <w:szCs w:val="24"/>
              </w:rPr>
              <w:t>1.</w:t>
            </w:r>
            <w:r w:rsidRPr="008C0E5D">
              <w:rPr>
                <w:rFonts w:ascii="Times New Roman" w:hAnsi="Times New Roman"/>
                <w:sz w:val="24"/>
                <w:szCs w:val="24"/>
              </w:rPr>
              <w:tab/>
              <w:t xml:space="preserve">Validation </w:t>
            </w:r>
            <w:r w:rsidRPr="008C0E5D">
              <w:rPr>
                <w:rStyle w:val="Corpsdutexte"/>
                <w:rFonts w:ascii="Times New Roman" w:hAnsi="Times New Roman" w:cs="Times New Roman"/>
                <w:sz w:val="24"/>
                <w:szCs w:val="24"/>
              </w:rPr>
              <w:t xml:space="preserve">of any expenditure shall be subject to the submission of supporting documents showing the creditor's entitlement and the service rendered, supplies actually delivered or works </w:t>
            </w:r>
            <w:r w:rsidRPr="008C0E5D">
              <w:rPr>
                <w:rStyle w:val="Corpsdutexte"/>
                <w:rFonts w:ascii="Times New Roman" w:hAnsi="Times New Roman" w:cs="Times New Roman"/>
                <w:sz w:val="24"/>
                <w:szCs w:val="24"/>
              </w:rPr>
              <w:lastRenderedPageBreak/>
              <w:t xml:space="preserve">actually carried out or the existence of a document justifying payment. </w:t>
            </w:r>
            <w:r w:rsidRPr="00945235">
              <w:rPr>
                <w:rStyle w:val="Corpsdutexte"/>
                <w:rFonts w:ascii="Times New Roman" w:hAnsi="Times New Roman" w:cs="Times New Roman"/>
                <w:b/>
                <w:strike/>
                <w:sz w:val="24"/>
                <w:szCs w:val="24"/>
              </w:rPr>
              <w:t xml:space="preserve">The implementing rules referred to in Article </w:t>
            </w:r>
            <w:r w:rsidRPr="00945235">
              <w:rPr>
                <w:rStyle w:val="Corpsdutexte"/>
                <w:rFonts w:ascii="Times New Roman" w:hAnsi="Times New Roman" w:cs="Times New Roman"/>
                <w:b/>
                <w:strike/>
                <w:sz w:val="24"/>
                <w:szCs w:val="24"/>
                <w:lang w:val="sl-SI" w:eastAsia="sl-SI"/>
              </w:rPr>
              <w:t xml:space="preserve">105 </w:t>
            </w:r>
            <w:r w:rsidRPr="00945235">
              <w:rPr>
                <w:rStyle w:val="Corpsdutexte"/>
                <w:rFonts w:ascii="Times New Roman" w:hAnsi="Times New Roman" w:cs="Times New Roman"/>
                <w:b/>
                <w:strike/>
                <w:sz w:val="24"/>
                <w:szCs w:val="24"/>
              </w:rPr>
              <w:t>shall lay down the nature and the contents of the supporting documents to be enclosed with the payment order.</w:t>
            </w:r>
          </w:p>
          <w:p w:rsidR="00C506C8" w:rsidRPr="008C0E5D" w:rsidRDefault="00C506C8" w:rsidP="009356E1">
            <w:pPr>
              <w:ind w:left="284" w:hanging="284"/>
              <w:jc w:val="both"/>
              <w:rPr>
                <w:rFonts w:ascii="Times New Roman" w:hAnsi="Times New Roman"/>
                <w:sz w:val="24"/>
                <w:szCs w:val="24"/>
              </w:rPr>
            </w:pPr>
            <w:r w:rsidRPr="008C0E5D">
              <w:rPr>
                <w:rFonts w:ascii="Times New Roman" w:hAnsi="Times New Roman"/>
                <w:sz w:val="24"/>
                <w:szCs w:val="24"/>
              </w:rPr>
              <w:t>2.</w:t>
            </w:r>
            <w:r w:rsidRPr="008C0E5D">
              <w:rPr>
                <w:rFonts w:ascii="Times New Roman" w:hAnsi="Times New Roman"/>
                <w:sz w:val="24"/>
                <w:szCs w:val="24"/>
              </w:rPr>
              <w:tab/>
              <w:t xml:space="preserve">Supporting documents pertaining to the accounts and the drawing up of the revenue and expenditure account and the balance sheet shall be kept for a period of five years following the date of the decision giving discharge in respect of the implementation of the budget, referred to in </w:t>
            </w:r>
            <w:r w:rsidRPr="003109F6">
              <w:rPr>
                <w:rFonts w:ascii="Times New Roman" w:hAnsi="Times New Roman"/>
                <w:sz w:val="24"/>
                <w:szCs w:val="24"/>
              </w:rPr>
              <w:t>Article 95.</w:t>
            </w:r>
          </w:p>
          <w:p w:rsidR="00C506C8" w:rsidRPr="008C0E5D" w:rsidRDefault="00C506C8" w:rsidP="009356E1">
            <w:pPr>
              <w:ind w:left="284"/>
              <w:jc w:val="both"/>
              <w:rPr>
                <w:rFonts w:ascii="Times New Roman" w:hAnsi="Times New Roman"/>
                <w:sz w:val="24"/>
                <w:szCs w:val="24"/>
              </w:rPr>
            </w:pPr>
            <w:r w:rsidRPr="008C0E5D">
              <w:rPr>
                <w:rFonts w:ascii="Times New Roman" w:hAnsi="Times New Roman"/>
                <w:sz w:val="24"/>
                <w:szCs w:val="24"/>
              </w:rPr>
              <w:t>However, the documents relating to transactions not finally closed shall be kept for longer than the said period.</w:t>
            </w:r>
          </w:p>
          <w:p w:rsidR="00C506C8" w:rsidRPr="008C0E5D" w:rsidRDefault="00C506C8" w:rsidP="009356E1">
            <w:pPr>
              <w:ind w:left="284" w:hanging="284"/>
              <w:jc w:val="both"/>
              <w:rPr>
                <w:rFonts w:ascii="Times New Roman" w:hAnsi="Times New Roman"/>
                <w:sz w:val="24"/>
                <w:szCs w:val="24"/>
              </w:rPr>
            </w:pPr>
          </w:p>
          <w:p w:rsidR="00C506C8" w:rsidRPr="008C0E5D" w:rsidRDefault="00C506C8" w:rsidP="009356E1">
            <w:pPr>
              <w:ind w:left="284" w:hanging="284"/>
              <w:jc w:val="both"/>
              <w:rPr>
                <w:rFonts w:ascii="Times New Roman" w:hAnsi="Times New Roman"/>
                <w:sz w:val="24"/>
                <w:szCs w:val="24"/>
              </w:rPr>
            </w:pPr>
            <w:r w:rsidRPr="008C0E5D">
              <w:rPr>
                <w:rFonts w:ascii="Times New Roman" w:hAnsi="Times New Roman"/>
                <w:sz w:val="24"/>
                <w:szCs w:val="24"/>
              </w:rPr>
              <w:t>3.</w:t>
            </w:r>
            <w:r w:rsidRPr="008C0E5D">
              <w:rPr>
                <w:rFonts w:ascii="Times New Roman" w:hAnsi="Times New Roman"/>
                <w:sz w:val="24"/>
                <w:szCs w:val="24"/>
              </w:rPr>
              <w:tab/>
              <w:t xml:space="preserve">The </w:t>
            </w:r>
            <w:proofErr w:type="spellStart"/>
            <w:r w:rsidRPr="008C0E5D">
              <w:rPr>
                <w:rFonts w:ascii="Times New Roman" w:hAnsi="Times New Roman"/>
                <w:sz w:val="24"/>
                <w:szCs w:val="24"/>
              </w:rPr>
              <w:t>authorising</w:t>
            </w:r>
            <w:proofErr w:type="spellEnd"/>
            <w:r w:rsidRPr="008C0E5D">
              <w:rPr>
                <w:rFonts w:ascii="Times New Roman" w:hAnsi="Times New Roman"/>
                <w:sz w:val="24"/>
                <w:szCs w:val="24"/>
              </w:rPr>
              <w:t xml:space="preserve"> officer empowered to validate expenditure shall personally check the supporting documents or shall, on his own responsibility, ascertain that this has been done.</w:t>
            </w:r>
          </w:p>
          <w:p w:rsidR="00C506C8" w:rsidRPr="00E706C0" w:rsidRDefault="00C506C8" w:rsidP="009356E1">
            <w:pPr>
              <w:rPr>
                <w:rFonts w:ascii="Times New Roman" w:hAnsi="Times New Roman"/>
                <w:b/>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39 </w:t>
            </w:r>
          </w:p>
          <w:p w:rsidR="00C506C8" w:rsidRPr="00BB4E79" w:rsidRDefault="00C506C8" w:rsidP="009356E1">
            <w:pPr>
              <w:jc w:val="both"/>
              <w:rPr>
                <w:rFonts w:ascii="Times New Roman" w:hAnsi="Times New Roman"/>
                <w:sz w:val="24"/>
                <w:szCs w:val="24"/>
              </w:rPr>
            </w:pPr>
            <w:r w:rsidRPr="00BB4E79">
              <w:rPr>
                <w:rFonts w:ascii="Times New Roman" w:hAnsi="Times New Roman"/>
                <w:sz w:val="24"/>
                <w:szCs w:val="24"/>
              </w:rPr>
              <w:t xml:space="preserve">Remuneration and allowances shall be validated in accordance with collective statements drawn up by </w:t>
            </w:r>
            <w:r w:rsidRPr="00BB4E79">
              <w:rPr>
                <w:rFonts w:ascii="Times New Roman" w:hAnsi="Times New Roman"/>
                <w:sz w:val="24"/>
                <w:szCs w:val="24"/>
              </w:rPr>
              <w:lastRenderedPageBreak/>
              <w:t>the department in charge of personnel, except where individual validation is necessary.</w:t>
            </w:r>
          </w:p>
          <w:p w:rsidR="00C506C8" w:rsidRPr="00E706C0" w:rsidRDefault="00C506C8" w:rsidP="009356E1">
            <w:pPr>
              <w:jc w:val="both"/>
              <w:rPr>
                <w:rFonts w:ascii="Times New Roman" w:hAnsi="Times New Roman"/>
                <w:sz w:val="24"/>
                <w:szCs w:val="24"/>
                <w:u w:val="single"/>
              </w:rPr>
            </w:pPr>
            <w:r w:rsidRPr="00E706C0">
              <w:rPr>
                <w:rFonts w:ascii="Times New Roman" w:hAnsi="Times New Roman"/>
                <w:sz w:val="24"/>
                <w:szCs w:val="24"/>
                <w:u w:val="single"/>
              </w:rPr>
              <w:t>3. Authorization of expenditure</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sidRPr="00D2727A">
              <w:rPr>
                <w:rFonts w:ascii="Times New Roman" w:hAnsi="Times New Roman"/>
                <w:sz w:val="24"/>
                <w:szCs w:val="24"/>
                <w:u w:val="single"/>
              </w:rPr>
              <w:t>Article 40</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910150" w:rsidRDefault="00C506C8" w:rsidP="009356E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Authorization </w:t>
            </w:r>
            <w:r>
              <w:rPr>
                <w:rFonts w:ascii="Times New Roman" w:hAnsi="Times New Roman"/>
                <w:b/>
                <w:sz w:val="24"/>
                <w:szCs w:val="24"/>
                <w:u w:val="single"/>
              </w:rPr>
              <w:t xml:space="preserve">of expenditure </w:t>
            </w:r>
            <w:r>
              <w:rPr>
                <w:rFonts w:ascii="Times New Roman" w:hAnsi="Times New Roman"/>
                <w:sz w:val="24"/>
                <w:szCs w:val="24"/>
              </w:rPr>
              <w:t xml:space="preserve">is the act </w:t>
            </w:r>
            <w:r>
              <w:rPr>
                <w:rFonts w:ascii="Times New Roman" w:hAnsi="Times New Roman"/>
                <w:b/>
                <w:sz w:val="24"/>
                <w:szCs w:val="24"/>
                <w:u w:val="single"/>
              </w:rPr>
              <w:t xml:space="preserve">by which </w:t>
            </w:r>
            <w:r w:rsidRPr="00D2727A">
              <w:rPr>
                <w:rFonts w:ascii="Times New Roman" w:hAnsi="Times New Roman"/>
                <w:b/>
                <w:strike/>
                <w:sz w:val="24"/>
                <w:szCs w:val="24"/>
              </w:rPr>
              <w:t>whereby</w:t>
            </w:r>
            <w:r>
              <w:rPr>
                <w:rFonts w:ascii="Times New Roman" w:hAnsi="Times New Roman"/>
                <w:sz w:val="24"/>
                <w:szCs w:val="24"/>
              </w:rPr>
              <w:t xml:space="preserve"> the </w:t>
            </w:r>
            <w:r w:rsidRPr="00910150">
              <w:rPr>
                <w:rFonts w:ascii="Times New Roman" w:hAnsi="Times New Roman"/>
                <w:b/>
                <w:bCs/>
                <w:sz w:val="24"/>
                <w:szCs w:val="24"/>
                <w:u w:val="single"/>
              </w:rPr>
              <w:t>responsible</w:t>
            </w:r>
            <w:r>
              <w:rPr>
                <w:rFonts w:ascii="Times New Roman" w:hAnsi="Times New Roman"/>
                <w:b/>
                <w:bCs/>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w:t>
            </w:r>
            <w:r>
              <w:rPr>
                <w:rFonts w:ascii="Times New Roman" w:hAnsi="Times New Roman"/>
                <w:b/>
                <w:sz w:val="24"/>
                <w:szCs w:val="24"/>
                <w:u w:val="single"/>
              </w:rPr>
              <w:t xml:space="preserve">having verified that the appropriations are available, </w:t>
            </w:r>
            <w:r w:rsidRPr="00D2727A">
              <w:rPr>
                <w:rFonts w:ascii="Times New Roman" w:hAnsi="Times New Roman"/>
                <w:b/>
                <w:strike/>
                <w:sz w:val="24"/>
                <w:szCs w:val="24"/>
              </w:rPr>
              <w:t>by the issue of a payment order,</w:t>
            </w:r>
            <w:r w:rsidRPr="00D2727A">
              <w:rPr>
                <w:rFonts w:ascii="Times New Roman" w:hAnsi="Times New Roman"/>
                <w:b/>
                <w:bCs/>
                <w:sz w:val="24"/>
                <w:szCs w:val="24"/>
              </w:rPr>
              <w:t xml:space="preserve"> </w:t>
            </w:r>
            <w:r>
              <w:rPr>
                <w:rFonts w:ascii="Times New Roman" w:hAnsi="Times New Roman"/>
                <w:sz w:val="24"/>
                <w:szCs w:val="24"/>
              </w:rPr>
              <w:t xml:space="preserve">instructs the accounting officer, </w:t>
            </w:r>
            <w:r w:rsidRPr="00D2727A">
              <w:rPr>
                <w:rFonts w:ascii="Times New Roman" w:hAnsi="Times New Roman"/>
                <w:b/>
                <w:sz w:val="24"/>
                <w:szCs w:val="24"/>
                <w:u w:val="single"/>
              </w:rPr>
              <w:t>by issuing a payment order</w:t>
            </w:r>
            <w:r>
              <w:rPr>
                <w:rFonts w:ascii="Times New Roman" w:hAnsi="Times New Roman"/>
                <w:sz w:val="24"/>
                <w:szCs w:val="24"/>
              </w:rPr>
              <w:t>, to pay an amount of</w:t>
            </w:r>
            <w:r>
              <w:rPr>
                <w:rFonts w:ascii="Times New Roman" w:hAnsi="Times New Roman"/>
                <w:b/>
                <w:bCs/>
                <w:sz w:val="24"/>
                <w:szCs w:val="24"/>
              </w:rPr>
              <w:t xml:space="preserve"> </w:t>
            </w:r>
            <w:r>
              <w:rPr>
                <w:rFonts w:ascii="Times New Roman" w:hAnsi="Times New Roman"/>
                <w:sz w:val="24"/>
                <w:szCs w:val="24"/>
              </w:rPr>
              <w:t xml:space="preserve">expenditure which </w:t>
            </w:r>
            <w:r>
              <w:rPr>
                <w:rFonts w:ascii="Times New Roman" w:hAnsi="Times New Roman"/>
                <w:b/>
                <w:sz w:val="24"/>
                <w:szCs w:val="24"/>
                <w:u w:val="single"/>
              </w:rPr>
              <w:t xml:space="preserve">the </w:t>
            </w:r>
            <w:proofErr w:type="spellStart"/>
            <w:r>
              <w:rPr>
                <w:rFonts w:ascii="Times New Roman" w:hAnsi="Times New Roman"/>
                <w:b/>
                <w:sz w:val="24"/>
                <w:szCs w:val="24"/>
                <w:u w:val="single"/>
              </w:rPr>
              <w:t>authorising</w:t>
            </w:r>
            <w:proofErr w:type="spellEnd"/>
            <w:r>
              <w:rPr>
                <w:rFonts w:ascii="Times New Roman" w:hAnsi="Times New Roman"/>
                <w:b/>
                <w:sz w:val="24"/>
                <w:szCs w:val="24"/>
                <w:u w:val="single"/>
              </w:rPr>
              <w:t xml:space="preserve"> officer responsible </w:t>
            </w:r>
            <w:r w:rsidRPr="00D2727A">
              <w:rPr>
                <w:rFonts w:ascii="Times New Roman" w:hAnsi="Times New Roman"/>
                <w:b/>
                <w:strike/>
                <w:sz w:val="24"/>
                <w:szCs w:val="24"/>
              </w:rPr>
              <w:t>he</w:t>
            </w:r>
            <w:r w:rsidRPr="00905824">
              <w:rPr>
                <w:rFonts w:ascii="Times New Roman" w:hAnsi="Times New Roman"/>
                <w:strike/>
                <w:sz w:val="24"/>
                <w:szCs w:val="24"/>
              </w:rPr>
              <w:t xml:space="preserve"> </w:t>
            </w:r>
            <w:r>
              <w:rPr>
                <w:rFonts w:ascii="Times New Roman" w:hAnsi="Times New Roman"/>
                <w:sz w:val="24"/>
                <w:szCs w:val="24"/>
              </w:rPr>
              <w:t>has validated.</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Article </w:t>
            </w:r>
            <w:r w:rsidRPr="00905824">
              <w:rPr>
                <w:rFonts w:ascii="Times New Roman" w:hAnsi="Times New Roman"/>
                <w:b/>
                <w:sz w:val="24"/>
                <w:szCs w:val="24"/>
                <w:u w:val="single"/>
              </w:rPr>
              <w:t>40bis</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DF7E37" w:rsidRDefault="00C506C8" w:rsidP="009356E1">
            <w:pPr>
              <w:autoSpaceDE w:val="0"/>
              <w:autoSpaceDN w:val="0"/>
              <w:adjustRightInd w:val="0"/>
              <w:spacing w:after="0" w:line="240" w:lineRule="auto"/>
              <w:jc w:val="both"/>
              <w:rPr>
                <w:rFonts w:ascii="Times New Roman" w:hAnsi="Times New Roman"/>
                <w:b/>
                <w:bCs/>
                <w:strike/>
                <w:sz w:val="24"/>
                <w:szCs w:val="24"/>
              </w:rPr>
            </w:pPr>
            <w:r w:rsidRPr="00DF7E37">
              <w:rPr>
                <w:rFonts w:ascii="Times New Roman" w:hAnsi="Times New Roman"/>
                <w:b/>
                <w:sz w:val="24"/>
                <w:szCs w:val="24"/>
              </w:rPr>
              <w:t xml:space="preserve">When drawing up the payment orders the </w:t>
            </w:r>
            <w:proofErr w:type="spellStart"/>
            <w:r w:rsidRPr="00DF7E37">
              <w:rPr>
                <w:rFonts w:ascii="Times New Roman" w:hAnsi="Times New Roman"/>
                <w:b/>
                <w:sz w:val="24"/>
                <w:szCs w:val="24"/>
              </w:rPr>
              <w:t>authorising</w:t>
            </w:r>
            <w:proofErr w:type="spellEnd"/>
            <w:r w:rsidRPr="00DF7E37">
              <w:rPr>
                <w:rFonts w:ascii="Times New Roman" w:hAnsi="Times New Roman"/>
                <w:b/>
                <w:sz w:val="24"/>
                <w:szCs w:val="24"/>
              </w:rPr>
              <w:t xml:space="preserve"> officer responsible shall ensure that:</w:t>
            </w:r>
          </w:p>
          <w:p w:rsidR="00C506C8" w:rsidRPr="00DF7E37" w:rsidRDefault="00C506C8" w:rsidP="009356E1">
            <w:pPr>
              <w:autoSpaceDE w:val="0"/>
              <w:autoSpaceDN w:val="0"/>
              <w:adjustRightInd w:val="0"/>
              <w:spacing w:after="0" w:line="240" w:lineRule="auto"/>
              <w:jc w:val="both"/>
              <w:rPr>
                <w:rFonts w:ascii="Times New Roman" w:hAnsi="Times New Roman"/>
                <w:b/>
                <w:sz w:val="24"/>
                <w:szCs w:val="24"/>
              </w:rPr>
            </w:pPr>
          </w:p>
          <w:p w:rsidR="00C506C8" w:rsidRPr="00DF7E37" w:rsidRDefault="00C506C8" w:rsidP="009356E1">
            <w:pPr>
              <w:autoSpaceDE w:val="0"/>
              <w:autoSpaceDN w:val="0"/>
              <w:adjustRightInd w:val="0"/>
              <w:spacing w:after="0" w:line="240" w:lineRule="auto"/>
              <w:jc w:val="both"/>
              <w:rPr>
                <w:rFonts w:ascii="Times New Roman" w:hAnsi="Times New Roman"/>
                <w:b/>
                <w:sz w:val="24"/>
                <w:szCs w:val="24"/>
              </w:rPr>
            </w:pPr>
            <w:r w:rsidRPr="00DF7E37">
              <w:rPr>
                <w:rFonts w:ascii="Times New Roman" w:hAnsi="Times New Roman"/>
                <w:b/>
                <w:sz w:val="24"/>
                <w:szCs w:val="24"/>
              </w:rPr>
              <w:t>(a) the payment order has been properly issued;</w:t>
            </w:r>
          </w:p>
          <w:p w:rsidR="00C506C8" w:rsidRPr="00DF7E37" w:rsidRDefault="00C506C8" w:rsidP="009356E1">
            <w:pPr>
              <w:autoSpaceDE w:val="0"/>
              <w:autoSpaceDN w:val="0"/>
              <w:adjustRightInd w:val="0"/>
              <w:spacing w:after="0" w:line="240" w:lineRule="auto"/>
              <w:jc w:val="both"/>
              <w:rPr>
                <w:rFonts w:ascii="Times New Roman" w:hAnsi="Times New Roman"/>
                <w:b/>
                <w:sz w:val="24"/>
                <w:szCs w:val="24"/>
              </w:rPr>
            </w:pPr>
            <w:r w:rsidRPr="00DF7E37">
              <w:rPr>
                <w:rFonts w:ascii="Times New Roman" w:hAnsi="Times New Roman"/>
                <w:b/>
                <w:sz w:val="24"/>
                <w:szCs w:val="24"/>
              </w:rPr>
              <w:t>(b) the payment order corresponds to the commitment of expenditure and the amount thereof</w:t>
            </w:r>
          </w:p>
          <w:p w:rsidR="00C506C8" w:rsidRPr="00DF7E37" w:rsidRDefault="00C506C8" w:rsidP="009356E1">
            <w:pPr>
              <w:autoSpaceDE w:val="0"/>
              <w:autoSpaceDN w:val="0"/>
              <w:adjustRightInd w:val="0"/>
              <w:spacing w:after="0" w:line="240" w:lineRule="auto"/>
              <w:jc w:val="both"/>
              <w:rPr>
                <w:rFonts w:ascii="Times New Roman" w:hAnsi="Times New Roman"/>
                <w:b/>
                <w:sz w:val="24"/>
                <w:szCs w:val="24"/>
              </w:rPr>
            </w:pPr>
            <w:r w:rsidRPr="00DF7E37">
              <w:rPr>
                <w:rFonts w:ascii="Times New Roman" w:hAnsi="Times New Roman"/>
                <w:b/>
                <w:sz w:val="24"/>
                <w:szCs w:val="24"/>
              </w:rPr>
              <w:t>is correct;</w:t>
            </w:r>
          </w:p>
          <w:p w:rsidR="00C506C8" w:rsidRPr="00DF7E37" w:rsidRDefault="00C506C8" w:rsidP="009356E1">
            <w:pPr>
              <w:autoSpaceDE w:val="0"/>
              <w:autoSpaceDN w:val="0"/>
              <w:adjustRightInd w:val="0"/>
              <w:spacing w:after="0" w:line="240" w:lineRule="auto"/>
              <w:jc w:val="both"/>
              <w:rPr>
                <w:rFonts w:ascii="Times New Roman" w:hAnsi="Times New Roman"/>
                <w:b/>
                <w:sz w:val="24"/>
                <w:szCs w:val="24"/>
              </w:rPr>
            </w:pPr>
            <w:r w:rsidRPr="00DF7E37">
              <w:rPr>
                <w:rFonts w:ascii="Times New Roman" w:hAnsi="Times New Roman"/>
                <w:b/>
                <w:sz w:val="24"/>
                <w:szCs w:val="24"/>
              </w:rPr>
              <w:t>(c) the expenditure is charged to the correct item in the budget;</w:t>
            </w:r>
          </w:p>
          <w:p w:rsidR="00C506C8" w:rsidRPr="00DF7E37" w:rsidRDefault="00C506C8" w:rsidP="009356E1">
            <w:pPr>
              <w:autoSpaceDE w:val="0"/>
              <w:autoSpaceDN w:val="0"/>
              <w:adjustRightInd w:val="0"/>
              <w:spacing w:after="0" w:line="240" w:lineRule="auto"/>
              <w:jc w:val="both"/>
              <w:rPr>
                <w:rFonts w:ascii="Times New Roman" w:hAnsi="Times New Roman"/>
                <w:b/>
                <w:sz w:val="24"/>
                <w:szCs w:val="24"/>
              </w:rPr>
            </w:pPr>
            <w:r w:rsidRPr="00DF7E37">
              <w:rPr>
                <w:rFonts w:ascii="Times New Roman" w:hAnsi="Times New Roman"/>
                <w:b/>
                <w:sz w:val="24"/>
                <w:szCs w:val="24"/>
              </w:rPr>
              <w:t>(d) the appropriations are available;</w:t>
            </w:r>
          </w:p>
          <w:p w:rsidR="00C506C8" w:rsidRPr="00DF7E37" w:rsidRDefault="00C506C8" w:rsidP="009356E1">
            <w:pPr>
              <w:autoSpaceDE w:val="0"/>
              <w:autoSpaceDN w:val="0"/>
              <w:adjustRightInd w:val="0"/>
              <w:spacing w:after="0" w:line="240" w:lineRule="auto"/>
              <w:jc w:val="both"/>
              <w:rPr>
                <w:rFonts w:ascii="Times New Roman" w:hAnsi="Times New Roman"/>
                <w:b/>
                <w:sz w:val="24"/>
                <w:szCs w:val="24"/>
              </w:rPr>
            </w:pPr>
            <w:r w:rsidRPr="00DF7E37">
              <w:rPr>
                <w:rFonts w:ascii="Times New Roman" w:hAnsi="Times New Roman"/>
                <w:b/>
                <w:sz w:val="24"/>
                <w:szCs w:val="24"/>
              </w:rPr>
              <w:t>(e) the supporting documents are in order;</w:t>
            </w:r>
          </w:p>
          <w:p w:rsidR="00C506C8" w:rsidRPr="00DF7E37" w:rsidRDefault="00C506C8" w:rsidP="009356E1">
            <w:pPr>
              <w:autoSpaceDE w:val="0"/>
              <w:autoSpaceDN w:val="0"/>
              <w:adjustRightInd w:val="0"/>
              <w:spacing w:after="0" w:line="240" w:lineRule="auto"/>
              <w:jc w:val="both"/>
              <w:rPr>
                <w:rFonts w:ascii="Times New Roman" w:hAnsi="Times New Roman"/>
                <w:b/>
                <w:sz w:val="24"/>
                <w:szCs w:val="24"/>
              </w:rPr>
            </w:pPr>
            <w:r w:rsidRPr="00DF7E37">
              <w:rPr>
                <w:rFonts w:ascii="Times New Roman" w:hAnsi="Times New Roman"/>
                <w:b/>
                <w:sz w:val="24"/>
                <w:szCs w:val="24"/>
              </w:rPr>
              <w:t>(f) the payee is correctly named and described.</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855B1E" w:rsidRDefault="00C506C8" w:rsidP="009356E1">
            <w:pPr>
              <w:autoSpaceDE w:val="0"/>
              <w:autoSpaceDN w:val="0"/>
              <w:adjustRightInd w:val="0"/>
              <w:spacing w:after="0" w:line="240" w:lineRule="auto"/>
              <w:jc w:val="both"/>
              <w:rPr>
                <w:rFonts w:ascii="Times New Roman" w:hAnsi="Times New Roman"/>
                <w:sz w:val="24"/>
                <w:szCs w:val="24"/>
                <w:u w:val="single"/>
              </w:rPr>
            </w:pPr>
            <w:r w:rsidRPr="00855B1E">
              <w:rPr>
                <w:rFonts w:ascii="Times New Roman" w:hAnsi="Times New Roman"/>
                <w:sz w:val="24"/>
                <w:szCs w:val="24"/>
                <w:u w:val="single"/>
              </w:rPr>
              <w:lastRenderedPageBreak/>
              <w:t>Article 41</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payment order shall state:</w:t>
            </w: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the financial year against which the payment shall be charged;</w:t>
            </w: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the budget article and any other subdivision that may apply;</w:t>
            </w: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the amount to be paid, expressed in </w:t>
            </w:r>
            <w:r w:rsidRPr="00905824">
              <w:rPr>
                <w:rFonts w:ascii="Times New Roman" w:hAnsi="Times New Roman"/>
                <w:b/>
                <w:sz w:val="24"/>
                <w:szCs w:val="24"/>
                <w:u w:val="single"/>
              </w:rPr>
              <w:t>euro</w:t>
            </w:r>
            <w:r>
              <w:rPr>
                <w:rFonts w:ascii="Times New Roman" w:hAnsi="Times New Roman"/>
                <w:b/>
                <w:sz w:val="24"/>
                <w:szCs w:val="24"/>
                <w:u w:val="single"/>
              </w:rPr>
              <w:t xml:space="preserve"> </w:t>
            </w:r>
            <w:proofErr w:type="spellStart"/>
            <w:r w:rsidRPr="00A8240E">
              <w:rPr>
                <w:rFonts w:ascii="Times New Roman" w:hAnsi="Times New Roman"/>
                <w:b/>
                <w:strike/>
                <w:sz w:val="24"/>
                <w:szCs w:val="24"/>
              </w:rPr>
              <w:t>EURO</w:t>
            </w:r>
            <w:proofErr w:type="spellEnd"/>
            <w:r>
              <w:rPr>
                <w:rFonts w:ascii="Times New Roman" w:hAnsi="Times New Roman"/>
                <w:sz w:val="24"/>
                <w:szCs w:val="24"/>
              </w:rPr>
              <w:t>;</w:t>
            </w: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the name, address and bank account details of the payee;</w:t>
            </w: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the purpose of the expenditure;</w:t>
            </w: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the method of payment, wherever possible.</w:t>
            </w:r>
          </w:p>
          <w:p w:rsidR="00C506C8" w:rsidRDefault="00C506C8" w:rsidP="009356E1">
            <w:pPr>
              <w:autoSpaceDE w:val="0"/>
              <w:autoSpaceDN w:val="0"/>
              <w:adjustRightInd w:val="0"/>
              <w:spacing w:after="0" w:line="240" w:lineRule="auto"/>
              <w:rPr>
                <w:rFonts w:ascii="Times New Roman" w:hAnsi="Times New Roman"/>
                <w:sz w:val="24"/>
                <w:szCs w:val="24"/>
              </w:rPr>
            </w:pP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payment order shall be dated and signed by the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w:t>
            </w:r>
            <w:r>
              <w:rPr>
                <w:rFonts w:ascii="Times New Roman" w:hAnsi="Times New Roman"/>
                <w:b/>
                <w:sz w:val="24"/>
                <w:szCs w:val="24"/>
                <w:u w:val="single"/>
              </w:rPr>
              <w:t>responsible</w:t>
            </w:r>
            <w:r w:rsidRPr="00A65C52">
              <w:rPr>
                <w:rFonts w:ascii="Times New Roman" w:hAnsi="Times New Roman"/>
                <w:b/>
                <w:sz w:val="24"/>
                <w:szCs w:val="24"/>
                <w:u w:val="single"/>
              </w:rPr>
              <w:t xml:space="preserve"> </w:t>
            </w:r>
            <w:r>
              <w:rPr>
                <w:rFonts w:ascii="Times New Roman" w:hAnsi="Times New Roman"/>
                <w:b/>
                <w:sz w:val="24"/>
                <w:szCs w:val="24"/>
                <w:u w:val="single"/>
              </w:rPr>
              <w:t>and then sent to the accounting officer</w:t>
            </w:r>
            <w:r>
              <w:rPr>
                <w:rFonts w:ascii="Times New Roman" w:hAnsi="Times New Roman"/>
                <w:sz w:val="24"/>
                <w:szCs w:val="24"/>
              </w:rPr>
              <w:t>.</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Article 42</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payment order shall be accompanied by the original supporting documents, </w:t>
            </w:r>
            <w:r w:rsidRPr="00081E14">
              <w:rPr>
                <w:rStyle w:val="Corpsdutexte"/>
                <w:rFonts w:ascii="Times New Roman" w:hAnsi="Times New Roman" w:cs="Times New Roman"/>
                <w:b/>
                <w:strike/>
                <w:sz w:val="24"/>
                <w:szCs w:val="24"/>
              </w:rPr>
              <w:t xml:space="preserve">as determined by </w:t>
            </w:r>
            <w:r w:rsidRPr="00081E14">
              <w:rPr>
                <w:rStyle w:val="Corpsdutexte"/>
                <w:rFonts w:ascii="Times New Roman" w:hAnsi="Times New Roman" w:cs="Times New Roman"/>
                <w:b/>
                <w:strike/>
                <w:sz w:val="24"/>
                <w:szCs w:val="24"/>
              </w:rPr>
              <w:lastRenderedPageBreak/>
              <w:t>the implementing rules referred to in Article</w:t>
            </w:r>
            <w:r w:rsidRPr="00081E14">
              <w:rPr>
                <w:rStyle w:val="Corpsdutexte"/>
                <w:rFonts w:ascii="Times New Roman" w:hAnsi="Times New Roman" w:cs="Times New Roman"/>
                <w:b/>
                <w:strike/>
                <w:sz w:val="24"/>
                <w:szCs w:val="24"/>
                <w:lang w:val="sl-SI" w:eastAsia="sl-SI"/>
              </w:rPr>
              <w:t xml:space="preserve"> 105</w:t>
            </w:r>
            <w:r>
              <w:rPr>
                <w:rFonts w:ascii="Times New Roman" w:hAnsi="Times New Roman"/>
                <w:sz w:val="24"/>
                <w:szCs w:val="24"/>
              </w:rPr>
              <w:t>. These documents shall be certified or accompanied</w:t>
            </w:r>
            <w:r>
              <w:rPr>
                <w:rFonts w:ascii="Times New Roman" w:hAnsi="Times New Roman"/>
                <w:b/>
                <w:bCs/>
                <w:strike/>
                <w:sz w:val="24"/>
                <w:szCs w:val="24"/>
              </w:rPr>
              <w:t xml:space="preserve"> </w:t>
            </w:r>
            <w:r>
              <w:rPr>
                <w:rFonts w:ascii="Times New Roman" w:hAnsi="Times New Roman"/>
                <w:sz w:val="24"/>
                <w:szCs w:val="24"/>
              </w:rPr>
              <w:t xml:space="preserve">by a certificate confirming the correctness of the amounts to be paid, the receipt of the supplies and the performance of the service together with, if appropriate, the entry of the goods in the inventories referred to in Article </w:t>
            </w:r>
            <w:r w:rsidRPr="00224096">
              <w:rPr>
                <w:rFonts w:ascii="Times New Roman" w:hAnsi="Times New Roman"/>
                <w:b/>
                <w:strike/>
                <w:sz w:val="24"/>
                <w:szCs w:val="24"/>
              </w:rPr>
              <w:t>71</w:t>
            </w:r>
            <w:r>
              <w:rPr>
                <w:rFonts w:ascii="Times New Roman" w:hAnsi="Times New Roman"/>
                <w:b/>
                <w:sz w:val="24"/>
                <w:szCs w:val="24"/>
                <w:u w:val="single"/>
              </w:rPr>
              <w:t xml:space="preserve"> 95</w:t>
            </w:r>
            <w:r>
              <w:rPr>
                <w:rFonts w:ascii="Times New Roman" w:hAnsi="Times New Roman"/>
                <w:sz w:val="24"/>
                <w:szCs w:val="24"/>
              </w:rPr>
              <w:t>.</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payment order shall show the numbers of the relevant approvals of commitment. Copies of supporting documents, certified as true copies by the </w:t>
            </w:r>
            <w:r w:rsidRPr="00B669D2">
              <w:rPr>
                <w:rFonts w:ascii="Times New Roman" w:hAnsi="Times New Roman"/>
                <w:b/>
                <w:bCs/>
                <w:sz w:val="24"/>
                <w:szCs w:val="24"/>
                <w:u w:val="single"/>
              </w:rPr>
              <w:t>responsible</w:t>
            </w:r>
            <w:r>
              <w:rPr>
                <w:rFonts w:ascii="Times New Roman" w:hAnsi="Times New Roman"/>
                <w:b/>
                <w:bCs/>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may, in some cases, be accepted in place of the originals.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Article 43</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For payments by instalment, the first payment order shall be accompanied by documents establishing the creditor's claim to payment of the instalment in question. Subsequent payment orders shall refer to the supporting documents already furnished, and repeat the reference number of the first payment order.</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w:t>
            </w:r>
            <w:r>
              <w:rPr>
                <w:rFonts w:ascii="Times New Roman" w:hAnsi="Times New Roman"/>
                <w:b/>
                <w:sz w:val="24"/>
                <w:szCs w:val="24"/>
                <w:u w:val="single"/>
              </w:rPr>
              <w:t xml:space="preserve">responsible </w:t>
            </w:r>
            <w:r>
              <w:rPr>
                <w:rFonts w:ascii="Times New Roman" w:hAnsi="Times New Roman"/>
                <w:sz w:val="24"/>
                <w:szCs w:val="24"/>
              </w:rPr>
              <w:t>may grant advances to personnel if the staff regulations or a provision laid down by this Regulation or by rules drawn up by the Secretary-General specifically provide therefor.</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081E14" w:rsidRDefault="00C506C8" w:rsidP="009356E1">
            <w:pPr>
              <w:autoSpaceDE w:val="0"/>
              <w:autoSpaceDN w:val="0"/>
              <w:adjustRightInd w:val="0"/>
              <w:spacing w:after="0" w:line="240" w:lineRule="auto"/>
              <w:jc w:val="both"/>
              <w:rPr>
                <w:rFonts w:ascii="Times New Roman" w:hAnsi="Times New Roman"/>
                <w:b/>
                <w:strike/>
                <w:sz w:val="24"/>
                <w:szCs w:val="24"/>
              </w:rPr>
            </w:pPr>
            <w:r>
              <w:rPr>
                <w:rFonts w:ascii="Times New Roman" w:hAnsi="Times New Roman"/>
                <w:sz w:val="24"/>
                <w:szCs w:val="24"/>
              </w:rPr>
              <w:t xml:space="preserve">The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w:t>
            </w:r>
            <w:r w:rsidRPr="00905824">
              <w:rPr>
                <w:rFonts w:ascii="Times New Roman" w:hAnsi="Times New Roman"/>
                <w:b/>
                <w:sz w:val="24"/>
                <w:szCs w:val="24"/>
              </w:rPr>
              <w:t xml:space="preserve">responsible </w:t>
            </w:r>
            <w:r>
              <w:rPr>
                <w:rFonts w:ascii="Times New Roman" w:hAnsi="Times New Roman"/>
                <w:sz w:val="24"/>
                <w:szCs w:val="24"/>
              </w:rPr>
              <w:t xml:space="preserve">may grant advances to cover disbursements to be effected by a member of staff on behalf of the School. </w:t>
            </w:r>
            <w:r w:rsidRPr="00081E14">
              <w:rPr>
                <w:rStyle w:val="Corpsdutexte"/>
                <w:rFonts w:ascii="Times New Roman" w:hAnsi="Times New Roman" w:cs="Times New Roman"/>
                <w:b/>
                <w:strike/>
                <w:sz w:val="24"/>
                <w:szCs w:val="24"/>
              </w:rPr>
              <w:t xml:space="preserve">The implementing conditions for this subparagraph shall be determined by the implementing rules referred to in Article </w:t>
            </w:r>
            <w:r w:rsidRPr="00081E14">
              <w:rPr>
                <w:rStyle w:val="Corpsdutexte"/>
                <w:rFonts w:ascii="Times New Roman" w:hAnsi="Times New Roman" w:cs="Times New Roman"/>
                <w:b/>
                <w:strike/>
                <w:sz w:val="24"/>
                <w:szCs w:val="24"/>
                <w:lang w:val="sl-SI" w:eastAsia="sl-SI"/>
              </w:rPr>
              <w:t xml:space="preserve"> 105.</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u w:val="single"/>
              </w:rPr>
            </w:pPr>
            <w:r w:rsidRPr="00905824">
              <w:rPr>
                <w:rFonts w:ascii="Times New Roman" w:hAnsi="Times New Roman"/>
                <w:strike/>
                <w:sz w:val="24"/>
                <w:szCs w:val="24"/>
                <w:u w:val="single"/>
              </w:rPr>
              <w:t>Article 44</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Pr="00DF7E37" w:rsidRDefault="00C506C8" w:rsidP="009356E1">
            <w:pPr>
              <w:pStyle w:val="Corpsdutexte1"/>
              <w:shd w:val="clear" w:color="auto" w:fill="auto"/>
              <w:spacing w:before="0" w:after="212"/>
              <w:ind w:left="20" w:right="20" w:firstLine="0"/>
              <w:rPr>
                <w:rFonts w:ascii="Times New Roman" w:hAnsi="Times New Roman" w:cs="Times New Roman"/>
                <w:b/>
                <w:strike/>
                <w:sz w:val="24"/>
                <w:szCs w:val="24"/>
              </w:rPr>
            </w:pPr>
            <w:r w:rsidRPr="00DF7E37">
              <w:rPr>
                <w:rStyle w:val="Corpsdutexte"/>
                <w:rFonts w:ascii="Times New Roman" w:hAnsi="Times New Roman" w:cs="Times New Roman"/>
                <w:b/>
                <w:strike/>
                <w:sz w:val="24"/>
                <w:szCs w:val="24"/>
              </w:rPr>
              <w:t xml:space="preserve">Payment orders shall be sent for approval to the </w:t>
            </w:r>
            <w:proofErr w:type="spellStart"/>
            <w:r w:rsidRPr="00DF7E37">
              <w:rPr>
                <w:rStyle w:val="Corpsdutexte"/>
                <w:rFonts w:ascii="Times New Roman" w:hAnsi="Times New Roman" w:cs="Times New Roman"/>
                <w:b/>
                <w:strike/>
                <w:sz w:val="24"/>
                <w:szCs w:val="24"/>
              </w:rPr>
              <w:t>authorising</w:t>
            </w:r>
            <w:proofErr w:type="spellEnd"/>
            <w:r w:rsidRPr="00DF7E37">
              <w:rPr>
                <w:rStyle w:val="Corpsdutexte"/>
                <w:rFonts w:ascii="Times New Roman" w:hAnsi="Times New Roman" w:cs="Times New Roman"/>
                <w:b/>
                <w:strike/>
                <w:sz w:val="24"/>
                <w:szCs w:val="24"/>
              </w:rPr>
              <w:t xml:space="preserve"> officer. The purpose of this approval, </w:t>
            </w:r>
            <w:r w:rsidRPr="00DF7E37">
              <w:rPr>
                <w:rFonts w:ascii="Times New Roman" w:hAnsi="Times New Roman" w:cs="Times New Roman"/>
                <w:b/>
                <w:strike/>
                <w:sz w:val="24"/>
                <w:szCs w:val="24"/>
              </w:rPr>
              <w:t xml:space="preserve">and of the ex-ante control of the financial controller where applicable under paragraph 3 of Article 20, </w:t>
            </w:r>
            <w:r w:rsidRPr="00DF7E37">
              <w:rPr>
                <w:rStyle w:val="Corpsdutexte"/>
                <w:rFonts w:ascii="Times New Roman" w:hAnsi="Times New Roman" w:cs="Times New Roman"/>
                <w:b/>
                <w:strike/>
                <w:sz w:val="24"/>
                <w:szCs w:val="24"/>
              </w:rPr>
              <w:t>shall be to establish that:</w:t>
            </w:r>
          </w:p>
          <w:p w:rsidR="00C506C8" w:rsidRPr="00DF7E37" w:rsidRDefault="00C506C8" w:rsidP="009356E1">
            <w:pPr>
              <w:ind w:left="284" w:hanging="284"/>
              <w:jc w:val="both"/>
              <w:rPr>
                <w:rFonts w:ascii="Times New Roman" w:hAnsi="Times New Roman"/>
                <w:b/>
                <w:strike/>
                <w:sz w:val="24"/>
                <w:szCs w:val="24"/>
              </w:rPr>
            </w:pPr>
            <w:r w:rsidRPr="00DF7E37">
              <w:rPr>
                <w:rFonts w:ascii="Times New Roman" w:hAnsi="Times New Roman"/>
                <w:b/>
                <w:strike/>
                <w:sz w:val="24"/>
                <w:szCs w:val="24"/>
              </w:rPr>
              <w:t>(a)</w:t>
            </w:r>
            <w:r w:rsidRPr="00DF7E37">
              <w:rPr>
                <w:rFonts w:ascii="Times New Roman" w:hAnsi="Times New Roman"/>
                <w:b/>
                <w:strike/>
                <w:sz w:val="24"/>
                <w:szCs w:val="24"/>
              </w:rPr>
              <w:tab/>
              <w:t xml:space="preserve">the </w:t>
            </w:r>
            <w:r w:rsidRPr="00DF7E37">
              <w:rPr>
                <w:rStyle w:val="Corpsdutexte"/>
                <w:rFonts w:ascii="Times New Roman" w:hAnsi="Times New Roman" w:cs="Times New Roman"/>
                <w:b/>
                <w:strike/>
                <w:sz w:val="24"/>
                <w:szCs w:val="24"/>
              </w:rPr>
              <w:t>payment order has been properly issued;</w:t>
            </w:r>
          </w:p>
          <w:p w:rsidR="00C506C8" w:rsidRPr="00DF7E37" w:rsidRDefault="00C506C8" w:rsidP="009356E1">
            <w:pPr>
              <w:ind w:left="284" w:hanging="284"/>
              <w:jc w:val="both"/>
              <w:rPr>
                <w:rFonts w:ascii="Times New Roman" w:hAnsi="Times New Roman"/>
                <w:b/>
                <w:strike/>
                <w:sz w:val="24"/>
                <w:szCs w:val="24"/>
              </w:rPr>
            </w:pPr>
            <w:r w:rsidRPr="00DF7E37">
              <w:rPr>
                <w:rFonts w:ascii="Times New Roman" w:hAnsi="Times New Roman"/>
                <w:b/>
                <w:strike/>
                <w:sz w:val="24"/>
                <w:szCs w:val="24"/>
              </w:rPr>
              <w:t>(b)</w:t>
            </w:r>
            <w:r w:rsidRPr="00DF7E37">
              <w:rPr>
                <w:rFonts w:ascii="Times New Roman" w:hAnsi="Times New Roman"/>
                <w:b/>
                <w:strike/>
                <w:sz w:val="24"/>
                <w:szCs w:val="24"/>
              </w:rPr>
              <w:tab/>
              <w:t xml:space="preserve">the </w:t>
            </w:r>
            <w:r w:rsidRPr="00DF7E37">
              <w:rPr>
                <w:rStyle w:val="Corpsdutexte"/>
                <w:rFonts w:ascii="Times New Roman" w:hAnsi="Times New Roman" w:cs="Times New Roman"/>
                <w:b/>
                <w:strike/>
                <w:sz w:val="24"/>
                <w:szCs w:val="24"/>
              </w:rPr>
              <w:t>payment order corresponds to the commitment of expenditure and the amount thereof is correct;</w:t>
            </w:r>
          </w:p>
          <w:p w:rsidR="00C506C8" w:rsidRPr="00DF7E37" w:rsidRDefault="00C506C8" w:rsidP="009356E1">
            <w:pPr>
              <w:pStyle w:val="Corpsdutexte1"/>
              <w:shd w:val="clear" w:color="auto" w:fill="auto"/>
              <w:tabs>
                <w:tab w:val="left" w:pos="284"/>
              </w:tabs>
              <w:spacing w:before="0" w:after="0" w:line="240" w:lineRule="auto"/>
              <w:ind w:firstLine="0"/>
              <w:rPr>
                <w:rFonts w:ascii="Times New Roman" w:hAnsi="Times New Roman" w:cs="Times New Roman"/>
                <w:b/>
                <w:strike/>
                <w:sz w:val="24"/>
                <w:szCs w:val="24"/>
              </w:rPr>
            </w:pPr>
            <w:r w:rsidRPr="00DF7E37">
              <w:rPr>
                <w:rFonts w:ascii="Times New Roman" w:hAnsi="Times New Roman" w:cs="Times New Roman"/>
                <w:b/>
                <w:strike/>
                <w:sz w:val="24"/>
                <w:szCs w:val="24"/>
              </w:rPr>
              <w:t>(c)</w:t>
            </w:r>
            <w:r w:rsidRPr="00DF7E37">
              <w:rPr>
                <w:rFonts w:ascii="Times New Roman" w:hAnsi="Times New Roman" w:cs="Times New Roman"/>
                <w:b/>
                <w:strike/>
                <w:sz w:val="24"/>
                <w:szCs w:val="24"/>
              </w:rPr>
              <w:tab/>
              <w:t xml:space="preserve">the </w:t>
            </w:r>
            <w:r w:rsidRPr="00DF7E37">
              <w:rPr>
                <w:rStyle w:val="Corpsdutexte"/>
                <w:rFonts w:ascii="Times New Roman" w:hAnsi="Times New Roman" w:cs="Times New Roman"/>
                <w:b/>
                <w:strike/>
                <w:sz w:val="24"/>
                <w:szCs w:val="24"/>
              </w:rPr>
              <w:t>expenditure is charged to the correct item in the budget;</w:t>
            </w:r>
          </w:p>
          <w:p w:rsidR="00C506C8" w:rsidRPr="00DF7E37" w:rsidRDefault="00C506C8" w:rsidP="009356E1">
            <w:pPr>
              <w:ind w:left="284" w:hanging="284"/>
              <w:jc w:val="both"/>
              <w:rPr>
                <w:rFonts w:ascii="Times New Roman" w:hAnsi="Times New Roman"/>
                <w:b/>
                <w:strike/>
                <w:sz w:val="24"/>
                <w:szCs w:val="24"/>
              </w:rPr>
            </w:pPr>
            <w:r w:rsidRPr="00DF7E37">
              <w:rPr>
                <w:rFonts w:ascii="Times New Roman" w:hAnsi="Times New Roman"/>
                <w:b/>
                <w:strike/>
                <w:sz w:val="24"/>
                <w:szCs w:val="24"/>
              </w:rPr>
              <w:t>(d)</w:t>
            </w:r>
            <w:r w:rsidRPr="00DF7E37">
              <w:rPr>
                <w:rFonts w:ascii="Times New Roman" w:hAnsi="Times New Roman"/>
                <w:b/>
                <w:strike/>
                <w:sz w:val="24"/>
                <w:szCs w:val="24"/>
              </w:rPr>
              <w:tab/>
              <w:t>the appropriations are available;</w:t>
            </w:r>
          </w:p>
          <w:p w:rsidR="00C506C8" w:rsidRPr="00DF7E37" w:rsidRDefault="00C506C8" w:rsidP="009356E1">
            <w:pPr>
              <w:ind w:left="284" w:hanging="284"/>
              <w:jc w:val="both"/>
              <w:rPr>
                <w:rFonts w:ascii="Times New Roman" w:hAnsi="Times New Roman"/>
                <w:b/>
                <w:strike/>
                <w:sz w:val="24"/>
                <w:szCs w:val="24"/>
              </w:rPr>
            </w:pPr>
            <w:r w:rsidRPr="00DF7E37">
              <w:rPr>
                <w:rFonts w:ascii="Times New Roman" w:hAnsi="Times New Roman"/>
                <w:b/>
                <w:strike/>
                <w:sz w:val="24"/>
                <w:szCs w:val="24"/>
              </w:rPr>
              <w:t>(e)</w:t>
            </w:r>
            <w:r w:rsidRPr="00DF7E37">
              <w:rPr>
                <w:rFonts w:ascii="Times New Roman" w:hAnsi="Times New Roman"/>
                <w:b/>
                <w:strike/>
                <w:sz w:val="24"/>
                <w:szCs w:val="24"/>
              </w:rPr>
              <w:tab/>
              <w:t>the supporting documents are in order;</w:t>
            </w:r>
          </w:p>
          <w:p w:rsidR="00C506C8" w:rsidRPr="00DF7E37" w:rsidRDefault="00C506C8" w:rsidP="009356E1">
            <w:pPr>
              <w:ind w:left="284" w:hanging="284"/>
              <w:jc w:val="both"/>
              <w:rPr>
                <w:rFonts w:ascii="Times New Roman" w:hAnsi="Times New Roman"/>
                <w:b/>
                <w:strike/>
                <w:sz w:val="24"/>
                <w:szCs w:val="24"/>
              </w:rPr>
            </w:pPr>
            <w:r w:rsidRPr="00DF7E37">
              <w:rPr>
                <w:rFonts w:ascii="Times New Roman" w:hAnsi="Times New Roman"/>
                <w:b/>
                <w:strike/>
                <w:sz w:val="24"/>
                <w:szCs w:val="24"/>
              </w:rPr>
              <w:t>(f)</w:t>
            </w:r>
            <w:r w:rsidRPr="00DF7E37">
              <w:rPr>
                <w:rFonts w:ascii="Times New Roman" w:hAnsi="Times New Roman"/>
                <w:b/>
                <w:strike/>
                <w:sz w:val="24"/>
                <w:szCs w:val="24"/>
              </w:rPr>
              <w:tab/>
              <w:t>the payee is correctly named and described.</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u w:val="single"/>
              </w:rPr>
            </w:pPr>
          </w:p>
          <w:p w:rsidR="00C506C8" w:rsidRPr="00E62CF6" w:rsidRDefault="00C506C8" w:rsidP="009356E1">
            <w:pPr>
              <w:autoSpaceDE w:val="0"/>
              <w:autoSpaceDN w:val="0"/>
              <w:adjustRightInd w:val="0"/>
              <w:spacing w:after="0" w:line="240" w:lineRule="auto"/>
              <w:jc w:val="both"/>
              <w:rPr>
                <w:rFonts w:ascii="Times New Roman" w:hAnsi="Times New Roman"/>
                <w:b/>
                <w:bCs/>
                <w:strike/>
                <w:sz w:val="24"/>
                <w:szCs w:val="24"/>
                <w:u w:val="single"/>
              </w:rPr>
            </w:pPr>
            <w:r w:rsidRPr="00E62CF6">
              <w:rPr>
                <w:rFonts w:ascii="Times New Roman" w:hAnsi="Times New Roman"/>
                <w:b/>
                <w:bCs/>
                <w:strike/>
                <w:sz w:val="24"/>
                <w:szCs w:val="24"/>
                <w:u w:val="single"/>
              </w:rPr>
              <w:t>Article 45</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r>
              <w:rPr>
                <w:rFonts w:ascii="Times New Roman" w:hAnsi="Times New Roman"/>
                <w:b/>
                <w:bCs/>
                <w:strike/>
                <w:sz w:val="24"/>
                <w:szCs w:val="24"/>
              </w:rPr>
              <w:t>Should approval be refused by the financial controller, where applicable under paragraph 3 of Article 20, Article 36 shall apply.</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Article 46</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After </w:t>
            </w:r>
            <w:r>
              <w:rPr>
                <w:rFonts w:ascii="Times New Roman" w:hAnsi="Times New Roman"/>
                <w:b/>
                <w:sz w:val="24"/>
                <w:szCs w:val="24"/>
                <w:u w:val="single"/>
              </w:rPr>
              <w:t xml:space="preserve">issuing a payment order </w:t>
            </w:r>
            <w:r w:rsidRPr="004B000A">
              <w:rPr>
                <w:rFonts w:ascii="Times New Roman" w:hAnsi="Times New Roman"/>
                <w:b/>
                <w:strike/>
                <w:sz w:val="24"/>
                <w:szCs w:val="24"/>
              </w:rPr>
              <w:t>approval</w:t>
            </w:r>
            <w:r w:rsidRPr="004B000A">
              <w:rPr>
                <w:rFonts w:ascii="Times New Roman" w:hAnsi="Times New Roman"/>
                <w:b/>
                <w:sz w:val="24"/>
                <w:szCs w:val="24"/>
              </w:rPr>
              <w:t xml:space="preserve">, </w:t>
            </w:r>
            <w:r w:rsidRPr="004B000A">
              <w:rPr>
                <w:rFonts w:ascii="Times New Roman" w:hAnsi="Times New Roman"/>
                <w:b/>
                <w:strike/>
                <w:sz w:val="24"/>
                <w:szCs w:val="24"/>
              </w:rPr>
              <w:t>by</w:t>
            </w:r>
            <w:r w:rsidRPr="00905824">
              <w:rPr>
                <w:rFonts w:ascii="Times New Roman" w:hAnsi="Times New Roman"/>
                <w:strike/>
                <w:sz w:val="24"/>
                <w:szCs w:val="24"/>
              </w:rPr>
              <w:t xml:space="preserve"> </w:t>
            </w:r>
            <w:r>
              <w:rPr>
                <w:rFonts w:ascii="Times New Roman" w:hAnsi="Times New Roman"/>
                <w:sz w:val="24"/>
                <w:szCs w:val="24"/>
              </w:rPr>
              <w:t xml:space="preserve">the </w:t>
            </w:r>
            <w:r w:rsidRPr="00B669D2">
              <w:rPr>
                <w:rFonts w:ascii="Times New Roman" w:hAnsi="Times New Roman"/>
                <w:b/>
                <w:bCs/>
                <w:sz w:val="24"/>
                <w:szCs w:val="24"/>
                <w:u w:val="single"/>
              </w:rPr>
              <w:t>responsible</w:t>
            </w:r>
            <w:r>
              <w:rPr>
                <w:rFonts w:ascii="Times New Roman" w:hAnsi="Times New Roman"/>
                <w:b/>
                <w:bCs/>
                <w:sz w:val="24"/>
                <w:szCs w:val="24"/>
              </w:rPr>
              <w:t xml:space="preserve"> </w:t>
            </w:r>
            <w:proofErr w:type="spellStart"/>
            <w:r>
              <w:rPr>
                <w:rFonts w:ascii="Times New Roman" w:hAnsi="Times New Roman"/>
                <w:sz w:val="24"/>
                <w:szCs w:val="24"/>
              </w:rPr>
              <w:t>authori</w:t>
            </w:r>
            <w:r w:rsidRPr="00905824">
              <w:rPr>
                <w:rFonts w:ascii="Times New Roman" w:hAnsi="Times New Roman"/>
                <w:b/>
                <w:sz w:val="24"/>
                <w:szCs w:val="24"/>
                <w:u w:val="single"/>
              </w:rPr>
              <w:t>s</w:t>
            </w:r>
            <w:r w:rsidRPr="00905824">
              <w:rPr>
                <w:rFonts w:ascii="Times New Roman" w:hAnsi="Times New Roman"/>
                <w:strike/>
                <w:sz w:val="24"/>
                <w:szCs w:val="24"/>
              </w:rPr>
              <w:t>z</w:t>
            </w:r>
            <w:r>
              <w:rPr>
                <w:rFonts w:ascii="Times New Roman" w:hAnsi="Times New Roman"/>
                <w:sz w:val="24"/>
                <w:szCs w:val="24"/>
              </w:rPr>
              <w:t>ing</w:t>
            </w:r>
            <w:proofErr w:type="spellEnd"/>
            <w:r>
              <w:rPr>
                <w:rFonts w:ascii="Times New Roman" w:hAnsi="Times New Roman"/>
                <w:sz w:val="24"/>
                <w:szCs w:val="24"/>
              </w:rPr>
              <w:t xml:space="preserve"> officer </w:t>
            </w:r>
            <w:r>
              <w:rPr>
                <w:rFonts w:ascii="Times New Roman" w:hAnsi="Times New Roman"/>
                <w:b/>
                <w:bCs/>
                <w:strike/>
                <w:sz w:val="24"/>
                <w:szCs w:val="24"/>
              </w:rPr>
              <w:t>and where applicable of the financial</w:t>
            </w:r>
            <w:r>
              <w:rPr>
                <w:rFonts w:ascii="Times New Roman" w:hAnsi="Times New Roman"/>
                <w:sz w:val="24"/>
                <w:szCs w:val="24"/>
              </w:rPr>
              <w:t xml:space="preserve"> </w:t>
            </w:r>
            <w:r>
              <w:rPr>
                <w:rFonts w:ascii="Times New Roman" w:hAnsi="Times New Roman"/>
                <w:b/>
                <w:bCs/>
                <w:strike/>
                <w:sz w:val="24"/>
                <w:szCs w:val="24"/>
              </w:rPr>
              <w:t>controller</w:t>
            </w:r>
            <w:r>
              <w:rPr>
                <w:rFonts w:ascii="Times New Roman" w:hAnsi="Times New Roman"/>
                <w:b/>
                <w:bCs/>
                <w:sz w:val="24"/>
                <w:szCs w:val="24"/>
              </w:rPr>
              <w:t xml:space="preserve">, </w:t>
            </w:r>
            <w:r>
              <w:rPr>
                <w:rFonts w:ascii="Times New Roman" w:hAnsi="Times New Roman"/>
                <w:b/>
                <w:bCs/>
                <w:sz w:val="24"/>
                <w:szCs w:val="24"/>
                <w:u w:val="single"/>
              </w:rPr>
              <w:t xml:space="preserve">shall send </w:t>
            </w:r>
            <w:r>
              <w:rPr>
                <w:rFonts w:ascii="Times New Roman" w:hAnsi="Times New Roman"/>
                <w:sz w:val="24"/>
                <w:szCs w:val="24"/>
              </w:rPr>
              <w:t xml:space="preserve">the original of the payment order, together with all supporting documents, </w:t>
            </w:r>
            <w:r w:rsidRPr="004B000A">
              <w:rPr>
                <w:rFonts w:ascii="Times New Roman" w:hAnsi="Times New Roman"/>
                <w:b/>
                <w:strike/>
                <w:sz w:val="24"/>
                <w:szCs w:val="24"/>
              </w:rPr>
              <w:t>shall be forwarded</w:t>
            </w:r>
            <w:r>
              <w:rPr>
                <w:rFonts w:ascii="Times New Roman" w:hAnsi="Times New Roman"/>
                <w:sz w:val="24"/>
                <w:szCs w:val="24"/>
              </w:rPr>
              <w:t xml:space="preserve"> to the accounting officer.</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Pr="000C5629" w:rsidRDefault="00C506C8" w:rsidP="009356E1">
            <w:pPr>
              <w:autoSpaceDE w:val="0"/>
              <w:autoSpaceDN w:val="0"/>
              <w:adjustRightInd w:val="0"/>
              <w:spacing w:after="0" w:line="240" w:lineRule="auto"/>
              <w:rPr>
                <w:rFonts w:ascii="Times New Roman" w:hAnsi="Times New Roman"/>
                <w:sz w:val="24"/>
                <w:szCs w:val="24"/>
                <w:u w:val="single"/>
              </w:rPr>
            </w:pPr>
            <w:r w:rsidRPr="000C5629">
              <w:rPr>
                <w:rFonts w:ascii="Times New Roman" w:hAnsi="Times New Roman"/>
                <w:sz w:val="24"/>
                <w:szCs w:val="24"/>
                <w:u w:val="single"/>
              </w:rPr>
              <w:t>4.</w:t>
            </w:r>
            <w:r w:rsidRPr="000C5629">
              <w:rPr>
                <w:rFonts w:ascii="Times New Roman" w:hAnsi="Times New Roman"/>
                <w:sz w:val="24"/>
                <w:szCs w:val="24"/>
                <w:u w:val="single"/>
              </w:rPr>
              <w:tab/>
              <w:t>Payment of expenditure</w:t>
            </w: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Pr="00E706C0" w:rsidRDefault="00C506C8" w:rsidP="009356E1">
            <w:pPr>
              <w:jc w:val="both"/>
              <w:outlineLvl w:val="0"/>
              <w:rPr>
                <w:rFonts w:ascii="Times New Roman" w:hAnsi="Times New Roman"/>
                <w:sz w:val="24"/>
                <w:szCs w:val="24"/>
                <w:u w:val="single"/>
              </w:rPr>
            </w:pPr>
            <w:r w:rsidRPr="00E706C0">
              <w:rPr>
                <w:rFonts w:ascii="Times New Roman" w:hAnsi="Times New Roman"/>
                <w:sz w:val="24"/>
                <w:szCs w:val="24"/>
                <w:u w:val="single"/>
              </w:rPr>
              <w:t xml:space="preserve">Article 47 </w:t>
            </w: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Pr="00BB4E79" w:rsidRDefault="00C506C8" w:rsidP="009356E1">
            <w:pPr>
              <w:pStyle w:val="Default"/>
              <w:jc w:val="both"/>
              <w:rPr>
                <w:rFonts w:ascii="Times New Roman" w:hAnsi="Times New Roman" w:cs="Times New Roman"/>
                <w:color w:val="auto"/>
              </w:rPr>
            </w:pPr>
            <w:r w:rsidRPr="00BB4E79">
              <w:rPr>
                <w:rFonts w:ascii="Times New Roman" w:hAnsi="Times New Roman" w:cs="Times New Roman"/>
                <w:color w:val="auto"/>
              </w:rPr>
              <w:t xml:space="preserve">Payment is the final action whereby the School concerned is discharged of its obligations towards its creditors. </w:t>
            </w:r>
          </w:p>
          <w:p w:rsidR="00C506C8" w:rsidRPr="00BB4E79" w:rsidRDefault="00C506C8" w:rsidP="009356E1">
            <w:pPr>
              <w:pStyle w:val="Default"/>
              <w:jc w:val="both"/>
              <w:rPr>
                <w:rFonts w:ascii="Times New Roman" w:hAnsi="Times New Roman" w:cs="Times New Roman"/>
                <w:color w:val="auto"/>
              </w:rPr>
            </w:pPr>
          </w:p>
          <w:p w:rsidR="00C506C8" w:rsidRPr="00BB4E79" w:rsidRDefault="00C506C8" w:rsidP="009356E1">
            <w:pPr>
              <w:pStyle w:val="Default"/>
              <w:jc w:val="both"/>
              <w:rPr>
                <w:rFonts w:ascii="Times New Roman" w:hAnsi="Times New Roman" w:cs="Times New Roman"/>
                <w:color w:val="auto"/>
              </w:rPr>
            </w:pPr>
            <w:r w:rsidRPr="00BB4E79">
              <w:rPr>
                <w:rFonts w:ascii="Times New Roman" w:hAnsi="Times New Roman" w:cs="Times New Roman"/>
                <w:color w:val="auto"/>
              </w:rPr>
              <w:t xml:space="preserve">Payment shall be made by the accounting officer within the limits of the funds available. </w:t>
            </w:r>
          </w:p>
          <w:p w:rsidR="00C506C8" w:rsidRPr="00BB4E79" w:rsidRDefault="00C506C8" w:rsidP="009356E1">
            <w:pPr>
              <w:pStyle w:val="Default"/>
              <w:jc w:val="both"/>
              <w:rPr>
                <w:rFonts w:ascii="Times New Roman" w:hAnsi="Times New Roman" w:cs="Times New Roman"/>
                <w:color w:val="auto"/>
              </w:rPr>
            </w:pPr>
          </w:p>
          <w:p w:rsidR="00C506C8" w:rsidRPr="00BB4E79" w:rsidRDefault="00C506C8" w:rsidP="009356E1">
            <w:pPr>
              <w:pStyle w:val="Corpsdutexte1"/>
              <w:shd w:val="clear" w:color="auto" w:fill="auto"/>
              <w:spacing w:before="0" w:after="221" w:line="240" w:lineRule="auto"/>
              <w:ind w:firstLine="0"/>
              <w:rPr>
                <w:rStyle w:val="Corpsdutexte26"/>
                <w:rFonts w:ascii="Times New Roman" w:hAnsi="Times New Roman" w:cs="Times New Roman"/>
                <w:sz w:val="24"/>
                <w:szCs w:val="24"/>
              </w:rPr>
            </w:pPr>
            <w:r w:rsidRPr="00BB4E79">
              <w:rPr>
                <w:rFonts w:ascii="Times New Roman" w:hAnsi="Times New Roman" w:cs="Times New Roman"/>
                <w:sz w:val="24"/>
                <w:szCs w:val="24"/>
              </w:rPr>
              <w:t>In the event of a substantive error or of the validity of the discharge being contested or of failure to observe the formalities prescribed by this Financial Regulation, the accounting officer shall suspend the time limit for payment. The creditor concerned shall be informed in writing of the reasons for that suspension.</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Article 48</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BB4E79" w:rsidRDefault="00C506C8" w:rsidP="009356E1">
            <w:pPr>
              <w:jc w:val="both"/>
              <w:rPr>
                <w:rFonts w:ascii="Times New Roman" w:hAnsi="Times New Roman"/>
                <w:sz w:val="24"/>
                <w:szCs w:val="24"/>
              </w:rPr>
            </w:pPr>
            <w:r>
              <w:rPr>
                <w:rFonts w:ascii="Times New Roman" w:hAnsi="Times New Roman"/>
                <w:sz w:val="24"/>
                <w:szCs w:val="24"/>
              </w:rPr>
              <w:t xml:space="preserve">If payment is suspended, the accounting officer shall give the reasons for his decision in a written statement which he shall send forthwith to the </w:t>
            </w:r>
            <w:r w:rsidRPr="00B669D2">
              <w:rPr>
                <w:rFonts w:ascii="Times New Roman" w:hAnsi="Times New Roman"/>
                <w:b/>
                <w:bCs/>
                <w:sz w:val="24"/>
                <w:szCs w:val="24"/>
                <w:u w:val="single"/>
              </w:rPr>
              <w:t>responsible</w:t>
            </w:r>
            <w:r>
              <w:rPr>
                <w:rFonts w:ascii="Times New Roman" w:hAnsi="Times New Roman"/>
                <w:b/>
                <w:bCs/>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w:t>
            </w:r>
            <w:r w:rsidRPr="00F91D1F">
              <w:rPr>
                <w:rFonts w:ascii="Times New Roman" w:hAnsi="Times New Roman"/>
                <w:b/>
                <w:strike/>
                <w:sz w:val="24"/>
                <w:szCs w:val="24"/>
              </w:rPr>
              <w:t>and, for information, to the financial controller.</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Except where the validity of the discharge is contested, the </w:t>
            </w:r>
            <w:r w:rsidRPr="00B669D2">
              <w:rPr>
                <w:rFonts w:ascii="Times New Roman" w:hAnsi="Times New Roman"/>
                <w:b/>
                <w:bCs/>
                <w:sz w:val="24"/>
                <w:szCs w:val="24"/>
                <w:u w:val="single"/>
              </w:rPr>
              <w:t>responsible</w:t>
            </w:r>
            <w:r>
              <w:rPr>
                <w:rFonts w:ascii="Times New Roman" w:hAnsi="Times New Roman"/>
                <w:b/>
                <w:bCs/>
                <w:sz w:val="24"/>
                <w:szCs w:val="24"/>
              </w:rPr>
              <w:t xml:space="preserve"> </w:t>
            </w:r>
            <w:proofErr w:type="spellStart"/>
            <w:r>
              <w:rPr>
                <w:rFonts w:ascii="Times New Roman" w:hAnsi="Times New Roman"/>
                <w:sz w:val="24"/>
                <w:szCs w:val="24"/>
              </w:rPr>
              <w:t>authorising</w:t>
            </w:r>
            <w:proofErr w:type="spellEnd"/>
            <w:r>
              <w:rPr>
                <w:rFonts w:ascii="Times New Roman" w:hAnsi="Times New Roman"/>
                <w:sz w:val="24"/>
                <w:szCs w:val="24"/>
              </w:rPr>
              <w:t xml:space="preserve"> officer may place the matter before the Administrative Board and/or the Secretary-General. This authority may require, in writing, and on its own responsibility, that payment be effected.</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Article 49</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Payments shall be effected as a general rule through a bank account by electronic means.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Style w:val="Corpsdutexte"/>
                <w:rFonts w:ascii="Times New Roman" w:hAnsi="Times New Roman" w:cs="Times New Roman"/>
                <w:b/>
                <w:strike/>
                <w:sz w:val="24"/>
                <w:szCs w:val="24"/>
                <w:lang w:val="sl-SI" w:eastAsia="sl-SI"/>
              </w:rPr>
            </w:pPr>
            <w:r>
              <w:rPr>
                <w:rFonts w:ascii="Times New Roman" w:hAnsi="Times New Roman"/>
                <w:sz w:val="24"/>
                <w:szCs w:val="24"/>
              </w:rPr>
              <w:t xml:space="preserve">The </w:t>
            </w:r>
            <w:r>
              <w:rPr>
                <w:rFonts w:ascii="Times New Roman" w:hAnsi="Times New Roman"/>
                <w:b/>
                <w:sz w:val="24"/>
                <w:szCs w:val="24"/>
                <w:u w:val="single"/>
              </w:rPr>
              <w:t xml:space="preserve">rules </w:t>
            </w:r>
            <w:r w:rsidRPr="00F91D1F">
              <w:rPr>
                <w:rFonts w:ascii="Times New Roman" w:hAnsi="Times New Roman"/>
                <w:b/>
                <w:strike/>
                <w:sz w:val="24"/>
                <w:szCs w:val="24"/>
              </w:rPr>
              <w:t>procedure</w:t>
            </w:r>
            <w:r>
              <w:rPr>
                <w:rFonts w:ascii="Times New Roman" w:hAnsi="Times New Roman"/>
                <w:sz w:val="24"/>
                <w:szCs w:val="24"/>
              </w:rPr>
              <w:t xml:space="preserve"> for opening, administering and using such accounts </w:t>
            </w:r>
            <w:r w:rsidRPr="00F91D1F">
              <w:rPr>
                <w:rStyle w:val="Corpsdutexte"/>
                <w:rFonts w:ascii="Times New Roman" w:hAnsi="Times New Roman" w:cs="Times New Roman"/>
                <w:b/>
                <w:strike/>
                <w:sz w:val="24"/>
                <w:szCs w:val="24"/>
              </w:rPr>
              <w:t xml:space="preserve">shall be determined by the implementing rules referred to in Article </w:t>
            </w:r>
            <w:r w:rsidRPr="00F91D1F">
              <w:rPr>
                <w:rStyle w:val="Corpsdutexte"/>
                <w:rFonts w:ascii="Times New Roman" w:hAnsi="Times New Roman" w:cs="Times New Roman"/>
                <w:b/>
                <w:strike/>
                <w:sz w:val="24"/>
                <w:szCs w:val="24"/>
                <w:lang w:val="sl-SI" w:eastAsia="sl-SI"/>
              </w:rPr>
              <w:t>105.</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trike/>
                <w:sz w:val="24"/>
                <w:szCs w:val="24"/>
              </w:rPr>
              <w:t>These rules</w:t>
            </w:r>
            <w:r>
              <w:rPr>
                <w:rFonts w:ascii="Times New Roman" w:hAnsi="Times New Roman"/>
                <w:b/>
                <w:bCs/>
                <w:sz w:val="24"/>
                <w:szCs w:val="24"/>
              </w:rPr>
              <w:t xml:space="preserve"> </w:t>
            </w:r>
            <w:r>
              <w:rPr>
                <w:rFonts w:ascii="Times New Roman" w:hAnsi="Times New Roman"/>
                <w:sz w:val="24"/>
                <w:szCs w:val="24"/>
              </w:rPr>
              <w:t xml:space="preserve">shall, in particular, indicate expenditure the payment of which must necessarily be effected by bank transfer order, and shall receive the signature on bank transfer orders of one or more duly </w:t>
            </w:r>
            <w:proofErr w:type="spellStart"/>
            <w:r>
              <w:rPr>
                <w:rFonts w:ascii="Times New Roman" w:hAnsi="Times New Roman"/>
                <w:sz w:val="24"/>
                <w:szCs w:val="24"/>
              </w:rPr>
              <w:t>authorised</w:t>
            </w:r>
            <w:proofErr w:type="spellEnd"/>
            <w:r>
              <w:rPr>
                <w:rFonts w:ascii="Times New Roman" w:hAnsi="Times New Roman"/>
                <w:sz w:val="24"/>
                <w:szCs w:val="24"/>
              </w:rPr>
              <w:t xml:space="preserve"> officials, one signature necessarily being that of the accounting officer,</w:t>
            </w:r>
            <w:r w:rsidRPr="00BB4E79">
              <w:rPr>
                <w:rStyle w:val="Corpsdutexte"/>
                <w:rFonts w:ascii="Times New Roman" w:hAnsi="Times New Roman" w:cs="Times New Roman"/>
                <w:sz w:val="24"/>
                <w:szCs w:val="24"/>
              </w:rPr>
              <w:t xml:space="preserve"> </w:t>
            </w:r>
            <w:r w:rsidRPr="00F91D1F">
              <w:rPr>
                <w:rStyle w:val="Corpsdutexte"/>
                <w:rFonts w:ascii="Times New Roman" w:hAnsi="Times New Roman" w:cs="Times New Roman"/>
                <w:b/>
                <w:strike/>
                <w:sz w:val="24"/>
                <w:szCs w:val="24"/>
              </w:rPr>
              <w:t>an assistant accounting officer,</w:t>
            </w:r>
            <w:r>
              <w:rPr>
                <w:rFonts w:ascii="Times New Roman" w:hAnsi="Times New Roman"/>
                <w:sz w:val="24"/>
                <w:szCs w:val="24"/>
              </w:rPr>
              <w:t xml:space="preserve"> or an administrator of an </w:t>
            </w:r>
            <w:proofErr w:type="spellStart"/>
            <w:r>
              <w:rPr>
                <w:rFonts w:ascii="Times New Roman" w:hAnsi="Times New Roman"/>
                <w:sz w:val="24"/>
                <w:szCs w:val="24"/>
              </w:rPr>
              <w:t>imprest</w:t>
            </w:r>
            <w:proofErr w:type="spellEnd"/>
            <w:r>
              <w:rPr>
                <w:rFonts w:ascii="Times New Roman" w:hAnsi="Times New Roman"/>
                <w:sz w:val="24"/>
                <w:szCs w:val="24"/>
              </w:rPr>
              <w:t xml:space="preserve"> account. In particular, until an effective link is put in place between the accounting software and the electronic banking payment systems, payment of expenditure shall receive the joint signature on bank transfer orders of two duly </w:t>
            </w:r>
            <w:proofErr w:type="spellStart"/>
            <w:r>
              <w:rPr>
                <w:rFonts w:ascii="Times New Roman" w:hAnsi="Times New Roman"/>
                <w:sz w:val="24"/>
                <w:szCs w:val="24"/>
              </w:rPr>
              <w:t>authorised</w:t>
            </w:r>
            <w:proofErr w:type="spellEnd"/>
            <w:r>
              <w:rPr>
                <w:rFonts w:ascii="Times New Roman" w:hAnsi="Times New Roman"/>
                <w:sz w:val="24"/>
                <w:szCs w:val="24"/>
              </w:rPr>
              <w:t xml:space="preserve"> officials.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3E20ED">
              <w:rPr>
                <w:rFonts w:ascii="Times New Roman" w:hAnsi="Times New Roman"/>
                <w:b/>
                <w:sz w:val="24"/>
                <w:szCs w:val="24"/>
                <w:u w:val="single"/>
              </w:rPr>
              <w:t xml:space="preserve">Payments </w:t>
            </w:r>
            <w:r>
              <w:rPr>
                <w:rFonts w:ascii="Times New Roman" w:hAnsi="Times New Roman"/>
                <w:b/>
                <w:sz w:val="24"/>
                <w:szCs w:val="24"/>
                <w:u w:val="single"/>
              </w:rPr>
              <w:t>shall</w:t>
            </w:r>
            <w:r w:rsidRPr="003E20ED">
              <w:rPr>
                <w:rFonts w:ascii="Times New Roman" w:hAnsi="Times New Roman"/>
                <w:b/>
                <w:sz w:val="24"/>
                <w:szCs w:val="24"/>
                <w:u w:val="single"/>
              </w:rPr>
              <w:t xml:space="preserve"> be initiated by the accounting officer in the available electronic payment system and </w:t>
            </w:r>
            <w:proofErr w:type="spellStart"/>
            <w:r w:rsidRPr="003E20ED">
              <w:rPr>
                <w:rFonts w:ascii="Times New Roman" w:hAnsi="Times New Roman"/>
                <w:b/>
                <w:sz w:val="24"/>
                <w:szCs w:val="24"/>
                <w:u w:val="single"/>
              </w:rPr>
              <w:t>authorised</w:t>
            </w:r>
            <w:proofErr w:type="spellEnd"/>
            <w:r w:rsidRPr="003E20ED">
              <w:rPr>
                <w:rFonts w:ascii="Times New Roman" w:hAnsi="Times New Roman"/>
                <w:b/>
                <w:sz w:val="24"/>
                <w:szCs w:val="24"/>
                <w:u w:val="single"/>
              </w:rPr>
              <w:t xml:space="preserve"> by the </w:t>
            </w:r>
            <w:proofErr w:type="spellStart"/>
            <w:r w:rsidRPr="003E20ED">
              <w:rPr>
                <w:rFonts w:ascii="Times New Roman" w:hAnsi="Times New Roman"/>
                <w:b/>
                <w:sz w:val="24"/>
                <w:szCs w:val="24"/>
                <w:u w:val="single"/>
              </w:rPr>
              <w:t>authorising</w:t>
            </w:r>
            <w:proofErr w:type="spellEnd"/>
            <w:r w:rsidRPr="003E20ED">
              <w:rPr>
                <w:rFonts w:ascii="Times New Roman" w:hAnsi="Times New Roman"/>
                <w:b/>
                <w:sz w:val="24"/>
                <w:szCs w:val="24"/>
                <w:u w:val="single"/>
              </w:rPr>
              <w:t xml:space="preserve"> officer </w:t>
            </w:r>
            <w:r>
              <w:rPr>
                <w:rFonts w:ascii="Times New Roman" w:hAnsi="Times New Roman"/>
                <w:b/>
                <w:sz w:val="24"/>
                <w:szCs w:val="24"/>
                <w:u w:val="single"/>
              </w:rPr>
              <w:t>responsible</w:t>
            </w:r>
            <w:r w:rsidRPr="003E20ED">
              <w:rPr>
                <w:rFonts w:ascii="Times New Roman" w:hAnsi="Times New Roman"/>
                <w:b/>
                <w:sz w:val="24"/>
                <w:szCs w:val="24"/>
                <w:u w:val="single"/>
              </w:rPr>
              <w:t xml:space="preserve">. These roles </w:t>
            </w:r>
            <w:r w:rsidRPr="00745737">
              <w:rPr>
                <w:rFonts w:ascii="Times New Roman" w:hAnsi="Times New Roman"/>
                <w:b/>
                <w:sz w:val="24"/>
                <w:szCs w:val="24"/>
                <w:u w:val="single"/>
              </w:rPr>
              <w:t>shall be</w:t>
            </w:r>
            <w:r w:rsidRPr="003E20ED">
              <w:rPr>
                <w:rFonts w:ascii="Times New Roman" w:hAnsi="Times New Roman"/>
                <w:b/>
                <w:sz w:val="24"/>
                <w:szCs w:val="24"/>
                <w:u w:val="single"/>
              </w:rPr>
              <w:t xml:space="preserve"> embedded in the electronic payment system.</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Article 50</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roofErr w:type="spellStart"/>
            <w:r w:rsidRPr="003E20ED">
              <w:rPr>
                <w:rFonts w:ascii="Times New Roman" w:hAnsi="Times New Roman"/>
                <w:b/>
                <w:sz w:val="24"/>
                <w:szCs w:val="24"/>
                <w:u w:val="single"/>
              </w:rPr>
              <w:t>Imprest</w:t>
            </w:r>
            <w:proofErr w:type="spellEnd"/>
            <w:r w:rsidRPr="003E20ED">
              <w:rPr>
                <w:rFonts w:ascii="Times New Roman" w:hAnsi="Times New Roman"/>
                <w:b/>
                <w:sz w:val="24"/>
                <w:szCs w:val="24"/>
                <w:u w:val="single"/>
              </w:rPr>
              <w:t xml:space="preserve"> accounts</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For the payment of certain categories of expenditure, </w:t>
            </w:r>
            <w:proofErr w:type="spellStart"/>
            <w:r>
              <w:rPr>
                <w:rFonts w:ascii="Times New Roman" w:hAnsi="Times New Roman"/>
                <w:sz w:val="24"/>
                <w:szCs w:val="24"/>
              </w:rPr>
              <w:t>imprest</w:t>
            </w:r>
            <w:proofErr w:type="spellEnd"/>
            <w:r>
              <w:rPr>
                <w:rFonts w:ascii="Times New Roman" w:hAnsi="Times New Roman"/>
                <w:sz w:val="24"/>
                <w:szCs w:val="24"/>
              </w:rPr>
              <w:t xml:space="preserve"> accounts may be set up. </w:t>
            </w:r>
            <w:r>
              <w:rPr>
                <w:rFonts w:ascii="Times New Roman" w:hAnsi="Times New Roman"/>
                <w:b/>
                <w:sz w:val="24"/>
                <w:szCs w:val="24"/>
                <w:u w:val="single"/>
              </w:rPr>
              <w:t xml:space="preserve">The maximum amount which may be paid by the administrator of </w:t>
            </w:r>
            <w:proofErr w:type="spellStart"/>
            <w:r>
              <w:rPr>
                <w:rFonts w:ascii="Times New Roman" w:hAnsi="Times New Roman"/>
                <w:b/>
                <w:sz w:val="24"/>
                <w:szCs w:val="24"/>
                <w:u w:val="single"/>
              </w:rPr>
              <w:t>imprest</w:t>
            </w:r>
            <w:proofErr w:type="spellEnd"/>
            <w:r>
              <w:rPr>
                <w:rFonts w:ascii="Times New Roman" w:hAnsi="Times New Roman"/>
                <w:b/>
                <w:sz w:val="24"/>
                <w:szCs w:val="24"/>
                <w:u w:val="single"/>
              </w:rPr>
              <w:t xml:space="preserve"> accounts shall not exceed EUR 60 000 for each item of expenditure.</w:t>
            </w:r>
            <w:r>
              <w:rPr>
                <w:rFonts w:ascii="Times New Roman" w:hAnsi="Times New Roman"/>
                <w:sz w:val="24"/>
                <w:szCs w:val="24"/>
              </w:rPr>
              <w:t xml:space="preserve"> </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Only the accounting officer may replenish the </w:t>
            </w:r>
            <w:proofErr w:type="spellStart"/>
            <w:r>
              <w:rPr>
                <w:rFonts w:ascii="Times New Roman" w:hAnsi="Times New Roman"/>
                <w:sz w:val="24"/>
                <w:szCs w:val="24"/>
              </w:rPr>
              <w:t>imprest</w:t>
            </w:r>
            <w:proofErr w:type="spellEnd"/>
            <w:r>
              <w:rPr>
                <w:rFonts w:ascii="Times New Roman" w:hAnsi="Times New Roman"/>
                <w:sz w:val="24"/>
                <w:szCs w:val="24"/>
              </w:rPr>
              <w:t xml:space="preserve"> accounts, save in </w:t>
            </w:r>
            <w:r w:rsidRPr="00116572">
              <w:rPr>
                <w:rFonts w:ascii="Times New Roman" w:hAnsi="Times New Roman"/>
                <w:b/>
                <w:sz w:val="24"/>
                <w:szCs w:val="24"/>
                <w:u w:val="single"/>
              </w:rPr>
              <w:t>the</w:t>
            </w:r>
            <w:r>
              <w:rPr>
                <w:rFonts w:ascii="Times New Roman" w:hAnsi="Times New Roman"/>
                <w:sz w:val="24"/>
                <w:szCs w:val="24"/>
              </w:rPr>
              <w:t xml:space="preserve"> exceptional cases defined in </w:t>
            </w:r>
            <w:r w:rsidRPr="00116572">
              <w:rPr>
                <w:rFonts w:ascii="Times New Roman" w:hAnsi="Times New Roman"/>
                <w:b/>
                <w:sz w:val="24"/>
                <w:szCs w:val="24"/>
                <w:u w:val="single"/>
              </w:rPr>
              <w:t>this Regulation</w:t>
            </w:r>
            <w:r>
              <w:rPr>
                <w:rFonts w:ascii="Times New Roman" w:hAnsi="Times New Roman"/>
                <w:sz w:val="24"/>
                <w:szCs w:val="24"/>
              </w:rPr>
              <w:t xml:space="preserve"> </w:t>
            </w:r>
            <w:r w:rsidRPr="00116572">
              <w:rPr>
                <w:rFonts w:ascii="Times New Roman" w:hAnsi="Times New Roman"/>
                <w:b/>
                <w:strike/>
                <w:sz w:val="24"/>
                <w:szCs w:val="24"/>
              </w:rPr>
              <w:t>the implementing measures.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116572" w:rsidRDefault="00C506C8" w:rsidP="009356E1">
            <w:pPr>
              <w:autoSpaceDE w:val="0"/>
              <w:autoSpaceDN w:val="0"/>
              <w:adjustRightInd w:val="0"/>
              <w:spacing w:after="0" w:line="240" w:lineRule="auto"/>
              <w:jc w:val="both"/>
              <w:rPr>
                <w:rFonts w:ascii="Times New Roman" w:hAnsi="Times New Roman"/>
                <w:b/>
                <w:strike/>
                <w:sz w:val="24"/>
                <w:szCs w:val="24"/>
              </w:rPr>
            </w:pPr>
            <w:r w:rsidRPr="00116572">
              <w:rPr>
                <w:rFonts w:ascii="Times New Roman" w:hAnsi="Times New Roman"/>
                <w:b/>
                <w:strike/>
                <w:sz w:val="24"/>
                <w:szCs w:val="24"/>
              </w:rPr>
              <w:t>These measures shall contain specific provisions concerning in particular:</w:t>
            </w:r>
          </w:p>
          <w:p w:rsidR="00C506C8" w:rsidRPr="0011657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116572" w:rsidRDefault="00C506C8" w:rsidP="009356E1">
            <w:pPr>
              <w:autoSpaceDE w:val="0"/>
              <w:autoSpaceDN w:val="0"/>
              <w:adjustRightInd w:val="0"/>
              <w:spacing w:after="0" w:line="240" w:lineRule="auto"/>
              <w:jc w:val="both"/>
              <w:rPr>
                <w:rFonts w:ascii="Times New Roman" w:hAnsi="Times New Roman"/>
                <w:b/>
                <w:strike/>
                <w:sz w:val="24"/>
                <w:szCs w:val="24"/>
              </w:rPr>
            </w:pPr>
            <w:r w:rsidRPr="00116572">
              <w:rPr>
                <w:rFonts w:ascii="Times New Roman" w:hAnsi="Times New Roman"/>
                <w:b/>
                <w:strike/>
                <w:sz w:val="24"/>
                <w:szCs w:val="24"/>
              </w:rPr>
              <w:t xml:space="preserve">- the method of appointment and the responsibilities of administrators of </w:t>
            </w:r>
            <w:proofErr w:type="spellStart"/>
            <w:r w:rsidRPr="00116572">
              <w:rPr>
                <w:rFonts w:ascii="Times New Roman" w:hAnsi="Times New Roman"/>
                <w:b/>
                <w:strike/>
                <w:sz w:val="24"/>
                <w:szCs w:val="24"/>
              </w:rPr>
              <w:t>imprest</w:t>
            </w:r>
            <w:proofErr w:type="spellEnd"/>
            <w:r w:rsidRPr="00116572">
              <w:rPr>
                <w:rFonts w:ascii="Times New Roman" w:hAnsi="Times New Roman"/>
                <w:b/>
                <w:strike/>
                <w:sz w:val="24"/>
                <w:szCs w:val="24"/>
              </w:rPr>
              <w:t xml:space="preserve"> accounts;</w:t>
            </w:r>
          </w:p>
          <w:p w:rsidR="00C506C8" w:rsidRPr="0011657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116572" w:rsidRDefault="00C506C8" w:rsidP="009356E1">
            <w:pPr>
              <w:autoSpaceDE w:val="0"/>
              <w:autoSpaceDN w:val="0"/>
              <w:adjustRightInd w:val="0"/>
              <w:spacing w:after="0" w:line="240" w:lineRule="auto"/>
              <w:jc w:val="both"/>
              <w:rPr>
                <w:rFonts w:ascii="Times New Roman" w:hAnsi="Times New Roman"/>
                <w:b/>
                <w:strike/>
                <w:sz w:val="24"/>
                <w:szCs w:val="24"/>
              </w:rPr>
            </w:pPr>
            <w:r w:rsidRPr="00116572">
              <w:rPr>
                <w:rFonts w:ascii="Times New Roman" w:hAnsi="Times New Roman"/>
                <w:b/>
                <w:strike/>
                <w:sz w:val="24"/>
                <w:szCs w:val="24"/>
              </w:rPr>
              <w:t>- the nature and maximum amount of each item of expenditure to be incurred;</w:t>
            </w:r>
          </w:p>
          <w:p w:rsidR="00C506C8" w:rsidRPr="00116572" w:rsidRDefault="00C506C8" w:rsidP="009356E1">
            <w:pPr>
              <w:autoSpaceDE w:val="0"/>
              <w:autoSpaceDN w:val="0"/>
              <w:adjustRightInd w:val="0"/>
              <w:spacing w:after="0" w:line="240" w:lineRule="auto"/>
              <w:jc w:val="both"/>
              <w:rPr>
                <w:rFonts w:ascii="Times New Roman" w:hAnsi="Times New Roman"/>
                <w:b/>
                <w:strike/>
                <w:sz w:val="24"/>
                <w:szCs w:val="24"/>
              </w:rPr>
            </w:pPr>
            <w:r w:rsidRPr="00116572">
              <w:rPr>
                <w:rFonts w:ascii="Times New Roman" w:hAnsi="Times New Roman"/>
                <w:b/>
                <w:strike/>
                <w:sz w:val="24"/>
                <w:szCs w:val="24"/>
              </w:rPr>
              <w:t xml:space="preserve">- the maximum amount of the </w:t>
            </w:r>
            <w:proofErr w:type="spellStart"/>
            <w:r w:rsidRPr="00116572">
              <w:rPr>
                <w:rFonts w:ascii="Times New Roman" w:hAnsi="Times New Roman"/>
                <w:b/>
                <w:strike/>
                <w:sz w:val="24"/>
                <w:szCs w:val="24"/>
              </w:rPr>
              <w:t>imprest</w:t>
            </w:r>
            <w:proofErr w:type="spellEnd"/>
            <w:r w:rsidRPr="00116572">
              <w:rPr>
                <w:rFonts w:ascii="Times New Roman" w:hAnsi="Times New Roman"/>
                <w:b/>
                <w:strike/>
                <w:sz w:val="24"/>
                <w:szCs w:val="24"/>
              </w:rPr>
              <w:t xml:space="preserve"> which may be advanced;</w:t>
            </w:r>
          </w:p>
          <w:p w:rsidR="00C506C8" w:rsidRPr="0011657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116572" w:rsidRDefault="00C506C8" w:rsidP="009356E1">
            <w:pPr>
              <w:autoSpaceDE w:val="0"/>
              <w:autoSpaceDN w:val="0"/>
              <w:adjustRightInd w:val="0"/>
              <w:spacing w:after="0" w:line="240" w:lineRule="auto"/>
              <w:jc w:val="both"/>
              <w:rPr>
                <w:rFonts w:ascii="Times New Roman" w:hAnsi="Times New Roman"/>
                <w:b/>
                <w:strike/>
                <w:sz w:val="24"/>
                <w:szCs w:val="24"/>
              </w:rPr>
            </w:pPr>
            <w:r w:rsidRPr="00116572">
              <w:rPr>
                <w:rFonts w:ascii="Times New Roman" w:hAnsi="Times New Roman"/>
                <w:b/>
                <w:strike/>
                <w:sz w:val="24"/>
                <w:szCs w:val="24"/>
              </w:rPr>
              <w:t xml:space="preserve">- the time within which supporting documents </w:t>
            </w:r>
            <w:r w:rsidRPr="00116572">
              <w:rPr>
                <w:rFonts w:ascii="Times New Roman" w:hAnsi="Times New Roman"/>
                <w:b/>
                <w:strike/>
                <w:sz w:val="24"/>
                <w:szCs w:val="24"/>
              </w:rPr>
              <w:lastRenderedPageBreak/>
              <w:t>must be produced;</w:t>
            </w:r>
          </w:p>
          <w:p w:rsidR="00C506C8" w:rsidRPr="0011657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5E245F" w:rsidRDefault="00C506C8" w:rsidP="009356E1">
            <w:pPr>
              <w:spacing w:after="0"/>
              <w:jc w:val="both"/>
              <w:rPr>
                <w:b/>
                <w:strike/>
                <w:u w:val="single"/>
              </w:rPr>
            </w:pPr>
            <w:r w:rsidRPr="00116572">
              <w:rPr>
                <w:rFonts w:ascii="Times New Roman" w:hAnsi="Times New Roman"/>
                <w:b/>
                <w:strike/>
                <w:sz w:val="24"/>
                <w:szCs w:val="24"/>
              </w:rPr>
              <w:t>- the procedures for settlement.</w:t>
            </w:r>
          </w:p>
          <w:p w:rsidR="00C506C8" w:rsidRDefault="00C506C8" w:rsidP="009356E1">
            <w:pPr>
              <w:autoSpaceDE w:val="0"/>
              <w:autoSpaceDN w:val="0"/>
              <w:adjustRightInd w:val="0"/>
              <w:spacing w:after="0" w:line="240" w:lineRule="auto"/>
              <w:rPr>
                <w:rFonts w:ascii="Times New Roman" w:hAnsi="Times New Roman"/>
                <w:b/>
                <w:bCs/>
                <w:sz w:val="24"/>
                <w:szCs w:val="24"/>
                <w:u w:val="single"/>
              </w:rPr>
            </w:pPr>
          </w:p>
          <w:p w:rsidR="00C506C8" w:rsidRPr="00855B1E" w:rsidRDefault="00C506C8" w:rsidP="009356E1">
            <w:pPr>
              <w:autoSpaceDE w:val="0"/>
              <w:autoSpaceDN w:val="0"/>
              <w:adjustRightInd w:val="0"/>
              <w:spacing w:after="0" w:line="240" w:lineRule="auto"/>
              <w:rPr>
                <w:rFonts w:ascii="Times New Roman" w:hAnsi="Times New Roman"/>
                <w:b/>
                <w:bCs/>
                <w:sz w:val="24"/>
                <w:szCs w:val="24"/>
                <w:u w:val="single"/>
              </w:rPr>
            </w:pPr>
            <w:r w:rsidRPr="00855B1E">
              <w:rPr>
                <w:rFonts w:ascii="Times New Roman" w:hAnsi="Times New Roman"/>
                <w:b/>
                <w:bCs/>
                <w:sz w:val="24"/>
                <w:szCs w:val="24"/>
                <w:u w:val="single"/>
              </w:rPr>
              <w:t>SECTION</w:t>
            </w:r>
            <w:r>
              <w:rPr>
                <w:rFonts w:ascii="Times New Roman" w:hAnsi="Times New Roman"/>
                <w:b/>
                <w:bCs/>
                <w:sz w:val="24"/>
                <w:szCs w:val="24"/>
                <w:u w:val="single"/>
              </w:rPr>
              <w:t xml:space="preserve"> </w:t>
            </w:r>
            <w:r w:rsidRPr="0062275B">
              <w:rPr>
                <w:rFonts w:ascii="Times New Roman" w:hAnsi="Times New Roman"/>
                <w:b/>
                <w:bCs/>
                <w:strike/>
                <w:sz w:val="24"/>
                <w:szCs w:val="24"/>
                <w:u w:val="single"/>
              </w:rPr>
              <w:t xml:space="preserve">I </w:t>
            </w:r>
            <w:r>
              <w:rPr>
                <w:rFonts w:ascii="Times New Roman" w:hAnsi="Times New Roman"/>
                <w:b/>
                <w:bCs/>
                <w:strike/>
                <w:sz w:val="24"/>
                <w:szCs w:val="24"/>
                <w:u w:val="single"/>
              </w:rPr>
              <w:t xml:space="preserve"> </w:t>
            </w:r>
            <w:r w:rsidRPr="00855B1E">
              <w:rPr>
                <w:rFonts w:ascii="Times New Roman" w:hAnsi="Times New Roman"/>
                <w:b/>
                <w:bCs/>
                <w:sz w:val="24"/>
                <w:szCs w:val="24"/>
                <w:u w:val="single"/>
              </w:rPr>
              <w:t>V</w:t>
            </w:r>
            <w:r>
              <w:rPr>
                <w:rFonts w:ascii="Times New Roman" w:hAnsi="Times New Roman"/>
                <w:b/>
                <w:bCs/>
                <w:sz w:val="24"/>
                <w:szCs w:val="24"/>
                <w:u w:val="single"/>
              </w:rPr>
              <w:t>II</w:t>
            </w: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Pr="00855B1E" w:rsidRDefault="00C506C8" w:rsidP="009356E1">
            <w:pPr>
              <w:autoSpaceDE w:val="0"/>
              <w:autoSpaceDN w:val="0"/>
              <w:adjustRightInd w:val="0"/>
              <w:spacing w:after="0" w:line="240" w:lineRule="auto"/>
              <w:rPr>
                <w:rFonts w:ascii="Times New Roman" w:hAnsi="Times New Roman"/>
                <w:sz w:val="24"/>
                <w:szCs w:val="24"/>
                <w:u w:val="single"/>
              </w:rPr>
            </w:pPr>
            <w:r w:rsidRPr="00855B1E">
              <w:rPr>
                <w:rFonts w:ascii="Times New Roman" w:hAnsi="Times New Roman"/>
                <w:sz w:val="24"/>
                <w:szCs w:val="24"/>
                <w:u w:val="single"/>
              </w:rPr>
              <w:t>Management of posts</w:t>
            </w: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Default="00C506C8" w:rsidP="009356E1">
            <w:pPr>
              <w:autoSpaceDE w:val="0"/>
              <w:autoSpaceDN w:val="0"/>
              <w:adjustRightInd w:val="0"/>
              <w:spacing w:after="0" w:line="240" w:lineRule="auto"/>
              <w:rPr>
                <w:rFonts w:ascii="Times New Roman" w:hAnsi="Times New Roman"/>
                <w:sz w:val="24"/>
                <w:szCs w:val="24"/>
                <w:u w:val="single"/>
              </w:rPr>
            </w:pPr>
            <w:r w:rsidRPr="00855B1E">
              <w:rPr>
                <w:rFonts w:ascii="Times New Roman" w:hAnsi="Times New Roman"/>
                <w:sz w:val="24"/>
                <w:szCs w:val="24"/>
                <w:u w:val="single"/>
              </w:rPr>
              <w:t>Article 51</w:t>
            </w:r>
          </w:p>
          <w:p w:rsidR="00C506C8" w:rsidRPr="00855B1E" w:rsidRDefault="00C506C8" w:rsidP="009356E1">
            <w:pPr>
              <w:autoSpaceDE w:val="0"/>
              <w:autoSpaceDN w:val="0"/>
              <w:adjustRightInd w:val="0"/>
              <w:spacing w:after="0" w:line="240" w:lineRule="auto"/>
              <w:rPr>
                <w:rFonts w:ascii="Times New Roman" w:hAnsi="Times New Roman"/>
                <w:sz w:val="24"/>
                <w:szCs w:val="24"/>
                <w:u w:val="single"/>
              </w:rPr>
            </w:pP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Within each School and the Office of the Secretary- General the following shall be established:</w:t>
            </w:r>
          </w:p>
          <w:p w:rsidR="00C506C8"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(a)a table of staff,</w:t>
            </w:r>
          </w:p>
          <w:p w:rsidR="00C506C8" w:rsidRPr="00855B1E" w:rsidRDefault="00C506C8" w:rsidP="009356E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(b)an organization chart with a diagram of the organization of the departments.</w:t>
            </w:r>
          </w:p>
          <w:p w:rsidR="00C506C8" w:rsidRDefault="00C506C8" w:rsidP="009356E1">
            <w:pPr>
              <w:spacing w:after="0"/>
              <w:jc w:val="both"/>
              <w:rPr>
                <w:strike/>
                <w:u w:val="single"/>
              </w:rPr>
            </w:pPr>
          </w:p>
          <w:p w:rsidR="00C506C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183D71" w:rsidRDefault="00183D71" w:rsidP="009356E1">
            <w:pPr>
              <w:rPr>
                <w:rFonts w:ascii="Times New Roman" w:hAnsi="Times New Roman"/>
                <w:b/>
                <w:sz w:val="24"/>
                <w:szCs w:val="24"/>
                <w:u w:val="single"/>
              </w:rPr>
            </w:pPr>
          </w:p>
          <w:p w:rsidR="00183D71" w:rsidRDefault="00183D71" w:rsidP="009356E1">
            <w:pPr>
              <w:rPr>
                <w:rFonts w:ascii="Times New Roman" w:hAnsi="Times New Roman"/>
                <w:b/>
                <w:sz w:val="24"/>
                <w:szCs w:val="24"/>
                <w:u w:val="single"/>
              </w:rPr>
            </w:pPr>
          </w:p>
          <w:p w:rsidR="00183D71" w:rsidRDefault="00183D71"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C506C8" w:rsidRPr="00331114" w:rsidRDefault="00C506C8" w:rsidP="009356E1">
            <w:pPr>
              <w:autoSpaceDE w:val="0"/>
              <w:autoSpaceDN w:val="0"/>
              <w:adjustRightInd w:val="0"/>
              <w:spacing w:after="0" w:line="240" w:lineRule="auto"/>
              <w:jc w:val="center"/>
              <w:rPr>
                <w:rFonts w:ascii="Times New Roman" w:hAnsi="Times New Roman"/>
                <w:sz w:val="24"/>
                <w:szCs w:val="24"/>
                <w:u w:val="single"/>
              </w:rPr>
            </w:pPr>
            <w:r w:rsidRPr="00331114">
              <w:rPr>
                <w:rFonts w:ascii="Times New Roman" w:hAnsi="Times New Roman"/>
                <w:sz w:val="24"/>
                <w:szCs w:val="24"/>
                <w:u w:val="single"/>
              </w:rPr>
              <w:lastRenderedPageBreak/>
              <w:t>TITLE IV</w:t>
            </w:r>
          </w:p>
          <w:p w:rsidR="00C506C8" w:rsidRPr="00331114" w:rsidRDefault="00C506C8" w:rsidP="009356E1">
            <w:pPr>
              <w:autoSpaceDE w:val="0"/>
              <w:autoSpaceDN w:val="0"/>
              <w:adjustRightInd w:val="0"/>
              <w:spacing w:after="0" w:line="240" w:lineRule="auto"/>
              <w:jc w:val="center"/>
              <w:rPr>
                <w:rFonts w:ascii="Times New Roman" w:hAnsi="Times New Roman"/>
                <w:sz w:val="24"/>
                <w:szCs w:val="24"/>
                <w:u w:val="single"/>
              </w:rPr>
            </w:pPr>
          </w:p>
          <w:p w:rsidR="00C506C8" w:rsidRPr="00203C67" w:rsidRDefault="00C506C8" w:rsidP="009356E1">
            <w:pPr>
              <w:autoSpaceDE w:val="0"/>
              <w:autoSpaceDN w:val="0"/>
              <w:adjustRightInd w:val="0"/>
              <w:spacing w:after="0" w:line="240" w:lineRule="auto"/>
              <w:jc w:val="center"/>
              <w:rPr>
                <w:rFonts w:ascii="Times New Roman" w:hAnsi="Times New Roman"/>
                <w:b/>
                <w:strike/>
                <w:sz w:val="24"/>
                <w:szCs w:val="24"/>
              </w:rPr>
            </w:pPr>
            <w:r w:rsidRPr="00B669D2">
              <w:rPr>
                <w:rFonts w:ascii="Times New Roman" w:hAnsi="Times New Roman"/>
                <w:sz w:val="24"/>
                <w:szCs w:val="24"/>
                <w:u w:val="single"/>
              </w:rPr>
              <w:t>PROCUREMENT</w:t>
            </w:r>
            <w:r w:rsidRPr="00203C67">
              <w:rPr>
                <w:rFonts w:ascii="Times New Roman" w:hAnsi="Times New Roman"/>
                <w:sz w:val="24"/>
                <w:szCs w:val="24"/>
                <w:u w:val="single"/>
              </w:rPr>
              <w:t xml:space="preserve">,  </w:t>
            </w:r>
            <w:r w:rsidRPr="00203C67">
              <w:rPr>
                <w:rFonts w:ascii="Times New Roman" w:hAnsi="Times New Roman"/>
                <w:b/>
                <w:strike/>
                <w:sz w:val="24"/>
                <w:szCs w:val="24"/>
              </w:rPr>
              <w:t>INVENTORIES,</w:t>
            </w:r>
          </w:p>
          <w:p w:rsidR="00C506C8" w:rsidRPr="00203C67" w:rsidRDefault="00C506C8" w:rsidP="009356E1">
            <w:pPr>
              <w:autoSpaceDE w:val="0"/>
              <w:autoSpaceDN w:val="0"/>
              <w:adjustRightInd w:val="0"/>
              <w:spacing w:after="0" w:line="240" w:lineRule="auto"/>
              <w:jc w:val="center"/>
              <w:rPr>
                <w:rFonts w:ascii="Times New Roman" w:hAnsi="Times New Roman"/>
                <w:b/>
                <w:strike/>
                <w:sz w:val="24"/>
                <w:szCs w:val="24"/>
              </w:rPr>
            </w:pPr>
            <w:r w:rsidRPr="00203C67">
              <w:rPr>
                <w:rFonts w:ascii="Times New Roman" w:hAnsi="Times New Roman"/>
                <w:b/>
                <w:strike/>
                <w:sz w:val="24"/>
                <w:szCs w:val="24"/>
              </w:rPr>
              <w:t>ACCOUNTANCY</w:t>
            </w:r>
          </w:p>
          <w:p w:rsidR="00C506C8" w:rsidRDefault="00C506C8" w:rsidP="009356E1">
            <w:pPr>
              <w:jc w:val="both"/>
              <w:outlineLvl w:val="0"/>
              <w:rPr>
                <w:rFonts w:ascii="Times New Roman" w:hAnsi="Times New Roman"/>
                <w:b/>
                <w:sz w:val="24"/>
                <w:szCs w:val="24"/>
                <w:u w:val="single"/>
              </w:rPr>
            </w:pPr>
          </w:p>
          <w:p w:rsidR="00C506C8" w:rsidRPr="00E706C0" w:rsidRDefault="00C506C8" w:rsidP="009356E1">
            <w:pPr>
              <w:jc w:val="both"/>
              <w:outlineLvl w:val="0"/>
              <w:rPr>
                <w:rFonts w:ascii="Times New Roman" w:hAnsi="Times New Roman"/>
                <w:b/>
                <w:sz w:val="24"/>
                <w:szCs w:val="24"/>
                <w:u w:val="single"/>
              </w:rPr>
            </w:pPr>
          </w:p>
          <w:p w:rsidR="00C506C8" w:rsidRPr="009356E1" w:rsidRDefault="00C506C8" w:rsidP="009356E1">
            <w:pPr>
              <w:jc w:val="both"/>
              <w:outlineLvl w:val="0"/>
              <w:rPr>
                <w:rFonts w:ascii="Times New Roman" w:hAnsi="Times New Roman"/>
                <w:b/>
                <w:strike/>
                <w:sz w:val="24"/>
                <w:szCs w:val="24"/>
                <w:u w:val="single"/>
              </w:rPr>
            </w:pPr>
            <w:r w:rsidRPr="009356E1">
              <w:rPr>
                <w:rFonts w:ascii="Times New Roman" w:hAnsi="Times New Roman"/>
                <w:b/>
                <w:strike/>
                <w:sz w:val="24"/>
                <w:szCs w:val="24"/>
                <w:u w:val="single"/>
              </w:rPr>
              <w:t>SECTION I</w:t>
            </w:r>
          </w:p>
          <w:p w:rsidR="00C506C8" w:rsidRPr="009356E1" w:rsidRDefault="00C506C8" w:rsidP="009356E1">
            <w:pPr>
              <w:jc w:val="both"/>
              <w:outlineLvl w:val="0"/>
              <w:rPr>
                <w:rFonts w:ascii="Times New Roman" w:hAnsi="Times New Roman"/>
                <w:b/>
                <w:strike/>
                <w:sz w:val="24"/>
                <w:szCs w:val="24"/>
                <w:u w:val="single"/>
              </w:rPr>
            </w:pPr>
            <w:r w:rsidRPr="009356E1">
              <w:rPr>
                <w:rFonts w:ascii="Times New Roman" w:hAnsi="Times New Roman"/>
                <w:b/>
                <w:strike/>
                <w:sz w:val="24"/>
                <w:szCs w:val="24"/>
                <w:u w:val="single"/>
              </w:rPr>
              <w:t>Procurement</w:t>
            </w:r>
          </w:p>
          <w:p w:rsidR="00C506C8" w:rsidRPr="009356E1" w:rsidRDefault="00C506C8" w:rsidP="009356E1">
            <w:pPr>
              <w:outlineLvl w:val="0"/>
              <w:rPr>
                <w:rFonts w:ascii="Times New Roman" w:hAnsi="Times New Roman"/>
                <w:b/>
                <w:sz w:val="24"/>
                <w:szCs w:val="24"/>
                <w:u w:val="single"/>
              </w:rPr>
            </w:pPr>
            <w:r w:rsidRPr="009356E1">
              <w:rPr>
                <w:rFonts w:ascii="Times New Roman" w:hAnsi="Times New Roman"/>
                <w:b/>
                <w:sz w:val="24"/>
                <w:szCs w:val="24"/>
                <w:u w:val="single"/>
              </w:rPr>
              <w:t xml:space="preserve"> Article 52  NEW ARTICLE</w:t>
            </w:r>
          </w:p>
          <w:p w:rsidR="00C506C8" w:rsidRPr="00E706C0" w:rsidRDefault="00C506C8" w:rsidP="009356E1">
            <w:pPr>
              <w:jc w:val="both"/>
              <w:outlineLvl w:val="0"/>
              <w:rPr>
                <w:rFonts w:ascii="Times New Roman" w:hAnsi="Times New Roman"/>
                <w:b/>
                <w:sz w:val="24"/>
                <w:szCs w:val="24"/>
                <w:u w:val="single"/>
              </w:rPr>
            </w:pPr>
            <w:r w:rsidRPr="00E706C0">
              <w:rPr>
                <w:rFonts w:ascii="Times New Roman" w:hAnsi="Times New Roman"/>
                <w:b/>
                <w:sz w:val="24"/>
                <w:szCs w:val="24"/>
                <w:u w:val="single"/>
              </w:rPr>
              <w:t xml:space="preserve">1.As regards procurement, Title V of Regulation (EU, </w:t>
            </w:r>
            <w:proofErr w:type="spellStart"/>
            <w:r w:rsidRPr="00E706C0">
              <w:rPr>
                <w:rFonts w:ascii="Times New Roman" w:hAnsi="Times New Roman"/>
                <w:b/>
                <w:sz w:val="24"/>
                <w:szCs w:val="24"/>
                <w:u w:val="single"/>
              </w:rPr>
              <w:t>Euratom</w:t>
            </w:r>
            <w:proofErr w:type="spellEnd"/>
            <w:r w:rsidRPr="00E706C0">
              <w:rPr>
                <w:rFonts w:ascii="Times New Roman" w:hAnsi="Times New Roman"/>
                <w:b/>
                <w:sz w:val="24"/>
                <w:szCs w:val="24"/>
                <w:u w:val="single"/>
              </w:rPr>
              <w:t xml:space="preserve">) No 966/2012 and Delegated Regulation (EU) No 1268/2012 shall apply subject to  paragraphs 2 to 6 of this Article. </w:t>
            </w:r>
          </w:p>
          <w:p w:rsidR="00C506C8" w:rsidRPr="00E706C0" w:rsidRDefault="00C506C8" w:rsidP="009356E1">
            <w:pPr>
              <w:jc w:val="both"/>
              <w:outlineLvl w:val="0"/>
              <w:rPr>
                <w:rFonts w:ascii="Times New Roman" w:hAnsi="Times New Roman"/>
                <w:b/>
                <w:sz w:val="24"/>
                <w:szCs w:val="24"/>
                <w:u w:val="single"/>
              </w:rPr>
            </w:pPr>
            <w:r w:rsidRPr="00E706C0">
              <w:rPr>
                <w:rFonts w:ascii="Times New Roman" w:hAnsi="Times New Roman"/>
                <w:b/>
                <w:sz w:val="24"/>
                <w:szCs w:val="24"/>
                <w:u w:val="single"/>
              </w:rPr>
              <w:t xml:space="preserve">2. </w:t>
            </w:r>
            <w:r w:rsidRPr="00E706C0">
              <w:rPr>
                <w:rFonts w:ascii="Times New Roman" w:hAnsi="Times New Roman"/>
                <w:b/>
                <w:sz w:val="24"/>
                <w:szCs w:val="24"/>
                <w:u w:val="single"/>
                <w:lang w:eastAsia="fr-FR"/>
              </w:rPr>
              <w:t>The Schools and the Office of the Secretary-General shall be deemed to be contracting authorities</w:t>
            </w:r>
            <w:r w:rsidRPr="00E706C0">
              <w:rPr>
                <w:rFonts w:ascii="Times New Roman" w:hAnsi="Times New Roman"/>
                <w:sz w:val="24"/>
                <w:szCs w:val="24"/>
                <w:u w:val="single"/>
                <w:lang w:eastAsia="fr-FR"/>
              </w:rPr>
              <w:t>.</w:t>
            </w:r>
          </w:p>
          <w:p w:rsidR="00C506C8" w:rsidRPr="00E706C0" w:rsidRDefault="00C506C8" w:rsidP="009356E1">
            <w:pPr>
              <w:jc w:val="both"/>
              <w:rPr>
                <w:rFonts w:ascii="Times New Roman" w:hAnsi="Times New Roman"/>
                <w:b/>
                <w:sz w:val="24"/>
                <w:szCs w:val="24"/>
                <w:u w:val="single"/>
              </w:rPr>
            </w:pPr>
            <w:r w:rsidRPr="00E706C0">
              <w:rPr>
                <w:rFonts w:ascii="Times New Roman" w:hAnsi="Times New Roman"/>
                <w:b/>
                <w:sz w:val="24"/>
                <w:szCs w:val="24"/>
                <w:u w:val="single"/>
              </w:rPr>
              <w:t xml:space="preserve">3 .The obligation of the Schools and the Office of the Secretary-General to issue invitations to tender shall not apply to contracts with a value below the thresholds provided for in Article 4 (b) of the Directive 2014/24/ EU and which are concluded with the same contractors and on the same terms as a contract concluded by a governmental organization, a public administration or a </w:t>
            </w:r>
            <w:r>
              <w:rPr>
                <w:rFonts w:ascii="Times New Roman" w:hAnsi="Times New Roman"/>
                <w:b/>
                <w:sz w:val="24"/>
                <w:szCs w:val="24"/>
                <w:u w:val="single"/>
              </w:rPr>
              <w:t xml:space="preserve">Union </w:t>
            </w:r>
            <w:r w:rsidRPr="00E706C0">
              <w:rPr>
                <w:rFonts w:ascii="Times New Roman" w:hAnsi="Times New Roman"/>
                <w:b/>
                <w:sz w:val="24"/>
                <w:szCs w:val="24"/>
                <w:u w:val="single"/>
              </w:rPr>
              <w:t xml:space="preserve">institution, </w:t>
            </w:r>
            <w:r w:rsidRPr="00E706C0">
              <w:rPr>
                <w:rFonts w:ascii="Times New Roman" w:hAnsi="Times New Roman"/>
                <w:b/>
                <w:sz w:val="24"/>
                <w:szCs w:val="24"/>
                <w:u w:val="single"/>
              </w:rPr>
              <w:lastRenderedPageBreak/>
              <w:t>organization or agency or by the European Patent Office.</w:t>
            </w:r>
          </w:p>
          <w:p w:rsidR="00C506C8" w:rsidRPr="00E706C0" w:rsidRDefault="00C506C8" w:rsidP="009356E1">
            <w:pPr>
              <w:jc w:val="both"/>
              <w:outlineLvl w:val="0"/>
              <w:rPr>
                <w:rFonts w:ascii="Times New Roman" w:hAnsi="Times New Roman"/>
                <w:b/>
                <w:sz w:val="24"/>
                <w:szCs w:val="24"/>
                <w:u w:val="single"/>
              </w:rPr>
            </w:pPr>
            <w:r w:rsidRPr="00E706C0">
              <w:rPr>
                <w:rFonts w:ascii="Times New Roman" w:hAnsi="Times New Roman"/>
                <w:b/>
                <w:sz w:val="24"/>
                <w:szCs w:val="24"/>
                <w:u w:val="single"/>
              </w:rPr>
              <w:t xml:space="preserve">4.The European Schools  may be associated, at their request, as contracting authority, in the award of Commission or interinstitutional contracts and with the award of contracts of other Union bodies. </w:t>
            </w:r>
          </w:p>
          <w:p w:rsidR="00C506C8" w:rsidRPr="00E706C0" w:rsidRDefault="00C506C8" w:rsidP="009356E1">
            <w:pPr>
              <w:outlineLvl w:val="0"/>
              <w:rPr>
                <w:rFonts w:ascii="Times New Roman" w:hAnsi="Times New Roman"/>
                <w:b/>
                <w:sz w:val="24"/>
                <w:szCs w:val="24"/>
                <w:u w:val="single"/>
              </w:rPr>
            </w:pPr>
          </w:p>
          <w:p w:rsidR="00C506C8" w:rsidRPr="00E706C0" w:rsidRDefault="00C506C8" w:rsidP="009356E1">
            <w:pPr>
              <w:jc w:val="both"/>
              <w:outlineLvl w:val="0"/>
              <w:rPr>
                <w:rFonts w:ascii="Times New Roman" w:hAnsi="Times New Roman"/>
                <w:b/>
                <w:sz w:val="24"/>
                <w:szCs w:val="24"/>
                <w:u w:val="single"/>
              </w:rPr>
            </w:pPr>
            <w:r w:rsidRPr="00E706C0">
              <w:rPr>
                <w:rFonts w:ascii="Times New Roman" w:hAnsi="Times New Roman"/>
                <w:b/>
                <w:sz w:val="24"/>
                <w:szCs w:val="24"/>
                <w:u w:val="single"/>
              </w:rPr>
              <w:t>5.The European Schools  may conclude a contract, without having recourse to a public procurement procedure, with the Commission, the</w:t>
            </w:r>
            <w:r>
              <w:rPr>
                <w:rFonts w:ascii="Times New Roman" w:hAnsi="Times New Roman"/>
                <w:b/>
                <w:sz w:val="24"/>
                <w:szCs w:val="24"/>
                <w:u w:val="single"/>
              </w:rPr>
              <w:t xml:space="preserve"> European </w:t>
            </w:r>
            <w:r w:rsidRPr="00E706C0">
              <w:rPr>
                <w:rFonts w:ascii="Times New Roman" w:hAnsi="Times New Roman"/>
                <w:b/>
                <w:sz w:val="24"/>
                <w:szCs w:val="24"/>
                <w:u w:val="single"/>
              </w:rPr>
              <w:t xml:space="preserve"> offices and the Translation Centre for bodies of the European Union established by Council Regulation (EC) No 2965/94  for the supply of goods, provision of services or performance of work that the latter provide. </w:t>
            </w:r>
          </w:p>
          <w:p w:rsidR="00C506C8" w:rsidRPr="00E706C0" w:rsidRDefault="00C506C8" w:rsidP="009356E1">
            <w:pPr>
              <w:jc w:val="center"/>
              <w:outlineLvl w:val="0"/>
              <w:rPr>
                <w:rFonts w:ascii="Times New Roman" w:hAnsi="Times New Roman"/>
                <w:b/>
                <w:sz w:val="24"/>
                <w:szCs w:val="24"/>
                <w:u w:val="single"/>
              </w:rPr>
            </w:pPr>
          </w:p>
          <w:p w:rsidR="00C506C8" w:rsidRPr="00E706C0" w:rsidRDefault="00C506C8" w:rsidP="009356E1">
            <w:pPr>
              <w:jc w:val="both"/>
              <w:outlineLvl w:val="0"/>
              <w:rPr>
                <w:rFonts w:ascii="Times New Roman" w:hAnsi="Times New Roman"/>
                <w:b/>
                <w:sz w:val="24"/>
                <w:szCs w:val="24"/>
                <w:u w:val="single"/>
              </w:rPr>
            </w:pPr>
            <w:r>
              <w:rPr>
                <w:rFonts w:ascii="Times New Roman" w:hAnsi="Times New Roman"/>
                <w:b/>
                <w:sz w:val="24"/>
                <w:szCs w:val="24"/>
                <w:u w:val="single"/>
              </w:rPr>
              <w:t xml:space="preserve">6.The European Schools </w:t>
            </w:r>
            <w:r>
              <w:rPr>
                <w:rFonts w:ascii="Times New Roman" w:hAnsi="Times New Roman"/>
                <w:b/>
                <w:bCs/>
                <w:sz w:val="24"/>
                <w:szCs w:val="24"/>
                <w:u w:val="single"/>
              </w:rPr>
              <w:t>may be associated as contracting party in</w:t>
            </w:r>
            <w:r w:rsidRPr="00E706C0">
              <w:rPr>
                <w:rFonts w:ascii="Times New Roman" w:hAnsi="Times New Roman"/>
                <w:b/>
                <w:sz w:val="24"/>
                <w:szCs w:val="24"/>
                <w:u w:val="single"/>
              </w:rPr>
              <w:t xml:space="preserve"> joint procurement procedures with contracting authorities of the host Member State to cover its administrative needs. In such case, Article 104a  of Regulation (EU, </w:t>
            </w:r>
            <w:proofErr w:type="spellStart"/>
            <w:r w:rsidRPr="00E706C0">
              <w:rPr>
                <w:rFonts w:ascii="Times New Roman" w:hAnsi="Times New Roman"/>
                <w:b/>
                <w:sz w:val="24"/>
                <w:szCs w:val="24"/>
                <w:u w:val="single"/>
              </w:rPr>
              <w:t>Euratom</w:t>
            </w:r>
            <w:proofErr w:type="spellEnd"/>
            <w:r w:rsidRPr="00E706C0">
              <w:rPr>
                <w:rFonts w:ascii="Times New Roman" w:hAnsi="Times New Roman"/>
                <w:b/>
                <w:sz w:val="24"/>
                <w:szCs w:val="24"/>
                <w:u w:val="single"/>
              </w:rPr>
              <w:t>) No 966/2012 shall apply mutatis mutandis.</w:t>
            </w:r>
          </w:p>
          <w:p w:rsidR="00C506C8" w:rsidRPr="00E706C0" w:rsidRDefault="00C506C8" w:rsidP="009356E1">
            <w:pPr>
              <w:jc w:val="both"/>
              <w:outlineLvl w:val="0"/>
              <w:rPr>
                <w:rFonts w:ascii="Times New Roman" w:hAnsi="Times New Roman"/>
                <w:b/>
                <w:sz w:val="24"/>
                <w:szCs w:val="24"/>
                <w:u w:val="single"/>
              </w:rPr>
            </w:pPr>
          </w:p>
          <w:p w:rsidR="00C506C8" w:rsidRPr="007155BD" w:rsidRDefault="00C506C8" w:rsidP="009356E1">
            <w:pPr>
              <w:jc w:val="both"/>
              <w:outlineLvl w:val="0"/>
              <w:rPr>
                <w:rFonts w:ascii="Times New Roman" w:hAnsi="Times New Roman"/>
                <w:b/>
                <w:strike/>
                <w:sz w:val="24"/>
                <w:szCs w:val="24"/>
              </w:rPr>
            </w:pPr>
            <w:r w:rsidRPr="007155BD">
              <w:rPr>
                <w:rFonts w:ascii="Times New Roman" w:hAnsi="Times New Roman"/>
                <w:b/>
                <w:strike/>
                <w:sz w:val="24"/>
                <w:szCs w:val="24"/>
              </w:rPr>
              <w:lastRenderedPageBreak/>
              <w:t>Article 52</w:t>
            </w:r>
          </w:p>
          <w:p w:rsidR="00C506C8" w:rsidRPr="007155BD" w:rsidRDefault="00C506C8" w:rsidP="009356E1">
            <w:pPr>
              <w:autoSpaceDE w:val="0"/>
              <w:autoSpaceDN w:val="0"/>
              <w:adjustRightInd w:val="0"/>
              <w:jc w:val="both"/>
              <w:rPr>
                <w:rFonts w:ascii="Times New Roman" w:hAnsi="Times New Roman"/>
                <w:b/>
                <w:strike/>
                <w:sz w:val="24"/>
                <w:szCs w:val="24"/>
                <w:lang w:eastAsia="fr-FR"/>
              </w:rPr>
            </w:pPr>
            <w:r w:rsidRPr="007155BD">
              <w:rPr>
                <w:rFonts w:ascii="Times New Roman" w:hAnsi="Times New Roman"/>
                <w:b/>
                <w:strike/>
                <w:sz w:val="24"/>
                <w:szCs w:val="24"/>
                <w:lang w:eastAsia="fr-FR"/>
              </w:rPr>
              <w:t>1. Public contracts are contracts for pecuniary interest concluded in writing by a contracting authority within the meaning of Article 68, in order to obtain, against payment of a price paid in whole or in part from the budget, the supply of movable assets, the execution of works or the provision of services.</w:t>
            </w:r>
          </w:p>
          <w:p w:rsidR="00C506C8" w:rsidRPr="007155BD" w:rsidRDefault="00C506C8" w:rsidP="009356E1">
            <w:pPr>
              <w:autoSpaceDE w:val="0"/>
              <w:autoSpaceDN w:val="0"/>
              <w:adjustRightInd w:val="0"/>
              <w:jc w:val="both"/>
              <w:rPr>
                <w:rFonts w:ascii="Times New Roman" w:hAnsi="Times New Roman"/>
                <w:b/>
                <w:strike/>
                <w:sz w:val="24"/>
                <w:szCs w:val="24"/>
                <w:lang w:eastAsia="fr-FR"/>
              </w:rPr>
            </w:pPr>
          </w:p>
          <w:p w:rsidR="00C506C8" w:rsidRPr="007155BD" w:rsidRDefault="00C506C8" w:rsidP="009356E1">
            <w:pPr>
              <w:autoSpaceDE w:val="0"/>
              <w:autoSpaceDN w:val="0"/>
              <w:adjustRightInd w:val="0"/>
              <w:jc w:val="both"/>
              <w:rPr>
                <w:rFonts w:ascii="Times New Roman" w:hAnsi="Times New Roman"/>
                <w:b/>
                <w:strike/>
                <w:sz w:val="24"/>
                <w:szCs w:val="24"/>
                <w:lang w:eastAsia="fr-FR"/>
              </w:rPr>
            </w:pPr>
            <w:r w:rsidRPr="007155BD">
              <w:rPr>
                <w:rFonts w:ascii="Times New Roman" w:hAnsi="Times New Roman"/>
                <w:b/>
                <w:strike/>
                <w:sz w:val="24"/>
                <w:szCs w:val="24"/>
                <w:lang w:eastAsia="fr-FR"/>
              </w:rPr>
              <w:t>These contracts comprise:</w:t>
            </w:r>
          </w:p>
          <w:p w:rsidR="00C506C8" w:rsidRPr="007155BD" w:rsidRDefault="00C506C8" w:rsidP="009356E1">
            <w:pPr>
              <w:autoSpaceDE w:val="0"/>
              <w:autoSpaceDN w:val="0"/>
              <w:adjustRightInd w:val="0"/>
              <w:jc w:val="both"/>
              <w:rPr>
                <w:rFonts w:ascii="Times New Roman" w:hAnsi="Times New Roman"/>
                <w:b/>
                <w:strike/>
                <w:sz w:val="24"/>
                <w:szCs w:val="24"/>
                <w:lang w:eastAsia="fr-FR"/>
              </w:rPr>
            </w:pPr>
            <w:r w:rsidRPr="007155BD">
              <w:rPr>
                <w:rFonts w:ascii="Times New Roman" w:hAnsi="Times New Roman"/>
                <w:b/>
                <w:strike/>
                <w:sz w:val="24"/>
                <w:szCs w:val="24"/>
                <w:lang w:eastAsia="fr-FR"/>
              </w:rPr>
              <w:t>(a) supply contracts;</w:t>
            </w:r>
          </w:p>
          <w:p w:rsidR="00C506C8" w:rsidRPr="007155BD" w:rsidRDefault="00C506C8" w:rsidP="009356E1">
            <w:pPr>
              <w:autoSpaceDE w:val="0"/>
              <w:autoSpaceDN w:val="0"/>
              <w:adjustRightInd w:val="0"/>
              <w:jc w:val="both"/>
              <w:rPr>
                <w:rFonts w:ascii="Times New Roman" w:hAnsi="Times New Roman"/>
                <w:b/>
                <w:strike/>
                <w:sz w:val="24"/>
                <w:szCs w:val="24"/>
                <w:lang w:eastAsia="fr-FR"/>
              </w:rPr>
            </w:pPr>
            <w:r w:rsidRPr="007155BD">
              <w:rPr>
                <w:rFonts w:ascii="Times New Roman" w:hAnsi="Times New Roman"/>
                <w:b/>
                <w:strike/>
                <w:sz w:val="24"/>
                <w:szCs w:val="24"/>
                <w:lang w:eastAsia="fr-FR"/>
              </w:rPr>
              <w:t>(b) works contracts;</w:t>
            </w:r>
          </w:p>
          <w:p w:rsidR="00C506C8" w:rsidRPr="007155BD" w:rsidRDefault="00C506C8" w:rsidP="009356E1">
            <w:pPr>
              <w:autoSpaceDE w:val="0"/>
              <w:autoSpaceDN w:val="0"/>
              <w:adjustRightInd w:val="0"/>
              <w:jc w:val="both"/>
              <w:rPr>
                <w:rFonts w:ascii="Times New Roman" w:hAnsi="Times New Roman"/>
                <w:b/>
                <w:strike/>
                <w:sz w:val="24"/>
                <w:szCs w:val="24"/>
                <w:lang w:eastAsia="fr-FR"/>
              </w:rPr>
            </w:pPr>
            <w:r w:rsidRPr="007155BD">
              <w:rPr>
                <w:rFonts w:ascii="Times New Roman" w:hAnsi="Times New Roman"/>
                <w:b/>
                <w:strike/>
                <w:sz w:val="24"/>
                <w:szCs w:val="24"/>
                <w:lang w:eastAsia="fr-FR"/>
              </w:rPr>
              <w:t>(c) service contracts.</w:t>
            </w:r>
          </w:p>
          <w:p w:rsidR="00C506C8" w:rsidRPr="007155BD" w:rsidRDefault="00C506C8" w:rsidP="009356E1">
            <w:pPr>
              <w:autoSpaceDE w:val="0"/>
              <w:autoSpaceDN w:val="0"/>
              <w:adjustRightInd w:val="0"/>
              <w:jc w:val="both"/>
              <w:rPr>
                <w:rFonts w:ascii="Times New Roman" w:hAnsi="Times New Roman"/>
                <w:b/>
                <w:strike/>
                <w:sz w:val="24"/>
                <w:szCs w:val="24"/>
                <w:lang w:eastAsia="fr-FR"/>
              </w:rPr>
            </w:pPr>
          </w:p>
          <w:p w:rsidR="00C506C8" w:rsidRPr="007155BD"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b/>
                <w:strike/>
                <w:sz w:val="24"/>
                <w:szCs w:val="24"/>
              </w:rPr>
            </w:pPr>
            <w:r w:rsidRPr="007155BD">
              <w:rPr>
                <w:rStyle w:val="Corpsdutexte"/>
                <w:rFonts w:ascii="Times New Roman" w:hAnsi="Times New Roman" w:cs="Times New Roman"/>
                <w:b/>
                <w:strike/>
                <w:sz w:val="24"/>
                <w:szCs w:val="24"/>
              </w:rPr>
              <w:t>2. Framework contracts are contracts concluded between one or more economic operators and one or more contracting authorities, the purpose of which is to establish the terms governing contracts to be awarded during a given period, in particular with regard to price and, where appropriate, the quantity envisaged. They shall be governed by the provisions of this Title concerning the award procedure, including advertising.</w:t>
            </w:r>
          </w:p>
          <w:p w:rsidR="00C506C8" w:rsidRPr="007155BD"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b/>
                <w:strike/>
                <w:sz w:val="24"/>
                <w:szCs w:val="24"/>
              </w:rPr>
            </w:pPr>
            <w:r w:rsidRPr="007155BD">
              <w:rPr>
                <w:rStyle w:val="Corpsdutexte"/>
                <w:rFonts w:ascii="Times New Roman" w:hAnsi="Times New Roman" w:cs="Times New Roman"/>
                <w:b/>
                <w:strike/>
                <w:sz w:val="24"/>
                <w:szCs w:val="24"/>
              </w:rPr>
              <w:t xml:space="preserve"> </w:t>
            </w:r>
          </w:p>
          <w:p w:rsidR="00C506C8" w:rsidRPr="00E706C0" w:rsidRDefault="00C506C8" w:rsidP="009356E1">
            <w:pPr>
              <w:pStyle w:val="Corpsdutexte1"/>
              <w:shd w:val="clear" w:color="auto" w:fill="auto"/>
              <w:tabs>
                <w:tab w:val="left" w:pos="332"/>
              </w:tabs>
              <w:spacing w:before="0" w:after="0" w:line="240" w:lineRule="auto"/>
              <w:ind w:firstLine="0"/>
              <w:rPr>
                <w:rFonts w:ascii="Times New Roman" w:hAnsi="Times New Roman" w:cs="Times New Roman"/>
                <w:b/>
                <w:i/>
                <w:strike/>
                <w:sz w:val="24"/>
                <w:szCs w:val="24"/>
                <w:u w:val="single"/>
                <w:shd w:val="clear" w:color="auto" w:fill="FFFFFF"/>
              </w:rPr>
            </w:pPr>
          </w:p>
          <w:p w:rsidR="00C506C8" w:rsidRPr="00203C67" w:rsidRDefault="00C506C8" w:rsidP="009356E1">
            <w:pPr>
              <w:jc w:val="both"/>
              <w:outlineLvl w:val="0"/>
              <w:rPr>
                <w:rFonts w:ascii="Times New Roman" w:hAnsi="Times New Roman"/>
                <w:b/>
                <w:strike/>
                <w:sz w:val="24"/>
                <w:szCs w:val="24"/>
              </w:rPr>
            </w:pPr>
            <w:r w:rsidRPr="00203C67">
              <w:rPr>
                <w:rFonts w:ascii="Times New Roman" w:hAnsi="Times New Roman"/>
                <w:b/>
                <w:strike/>
                <w:sz w:val="24"/>
                <w:szCs w:val="24"/>
              </w:rPr>
              <w:t>Article 53</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 xml:space="preserve">1. All public </w:t>
            </w:r>
            <w:r w:rsidRPr="00203C67">
              <w:rPr>
                <w:rFonts w:ascii="Times New Roman" w:hAnsi="Times New Roman"/>
                <w:b/>
                <w:strike/>
                <w:sz w:val="24"/>
                <w:szCs w:val="24"/>
              </w:rPr>
              <w:t>contracts</w:t>
            </w:r>
            <w:r w:rsidRPr="00203C67">
              <w:rPr>
                <w:rFonts w:ascii="Times New Roman" w:hAnsi="Times New Roman"/>
                <w:b/>
                <w:strike/>
                <w:sz w:val="24"/>
                <w:szCs w:val="24"/>
                <w:lang w:eastAsia="fr-FR"/>
              </w:rPr>
              <w:t xml:space="preserve"> financed in whole or in part by the budget shall comply with the principles of transparency, proportionality, equal treatment and non-discrimination.</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2. All procurement contracts shall be put out to tender on the broadest possible base, except when use is made of the negotiated procedure referred to in Article 55(1)(b).</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jc w:val="both"/>
              <w:outlineLvl w:val="0"/>
              <w:rPr>
                <w:rFonts w:ascii="Times New Roman" w:hAnsi="Times New Roman"/>
                <w:b/>
                <w:strike/>
                <w:sz w:val="24"/>
                <w:szCs w:val="24"/>
              </w:rPr>
            </w:pPr>
            <w:r w:rsidRPr="00203C67">
              <w:rPr>
                <w:rFonts w:ascii="Times New Roman" w:hAnsi="Times New Roman"/>
                <w:b/>
                <w:strike/>
                <w:sz w:val="24"/>
                <w:szCs w:val="24"/>
              </w:rPr>
              <w:t>Article 54</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pStyle w:val="Corpsdutexte1"/>
              <w:shd w:val="clear" w:color="auto" w:fill="auto"/>
              <w:tabs>
                <w:tab w:val="left" w:pos="246"/>
              </w:tabs>
              <w:spacing w:before="0" w:line="254" w:lineRule="exact"/>
              <w:ind w:left="300" w:right="20" w:firstLine="0"/>
              <w:rPr>
                <w:rStyle w:val="Corpsdutexte"/>
                <w:rFonts w:ascii="Times New Roman" w:hAnsi="Times New Roman" w:cs="Times New Roman"/>
                <w:b/>
                <w:strike/>
                <w:sz w:val="24"/>
                <w:szCs w:val="24"/>
              </w:rPr>
            </w:pPr>
            <w:r w:rsidRPr="00203C67">
              <w:rPr>
                <w:rFonts w:ascii="Times New Roman" w:hAnsi="Times New Roman" w:cs="Times New Roman"/>
                <w:b/>
                <w:strike/>
                <w:sz w:val="24"/>
                <w:szCs w:val="24"/>
                <w:lang w:eastAsia="fr-FR"/>
              </w:rPr>
              <w:t xml:space="preserve">1-All </w:t>
            </w:r>
            <w:r w:rsidRPr="00203C67">
              <w:rPr>
                <w:rStyle w:val="Corpsdutexte"/>
                <w:rFonts w:ascii="Times New Roman" w:hAnsi="Times New Roman" w:cs="Times New Roman"/>
                <w:b/>
                <w:strike/>
                <w:sz w:val="24"/>
                <w:szCs w:val="24"/>
              </w:rPr>
              <w:t xml:space="preserve">contracts exceeding the thresholds provided for in Article </w:t>
            </w:r>
            <w:r w:rsidRPr="00203C67">
              <w:rPr>
                <w:rStyle w:val="Corpsdutexte"/>
                <w:rFonts w:ascii="Times New Roman" w:hAnsi="Times New Roman" w:cs="Times New Roman"/>
                <w:b/>
                <w:strike/>
                <w:sz w:val="24"/>
                <w:szCs w:val="24"/>
                <w:lang w:val="sl-SI" w:eastAsia="sl-SI"/>
              </w:rPr>
              <w:t xml:space="preserve">69 </w:t>
            </w:r>
            <w:r w:rsidRPr="00203C67">
              <w:rPr>
                <w:rStyle w:val="Corpsdutexte"/>
                <w:rFonts w:ascii="Times New Roman" w:hAnsi="Times New Roman" w:cs="Times New Roman"/>
                <w:b/>
                <w:strike/>
                <w:sz w:val="24"/>
                <w:szCs w:val="24"/>
              </w:rPr>
              <w:t>shall be published in the Official Journal of the European Union.</w:t>
            </w:r>
          </w:p>
          <w:p w:rsidR="00C506C8" w:rsidRPr="00203C67" w:rsidRDefault="00C506C8" w:rsidP="009356E1">
            <w:pPr>
              <w:pStyle w:val="Corpsdutexte1"/>
              <w:shd w:val="clear" w:color="auto" w:fill="auto"/>
              <w:spacing w:before="0" w:after="184" w:line="254" w:lineRule="exact"/>
              <w:ind w:left="300" w:right="20" w:firstLine="0"/>
              <w:rPr>
                <w:rFonts w:ascii="Times New Roman" w:hAnsi="Times New Roman" w:cs="Times New Roman"/>
                <w:b/>
                <w:strike/>
                <w:sz w:val="24"/>
                <w:szCs w:val="24"/>
              </w:rPr>
            </w:pPr>
            <w:r w:rsidRPr="00203C67">
              <w:rPr>
                <w:rStyle w:val="Corpsdutexte"/>
                <w:rFonts w:ascii="Times New Roman" w:hAnsi="Times New Roman" w:cs="Times New Roman"/>
                <w:b/>
                <w:strike/>
                <w:sz w:val="24"/>
                <w:szCs w:val="24"/>
              </w:rPr>
              <w:t xml:space="preserve">Contract notices shall be published in advance except in the cases referred to in Article </w:t>
            </w:r>
            <w:r w:rsidRPr="00203C67">
              <w:rPr>
                <w:rStyle w:val="Corpsdutexte"/>
                <w:rFonts w:ascii="Times New Roman" w:hAnsi="Times New Roman" w:cs="Times New Roman"/>
                <w:b/>
                <w:strike/>
                <w:sz w:val="24"/>
                <w:szCs w:val="24"/>
                <w:lang w:val="sl-SI" w:eastAsia="sl-SI"/>
              </w:rPr>
              <w:t xml:space="preserve">55(2) </w:t>
            </w:r>
            <w:r w:rsidRPr="00203C67">
              <w:rPr>
                <w:rStyle w:val="Corpsdutexte"/>
                <w:rFonts w:ascii="Times New Roman" w:hAnsi="Times New Roman" w:cs="Times New Roman"/>
                <w:b/>
                <w:strike/>
                <w:sz w:val="24"/>
                <w:szCs w:val="24"/>
              </w:rPr>
              <w:t>and for the service contracts</w:t>
            </w:r>
            <w:r w:rsidRPr="00203C67">
              <w:rPr>
                <w:rFonts w:ascii="Times New Roman" w:hAnsi="Times New Roman" w:cs="Times New Roman"/>
                <w:b/>
                <w:strike/>
                <w:sz w:val="24"/>
                <w:szCs w:val="24"/>
              </w:rPr>
              <w:t xml:space="preserve"> </w:t>
            </w:r>
            <w:r w:rsidRPr="00203C67">
              <w:rPr>
                <w:rStyle w:val="Corpsdutexte"/>
                <w:rFonts w:ascii="Times New Roman" w:hAnsi="Times New Roman" w:cs="Times New Roman"/>
                <w:b/>
                <w:strike/>
                <w:sz w:val="24"/>
                <w:szCs w:val="24"/>
              </w:rPr>
              <w:t xml:space="preserve">covered by Annex II B to Directive 2004/18/EC of the European Parliament and of the Council of 31 March 2004 on the coordination of procedures for the award of public works contracts, public supply contracts and public service </w:t>
            </w:r>
            <w:r w:rsidRPr="00203C67">
              <w:rPr>
                <w:rStyle w:val="Corpsdutexte"/>
                <w:rFonts w:ascii="Times New Roman" w:hAnsi="Times New Roman" w:cs="Times New Roman"/>
                <w:b/>
                <w:strike/>
                <w:sz w:val="24"/>
                <w:szCs w:val="24"/>
              </w:rPr>
              <w:lastRenderedPageBreak/>
              <w:t>contracts.</w:t>
            </w:r>
          </w:p>
          <w:p w:rsidR="00C506C8" w:rsidRPr="00203C67" w:rsidRDefault="00C506C8" w:rsidP="009356E1">
            <w:pPr>
              <w:ind w:left="284" w:hanging="284"/>
              <w:jc w:val="both"/>
              <w:rPr>
                <w:rFonts w:ascii="Times New Roman" w:hAnsi="Times New Roman"/>
                <w:b/>
                <w:strike/>
                <w:sz w:val="24"/>
                <w:szCs w:val="24"/>
                <w:lang w:eastAsia="fr-FR"/>
              </w:rPr>
            </w:pPr>
          </w:p>
          <w:p w:rsidR="00C506C8" w:rsidRPr="00203C67" w:rsidRDefault="00C506C8" w:rsidP="009356E1">
            <w:pPr>
              <w:ind w:left="284"/>
              <w:jc w:val="both"/>
              <w:rPr>
                <w:rFonts w:ascii="Times New Roman" w:hAnsi="Times New Roman"/>
                <w:b/>
                <w:strike/>
                <w:sz w:val="24"/>
                <w:szCs w:val="24"/>
                <w:lang w:eastAsia="fr-FR"/>
              </w:rPr>
            </w:pPr>
            <w:r w:rsidRPr="00203C67">
              <w:rPr>
                <w:rFonts w:ascii="Times New Roman" w:hAnsi="Times New Roman"/>
                <w:b/>
                <w:strike/>
                <w:sz w:val="24"/>
                <w:szCs w:val="24"/>
                <w:lang w:eastAsia="fr-FR"/>
              </w:rPr>
              <w:t>Publication of certain information after the contract has been awarded may be dropped where it would hinder application of the law, would be contrary to the public interest or would harm the legitimate business interests of public or private undertakings or could distort fair competition between them.</w:t>
            </w:r>
          </w:p>
          <w:p w:rsidR="00C506C8" w:rsidRPr="00203C67" w:rsidRDefault="00C506C8" w:rsidP="009356E1">
            <w:pPr>
              <w:ind w:left="284"/>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2. Contracts with a value below the thresholds provided for in Article 69 shall be advertised as appropriate.</w:t>
            </w:r>
          </w:p>
          <w:p w:rsidR="00C506C8" w:rsidRPr="00203C67" w:rsidRDefault="00C506C8" w:rsidP="009356E1">
            <w:pPr>
              <w:jc w:val="both"/>
              <w:outlineLvl w:val="0"/>
              <w:rPr>
                <w:rFonts w:ascii="Times New Roman" w:hAnsi="Times New Roman"/>
                <w:b/>
                <w:strike/>
                <w:sz w:val="24"/>
                <w:szCs w:val="24"/>
              </w:rPr>
            </w:pPr>
          </w:p>
          <w:p w:rsidR="00C506C8" w:rsidRPr="00203C67" w:rsidRDefault="00C506C8" w:rsidP="009356E1">
            <w:pPr>
              <w:jc w:val="both"/>
              <w:outlineLvl w:val="0"/>
              <w:rPr>
                <w:rFonts w:ascii="Times New Roman" w:hAnsi="Times New Roman"/>
                <w:b/>
                <w:strike/>
                <w:sz w:val="24"/>
                <w:szCs w:val="24"/>
              </w:rPr>
            </w:pPr>
            <w:r w:rsidRPr="00203C67">
              <w:rPr>
                <w:rFonts w:ascii="Times New Roman" w:hAnsi="Times New Roman"/>
                <w:b/>
                <w:strike/>
                <w:sz w:val="24"/>
                <w:szCs w:val="24"/>
              </w:rPr>
              <w:t>Article 55</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1. Procurement procedures shall take one of the following forms:</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(a) the open procedure;</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lastRenderedPageBreak/>
              <w:t>(b) the restricted procedure;</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(c) the negotiated procedure.</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 xml:space="preserve">2. For contracts where the value exceeds the thresholds provided for in Article 69, use of the negotiated procedure shall be </w:t>
            </w:r>
            <w:proofErr w:type="spellStart"/>
            <w:r w:rsidRPr="00203C67">
              <w:rPr>
                <w:rFonts w:ascii="Times New Roman" w:hAnsi="Times New Roman"/>
                <w:b/>
                <w:strike/>
                <w:sz w:val="24"/>
                <w:szCs w:val="24"/>
                <w:lang w:eastAsia="fr-FR"/>
              </w:rPr>
              <w:t>authorised</w:t>
            </w:r>
            <w:proofErr w:type="spellEnd"/>
            <w:r w:rsidRPr="00203C67">
              <w:rPr>
                <w:rFonts w:ascii="Times New Roman" w:hAnsi="Times New Roman"/>
                <w:b/>
                <w:strike/>
                <w:sz w:val="24"/>
                <w:szCs w:val="24"/>
                <w:lang w:eastAsia="fr-FR"/>
              </w:rPr>
              <w:t xml:space="preserve"> only in the cases provided for in the implementing rules.</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 xml:space="preserve">3. The </w:t>
            </w:r>
            <w:r w:rsidRPr="00203C67">
              <w:rPr>
                <w:rStyle w:val="Corpsdutexte"/>
                <w:rFonts w:ascii="Times New Roman" w:hAnsi="Times New Roman" w:cs="Times New Roman"/>
                <w:b/>
                <w:strike/>
                <w:sz w:val="24"/>
                <w:szCs w:val="24"/>
              </w:rPr>
              <w:t>thresholds below which the contracting authority may use a negotiated procedure shall be determined in the implementing rules.</w:t>
            </w:r>
          </w:p>
          <w:p w:rsidR="00C506C8" w:rsidRPr="00203C67" w:rsidRDefault="00C506C8" w:rsidP="009356E1">
            <w:pPr>
              <w:pStyle w:val="Corpsdutexte1"/>
              <w:shd w:val="clear" w:color="auto" w:fill="auto"/>
              <w:tabs>
                <w:tab w:val="left" w:pos="303"/>
              </w:tabs>
              <w:spacing w:before="0" w:after="516" w:line="254" w:lineRule="exact"/>
              <w:ind w:right="20" w:firstLine="0"/>
              <w:rPr>
                <w:rStyle w:val="Corpsdutexte"/>
                <w:rFonts w:ascii="Times New Roman" w:hAnsi="Times New Roman" w:cs="Times New Roman"/>
                <w:b/>
                <w:strike/>
                <w:sz w:val="24"/>
                <w:szCs w:val="24"/>
              </w:rPr>
            </w:pPr>
            <w:r w:rsidRPr="00203C67">
              <w:rPr>
                <w:rFonts w:ascii="Times New Roman" w:hAnsi="Times New Roman" w:cs="Times New Roman"/>
                <w:b/>
                <w:strike/>
                <w:sz w:val="24"/>
                <w:szCs w:val="24"/>
                <w:lang w:eastAsia="fr-FR"/>
              </w:rPr>
              <w:t>4.</w:t>
            </w:r>
            <w:r w:rsidRPr="00203C67">
              <w:rPr>
                <w:rFonts w:ascii="Times New Roman" w:hAnsi="Times New Roman" w:cs="Times New Roman"/>
                <w:b/>
                <w:strike/>
                <w:sz w:val="24"/>
                <w:szCs w:val="24"/>
                <w:lang w:eastAsia="fr-FR"/>
              </w:rPr>
              <w:tab/>
              <w:t xml:space="preserve">The </w:t>
            </w:r>
            <w:r w:rsidRPr="00203C67">
              <w:rPr>
                <w:rStyle w:val="Corpsdutexte"/>
                <w:rFonts w:ascii="Times New Roman" w:hAnsi="Times New Roman" w:cs="Times New Roman"/>
                <w:b/>
                <w:strike/>
                <w:sz w:val="24"/>
                <w:szCs w:val="24"/>
              </w:rPr>
              <w:t>procedures applicable to the types of procurement procedure, low value contracts and payment against invoices shall be determined in the implementing rules.</w:t>
            </w:r>
          </w:p>
          <w:p w:rsidR="00C506C8" w:rsidRPr="00203C67" w:rsidRDefault="00C506C8" w:rsidP="009356E1">
            <w:pPr>
              <w:pStyle w:val="Corpsdutexte1"/>
              <w:shd w:val="clear" w:color="auto" w:fill="auto"/>
              <w:tabs>
                <w:tab w:val="left" w:pos="303"/>
              </w:tabs>
              <w:spacing w:before="0" w:after="516" w:line="254" w:lineRule="exact"/>
              <w:ind w:right="20" w:firstLine="0"/>
              <w:rPr>
                <w:rFonts w:ascii="Times New Roman" w:hAnsi="Times New Roman" w:cs="Times New Roman"/>
                <w:b/>
                <w:strike/>
                <w:sz w:val="24"/>
                <w:szCs w:val="24"/>
              </w:rPr>
            </w:pPr>
            <w:r w:rsidRPr="00203C67">
              <w:rPr>
                <w:rFonts w:ascii="Times New Roman" w:hAnsi="Times New Roman" w:cs="Times New Roman"/>
                <w:b/>
                <w:strike/>
                <w:sz w:val="24"/>
                <w:szCs w:val="24"/>
              </w:rPr>
              <w:t>5. The estimated value of a contract may not be determined with a view to evading the requirements laid down in this Regulation, nor may a contract be split up for that purpose.</w:t>
            </w:r>
          </w:p>
          <w:p w:rsidR="00C506C8" w:rsidRPr="00203C67" w:rsidRDefault="00C506C8" w:rsidP="009356E1">
            <w:pPr>
              <w:pStyle w:val="Corpsdutexte1"/>
              <w:shd w:val="clear" w:color="auto" w:fill="auto"/>
              <w:tabs>
                <w:tab w:val="left" w:pos="303"/>
              </w:tabs>
              <w:spacing w:before="0" w:after="516" w:line="254" w:lineRule="exact"/>
              <w:ind w:right="20" w:firstLine="0"/>
              <w:rPr>
                <w:rFonts w:ascii="Times New Roman" w:hAnsi="Times New Roman" w:cs="Times New Roman"/>
                <w:b/>
                <w:strike/>
                <w:sz w:val="24"/>
                <w:szCs w:val="24"/>
                <w:shd w:val="clear" w:color="auto" w:fill="FFFFFF"/>
              </w:rPr>
            </w:pP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r w:rsidRPr="00203C67">
              <w:rPr>
                <w:rFonts w:ascii="Times New Roman" w:hAnsi="Times New Roman"/>
                <w:b/>
                <w:strike/>
                <w:sz w:val="24"/>
                <w:szCs w:val="24"/>
                <w:lang w:eastAsia="fr-FR"/>
              </w:rPr>
              <w:lastRenderedPageBreak/>
              <w:t>Article 56</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pStyle w:val="Corpsdutexte1"/>
              <w:shd w:val="clear" w:color="auto" w:fill="auto"/>
              <w:spacing w:before="0" w:after="512"/>
              <w:ind w:left="20" w:right="20" w:firstLine="0"/>
              <w:rPr>
                <w:rStyle w:val="Corpsdutexte"/>
                <w:rFonts w:ascii="Times New Roman" w:hAnsi="Times New Roman" w:cs="Times New Roman"/>
                <w:b/>
                <w:strike/>
                <w:sz w:val="24"/>
                <w:szCs w:val="24"/>
              </w:rPr>
            </w:pPr>
            <w:r w:rsidRPr="00203C67">
              <w:rPr>
                <w:rStyle w:val="Corpsdutexte"/>
                <w:rFonts w:ascii="Times New Roman" w:hAnsi="Times New Roman" w:cs="Times New Roman"/>
                <w:b/>
                <w:strike/>
                <w:sz w:val="24"/>
                <w:szCs w:val="24"/>
              </w:rPr>
              <w:t>1. A full, clear and precise description of the subject of the contract must be given in the documents relating to the call for tenders</w:t>
            </w:r>
            <w:r w:rsidRPr="00203C67">
              <w:rPr>
                <w:rStyle w:val="Corpsdutexte"/>
                <w:rFonts w:ascii="Times New Roman" w:hAnsi="Times New Roman" w:cs="Times New Roman"/>
                <w:b/>
                <w:i/>
                <w:strike/>
                <w:sz w:val="24"/>
                <w:szCs w:val="24"/>
              </w:rPr>
              <w:t xml:space="preserve"> </w:t>
            </w:r>
            <w:r w:rsidRPr="00203C67">
              <w:rPr>
                <w:rStyle w:val="Corpsdutexte"/>
                <w:rFonts w:ascii="Times New Roman" w:hAnsi="Times New Roman" w:cs="Times New Roman"/>
                <w:b/>
                <w:strike/>
                <w:sz w:val="24"/>
                <w:szCs w:val="24"/>
              </w:rPr>
              <w:t>and specify the exclusion, selection and award criteria  applicable to the contract.</w:t>
            </w:r>
          </w:p>
          <w:p w:rsidR="00C506C8" w:rsidRPr="00203C67" w:rsidRDefault="00C506C8" w:rsidP="009356E1">
            <w:pPr>
              <w:pStyle w:val="Corpsdutexte1"/>
              <w:shd w:val="clear" w:color="auto" w:fill="auto"/>
              <w:spacing w:before="0" w:after="512"/>
              <w:ind w:left="20" w:right="20" w:firstLine="0"/>
              <w:rPr>
                <w:rStyle w:val="Corpsdutexte"/>
                <w:rFonts w:ascii="Times New Roman" w:hAnsi="Times New Roman" w:cs="Times New Roman"/>
                <w:b/>
                <w:strike/>
                <w:sz w:val="24"/>
                <w:szCs w:val="24"/>
              </w:rPr>
            </w:pPr>
            <w:r w:rsidRPr="00203C67">
              <w:rPr>
                <w:rStyle w:val="Corpsdutexte"/>
                <w:rFonts w:ascii="Times New Roman" w:hAnsi="Times New Roman" w:cs="Times New Roman"/>
                <w:b/>
                <w:strike/>
                <w:sz w:val="24"/>
                <w:szCs w:val="24"/>
              </w:rPr>
              <w:t>2. The content of tender documents, including the possibility of, and the conditions for, revision of the price and the technical specifications shall be determined in the implementing rules.</w:t>
            </w: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r w:rsidRPr="00203C67">
              <w:rPr>
                <w:rFonts w:ascii="Times New Roman" w:hAnsi="Times New Roman"/>
                <w:b/>
                <w:strike/>
                <w:sz w:val="24"/>
                <w:szCs w:val="24"/>
                <w:lang w:eastAsia="fr-FR"/>
              </w:rPr>
              <w:t>Article 57</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1. Candidates or tenderers shall be excluded from participation in a procurement procedure if:</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 xml:space="preserve">(a) they are bankrupt or being wound up, are having their affairs administered by the courts, have entered into an arrangement with creditors, have suspended business activities, are the subject of proceedings concerning those matters, or are in any analogous </w:t>
            </w:r>
            <w:r w:rsidRPr="00203C67">
              <w:rPr>
                <w:rFonts w:ascii="Times New Roman" w:hAnsi="Times New Roman"/>
                <w:b/>
                <w:strike/>
                <w:sz w:val="24"/>
                <w:szCs w:val="24"/>
                <w:lang w:eastAsia="fr-FR"/>
              </w:rPr>
              <w:lastRenderedPageBreak/>
              <w:t>situation arising from a similar procedure provided for in national legislation or regulations;</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(b) they have been convicted of an offence concerning their professional conduct by a judgment which has the force of res judicata;</w:t>
            </w: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(c) they have been guilty of grave professional misconduct proven by any means which the contracting authority can justify;</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(d) 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 xml:space="preserve">(e) they have been the subject of a judgment which has the force of res judicata for fraud, corruption, involvement in a criminal </w:t>
            </w:r>
            <w:proofErr w:type="spellStart"/>
            <w:r w:rsidRPr="00203C67">
              <w:rPr>
                <w:rFonts w:ascii="Times New Roman" w:hAnsi="Times New Roman"/>
                <w:b/>
                <w:strike/>
                <w:sz w:val="24"/>
                <w:szCs w:val="24"/>
                <w:lang w:eastAsia="fr-FR"/>
              </w:rPr>
              <w:t>organisation</w:t>
            </w:r>
            <w:proofErr w:type="spellEnd"/>
            <w:r w:rsidRPr="00203C67">
              <w:rPr>
                <w:rFonts w:ascii="Times New Roman" w:hAnsi="Times New Roman"/>
                <w:b/>
                <w:strike/>
                <w:sz w:val="24"/>
                <w:szCs w:val="24"/>
                <w:lang w:eastAsia="fr-FR"/>
              </w:rPr>
              <w:t xml:space="preserve"> or any other illegal activity detrimental to the Communities' financial </w:t>
            </w:r>
            <w:r w:rsidRPr="00203C67">
              <w:rPr>
                <w:rFonts w:ascii="Times New Roman" w:hAnsi="Times New Roman"/>
                <w:b/>
                <w:strike/>
                <w:sz w:val="24"/>
                <w:szCs w:val="24"/>
                <w:lang w:eastAsia="fr-FR"/>
              </w:rPr>
              <w:lastRenderedPageBreak/>
              <w:t>interests;</w:t>
            </w:r>
          </w:p>
          <w:p w:rsidR="00C506C8" w:rsidRPr="00203C67" w:rsidRDefault="00C506C8" w:rsidP="009356E1">
            <w:pPr>
              <w:ind w:left="284" w:hanging="284"/>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(f) following a procurement procedure financed by the Community budget, they have been declared to be in serious breach of contract for failure to comply with their contractual obligations.</w:t>
            </w:r>
          </w:p>
          <w:p w:rsidR="00C506C8" w:rsidRPr="00203C67" w:rsidRDefault="00C506C8" w:rsidP="00C506C8">
            <w:pPr>
              <w:numPr>
                <w:ilvl w:val="2"/>
                <w:numId w:val="13"/>
              </w:numPr>
              <w:spacing w:after="0" w:line="240" w:lineRule="auto"/>
              <w:ind w:left="284" w:hanging="284"/>
              <w:jc w:val="both"/>
              <w:rPr>
                <w:rStyle w:val="Corpsdutexte"/>
                <w:rFonts w:ascii="Times New Roman" w:hAnsi="Times New Roman" w:cs="Times New Roman"/>
                <w:b/>
                <w:strike/>
                <w:sz w:val="24"/>
                <w:szCs w:val="24"/>
              </w:rPr>
            </w:pPr>
            <w:r w:rsidRPr="00203C67">
              <w:rPr>
                <w:rFonts w:ascii="Times New Roman" w:hAnsi="Times New Roman"/>
                <w:b/>
                <w:strike/>
                <w:sz w:val="24"/>
                <w:szCs w:val="24"/>
                <w:lang w:eastAsia="fr-FR"/>
              </w:rPr>
              <w:t xml:space="preserve">Candidates </w:t>
            </w:r>
            <w:r w:rsidRPr="00203C67">
              <w:rPr>
                <w:rStyle w:val="Corpsdutexte"/>
                <w:rFonts w:ascii="Times New Roman" w:hAnsi="Times New Roman" w:cs="Times New Roman"/>
                <w:b/>
                <w:strike/>
                <w:sz w:val="24"/>
                <w:szCs w:val="24"/>
              </w:rPr>
              <w:t xml:space="preserve">or tenderers shall certify that they are not in one of the situations listed in </w:t>
            </w:r>
            <w:proofErr w:type="spellStart"/>
            <w:r w:rsidRPr="00203C67">
              <w:rPr>
                <w:rStyle w:val="Corpsdutexte"/>
                <w:rFonts w:ascii="Times New Roman" w:hAnsi="Times New Roman" w:cs="Times New Roman"/>
                <w:b/>
                <w:strike/>
                <w:sz w:val="24"/>
                <w:szCs w:val="24"/>
                <w:lang w:val="hr-HR" w:eastAsia="hr-HR"/>
              </w:rPr>
              <w:t>paragraph</w:t>
            </w:r>
            <w:proofErr w:type="spellEnd"/>
            <w:r w:rsidRPr="00203C67">
              <w:rPr>
                <w:rStyle w:val="Corpsdutexte"/>
                <w:rFonts w:ascii="Times New Roman" w:hAnsi="Times New Roman" w:cs="Times New Roman"/>
                <w:b/>
                <w:strike/>
                <w:sz w:val="24"/>
                <w:szCs w:val="24"/>
                <w:lang w:val="hr-HR" w:eastAsia="hr-HR"/>
              </w:rPr>
              <w:t xml:space="preserve"> 1. </w:t>
            </w:r>
            <w:r w:rsidRPr="00203C67">
              <w:rPr>
                <w:rStyle w:val="Corpsdutexte"/>
                <w:rFonts w:ascii="Times New Roman" w:hAnsi="Times New Roman" w:cs="Times New Roman"/>
                <w:b/>
                <w:strike/>
                <w:sz w:val="24"/>
                <w:szCs w:val="24"/>
              </w:rPr>
              <w:t>However, the contracting authority may refrain from requiring such certification for very low value contracts.</w:t>
            </w:r>
          </w:p>
          <w:p w:rsidR="00C506C8" w:rsidRPr="00203C67" w:rsidRDefault="00C506C8" w:rsidP="009356E1">
            <w:pPr>
              <w:jc w:val="both"/>
              <w:rPr>
                <w:rStyle w:val="Corpsdutexte"/>
                <w:rFonts w:ascii="Times New Roman" w:hAnsi="Times New Roman" w:cs="Times New Roman"/>
                <w:b/>
                <w:strike/>
                <w:sz w:val="24"/>
                <w:szCs w:val="24"/>
              </w:rPr>
            </w:pPr>
          </w:p>
          <w:p w:rsidR="00C506C8" w:rsidRPr="00203C67" w:rsidRDefault="00C506C8" w:rsidP="009356E1">
            <w:pPr>
              <w:pStyle w:val="Corpsdutexte1"/>
              <w:spacing w:after="516" w:line="254" w:lineRule="exact"/>
              <w:ind w:right="20" w:firstLine="0"/>
              <w:rPr>
                <w:rStyle w:val="Corpsdutexte"/>
                <w:rFonts w:ascii="Times New Roman" w:hAnsi="Times New Roman" w:cs="Times New Roman"/>
                <w:b/>
                <w:strike/>
                <w:sz w:val="24"/>
                <w:szCs w:val="24"/>
              </w:rPr>
            </w:pPr>
            <w:r w:rsidRPr="00203C67">
              <w:rPr>
                <w:rStyle w:val="Corpsdutexte"/>
                <w:rFonts w:ascii="Times New Roman" w:hAnsi="Times New Roman" w:cs="Times New Roman"/>
                <w:b/>
                <w:strike/>
                <w:sz w:val="24"/>
                <w:szCs w:val="24"/>
              </w:rPr>
              <w:t>For the purpose of the correct application of paragraph 1, the candidate or tenderer, whenever requested by the contracting authority, shall:</w:t>
            </w:r>
          </w:p>
          <w:p w:rsidR="00C506C8" w:rsidRPr="00203C67" w:rsidRDefault="00C506C8" w:rsidP="009356E1">
            <w:pPr>
              <w:pStyle w:val="Corpsdutexte1"/>
              <w:spacing w:before="0" w:after="0" w:line="254" w:lineRule="exact"/>
              <w:ind w:right="20" w:firstLine="0"/>
              <w:rPr>
                <w:rStyle w:val="Corpsdutexte"/>
                <w:rFonts w:ascii="Times New Roman" w:hAnsi="Times New Roman" w:cs="Times New Roman"/>
                <w:b/>
                <w:strike/>
                <w:sz w:val="24"/>
                <w:szCs w:val="24"/>
              </w:rPr>
            </w:pPr>
            <w:r w:rsidRPr="00203C67">
              <w:rPr>
                <w:rStyle w:val="Corpsdutexte"/>
                <w:rFonts w:ascii="Times New Roman" w:hAnsi="Times New Roman" w:cs="Times New Roman"/>
                <w:b/>
                <w:strike/>
                <w:sz w:val="24"/>
                <w:szCs w:val="24"/>
              </w:rPr>
              <w:t xml:space="preserve"> (a) where the candidate or tenderer is a legal person, provide information on the ownership or on the management, control and power of representation of the legal person and certify that they are not in one of the situations referred to in paragraph 1;</w:t>
            </w:r>
          </w:p>
          <w:p w:rsidR="00C506C8" w:rsidRPr="00203C67" w:rsidRDefault="00C506C8" w:rsidP="009356E1">
            <w:pPr>
              <w:pStyle w:val="Corpsdutexte1"/>
              <w:spacing w:after="516" w:line="254" w:lineRule="exact"/>
              <w:ind w:left="300" w:right="20" w:hanging="280"/>
              <w:rPr>
                <w:rFonts w:ascii="Times New Roman" w:hAnsi="Times New Roman" w:cs="Times New Roman"/>
                <w:b/>
                <w:strike/>
                <w:sz w:val="24"/>
                <w:szCs w:val="24"/>
              </w:rPr>
            </w:pPr>
            <w:r w:rsidRPr="00203C67">
              <w:rPr>
                <w:rStyle w:val="Corpsdutexte"/>
                <w:rFonts w:ascii="Times New Roman" w:hAnsi="Times New Roman" w:cs="Times New Roman"/>
                <w:b/>
                <w:strike/>
                <w:sz w:val="24"/>
                <w:szCs w:val="24"/>
              </w:rPr>
              <w:t xml:space="preserve"> (b) where subcontracting is envisaged, certify that the subcontractor is not in one of the </w:t>
            </w:r>
            <w:r w:rsidRPr="00203C67">
              <w:rPr>
                <w:rStyle w:val="Corpsdutexte"/>
                <w:rFonts w:ascii="Times New Roman" w:hAnsi="Times New Roman" w:cs="Times New Roman"/>
                <w:b/>
                <w:strike/>
                <w:sz w:val="24"/>
                <w:szCs w:val="24"/>
              </w:rPr>
              <w:lastRenderedPageBreak/>
              <w:t>situations referred to in paragraph 1.</w:t>
            </w:r>
          </w:p>
          <w:p w:rsidR="00C506C8" w:rsidRPr="00203C67" w:rsidRDefault="00C506C8" w:rsidP="009356E1">
            <w:pPr>
              <w:jc w:val="both"/>
              <w:outlineLvl w:val="0"/>
              <w:rPr>
                <w:rFonts w:ascii="Times New Roman" w:hAnsi="Times New Roman"/>
                <w:b/>
                <w:strike/>
                <w:sz w:val="24"/>
                <w:szCs w:val="24"/>
              </w:rPr>
            </w:pPr>
          </w:p>
          <w:p w:rsidR="00C506C8" w:rsidRPr="00203C67" w:rsidRDefault="00C506C8" w:rsidP="009356E1">
            <w:pPr>
              <w:jc w:val="both"/>
              <w:outlineLvl w:val="0"/>
              <w:rPr>
                <w:rFonts w:ascii="Times New Roman" w:hAnsi="Times New Roman"/>
                <w:b/>
                <w:strike/>
                <w:sz w:val="24"/>
                <w:szCs w:val="24"/>
              </w:rPr>
            </w:pPr>
          </w:p>
          <w:p w:rsidR="00C506C8" w:rsidRPr="00203C67" w:rsidRDefault="00C506C8" w:rsidP="009356E1">
            <w:pPr>
              <w:jc w:val="both"/>
              <w:outlineLvl w:val="0"/>
              <w:rPr>
                <w:rFonts w:ascii="Times New Roman" w:hAnsi="Times New Roman"/>
                <w:b/>
                <w:strike/>
                <w:sz w:val="24"/>
                <w:szCs w:val="24"/>
              </w:rPr>
            </w:pPr>
            <w:r w:rsidRPr="00203C67">
              <w:rPr>
                <w:rFonts w:ascii="Times New Roman" w:hAnsi="Times New Roman"/>
                <w:b/>
                <w:strike/>
                <w:sz w:val="24"/>
                <w:szCs w:val="24"/>
              </w:rPr>
              <w:t>Article 58</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Contracts may not be awarded to candidates or tenderers who, during the procurement procedure:</w:t>
            </w: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(a) are subject to a conflict of interest;</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C506C8">
            <w:pPr>
              <w:numPr>
                <w:ilvl w:val="0"/>
                <w:numId w:val="13"/>
              </w:numPr>
              <w:spacing w:after="0" w:line="240" w:lineRule="auto"/>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are guilty of misrepresentation in supplying the information required by the contracting authority as a condition of participation in the contract procedure or fail to supply this information.</w:t>
            </w:r>
          </w:p>
          <w:p w:rsidR="00C506C8" w:rsidRPr="00203C67" w:rsidRDefault="00C506C8" w:rsidP="009356E1">
            <w:pPr>
              <w:ind w:left="284"/>
              <w:jc w:val="both"/>
              <w:rPr>
                <w:rFonts w:ascii="Times New Roman" w:hAnsi="Times New Roman"/>
                <w:b/>
                <w:strike/>
                <w:sz w:val="24"/>
                <w:szCs w:val="24"/>
                <w:lang w:eastAsia="fr-FR"/>
              </w:rPr>
            </w:pPr>
          </w:p>
          <w:p w:rsidR="00C506C8" w:rsidRPr="00203C67" w:rsidRDefault="00C506C8" w:rsidP="009356E1">
            <w:pPr>
              <w:pStyle w:val="Corpsdutexte1"/>
              <w:shd w:val="clear" w:color="auto" w:fill="auto"/>
              <w:tabs>
                <w:tab w:val="left" w:pos="361"/>
              </w:tabs>
              <w:spacing w:before="0" w:after="512"/>
              <w:ind w:right="20" w:firstLine="0"/>
              <w:rPr>
                <w:rFonts w:ascii="Times New Roman" w:hAnsi="Times New Roman" w:cs="Times New Roman"/>
                <w:b/>
                <w:strike/>
                <w:sz w:val="24"/>
                <w:szCs w:val="24"/>
              </w:rPr>
            </w:pPr>
            <w:r w:rsidRPr="00203C67">
              <w:rPr>
                <w:rFonts w:ascii="Times New Roman" w:hAnsi="Times New Roman" w:cs="Times New Roman"/>
                <w:b/>
                <w:strike/>
                <w:sz w:val="24"/>
                <w:szCs w:val="24"/>
              </w:rPr>
              <w:t>(c) find themselves in one of the situations of exclusion, referred to in Article 57.1 for the procurement procedure.</w:t>
            </w:r>
          </w:p>
          <w:p w:rsidR="00C506C8" w:rsidRPr="00203C67" w:rsidRDefault="00C506C8" w:rsidP="009356E1">
            <w:pPr>
              <w:jc w:val="both"/>
              <w:outlineLvl w:val="0"/>
              <w:rPr>
                <w:rFonts w:ascii="Times New Roman" w:hAnsi="Times New Roman"/>
                <w:b/>
                <w:strike/>
                <w:sz w:val="24"/>
                <w:szCs w:val="24"/>
              </w:rPr>
            </w:pPr>
            <w:r w:rsidRPr="00203C67">
              <w:rPr>
                <w:rFonts w:ascii="Times New Roman" w:hAnsi="Times New Roman"/>
                <w:b/>
                <w:strike/>
                <w:sz w:val="24"/>
                <w:szCs w:val="24"/>
              </w:rPr>
              <w:t>Article 59</w:t>
            </w:r>
          </w:p>
          <w:p w:rsidR="00C506C8" w:rsidRPr="00203C67" w:rsidRDefault="00C506C8" w:rsidP="009356E1">
            <w:pPr>
              <w:jc w:val="both"/>
              <w:rPr>
                <w:rFonts w:ascii="Times New Roman" w:hAnsi="Times New Roman"/>
                <w:b/>
                <w:strike/>
                <w:sz w:val="24"/>
                <w:szCs w:val="24"/>
              </w:rPr>
            </w:pPr>
            <w:r w:rsidRPr="00203C67">
              <w:rPr>
                <w:rStyle w:val="Corpsdutexte"/>
                <w:rFonts w:ascii="Times New Roman" w:hAnsi="Times New Roman" w:cs="Times New Roman"/>
                <w:b/>
                <w:strike/>
                <w:sz w:val="24"/>
                <w:szCs w:val="24"/>
              </w:rPr>
              <w:t xml:space="preserve">The European Schools and the Office of the Secretary-General shall have access to the </w:t>
            </w:r>
            <w:r w:rsidRPr="00203C67">
              <w:rPr>
                <w:rStyle w:val="Corpsdutexte"/>
                <w:rFonts w:ascii="Times New Roman" w:hAnsi="Times New Roman" w:cs="Times New Roman"/>
                <w:b/>
                <w:strike/>
                <w:sz w:val="24"/>
                <w:szCs w:val="24"/>
              </w:rPr>
              <w:lastRenderedPageBreak/>
              <w:t xml:space="preserve">database of the European Commission provided for by Article </w:t>
            </w:r>
            <w:r w:rsidRPr="00203C67">
              <w:rPr>
                <w:rStyle w:val="Corpsdutexte"/>
                <w:rFonts w:ascii="Times New Roman" w:hAnsi="Times New Roman" w:cs="Times New Roman"/>
                <w:b/>
                <w:strike/>
                <w:sz w:val="24"/>
                <w:szCs w:val="24"/>
                <w:lang w:val="sl-SI" w:eastAsia="sl-SI"/>
              </w:rPr>
              <w:t xml:space="preserve">108 </w:t>
            </w:r>
            <w:r w:rsidRPr="00203C67">
              <w:rPr>
                <w:rStyle w:val="Corpsdutexte"/>
                <w:rFonts w:ascii="Times New Roman" w:hAnsi="Times New Roman" w:cs="Times New Roman"/>
                <w:b/>
                <w:strike/>
                <w:sz w:val="24"/>
                <w:szCs w:val="24"/>
              </w:rPr>
              <w:t xml:space="preserve">of Council Regulation </w:t>
            </w:r>
            <w:r w:rsidRPr="00203C67">
              <w:rPr>
                <w:rStyle w:val="Corpsdutexte"/>
                <w:rFonts w:ascii="Times New Roman" w:hAnsi="Times New Roman" w:cs="Times New Roman"/>
                <w:b/>
                <w:strike/>
                <w:sz w:val="24"/>
                <w:szCs w:val="24"/>
                <w:lang w:eastAsia="fr-FR"/>
              </w:rPr>
              <w:t xml:space="preserve">(EU, </w:t>
            </w:r>
            <w:proofErr w:type="spellStart"/>
            <w:r w:rsidRPr="00203C67">
              <w:rPr>
                <w:rStyle w:val="Corpsdutexte"/>
                <w:rFonts w:ascii="Times New Roman" w:hAnsi="Times New Roman" w:cs="Times New Roman"/>
                <w:b/>
                <w:strike/>
                <w:sz w:val="24"/>
                <w:szCs w:val="24"/>
                <w:lang w:eastAsia="fr-FR"/>
              </w:rPr>
              <w:t>Euratom</w:t>
            </w:r>
            <w:proofErr w:type="spellEnd"/>
            <w:r w:rsidRPr="00203C67">
              <w:rPr>
                <w:rStyle w:val="Corpsdutexte"/>
                <w:rFonts w:ascii="Times New Roman" w:hAnsi="Times New Roman" w:cs="Times New Roman"/>
                <w:b/>
                <w:strike/>
                <w:sz w:val="24"/>
                <w:szCs w:val="24"/>
                <w:lang w:eastAsia="fr-FR"/>
              </w:rPr>
              <w:t xml:space="preserve">) </w:t>
            </w:r>
            <w:r w:rsidRPr="00203C67">
              <w:rPr>
                <w:rStyle w:val="Corpsdutexte"/>
                <w:rFonts w:ascii="Times New Roman" w:hAnsi="Times New Roman" w:cs="Times New Roman"/>
                <w:b/>
                <w:strike/>
                <w:sz w:val="24"/>
                <w:szCs w:val="24"/>
                <w:lang w:val="sl-SI" w:eastAsia="sl-SI"/>
              </w:rPr>
              <w:t xml:space="preserve">N° </w:t>
            </w:r>
            <w:r w:rsidRPr="00203C67">
              <w:rPr>
                <w:rFonts w:ascii="Times New Roman" w:hAnsi="Times New Roman"/>
                <w:b/>
                <w:strike/>
                <w:sz w:val="24"/>
                <w:szCs w:val="24"/>
              </w:rPr>
              <w:t>966/2012</w:t>
            </w:r>
            <w:r w:rsidRPr="00203C67">
              <w:rPr>
                <w:rFonts w:ascii="Times New Roman" w:hAnsi="Times New Roman"/>
                <w:b/>
                <w:i/>
                <w:strike/>
                <w:sz w:val="24"/>
                <w:szCs w:val="24"/>
              </w:rPr>
              <w:t xml:space="preserve"> </w:t>
            </w:r>
            <w:r w:rsidRPr="00203C67">
              <w:rPr>
                <w:rFonts w:ascii="Times New Roman" w:hAnsi="Times New Roman"/>
                <w:b/>
                <w:strike/>
                <w:sz w:val="24"/>
                <w:szCs w:val="24"/>
              </w:rPr>
              <w:t>of 25 October 2012, being obliged to transmit relevant information for inclusion in the database.</w:t>
            </w:r>
          </w:p>
          <w:p w:rsidR="00C506C8" w:rsidRPr="00203C67" w:rsidRDefault="00C506C8" w:rsidP="009356E1">
            <w:pPr>
              <w:jc w:val="both"/>
              <w:outlineLvl w:val="0"/>
              <w:rPr>
                <w:rFonts w:ascii="Times New Roman" w:hAnsi="Times New Roman"/>
                <w:b/>
                <w:strike/>
                <w:sz w:val="24"/>
                <w:szCs w:val="24"/>
              </w:rPr>
            </w:pPr>
          </w:p>
          <w:p w:rsidR="00C506C8" w:rsidRPr="00203C67" w:rsidRDefault="00C506C8" w:rsidP="009356E1">
            <w:pPr>
              <w:jc w:val="both"/>
              <w:outlineLvl w:val="0"/>
              <w:rPr>
                <w:rFonts w:ascii="Times New Roman" w:hAnsi="Times New Roman"/>
                <w:b/>
                <w:strike/>
                <w:sz w:val="24"/>
                <w:szCs w:val="24"/>
              </w:rPr>
            </w:pPr>
            <w:r w:rsidRPr="00203C67">
              <w:rPr>
                <w:rFonts w:ascii="Times New Roman" w:hAnsi="Times New Roman"/>
                <w:b/>
                <w:strike/>
                <w:sz w:val="24"/>
                <w:szCs w:val="24"/>
              </w:rPr>
              <w:t>Article 60</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Administrative penalties may be imposed by the contracting authority on candidates or tenderers who are in one of the cases of exclusion provided for in Articles 57 and 58, after they have been given the opportunity to present their observations.</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These penalties may consist in the exclusion of the candidate or tenderer concerned from contracts for a maximum period of five years.</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The penalties imposed shall be in proportion to the importance of the contract and the seriousness of the misconduct.</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jc w:val="both"/>
              <w:outlineLvl w:val="0"/>
              <w:rPr>
                <w:rFonts w:ascii="Times New Roman" w:hAnsi="Times New Roman"/>
                <w:b/>
                <w:strike/>
                <w:sz w:val="24"/>
                <w:szCs w:val="24"/>
              </w:rPr>
            </w:pPr>
            <w:r w:rsidRPr="00203C67">
              <w:rPr>
                <w:rFonts w:ascii="Times New Roman" w:hAnsi="Times New Roman"/>
                <w:b/>
                <w:strike/>
                <w:sz w:val="24"/>
                <w:szCs w:val="24"/>
              </w:rPr>
              <w:lastRenderedPageBreak/>
              <w:t>Article 61</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1. The selection criteria for evaluating the capability of candidates or tenderers and the award criteria for evaluating the content of the tenders shall be defined in advance and set out in the call for tender.</w:t>
            </w:r>
          </w:p>
          <w:p w:rsidR="00C506C8" w:rsidRPr="00203C67" w:rsidRDefault="00C506C8" w:rsidP="009356E1">
            <w:pPr>
              <w:autoSpaceDE w:val="0"/>
              <w:autoSpaceDN w:val="0"/>
              <w:adjustRightInd w:val="0"/>
              <w:rPr>
                <w:rFonts w:ascii="Times New Roman" w:hAnsi="Times New Roman"/>
                <w:b/>
                <w:strike/>
                <w:sz w:val="24"/>
                <w:szCs w:val="24"/>
                <w:lang w:eastAsia="fr-FR"/>
              </w:rPr>
            </w:pPr>
          </w:p>
          <w:p w:rsidR="00C506C8" w:rsidRPr="00203C67" w:rsidRDefault="00C506C8" w:rsidP="00C506C8">
            <w:pPr>
              <w:numPr>
                <w:ilvl w:val="1"/>
                <w:numId w:val="13"/>
              </w:numPr>
              <w:spacing w:after="0" w:line="240" w:lineRule="auto"/>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Contracts may be awarded by the automatic award procedure or by the best-value-for-money procedure.</w:t>
            </w:r>
          </w:p>
          <w:p w:rsidR="00C506C8" w:rsidRPr="00203C67" w:rsidRDefault="00C506C8" w:rsidP="009356E1">
            <w:pPr>
              <w:ind w:left="284"/>
              <w:jc w:val="both"/>
              <w:rPr>
                <w:rFonts w:ascii="Times New Roman" w:hAnsi="Times New Roman"/>
                <w:b/>
                <w:strike/>
                <w:sz w:val="24"/>
                <w:szCs w:val="24"/>
                <w:lang w:eastAsia="fr-FR"/>
              </w:rPr>
            </w:pPr>
          </w:p>
          <w:p w:rsidR="00C506C8" w:rsidRPr="00203C67" w:rsidRDefault="00C506C8" w:rsidP="00C506C8">
            <w:pPr>
              <w:numPr>
                <w:ilvl w:val="1"/>
                <w:numId w:val="13"/>
              </w:numPr>
              <w:spacing w:after="0" w:line="240" w:lineRule="auto"/>
              <w:ind w:left="284" w:hanging="284"/>
              <w:jc w:val="both"/>
              <w:rPr>
                <w:rFonts w:ascii="Times New Roman" w:hAnsi="Times New Roman"/>
                <w:b/>
                <w:strike/>
                <w:sz w:val="24"/>
                <w:szCs w:val="24"/>
                <w:lang w:eastAsia="fr-FR"/>
              </w:rPr>
            </w:pPr>
            <w:r w:rsidRPr="00203C67">
              <w:rPr>
                <w:rFonts w:ascii="Times New Roman" w:hAnsi="Times New Roman"/>
                <w:b/>
                <w:strike/>
                <w:sz w:val="24"/>
                <w:szCs w:val="24"/>
              </w:rPr>
              <w:t>The specification of the selection criteria and the award criteria, the documents that give proof of economic and financial capacity and the evidence of technical and professional capacity and detailed rules on abnormally low tenders shall be specified in the implementing rules.</w:t>
            </w:r>
          </w:p>
          <w:p w:rsidR="00C506C8" w:rsidRPr="00203C67" w:rsidRDefault="00C506C8" w:rsidP="009356E1">
            <w:pPr>
              <w:jc w:val="both"/>
              <w:outlineLvl w:val="0"/>
              <w:rPr>
                <w:rFonts w:ascii="Times New Roman" w:hAnsi="Times New Roman"/>
                <w:b/>
                <w:strike/>
                <w:sz w:val="24"/>
                <w:szCs w:val="24"/>
              </w:rPr>
            </w:pPr>
          </w:p>
          <w:p w:rsidR="00C506C8" w:rsidRPr="00203C67" w:rsidRDefault="00C506C8" w:rsidP="009356E1">
            <w:pPr>
              <w:jc w:val="both"/>
              <w:outlineLvl w:val="0"/>
              <w:rPr>
                <w:rFonts w:ascii="Times New Roman" w:hAnsi="Times New Roman"/>
                <w:b/>
                <w:strike/>
                <w:sz w:val="24"/>
                <w:szCs w:val="24"/>
              </w:rPr>
            </w:pPr>
            <w:r w:rsidRPr="00203C67">
              <w:rPr>
                <w:rFonts w:ascii="Times New Roman" w:hAnsi="Times New Roman"/>
                <w:b/>
                <w:strike/>
                <w:sz w:val="24"/>
                <w:szCs w:val="24"/>
              </w:rPr>
              <w:t>Article 62</w:t>
            </w:r>
          </w:p>
          <w:p w:rsidR="00C506C8" w:rsidRPr="00203C67" w:rsidRDefault="00C506C8" w:rsidP="009356E1">
            <w:pPr>
              <w:jc w:val="both"/>
              <w:rPr>
                <w:rFonts w:ascii="Times New Roman" w:hAnsi="Times New Roman"/>
                <w:b/>
                <w:strike/>
                <w:sz w:val="24"/>
                <w:szCs w:val="24"/>
              </w:rPr>
            </w:pPr>
          </w:p>
          <w:p w:rsidR="00C506C8" w:rsidRPr="00203C67" w:rsidRDefault="00C506C8" w:rsidP="00C506C8">
            <w:pPr>
              <w:numPr>
                <w:ilvl w:val="2"/>
                <w:numId w:val="13"/>
              </w:numPr>
              <w:spacing w:after="0" w:line="240" w:lineRule="auto"/>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 xml:space="preserve">The arrangements for submitting tenders shall ensure that there is genuine competition and that the contents of tenders remain confidential until they are all opened </w:t>
            </w:r>
            <w:r w:rsidRPr="00203C67">
              <w:rPr>
                <w:rFonts w:ascii="Times New Roman" w:hAnsi="Times New Roman"/>
                <w:b/>
                <w:strike/>
                <w:sz w:val="24"/>
                <w:szCs w:val="24"/>
                <w:lang w:eastAsia="fr-FR"/>
              </w:rPr>
              <w:lastRenderedPageBreak/>
              <w:t>simultaneously.</w:t>
            </w:r>
          </w:p>
          <w:p w:rsidR="00C506C8" w:rsidRPr="00203C67" w:rsidRDefault="00C506C8" w:rsidP="009356E1">
            <w:pPr>
              <w:ind w:left="284"/>
              <w:jc w:val="both"/>
              <w:rPr>
                <w:rFonts w:ascii="Times New Roman" w:hAnsi="Times New Roman"/>
                <w:b/>
                <w:strike/>
                <w:sz w:val="24"/>
                <w:szCs w:val="24"/>
                <w:lang w:eastAsia="fr-FR"/>
              </w:rPr>
            </w:pPr>
          </w:p>
          <w:p w:rsidR="00C506C8" w:rsidRPr="00203C67" w:rsidRDefault="00C506C8" w:rsidP="00C506C8">
            <w:pPr>
              <w:numPr>
                <w:ilvl w:val="2"/>
                <w:numId w:val="13"/>
              </w:numPr>
              <w:spacing w:after="0" w:line="240" w:lineRule="auto"/>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With the exception of the contracts involving small amounts referred to in Article 55(3), applications and tenders shall be opened by an opening board appointed for this purpose. Any tender or application declared by the board not to satisfy the conditions laid down shall be rejected.</w:t>
            </w:r>
          </w:p>
          <w:p w:rsidR="00C506C8" w:rsidRPr="00203C67" w:rsidRDefault="00C506C8" w:rsidP="009356E1">
            <w:pPr>
              <w:pStyle w:val="ListParagraph"/>
              <w:rPr>
                <w:b/>
                <w:strike/>
                <w:sz w:val="24"/>
                <w:szCs w:val="24"/>
                <w:lang w:eastAsia="fr-FR"/>
              </w:rPr>
            </w:pPr>
          </w:p>
          <w:p w:rsidR="00C506C8" w:rsidRPr="00203C67" w:rsidRDefault="00C506C8" w:rsidP="00C506C8">
            <w:pPr>
              <w:numPr>
                <w:ilvl w:val="2"/>
                <w:numId w:val="13"/>
              </w:numPr>
              <w:spacing w:after="0" w:line="240" w:lineRule="auto"/>
              <w:ind w:left="284" w:hanging="284"/>
              <w:jc w:val="both"/>
              <w:rPr>
                <w:rStyle w:val="Corpsdutexte"/>
                <w:rFonts w:ascii="Times New Roman" w:hAnsi="Times New Roman" w:cs="Times New Roman"/>
                <w:b/>
                <w:strike/>
                <w:sz w:val="24"/>
                <w:szCs w:val="24"/>
                <w:lang w:eastAsia="fr-FR"/>
              </w:rPr>
            </w:pPr>
            <w:r w:rsidRPr="00203C67">
              <w:rPr>
                <w:rFonts w:ascii="Times New Roman" w:hAnsi="Times New Roman"/>
                <w:b/>
                <w:strike/>
                <w:sz w:val="24"/>
                <w:szCs w:val="24"/>
                <w:lang w:eastAsia="fr-FR"/>
              </w:rPr>
              <w:t xml:space="preserve">All </w:t>
            </w:r>
            <w:r w:rsidRPr="00203C67">
              <w:rPr>
                <w:rStyle w:val="Corpsdutexte"/>
                <w:rFonts w:ascii="Times New Roman" w:hAnsi="Times New Roman" w:cs="Times New Roman"/>
                <w:b/>
                <w:strike/>
                <w:sz w:val="24"/>
                <w:szCs w:val="24"/>
              </w:rPr>
              <w:t>requests to participate or tenders declared by the opening board to satisfy the conditions laid down shall be evaluated, on the basis of the selection and award criteria laid down in the documents relating to the call for tenders, by a committee appointed for this purpose with a view to proposing to whom the contract should be awarded.</w:t>
            </w:r>
          </w:p>
          <w:p w:rsidR="00C506C8" w:rsidRPr="00203C67" w:rsidRDefault="00C506C8" w:rsidP="009356E1">
            <w:pPr>
              <w:pStyle w:val="ListParagraph"/>
              <w:rPr>
                <w:b/>
                <w:strike/>
                <w:sz w:val="24"/>
                <w:szCs w:val="24"/>
              </w:rPr>
            </w:pPr>
          </w:p>
          <w:p w:rsidR="00C506C8" w:rsidRPr="00203C67" w:rsidRDefault="00C506C8" w:rsidP="00C506C8">
            <w:pPr>
              <w:numPr>
                <w:ilvl w:val="2"/>
                <w:numId w:val="13"/>
              </w:numPr>
              <w:spacing w:after="0" w:line="240" w:lineRule="auto"/>
              <w:ind w:left="284" w:hanging="284"/>
              <w:jc w:val="both"/>
              <w:rPr>
                <w:rFonts w:ascii="Times New Roman" w:hAnsi="Times New Roman"/>
                <w:b/>
                <w:strike/>
                <w:sz w:val="24"/>
                <w:szCs w:val="24"/>
                <w:lang w:eastAsia="fr-FR"/>
              </w:rPr>
            </w:pPr>
            <w:r w:rsidRPr="00203C67">
              <w:rPr>
                <w:rFonts w:ascii="Times New Roman" w:hAnsi="Times New Roman"/>
                <w:b/>
                <w:strike/>
                <w:sz w:val="24"/>
                <w:szCs w:val="24"/>
              </w:rPr>
              <w:t>The different methods of communication and detailed rules on the opening of tenders, on the requests to participate and on the Committee for the evaluation of tenders and requests to participate will be determined in the implementing rules.</w:t>
            </w:r>
          </w:p>
          <w:p w:rsidR="00C506C8" w:rsidRPr="00203C67" w:rsidRDefault="00C506C8" w:rsidP="009356E1">
            <w:pPr>
              <w:jc w:val="both"/>
              <w:outlineLvl w:val="0"/>
              <w:rPr>
                <w:rFonts w:ascii="Times New Roman" w:hAnsi="Times New Roman"/>
                <w:b/>
                <w:strike/>
                <w:sz w:val="24"/>
                <w:szCs w:val="24"/>
              </w:rPr>
            </w:pPr>
          </w:p>
          <w:p w:rsidR="00C506C8" w:rsidRPr="00203C67" w:rsidRDefault="00C506C8" w:rsidP="009356E1">
            <w:pPr>
              <w:jc w:val="both"/>
              <w:outlineLvl w:val="0"/>
              <w:rPr>
                <w:rFonts w:ascii="Times New Roman" w:hAnsi="Times New Roman"/>
                <w:b/>
                <w:strike/>
                <w:sz w:val="24"/>
                <w:szCs w:val="24"/>
              </w:rPr>
            </w:pPr>
            <w:r w:rsidRPr="00203C67">
              <w:rPr>
                <w:rFonts w:ascii="Times New Roman" w:hAnsi="Times New Roman"/>
                <w:b/>
                <w:strike/>
                <w:sz w:val="24"/>
                <w:szCs w:val="24"/>
              </w:rPr>
              <w:t>Article 63</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lastRenderedPageBreak/>
              <w:t>While the procurement procedure is under way, all contacts between the contracting authority and candidates or tenderers must satisfy conditions ensuring transparency and equal treatment. They may not lead to amendment of the conditions of the contract or the terms of the original tender.</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r w:rsidRPr="00203C67">
              <w:rPr>
                <w:rFonts w:ascii="Times New Roman" w:hAnsi="Times New Roman"/>
                <w:b/>
                <w:strike/>
                <w:sz w:val="24"/>
                <w:szCs w:val="24"/>
                <w:lang w:eastAsia="fr-FR"/>
              </w:rPr>
              <w:t>Article 64</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 xml:space="preserve">1. The </w:t>
            </w:r>
            <w:proofErr w:type="spellStart"/>
            <w:r w:rsidRPr="00203C67">
              <w:rPr>
                <w:rFonts w:ascii="Times New Roman" w:hAnsi="Times New Roman"/>
                <w:b/>
                <w:strike/>
                <w:sz w:val="24"/>
                <w:szCs w:val="24"/>
                <w:lang w:eastAsia="fr-FR"/>
              </w:rPr>
              <w:t>authorising</w:t>
            </w:r>
            <w:proofErr w:type="spellEnd"/>
            <w:r w:rsidRPr="00203C67">
              <w:rPr>
                <w:rFonts w:ascii="Times New Roman" w:hAnsi="Times New Roman"/>
                <w:b/>
                <w:strike/>
                <w:sz w:val="24"/>
                <w:szCs w:val="24"/>
                <w:lang w:eastAsia="fr-FR"/>
              </w:rPr>
              <w:t xml:space="preserve"> officer shall decide to whom the contract is to be awarded, in compliance with the selection and award criteria laid down in advance in the documents relating to the call for tenders and the procurement rules.</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ind w:left="284" w:hanging="284"/>
              <w:jc w:val="both"/>
              <w:rPr>
                <w:rFonts w:ascii="Times New Roman" w:hAnsi="Times New Roman"/>
                <w:b/>
                <w:strike/>
                <w:sz w:val="24"/>
                <w:szCs w:val="24"/>
                <w:lang w:eastAsia="fr-FR"/>
              </w:rPr>
            </w:pPr>
            <w:r w:rsidRPr="00203C67">
              <w:rPr>
                <w:rFonts w:ascii="Times New Roman" w:hAnsi="Times New Roman"/>
                <w:b/>
                <w:strike/>
                <w:sz w:val="24"/>
                <w:szCs w:val="24"/>
                <w:lang w:eastAsia="fr-FR"/>
              </w:rPr>
              <w:t>2. The contracting authority shall notify all candidates or tenderers whose applications or tenders are rejected of the grounds on which the decision was taken, and all tenderers whose tenders are admissible and who make a request in writing of the characteristics and relative advantages of the successful tender and the name of the tenderer to whom the contract is awarded.</w:t>
            </w:r>
          </w:p>
          <w:p w:rsidR="00C506C8" w:rsidRPr="00203C67" w:rsidRDefault="00C506C8" w:rsidP="009356E1">
            <w:pPr>
              <w:ind w:left="284"/>
              <w:jc w:val="both"/>
              <w:rPr>
                <w:rFonts w:ascii="Times New Roman" w:hAnsi="Times New Roman"/>
                <w:b/>
                <w:strike/>
                <w:sz w:val="24"/>
                <w:szCs w:val="24"/>
                <w:lang w:eastAsia="fr-FR"/>
              </w:rPr>
            </w:pPr>
            <w:r w:rsidRPr="00203C67">
              <w:rPr>
                <w:rFonts w:ascii="Times New Roman" w:hAnsi="Times New Roman"/>
                <w:b/>
                <w:strike/>
                <w:sz w:val="24"/>
                <w:szCs w:val="24"/>
                <w:lang w:eastAsia="fr-FR"/>
              </w:rPr>
              <w:lastRenderedPageBreak/>
              <w:t>However, certain details need not be disclosed where disclosure would hinder application of the law, would be contrary to the public interest or would harm the legitimate business interests of public or private undertakings or could distort fair competition between those undertakings.</w:t>
            </w:r>
          </w:p>
          <w:p w:rsidR="00C506C8" w:rsidRPr="00203C67" w:rsidRDefault="00C506C8" w:rsidP="009356E1">
            <w:pPr>
              <w:ind w:left="284"/>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r w:rsidRPr="00203C67">
              <w:rPr>
                <w:rFonts w:ascii="Times New Roman" w:hAnsi="Times New Roman"/>
                <w:b/>
                <w:strike/>
                <w:sz w:val="24"/>
                <w:szCs w:val="24"/>
                <w:lang w:eastAsia="fr-FR"/>
              </w:rPr>
              <w:t>Article 65</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The contracting authority may, before the contract is signed, either abandon the procurement or cancel the award procedure without the candidates or tenderers being entitled to claim any compensation.</w:t>
            </w:r>
          </w:p>
          <w:p w:rsidR="00C506C8" w:rsidRPr="00203C67" w:rsidRDefault="00C506C8" w:rsidP="009356E1">
            <w:pPr>
              <w:autoSpaceDE w:val="0"/>
              <w:autoSpaceDN w:val="0"/>
              <w:adjustRightInd w:val="0"/>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The decision must be substantiated and be brought to the attention of the candidates or tenderers.</w:t>
            </w: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r w:rsidRPr="00203C67">
              <w:rPr>
                <w:rFonts w:ascii="Times New Roman" w:hAnsi="Times New Roman"/>
                <w:b/>
                <w:strike/>
                <w:sz w:val="24"/>
                <w:szCs w:val="24"/>
                <w:lang w:eastAsia="fr-FR"/>
              </w:rPr>
              <w:t>Article 66</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pStyle w:val="Corpsdutexte1"/>
              <w:shd w:val="clear" w:color="auto" w:fill="auto"/>
              <w:spacing w:before="0" w:after="0" w:line="254" w:lineRule="exact"/>
              <w:ind w:left="20" w:right="20" w:firstLine="0"/>
              <w:rPr>
                <w:rStyle w:val="Corpsdutexte"/>
                <w:rFonts w:ascii="Times New Roman" w:hAnsi="Times New Roman" w:cs="Times New Roman"/>
                <w:b/>
                <w:strike/>
                <w:sz w:val="24"/>
                <w:szCs w:val="24"/>
                <w:lang w:val="hr-HR" w:eastAsia="hr-HR"/>
              </w:rPr>
            </w:pPr>
            <w:r w:rsidRPr="00203C67">
              <w:rPr>
                <w:rStyle w:val="Corpsdutexte"/>
                <w:rFonts w:ascii="Times New Roman" w:hAnsi="Times New Roman" w:cs="Times New Roman"/>
                <w:b/>
                <w:strike/>
                <w:sz w:val="24"/>
                <w:szCs w:val="24"/>
              </w:rPr>
              <w:t xml:space="preserve">The contracting authority may and, if it deems it </w:t>
            </w:r>
            <w:r w:rsidRPr="00203C67">
              <w:rPr>
                <w:rStyle w:val="Corpsdutexte"/>
                <w:rFonts w:ascii="Times New Roman" w:hAnsi="Times New Roman" w:cs="Times New Roman"/>
                <w:b/>
                <w:strike/>
                <w:sz w:val="24"/>
                <w:szCs w:val="24"/>
              </w:rPr>
              <w:lastRenderedPageBreak/>
              <w:t xml:space="preserve">appropriate and proportionate on a case-by-case basis and subject to a risk-analysis in certain cases provided for in the implementing rules referred to in Article </w:t>
            </w:r>
            <w:r w:rsidRPr="00203C67">
              <w:rPr>
                <w:rStyle w:val="Corpsdutexte"/>
                <w:rFonts w:ascii="Times New Roman" w:hAnsi="Times New Roman" w:cs="Times New Roman"/>
                <w:b/>
                <w:strike/>
                <w:sz w:val="24"/>
                <w:szCs w:val="24"/>
                <w:lang w:val="sl-SI" w:eastAsia="sl-SI"/>
              </w:rPr>
              <w:t xml:space="preserve">105, </w:t>
            </w:r>
            <w:r w:rsidRPr="00203C67">
              <w:rPr>
                <w:rStyle w:val="Corpsdutexte"/>
                <w:rFonts w:ascii="Times New Roman" w:hAnsi="Times New Roman" w:cs="Times New Roman"/>
                <w:b/>
                <w:strike/>
                <w:sz w:val="24"/>
                <w:szCs w:val="24"/>
              </w:rPr>
              <w:t xml:space="preserve">must require contractors to lodge a guarantee in advance in order </w:t>
            </w:r>
            <w:r w:rsidRPr="00203C67">
              <w:rPr>
                <w:rStyle w:val="Corpsdutexte"/>
                <w:rFonts w:ascii="Times New Roman" w:hAnsi="Times New Roman" w:cs="Times New Roman"/>
                <w:b/>
                <w:strike/>
                <w:sz w:val="24"/>
                <w:szCs w:val="24"/>
                <w:lang w:val="hr-HR" w:eastAsia="hr-HR"/>
              </w:rPr>
              <w:t>to:</w:t>
            </w:r>
          </w:p>
          <w:p w:rsidR="00C506C8" w:rsidRPr="00203C67" w:rsidRDefault="00C506C8" w:rsidP="009356E1">
            <w:pPr>
              <w:autoSpaceDE w:val="0"/>
              <w:autoSpaceDN w:val="0"/>
              <w:adjustRightInd w:val="0"/>
              <w:jc w:val="both"/>
              <w:rPr>
                <w:rFonts w:ascii="Times New Roman" w:hAnsi="Times New Roman"/>
                <w:b/>
                <w:strike/>
                <w:sz w:val="24"/>
                <w:szCs w:val="24"/>
                <w:lang w:val="hr-HR"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(a) ensure full performance of the contract,</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(b) limit the financial risks connected with payment of pre-financing.</w:t>
            </w: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r w:rsidRPr="00203C67">
              <w:rPr>
                <w:rFonts w:ascii="Times New Roman" w:hAnsi="Times New Roman"/>
                <w:b/>
                <w:strike/>
                <w:sz w:val="24"/>
                <w:szCs w:val="24"/>
                <w:lang w:eastAsia="fr-FR"/>
              </w:rPr>
              <w:t>Article 67</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Where the award procedure proves to have been subject to substantial errors, irregularities or fraud, the Schools shall suspend the procedure and may take whatever measures are necessary, including the cancellation of the procedure.</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 xml:space="preserve">Where, after the award of the contract, the award procedure or the performance of the contract prove to have been subject to substantial errors, irregularities or fraud, the Schools may, </w:t>
            </w:r>
            <w:r w:rsidRPr="00203C67">
              <w:rPr>
                <w:rFonts w:ascii="Times New Roman" w:hAnsi="Times New Roman"/>
                <w:b/>
                <w:strike/>
                <w:sz w:val="24"/>
                <w:szCs w:val="24"/>
                <w:lang w:eastAsia="fr-FR"/>
              </w:rPr>
              <w:lastRenderedPageBreak/>
              <w:t>depending on the stage reached in the procedure, refrain from concluding the contract or suspend performance of the contract or, where appropriate, terminate the contract.</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Where such errors, irregularities of fraud are attributable to the contractor, the Schools may in addition refuse to make payments, may recover amounts already paid or may terminate all the contracts concluded with this contractor, in proportion to the seriousness of the errors, irregularities or fraud.</w:t>
            </w: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r w:rsidRPr="00203C67">
              <w:rPr>
                <w:rFonts w:ascii="Times New Roman" w:hAnsi="Times New Roman"/>
                <w:b/>
                <w:strike/>
                <w:sz w:val="24"/>
                <w:szCs w:val="24"/>
                <w:lang w:eastAsia="fr-FR"/>
              </w:rPr>
              <w:t>Article 68</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The Schools and the Office of the Secretary-General shall be deemed to be contracting authorities.</w:t>
            </w: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p>
          <w:p w:rsidR="00C506C8" w:rsidRPr="00203C67" w:rsidRDefault="00C506C8" w:rsidP="009356E1">
            <w:pPr>
              <w:autoSpaceDE w:val="0"/>
              <w:autoSpaceDN w:val="0"/>
              <w:adjustRightInd w:val="0"/>
              <w:jc w:val="both"/>
              <w:outlineLvl w:val="0"/>
              <w:rPr>
                <w:rFonts w:ascii="Times New Roman" w:hAnsi="Times New Roman"/>
                <w:b/>
                <w:strike/>
                <w:sz w:val="24"/>
                <w:szCs w:val="24"/>
                <w:lang w:eastAsia="fr-FR"/>
              </w:rPr>
            </w:pPr>
            <w:r w:rsidRPr="00203C67">
              <w:rPr>
                <w:rFonts w:ascii="Times New Roman" w:hAnsi="Times New Roman"/>
                <w:b/>
                <w:strike/>
                <w:sz w:val="24"/>
                <w:szCs w:val="24"/>
                <w:lang w:eastAsia="fr-FR"/>
              </w:rPr>
              <w:t>Article 69</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 xml:space="preserve">1. The Directive of the European Parliament and of the Council on the coordination of procedures </w:t>
            </w:r>
            <w:r w:rsidRPr="00203C67">
              <w:rPr>
                <w:rFonts w:ascii="Times New Roman" w:hAnsi="Times New Roman"/>
                <w:b/>
                <w:strike/>
                <w:sz w:val="24"/>
                <w:szCs w:val="24"/>
                <w:lang w:eastAsia="fr-FR"/>
              </w:rPr>
              <w:lastRenderedPageBreak/>
              <w:t>for the award of public supply, service and works contracts shall lay down the thresholds which determine:</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(a) the publication arrangements referred to in Article 54;</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(b) the choice of procedures referred to in Article 55;</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r w:rsidRPr="00203C67">
              <w:rPr>
                <w:rFonts w:ascii="Times New Roman" w:hAnsi="Times New Roman"/>
                <w:b/>
                <w:strike/>
                <w:sz w:val="24"/>
                <w:szCs w:val="24"/>
                <w:lang w:eastAsia="fr-FR"/>
              </w:rPr>
              <w:t>(c) the corresponding time limits.</w:t>
            </w:r>
          </w:p>
          <w:p w:rsidR="00C506C8" w:rsidRPr="00203C67" w:rsidRDefault="00C506C8" w:rsidP="009356E1">
            <w:pPr>
              <w:autoSpaceDE w:val="0"/>
              <w:autoSpaceDN w:val="0"/>
              <w:adjustRightInd w:val="0"/>
              <w:jc w:val="both"/>
              <w:rPr>
                <w:rFonts w:ascii="Times New Roman" w:hAnsi="Times New Roman"/>
                <w:b/>
                <w:strike/>
                <w:sz w:val="24"/>
                <w:szCs w:val="24"/>
                <w:lang w:eastAsia="fr-FR"/>
              </w:rPr>
            </w:pPr>
          </w:p>
          <w:p w:rsidR="00C506C8" w:rsidRPr="00203C67"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b/>
                <w:strike/>
                <w:sz w:val="24"/>
                <w:szCs w:val="24"/>
              </w:rPr>
            </w:pPr>
            <w:r w:rsidRPr="00203C67">
              <w:rPr>
                <w:rStyle w:val="Corpsdutexte"/>
                <w:rFonts w:ascii="Times New Roman" w:hAnsi="Times New Roman" w:cs="Times New Roman"/>
                <w:b/>
                <w:strike/>
                <w:sz w:val="24"/>
                <w:szCs w:val="24"/>
              </w:rPr>
              <w:t>2.</w:t>
            </w:r>
            <w:r w:rsidRPr="00203C67">
              <w:rPr>
                <w:rFonts w:ascii="Times New Roman" w:hAnsi="Times New Roman" w:cs="Times New Roman"/>
                <w:b/>
                <w:strike/>
                <w:sz w:val="24"/>
                <w:szCs w:val="24"/>
              </w:rPr>
              <w:t xml:space="preserve"> </w:t>
            </w:r>
            <w:r w:rsidRPr="00203C67">
              <w:rPr>
                <w:rStyle w:val="Corpsdutexte"/>
                <w:rFonts w:ascii="Times New Roman" w:hAnsi="Times New Roman" w:cs="Times New Roman"/>
                <w:b/>
                <w:strike/>
                <w:sz w:val="24"/>
                <w:szCs w:val="24"/>
              </w:rPr>
              <w:t>Subject to exceptions and conditions to be specified in implementing rules, the contracting authority shall not, in the case of contracts covered by Directive 2004/18/EC, sign the contract or framework contract with the successful tenderer until a standstill period has elapsed.</w:t>
            </w:r>
          </w:p>
          <w:p w:rsidR="00C506C8" w:rsidRPr="00203C67"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b/>
                <w:strike/>
                <w:sz w:val="24"/>
                <w:szCs w:val="24"/>
              </w:rPr>
            </w:pPr>
          </w:p>
          <w:p w:rsidR="00C506C8" w:rsidRPr="00203C67" w:rsidRDefault="00C506C8" w:rsidP="009356E1">
            <w:pPr>
              <w:pStyle w:val="Corpsdutexte1"/>
              <w:shd w:val="clear" w:color="auto" w:fill="auto"/>
              <w:tabs>
                <w:tab w:val="left" w:pos="332"/>
              </w:tabs>
              <w:spacing w:before="0" w:after="0" w:line="240" w:lineRule="auto"/>
              <w:ind w:firstLine="0"/>
              <w:rPr>
                <w:rStyle w:val="Corpsdutexte"/>
                <w:rFonts w:ascii="Times New Roman" w:hAnsi="Times New Roman" w:cs="Times New Roman"/>
                <w:b/>
                <w:strike/>
                <w:sz w:val="24"/>
                <w:szCs w:val="24"/>
              </w:rPr>
            </w:pPr>
            <w:r w:rsidRPr="00203C67">
              <w:rPr>
                <w:rFonts w:ascii="Times New Roman" w:hAnsi="Times New Roman" w:cs="Times New Roman"/>
                <w:b/>
                <w:strike/>
                <w:sz w:val="24"/>
                <w:szCs w:val="24"/>
              </w:rPr>
              <w:t>3. D</w:t>
            </w:r>
            <w:r w:rsidRPr="00203C67">
              <w:rPr>
                <w:rStyle w:val="Corpsdutexte"/>
                <w:rFonts w:ascii="Times New Roman" w:hAnsi="Times New Roman" w:cs="Times New Roman"/>
                <w:b/>
                <w:strike/>
                <w:sz w:val="24"/>
                <w:szCs w:val="24"/>
              </w:rPr>
              <w:t>etailed rules on the thresholds applicable, separate contracts and contracts with lots, estimating the value of certain contracts, and the standstill period before the signature of the contract will be specified in the implementing rules.</w:t>
            </w:r>
          </w:p>
          <w:p w:rsidR="00C506C8" w:rsidRDefault="00C506C8" w:rsidP="009356E1">
            <w:pPr>
              <w:keepNext/>
              <w:jc w:val="both"/>
              <w:outlineLvl w:val="0"/>
              <w:rPr>
                <w:rFonts w:ascii="Times New Roman" w:hAnsi="Times New Roman"/>
                <w:b/>
                <w:strike/>
                <w:sz w:val="24"/>
                <w:szCs w:val="24"/>
              </w:rPr>
            </w:pPr>
          </w:p>
          <w:p w:rsidR="00C506C8" w:rsidRPr="00203C67" w:rsidRDefault="00C506C8" w:rsidP="009356E1">
            <w:pPr>
              <w:keepNext/>
              <w:jc w:val="both"/>
              <w:outlineLvl w:val="0"/>
              <w:rPr>
                <w:rFonts w:ascii="Times New Roman" w:hAnsi="Times New Roman"/>
                <w:b/>
                <w:strike/>
                <w:sz w:val="24"/>
                <w:szCs w:val="24"/>
              </w:rPr>
            </w:pPr>
          </w:p>
          <w:p w:rsidR="00C506C8" w:rsidRPr="00203C67" w:rsidRDefault="00C506C8" w:rsidP="009356E1">
            <w:pPr>
              <w:keepNext/>
              <w:jc w:val="both"/>
              <w:outlineLvl w:val="0"/>
              <w:rPr>
                <w:rFonts w:ascii="Times New Roman" w:hAnsi="Times New Roman"/>
                <w:b/>
                <w:strike/>
                <w:sz w:val="24"/>
                <w:szCs w:val="24"/>
              </w:rPr>
            </w:pPr>
            <w:r w:rsidRPr="00203C67">
              <w:rPr>
                <w:rFonts w:ascii="Times New Roman" w:hAnsi="Times New Roman"/>
                <w:b/>
                <w:strike/>
                <w:sz w:val="24"/>
                <w:szCs w:val="24"/>
              </w:rPr>
              <w:lastRenderedPageBreak/>
              <w:t xml:space="preserve">Article 70 </w:t>
            </w:r>
          </w:p>
          <w:p w:rsidR="00C506C8" w:rsidRPr="00203C67" w:rsidRDefault="00C506C8" w:rsidP="009356E1">
            <w:pPr>
              <w:keepNext/>
              <w:jc w:val="both"/>
              <w:rPr>
                <w:rFonts w:ascii="Times New Roman" w:hAnsi="Times New Roman"/>
                <w:b/>
                <w:strike/>
                <w:sz w:val="24"/>
                <w:szCs w:val="24"/>
              </w:rPr>
            </w:pPr>
          </w:p>
          <w:p w:rsidR="00C506C8" w:rsidRPr="00203C67" w:rsidRDefault="00C506C8" w:rsidP="009356E1">
            <w:pPr>
              <w:jc w:val="both"/>
              <w:rPr>
                <w:rFonts w:ascii="Times New Roman" w:hAnsi="Times New Roman"/>
                <w:b/>
                <w:strike/>
                <w:sz w:val="24"/>
                <w:szCs w:val="24"/>
              </w:rPr>
            </w:pPr>
            <w:r w:rsidRPr="00203C67">
              <w:rPr>
                <w:rFonts w:ascii="Times New Roman" w:hAnsi="Times New Roman"/>
                <w:b/>
                <w:strike/>
                <w:sz w:val="24"/>
                <w:szCs w:val="24"/>
              </w:rPr>
              <w:t>The obligation of the Schools and the Office of the Secretary-General to issue invitations to tender shall not apply:</w:t>
            </w:r>
          </w:p>
          <w:p w:rsidR="00C506C8" w:rsidRPr="00203C67" w:rsidRDefault="00C506C8" w:rsidP="009356E1">
            <w:pPr>
              <w:jc w:val="both"/>
              <w:rPr>
                <w:rFonts w:ascii="Times New Roman" w:hAnsi="Times New Roman"/>
                <w:b/>
                <w:strike/>
                <w:sz w:val="24"/>
                <w:szCs w:val="24"/>
              </w:rPr>
            </w:pPr>
          </w:p>
          <w:p w:rsidR="00C506C8" w:rsidRPr="00203C67" w:rsidRDefault="00C506C8" w:rsidP="009356E1">
            <w:pPr>
              <w:ind w:left="284" w:hanging="284"/>
              <w:jc w:val="both"/>
              <w:rPr>
                <w:rFonts w:ascii="Times New Roman" w:hAnsi="Times New Roman"/>
                <w:b/>
                <w:strike/>
                <w:sz w:val="24"/>
                <w:szCs w:val="24"/>
              </w:rPr>
            </w:pPr>
            <w:r w:rsidRPr="00203C67">
              <w:rPr>
                <w:rFonts w:ascii="Times New Roman" w:hAnsi="Times New Roman"/>
                <w:b/>
                <w:strike/>
                <w:sz w:val="24"/>
                <w:szCs w:val="24"/>
              </w:rPr>
              <w:t xml:space="preserve">a) to contracts </w:t>
            </w:r>
            <w:r w:rsidRPr="00203C67">
              <w:rPr>
                <w:rFonts w:ascii="Times New Roman" w:hAnsi="Times New Roman"/>
                <w:b/>
                <w:strike/>
                <w:sz w:val="24"/>
                <w:szCs w:val="24"/>
                <w:lang w:eastAsia="fr-FR"/>
              </w:rPr>
              <w:t>concluded</w:t>
            </w:r>
            <w:r w:rsidRPr="00203C67">
              <w:rPr>
                <w:rFonts w:ascii="Times New Roman" w:hAnsi="Times New Roman"/>
                <w:b/>
                <w:strike/>
                <w:sz w:val="24"/>
                <w:szCs w:val="24"/>
              </w:rPr>
              <w:t xml:space="preserve"> by a governmental </w:t>
            </w:r>
            <w:proofErr w:type="spellStart"/>
            <w:r w:rsidRPr="00203C67">
              <w:rPr>
                <w:rFonts w:ascii="Times New Roman" w:hAnsi="Times New Roman"/>
                <w:b/>
                <w:strike/>
                <w:sz w:val="24"/>
                <w:szCs w:val="24"/>
              </w:rPr>
              <w:t>organisation</w:t>
            </w:r>
            <w:proofErr w:type="spellEnd"/>
            <w:r w:rsidRPr="00203C67">
              <w:rPr>
                <w:rFonts w:ascii="Times New Roman" w:hAnsi="Times New Roman"/>
                <w:b/>
                <w:strike/>
                <w:sz w:val="24"/>
                <w:szCs w:val="24"/>
              </w:rPr>
              <w:t xml:space="preserve">, a public administration or a Community institution, </w:t>
            </w:r>
            <w:proofErr w:type="spellStart"/>
            <w:r w:rsidRPr="00203C67">
              <w:rPr>
                <w:rFonts w:ascii="Times New Roman" w:hAnsi="Times New Roman"/>
                <w:b/>
                <w:strike/>
                <w:sz w:val="24"/>
                <w:szCs w:val="24"/>
              </w:rPr>
              <w:t>organisation</w:t>
            </w:r>
            <w:proofErr w:type="spellEnd"/>
            <w:r w:rsidRPr="00203C67">
              <w:rPr>
                <w:rFonts w:ascii="Times New Roman" w:hAnsi="Times New Roman"/>
                <w:b/>
                <w:strike/>
                <w:sz w:val="24"/>
                <w:szCs w:val="24"/>
              </w:rPr>
              <w:t xml:space="preserve"> or agency or by the European Patent Office, with which the Schools and the Office of the Secretary-General have been associated as contracting authorities;</w:t>
            </w:r>
          </w:p>
          <w:p w:rsidR="00C506C8" w:rsidRPr="00203C67" w:rsidRDefault="00C506C8" w:rsidP="009356E1">
            <w:pPr>
              <w:ind w:left="284" w:hanging="284"/>
              <w:jc w:val="both"/>
              <w:rPr>
                <w:rFonts w:ascii="Times New Roman" w:hAnsi="Times New Roman"/>
                <w:b/>
                <w:strike/>
                <w:sz w:val="24"/>
                <w:szCs w:val="24"/>
              </w:rPr>
            </w:pPr>
            <w:r w:rsidRPr="00203C67">
              <w:rPr>
                <w:rFonts w:ascii="Times New Roman" w:hAnsi="Times New Roman"/>
                <w:b/>
                <w:strike/>
                <w:sz w:val="24"/>
                <w:szCs w:val="24"/>
              </w:rPr>
              <w:t>b) to c</w:t>
            </w:r>
            <w:r w:rsidRPr="00203C67">
              <w:rPr>
                <w:rFonts w:ascii="Times New Roman" w:hAnsi="Times New Roman"/>
                <w:b/>
                <w:strike/>
                <w:sz w:val="24"/>
                <w:szCs w:val="24"/>
                <w:lang w:eastAsia="fr-FR"/>
              </w:rPr>
              <w:t xml:space="preserve">ontracts with a value below the thresholds provided for in Article 69 </w:t>
            </w:r>
            <w:r w:rsidRPr="00203C67">
              <w:rPr>
                <w:rFonts w:ascii="Times New Roman" w:hAnsi="Times New Roman"/>
                <w:b/>
                <w:strike/>
                <w:sz w:val="24"/>
                <w:szCs w:val="24"/>
              </w:rPr>
              <w:t xml:space="preserve">and which are concluded with the same contractors and on the same terms as a contract concluded by a </w:t>
            </w:r>
            <w:r w:rsidRPr="00203C67">
              <w:rPr>
                <w:rFonts w:ascii="Times New Roman" w:hAnsi="Times New Roman"/>
                <w:b/>
                <w:strike/>
                <w:sz w:val="24"/>
                <w:szCs w:val="24"/>
                <w:lang w:eastAsia="fr-FR"/>
              </w:rPr>
              <w:t>governmental</w:t>
            </w:r>
            <w:r w:rsidRPr="00203C67">
              <w:rPr>
                <w:rFonts w:ascii="Times New Roman" w:hAnsi="Times New Roman"/>
                <w:b/>
                <w:strike/>
                <w:sz w:val="24"/>
                <w:szCs w:val="24"/>
              </w:rPr>
              <w:t xml:space="preserve"> </w:t>
            </w:r>
            <w:proofErr w:type="spellStart"/>
            <w:r w:rsidRPr="00203C67">
              <w:rPr>
                <w:rFonts w:ascii="Times New Roman" w:hAnsi="Times New Roman"/>
                <w:b/>
                <w:strike/>
                <w:sz w:val="24"/>
                <w:szCs w:val="24"/>
              </w:rPr>
              <w:t>organisation</w:t>
            </w:r>
            <w:proofErr w:type="spellEnd"/>
            <w:r w:rsidRPr="00203C67">
              <w:rPr>
                <w:rFonts w:ascii="Times New Roman" w:hAnsi="Times New Roman"/>
                <w:b/>
                <w:strike/>
                <w:sz w:val="24"/>
                <w:szCs w:val="24"/>
              </w:rPr>
              <w:t xml:space="preserve">, a public administration or a Community institution, </w:t>
            </w:r>
            <w:proofErr w:type="spellStart"/>
            <w:r w:rsidRPr="00203C67">
              <w:rPr>
                <w:rFonts w:ascii="Times New Roman" w:hAnsi="Times New Roman"/>
                <w:b/>
                <w:strike/>
                <w:sz w:val="24"/>
                <w:szCs w:val="24"/>
              </w:rPr>
              <w:t>organisation</w:t>
            </w:r>
            <w:proofErr w:type="spellEnd"/>
            <w:r w:rsidRPr="00203C67">
              <w:rPr>
                <w:rFonts w:ascii="Times New Roman" w:hAnsi="Times New Roman"/>
                <w:b/>
                <w:strike/>
                <w:sz w:val="24"/>
                <w:szCs w:val="24"/>
              </w:rPr>
              <w:t xml:space="preserve"> or agency or by the European Patent Office.</w:t>
            </w: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Pr="009C3B3A" w:rsidRDefault="00C506C8" w:rsidP="009356E1">
            <w:pPr>
              <w:autoSpaceDE w:val="0"/>
              <w:autoSpaceDN w:val="0"/>
              <w:adjustRightInd w:val="0"/>
              <w:spacing w:after="0" w:line="240" w:lineRule="auto"/>
              <w:jc w:val="both"/>
              <w:rPr>
                <w:rFonts w:ascii="Times New Roman" w:hAnsi="Times New Roman"/>
                <w:b/>
                <w:strike/>
                <w:sz w:val="24"/>
                <w:szCs w:val="24"/>
                <w:u w:val="single"/>
              </w:rPr>
            </w:pPr>
            <w:r w:rsidRPr="009C3B3A">
              <w:rPr>
                <w:rFonts w:ascii="Times New Roman" w:hAnsi="Times New Roman"/>
                <w:b/>
                <w:strike/>
                <w:sz w:val="24"/>
                <w:szCs w:val="24"/>
                <w:u w:val="single"/>
              </w:rPr>
              <w:t>Article 71</w:t>
            </w:r>
          </w:p>
          <w:p w:rsidR="00C506C8" w:rsidRPr="009C3B3A"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9C3B3A" w:rsidRDefault="00C506C8" w:rsidP="009356E1">
            <w:pPr>
              <w:autoSpaceDE w:val="0"/>
              <w:autoSpaceDN w:val="0"/>
              <w:adjustRightInd w:val="0"/>
              <w:spacing w:after="0" w:line="240" w:lineRule="auto"/>
              <w:jc w:val="both"/>
              <w:rPr>
                <w:rFonts w:ascii="Times New Roman" w:hAnsi="Times New Roman"/>
                <w:b/>
                <w:strike/>
                <w:sz w:val="24"/>
                <w:szCs w:val="24"/>
              </w:rPr>
            </w:pPr>
            <w:r w:rsidRPr="009C3B3A">
              <w:rPr>
                <w:rFonts w:ascii="Times New Roman" w:hAnsi="Times New Roman"/>
                <w:b/>
                <w:strike/>
                <w:sz w:val="24"/>
                <w:szCs w:val="24"/>
              </w:rPr>
              <w:t>Permanent inventories showing the quantity and value of all movable and immovable property</w:t>
            </w:r>
          </w:p>
          <w:p w:rsidR="00C506C8" w:rsidRPr="009C3B3A" w:rsidRDefault="00C506C8" w:rsidP="009356E1">
            <w:pPr>
              <w:autoSpaceDE w:val="0"/>
              <w:autoSpaceDN w:val="0"/>
              <w:adjustRightInd w:val="0"/>
              <w:spacing w:after="0" w:line="240" w:lineRule="auto"/>
              <w:jc w:val="both"/>
              <w:rPr>
                <w:rFonts w:ascii="Times New Roman" w:hAnsi="Times New Roman"/>
                <w:b/>
                <w:strike/>
                <w:sz w:val="24"/>
                <w:szCs w:val="24"/>
              </w:rPr>
            </w:pPr>
            <w:r w:rsidRPr="009C3B3A">
              <w:rPr>
                <w:rFonts w:ascii="Times New Roman" w:hAnsi="Times New Roman"/>
                <w:b/>
                <w:strike/>
                <w:sz w:val="24"/>
                <w:szCs w:val="24"/>
              </w:rPr>
              <w:t xml:space="preserve">belonging to the School shall be kept. </w:t>
            </w:r>
          </w:p>
          <w:p w:rsidR="00C506C8" w:rsidRPr="009C3B3A"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9C3B3A"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9C3B3A"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9C3B3A" w:rsidRDefault="00C506C8" w:rsidP="009356E1">
            <w:pPr>
              <w:autoSpaceDE w:val="0"/>
              <w:autoSpaceDN w:val="0"/>
              <w:adjustRightInd w:val="0"/>
              <w:spacing w:after="0" w:line="240" w:lineRule="auto"/>
              <w:jc w:val="both"/>
              <w:rPr>
                <w:rFonts w:ascii="Times New Roman" w:hAnsi="Times New Roman"/>
                <w:b/>
                <w:strike/>
                <w:sz w:val="24"/>
                <w:szCs w:val="24"/>
              </w:rPr>
            </w:pPr>
            <w:r w:rsidRPr="009C3B3A">
              <w:rPr>
                <w:rFonts w:ascii="Times New Roman" w:hAnsi="Times New Roman"/>
                <w:b/>
                <w:strike/>
                <w:sz w:val="24"/>
                <w:szCs w:val="24"/>
              </w:rPr>
              <w:t xml:space="preserve">Only movable property exceeding </w:t>
            </w:r>
            <w:r w:rsidRPr="009C3B3A">
              <w:rPr>
                <w:rFonts w:ascii="Times New Roman" w:hAnsi="Times New Roman"/>
                <w:b/>
                <w:bCs/>
                <w:strike/>
                <w:sz w:val="24"/>
                <w:szCs w:val="24"/>
              </w:rPr>
              <w:t xml:space="preserve">a specific </w:t>
            </w:r>
            <w:r w:rsidRPr="009C3B3A">
              <w:rPr>
                <w:rFonts w:ascii="Times New Roman" w:hAnsi="Times New Roman"/>
                <w:b/>
                <w:strike/>
                <w:sz w:val="24"/>
                <w:szCs w:val="24"/>
              </w:rPr>
              <w:t xml:space="preserve">value </w:t>
            </w:r>
            <w:r w:rsidRPr="009C3B3A">
              <w:rPr>
                <w:rFonts w:ascii="Times New Roman" w:hAnsi="Times New Roman"/>
                <w:b/>
                <w:bCs/>
                <w:strike/>
                <w:sz w:val="24"/>
                <w:szCs w:val="24"/>
              </w:rPr>
              <w:t>laid down in the implementing</w:t>
            </w:r>
            <w:r>
              <w:rPr>
                <w:rFonts w:ascii="Times New Roman" w:hAnsi="Times New Roman"/>
                <w:b/>
                <w:strike/>
                <w:sz w:val="24"/>
                <w:szCs w:val="24"/>
              </w:rPr>
              <w:t xml:space="preserve"> </w:t>
            </w:r>
            <w:r w:rsidRPr="009C3B3A">
              <w:rPr>
                <w:rFonts w:ascii="Times New Roman" w:hAnsi="Times New Roman"/>
                <w:b/>
                <w:bCs/>
                <w:strike/>
                <w:sz w:val="24"/>
                <w:szCs w:val="24"/>
              </w:rPr>
              <w:t xml:space="preserve">rules provided for in Article 105 </w:t>
            </w:r>
            <w:r w:rsidRPr="009C3B3A">
              <w:rPr>
                <w:rFonts w:ascii="Times New Roman" w:hAnsi="Times New Roman"/>
                <w:b/>
                <w:strike/>
                <w:sz w:val="24"/>
                <w:szCs w:val="24"/>
              </w:rPr>
              <w:t>shall be entered in those inventories. The School shall carry out its own inspection to ascertain that entries in the inventory correspond to the physical facts, enabling there to be centralized control every three years, a copy being forwarded to the Office of the Secretary-General.</w:t>
            </w:r>
          </w:p>
          <w:p w:rsidR="00C506C8" w:rsidRDefault="00C506C8" w:rsidP="009356E1">
            <w:pPr>
              <w:jc w:val="both"/>
              <w:rPr>
                <w:rFonts w:ascii="Times New Roman" w:hAnsi="Times New Roman"/>
                <w:strike/>
                <w:sz w:val="24"/>
                <w:szCs w:val="24"/>
              </w:rPr>
            </w:pPr>
          </w:p>
          <w:p w:rsidR="00C506C8" w:rsidRDefault="00C506C8" w:rsidP="009356E1">
            <w:pPr>
              <w:jc w:val="both"/>
              <w:rPr>
                <w:rFonts w:ascii="Times New Roman" w:hAnsi="Times New Roman"/>
                <w:strike/>
                <w:sz w:val="24"/>
                <w:szCs w:val="24"/>
              </w:rPr>
            </w:pPr>
          </w:p>
          <w:p w:rsidR="00C506C8" w:rsidRDefault="00C506C8" w:rsidP="009356E1">
            <w:pPr>
              <w:jc w:val="both"/>
              <w:rPr>
                <w:rFonts w:ascii="Times New Roman" w:hAnsi="Times New Roman"/>
                <w:strike/>
                <w:sz w:val="24"/>
                <w:szCs w:val="24"/>
              </w:rPr>
            </w:pPr>
          </w:p>
          <w:p w:rsidR="00C506C8" w:rsidRPr="00905824" w:rsidRDefault="00C506C8" w:rsidP="009356E1">
            <w:pPr>
              <w:jc w:val="both"/>
              <w:rPr>
                <w:rFonts w:ascii="Times New Roman" w:hAnsi="Times New Roman"/>
                <w:strike/>
                <w:sz w:val="24"/>
                <w:szCs w:val="24"/>
              </w:rPr>
            </w:pPr>
          </w:p>
          <w:p w:rsidR="00C506C8" w:rsidRPr="00357DA3" w:rsidRDefault="00C506C8" w:rsidP="009356E1">
            <w:pPr>
              <w:autoSpaceDE w:val="0"/>
              <w:autoSpaceDN w:val="0"/>
              <w:adjustRightInd w:val="0"/>
              <w:spacing w:after="0" w:line="240" w:lineRule="auto"/>
              <w:jc w:val="both"/>
              <w:rPr>
                <w:rFonts w:ascii="Times New Roman" w:hAnsi="Times New Roman"/>
                <w:b/>
                <w:strike/>
                <w:sz w:val="24"/>
                <w:szCs w:val="24"/>
                <w:u w:val="single"/>
              </w:rPr>
            </w:pPr>
            <w:r w:rsidRPr="00357DA3">
              <w:rPr>
                <w:rFonts w:ascii="Times New Roman" w:hAnsi="Times New Roman"/>
                <w:b/>
                <w:strike/>
                <w:sz w:val="24"/>
                <w:szCs w:val="24"/>
                <w:u w:val="single"/>
              </w:rPr>
              <w:t>Article 72</w:t>
            </w:r>
          </w:p>
          <w:p w:rsidR="00C506C8" w:rsidRPr="00357DA3"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357DA3" w:rsidRDefault="00C506C8" w:rsidP="009356E1">
            <w:pPr>
              <w:autoSpaceDE w:val="0"/>
              <w:autoSpaceDN w:val="0"/>
              <w:adjustRightInd w:val="0"/>
              <w:spacing w:after="0" w:line="240" w:lineRule="auto"/>
              <w:jc w:val="both"/>
              <w:rPr>
                <w:rFonts w:ascii="Times New Roman" w:hAnsi="Times New Roman"/>
                <w:b/>
                <w:strike/>
                <w:sz w:val="24"/>
                <w:szCs w:val="24"/>
              </w:rPr>
            </w:pPr>
            <w:r w:rsidRPr="00357DA3">
              <w:rPr>
                <w:rFonts w:ascii="Times New Roman" w:hAnsi="Times New Roman"/>
                <w:b/>
                <w:strike/>
                <w:sz w:val="24"/>
                <w:szCs w:val="24"/>
              </w:rPr>
              <w:t xml:space="preserve">The sale of movable property shall be suitably advertised </w:t>
            </w:r>
            <w:r w:rsidRPr="00357DA3">
              <w:rPr>
                <w:rFonts w:ascii="Times New Roman" w:hAnsi="Times New Roman"/>
                <w:b/>
                <w:bCs/>
                <w:strike/>
                <w:sz w:val="24"/>
                <w:szCs w:val="24"/>
              </w:rPr>
              <w:t>in accordance with the implementing</w:t>
            </w:r>
          </w:p>
          <w:p w:rsidR="00C506C8" w:rsidRPr="00357DA3" w:rsidRDefault="00C506C8" w:rsidP="009356E1">
            <w:pPr>
              <w:autoSpaceDE w:val="0"/>
              <w:autoSpaceDN w:val="0"/>
              <w:adjustRightInd w:val="0"/>
              <w:spacing w:after="0" w:line="240" w:lineRule="auto"/>
              <w:jc w:val="both"/>
              <w:rPr>
                <w:rFonts w:ascii="Times New Roman" w:hAnsi="Times New Roman"/>
                <w:b/>
                <w:bCs/>
                <w:strike/>
                <w:sz w:val="24"/>
                <w:szCs w:val="24"/>
              </w:rPr>
            </w:pPr>
            <w:r w:rsidRPr="00357DA3">
              <w:rPr>
                <w:rFonts w:ascii="Times New Roman" w:hAnsi="Times New Roman"/>
                <w:b/>
                <w:bCs/>
                <w:strike/>
                <w:sz w:val="24"/>
                <w:szCs w:val="24"/>
              </w:rPr>
              <w:t>rules provided for in Article 105.</w:t>
            </w:r>
          </w:p>
          <w:p w:rsidR="00C506C8" w:rsidRPr="00905824"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Pr="00357DA3" w:rsidRDefault="00C506C8" w:rsidP="009356E1">
            <w:pPr>
              <w:autoSpaceDE w:val="0"/>
              <w:autoSpaceDN w:val="0"/>
              <w:adjustRightInd w:val="0"/>
              <w:spacing w:after="0" w:line="240" w:lineRule="auto"/>
              <w:jc w:val="both"/>
              <w:rPr>
                <w:rFonts w:ascii="Times New Roman" w:hAnsi="Times New Roman"/>
                <w:b/>
                <w:strike/>
                <w:sz w:val="24"/>
                <w:szCs w:val="24"/>
              </w:rPr>
            </w:pPr>
            <w:r w:rsidRPr="00357DA3">
              <w:rPr>
                <w:rFonts w:ascii="Times New Roman" w:hAnsi="Times New Roman"/>
                <w:b/>
                <w:strike/>
                <w:sz w:val="24"/>
                <w:szCs w:val="24"/>
              </w:rPr>
              <w:t>Apart from sales by public auction, members of the School's staff may not acquire any movable property resold or otherwise disposed of by the said School.</w:t>
            </w:r>
          </w:p>
          <w:p w:rsidR="00C506C8" w:rsidRDefault="00C506C8" w:rsidP="009356E1">
            <w:pPr>
              <w:jc w:val="both"/>
              <w:rPr>
                <w:rFonts w:ascii="Times New Roman" w:hAnsi="Times New Roman"/>
                <w:strike/>
                <w:sz w:val="24"/>
                <w:szCs w:val="24"/>
              </w:rPr>
            </w:pPr>
          </w:p>
          <w:p w:rsidR="00C506C8" w:rsidRPr="00357DA3" w:rsidRDefault="00C506C8" w:rsidP="009356E1">
            <w:pPr>
              <w:autoSpaceDE w:val="0"/>
              <w:autoSpaceDN w:val="0"/>
              <w:adjustRightInd w:val="0"/>
              <w:spacing w:after="0" w:line="240" w:lineRule="auto"/>
              <w:jc w:val="both"/>
              <w:rPr>
                <w:rFonts w:ascii="Times New Roman" w:hAnsi="Times New Roman"/>
                <w:b/>
                <w:strike/>
                <w:sz w:val="24"/>
                <w:szCs w:val="24"/>
                <w:u w:val="single"/>
              </w:rPr>
            </w:pPr>
            <w:r w:rsidRPr="00357DA3">
              <w:rPr>
                <w:rFonts w:ascii="Times New Roman" w:hAnsi="Times New Roman"/>
                <w:b/>
                <w:strike/>
                <w:sz w:val="24"/>
                <w:szCs w:val="24"/>
                <w:u w:val="single"/>
              </w:rPr>
              <w:t>Article 73</w:t>
            </w:r>
          </w:p>
          <w:p w:rsidR="00C506C8" w:rsidRPr="00357DA3" w:rsidRDefault="00C506C8" w:rsidP="009356E1">
            <w:pPr>
              <w:autoSpaceDE w:val="0"/>
              <w:autoSpaceDN w:val="0"/>
              <w:adjustRightInd w:val="0"/>
              <w:spacing w:after="0" w:line="240" w:lineRule="auto"/>
              <w:jc w:val="both"/>
              <w:rPr>
                <w:rFonts w:ascii="Times New Roman" w:hAnsi="Times New Roman"/>
                <w:b/>
                <w:strike/>
                <w:sz w:val="24"/>
                <w:szCs w:val="24"/>
                <w:u w:val="single"/>
              </w:rPr>
            </w:pPr>
          </w:p>
          <w:p w:rsidR="00C506C8" w:rsidRPr="00357DA3" w:rsidRDefault="00C506C8" w:rsidP="009356E1">
            <w:pPr>
              <w:autoSpaceDE w:val="0"/>
              <w:autoSpaceDN w:val="0"/>
              <w:adjustRightInd w:val="0"/>
              <w:spacing w:after="0" w:line="240" w:lineRule="auto"/>
              <w:jc w:val="both"/>
              <w:rPr>
                <w:rFonts w:ascii="Times New Roman" w:hAnsi="Times New Roman"/>
                <w:b/>
                <w:strike/>
                <w:sz w:val="24"/>
                <w:szCs w:val="24"/>
              </w:rPr>
            </w:pPr>
            <w:r w:rsidRPr="00357DA3">
              <w:rPr>
                <w:rFonts w:ascii="Times New Roman" w:hAnsi="Times New Roman"/>
                <w:b/>
                <w:strike/>
                <w:sz w:val="24"/>
                <w:szCs w:val="24"/>
              </w:rPr>
              <w:t xml:space="preserve">A statement or record shall be drawn up by the </w:t>
            </w:r>
            <w:r w:rsidRPr="00357DA3">
              <w:rPr>
                <w:rFonts w:ascii="Times New Roman" w:hAnsi="Times New Roman"/>
                <w:b/>
                <w:bCs/>
                <w:strike/>
                <w:sz w:val="24"/>
                <w:szCs w:val="24"/>
              </w:rPr>
              <w:t xml:space="preserve"> </w:t>
            </w:r>
            <w:proofErr w:type="spellStart"/>
            <w:r w:rsidRPr="00357DA3">
              <w:rPr>
                <w:rFonts w:ascii="Times New Roman" w:hAnsi="Times New Roman"/>
                <w:b/>
                <w:strike/>
                <w:sz w:val="24"/>
                <w:szCs w:val="24"/>
              </w:rPr>
              <w:t>authorising</w:t>
            </w:r>
            <w:proofErr w:type="spellEnd"/>
            <w:r w:rsidRPr="00357DA3">
              <w:rPr>
                <w:rFonts w:ascii="Times New Roman" w:hAnsi="Times New Roman"/>
                <w:b/>
                <w:strike/>
                <w:sz w:val="24"/>
                <w:szCs w:val="24"/>
              </w:rPr>
              <w:t xml:space="preserve"> officer whenever any property in the inventory is sold, given away free of charge, scrapped, hired out, or missing on account of loss, theft or any other reason.</w:t>
            </w:r>
          </w:p>
          <w:p w:rsidR="00C506C8" w:rsidRPr="00357DA3"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357DA3" w:rsidRDefault="00C506C8" w:rsidP="009356E1">
            <w:pPr>
              <w:autoSpaceDE w:val="0"/>
              <w:autoSpaceDN w:val="0"/>
              <w:adjustRightInd w:val="0"/>
              <w:spacing w:after="0" w:line="240" w:lineRule="auto"/>
              <w:jc w:val="both"/>
              <w:rPr>
                <w:rFonts w:ascii="Times New Roman" w:hAnsi="Times New Roman"/>
                <w:b/>
                <w:strike/>
                <w:sz w:val="24"/>
                <w:szCs w:val="24"/>
              </w:rPr>
            </w:pPr>
            <w:r w:rsidRPr="00357DA3">
              <w:rPr>
                <w:rFonts w:ascii="Times New Roman" w:hAnsi="Times New Roman"/>
                <w:b/>
                <w:strike/>
                <w:sz w:val="24"/>
                <w:szCs w:val="24"/>
              </w:rPr>
              <w:t xml:space="preserve">The statement or record shall refer in particular to any obligation </w:t>
            </w:r>
            <w:r>
              <w:rPr>
                <w:rFonts w:ascii="Times New Roman" w:hAnsi="Times New Roman"/>
                <w:b/>
                <w:strike/>
                <w:sz w:val="24"/>
                <w:szCs w:val="24"/>
              </w:rPr>
              <w:t xml:space="preserve">that may devolve on a member of </w:t>
            </w:r>
            <w:r w:rsidRPr="00357DA3">
              <w:rPr>
                <w:rFonts w:ascii="Times New Roman" w:hAnsi="Times New Roman"/>
                <w:b/>
                <w:strike/>
                <w:sz w:val="24"/>
                <w:szCs w:val="24"/>
              </w:rPr>
              <w:t>staff, a pupil of the School or any other person to replace the item in question.</w:t>
            </w: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717B41" w:rsidRDefault="00C506C8" w:rsidP="009356E1">
            <w:pPr>
              <w:autoSpaceDE w:val="0"/>
              <w:autoSpaceDN w:val="0"/>
              <w:adjustRightInd w:val="0"/>
              <w:spacing w:after="0" w:line="240" w:lineRule="auto"/>
              <w:rPr>
                <w:rFonts w:ascii="Times New Roman" w:hAnsi="Times New Roman"/>
                <w:b/>
                <w:strike/>
                <w:sz w:val="24"/>
                <w:szCs w:val="24"/>
                <w:u w:val="single"/>
              </w:rPr>
            </w:pPr>
            <w:r w:rsidRPr="00717B41">
              <w:rPr>
                <w:rFonts w:ascii="Times New Roman" w:hAnsi="Times New Roman"/>
                <w:b/>
                <w:strike/>
                <w:sz w:val="24"/>
                <w:szCs w:val="24"/>
                <w:u w:val="single"/>
              </w:rPr>
              <w:t>Article 74</w:t>
            </w:r>
          </w:p>
          <w:p w:rsidR="00C506C8" w:rsidRPr="00717B41" w:rsidRDefault="00C506C8" w:rsidP="009356E1">
            <w:pPr>
              <w:autoSpaceDE w:val="0"/>
              <w:autoSpaceDN w:val="0"/>
              <w:adjustRightInd w:val="0"/>
              <w:spacing w:after="0" w:line="240" w:lineRule="auto"/>
              <w:rPr>
                <w:rFonts w:ascii="Times New Roman" w:hAnsi="Times New Roman"/>
                <w:b/>
                <w:strike/>
                <w:sz w:val="24"/>
                <w:szCs w:val="24"/>
                <w:u w:val="single"/>
              </w:rPr>
            </w:pPr>
          </w:p>
          <w:p w:rsidR="00C506C8" w:rsidRPr="00717B41" w:rsidRDefault="00C506C8" w:rsidP="009356E1">
            <w:pPr>
              <w:autoSpaceDE w:val="0"/>
              <w:autoSpaceDN w:val="0"/>
              <w:adjustRightInd w:val="0"/>
              <w:spacing w:after="0" w:line="240" w:lineRule="auto"/>
              <w:rPr>
                <w:rFonts w:ascii="Times New Roman" w:hAnsi="Times New Roman"/>
                <w:b/>
                <w:strike/>
                <w:sz w:val="24"/>
                <w:szCs w:val="24"/>
              </w:rPr>
            </w:pPr>
            <w:r w:rsidRPr="00717B41">
              <w:rPr>
                <w:rFonts w:ascii="Times New Roman" w:hAnsi="Times New Roman"/>
                <w:b/>
                <w:strike/>
                <w:sz w:val="24"/>
                <w:szCs w:val="24"/>
              </w:rPr>
              <w:t xml:space="preserve">All acquisitions of movable or immovable property as defined in Article 71 shall, before payment, be entered in the permanent inventories. </w:t>
            </w:r>
          </w:p>
          <w:p w:rsidR="00C506C8" w:rsidRPr="00717B41" w:rsidRDefault="00C506C8" w:rsidP="009356E1">
            <w:pPr>
              <w:autoSpaceDE w:val="0"/>
              <w:autoSpaceDN w:val="0"/>
              <w:adjustRightInd w:val="0"/>
              <w:spacing w:after="0" w:line="240" w:lineRule="auto"/>
              <w:rPr>
                <w:rFonts w:ascii="Times New Roman" w:hAnsi="Times New Roman"/>
                <w:b/>
                <w:strike/>
                <w:sz w:val="24"/>
                <w:szCs w:val="24"/>
              </w:rPr>
            </w:pPr>
          </w:p>
          <w:p w:rsidR="00C506C8" w:rsidRPr="00717B41" w:rsidRDefault="00C506C8" w:rsidP="009356E1">
            <w:pPr>
              <w:autoSpaceDE w:val="0"/>
              <w:autoSpaceDN w:val="0"/>
              <w:adjustRightInd w:val="0"/>
              <w:spacing w:after="0" w:line="240" w:lineRule="auto"/>
              <w:rPr>
                <w:rFonts w:ascii="Times New Roman" w:hAnsi="Times New Roman"/>
                <w:b/>
                <w:strike/>
                <w:sz w:val="24"/>
                <w:szCs w:val="24"/>
              </w:rPr>
            </w:pPr>
          </w:p>
          <w:p w:rsidR="00C506C8" w:rsidRPr="00717B41" w:rsidRDefault="00C506C8" w:rsidP="009356E1">
            <w:pPr>
              <w:autoSpaceDE w:val="0"/>
              <w:autoSpaceDN w:val="0"/>
              <w:adjustRightInd w:val="0"/>
              <w:spacing w:after="0" w:line="240" w:lineRule="auto"/>
              <w:rPr>
                <w:rFonts w:ascii="Times New Roman" w:hAnsi="Times New Roman"/>
                <w:b/>
                <w:strike/>
                <w:sz w:val="24"/>
                <w:szCs w:val="24"/>
              </w:rPr>
            </w:pPr>
            <w:r w:rsidRPr="00717B41">
              <w:rPr>
                <w:rFonts w:ascii="Times New Roman" w:hAnsi="Times New Roman"/>
                <w:b/>
                <w:strike/>
                <w:sz w:val="24"/>
                <w:szCs w:val="24"/>
              </w:rPr>
              <w:t>That entry shall be recorded in the corresponding invoice or annexed document drawn up with a view to payment of the expenditure.</w:t>
            </w:r>
          </w:p>
          <w:p w:rsidR="00C506C8" w:rsidRDefault="00C506C8" w:rsidP="009356E1">
            <w:pPr>
              <w:autoSpaceDE w:val="0"/>
              <w:autoSpaceDN w:val="0"/>
              <w:adjustRightInd w:val="0"/>
              <w:spacing w:after="0" w:line="240" w:lineRule="auto"/>
              <w:rPr>
                <w:rFonts w:ascii="Times New Roman" w:hAnsi="Times New Roman"/>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Pr="00942937" w:rsidRDefault="00C506C8" w:rsidP="009356E1">
            <w:pPr>
              <w:autoSpaceDE w:val="0"/>
              <w:autoSpaceDN w:val="0"/>
              <w:adjustRightInd w:val="0"/>
              <w:spacing w:after="0" w:line="240" w:lineRule="auto"/>
              <w:rPr>
                <w:rFonts w:ascii="Times New Roman" w:hAnsi="Times New Roman"/>
                <w:b/>
                <w:strike/>
                <w:sz w:val="24"/>
                <w:szCs w:val="24"/>
                <w:u w:val="single"/>
              </w:rPr>
            </w:pPr>
            <w:r w:rsidRPr="00942937">
              <w:rPr>
                <w:rFonts w:ascii="Times New Roman" w:hAnsi="Times New Roman"/>
                <w:b/>
                <w:strike/>
                <w:sz w:val="24"/>
                <w:szCs w:val="24"/>
                <w:u w:val="single"/>
              </w:rPr>
              <w:t>SECTION III</w:t>
            </w:r>
          </w:p>
          <w:p w:rsidR="00C506C8" w:rsidRPr="00942937" w:rsidRDefault="00C506C8" w:rsidP="009356E1">
            <w:pPr>
              <w:autoSpaceDE w:val="0"/>
              <w:autoSpaceDN w:val="0"/>
              <w:adjustRightInd w:val="0"/>
              <w:spacing w:after="0" w:line="240" w:lineRule="auto"/>
              <w:rPr>
                <w:rFonts w:ascii="Times New Roman" w:hAnsi="Times New Roman"/>
                <w:b/>
                <w:strike/>
                <w:sz w:val="24"/>
                <w:szCs w:val="24"/>
              </w:rPr>
            </w:pPr>
          </w:p>
          <w:p w:rsidR="00C506C8" w:rsidRPr="00942937" w:rsidRDefault="00C506C8" w:rsidP="009356E1">
            <w:pPr>
              <w:autoSpaceDE w:val="0"/>
              <w:autoSpaceDN w:val="0"/>
              <w:adjustRightInd w:val="0"/>
              <w:spacing w:after="0" w:line="240" w:lineRule="auto"/>
              <w:rPr>
                <w:rFonts w:ascii="Times New Roman" w:hAnsi="Times New Roman"/>
                <w:b/>
                <w:strike/>
                <w:sz w:val="24"/>
                <w:szCs w:val="24"/>
                <w:u w:val="single"/>
              </w:rPr>
            </w:pPr>
            <w:r w:rsidRPr="00942937">
              <w:rPr>
                <w:rFonts w:ascii="Times New Roman" w:hAnsi="Times New Roman"/>
                <w:b/>
                <w:strike/>
                <w:sz w:val="24"/>
                <w:szCs w:val="24"/>
                <w:u w:val="single"/>
              </w:rPr>
              <w:t>Accounts</w:t>
            </w:r>
          </w:p>
          <w:p w:rsidR="00C506C8" w:rsidRPr="00942937" w:rsidRDefault="00C506C8" w:rsidP="009356E1">
            <w:pPr>
              <w:autoSpaceDE w:val="0"/>
              <w:autoSpaceDN w:val="0"/>
              <w:adjustRightInd w:val="0"/>
              <w:spacing w:after="0" w:line="240" w:lineRule="auto"/>
              <w:rPr>
                <w:rFonts w:ascii="Times New Roman" w:hAnsi="Times New Roman"/>
                <w:b/>
                <w:strike/>
                <w:sz w:val="24"/>
                <w:szCs w:val="24"/>
                <w:u w:val="single"/>
              </w:rPr>
            </w:pPr>
          </w:p>
          <w:p w:rsidR="00C506C8" w:rsidRPr="00942937" w:rsidRDefault="00C506C8" w:rsidP="009356E1">
            <w:pPr>
              <w:autoSpaceDE w:val="0"/>
              <w:autoSpaceDN w:val="0"/>
              <w:adjustRightInd w:val="0"/>
              <w:spacing w:after="0" w:line="240" w:lineRule="auto"/>
              <w:rPr>
                <w:rFonts w:ascii="Times New Roman" w:hAnsi="Times New Roman"/>
                <w:b/>
                <w:strike/>
                <w:sz w:val="24"/>
                <w:szCs w:val="24"/>
                <w:u w:val="single"/>
              </w:rPr>
            </w:pPr>
            <w:r w:rsidRPr="00942937">
              <w:rPr>
                <w:rFonts w:ascii="Times New Roman" w:hAnsi="Times New Roman"/>
                <w:b/>
                <w:strike/>
                <w:sz w:val="24"/>
                <w:szCs w:val="24"/>
                <w:u w:val="single"/>
              </w:rPr>
              <w:t>Article 75</w:t>
            </w:r>
          </w:p>
          <w:p w:rsidR="00C506C8" w:rsidRPr="00942937" w:rsidRDefault="00C506C8" w:rsidP="009356E1">
            <w:pPr>
              <w:autoSpaceDE w:val="0"/>
              <w:autoSpaceDN w:val="0"/>
              <w:adjustRightInd w:val="0"/>
              <w:spacing w:after="0" w:line="240" w:lineRule="auto"/>
              <w:rPr>
                <w:rFonts w:ascii="Times New Roman" w:hAnsi="Times New Roman"/>
                <w:b/>
                <w:strike/>
                <w:sz w:val="24"/>
                <w:szCs w:val="24"/>
                <w:u w:val="single"/>
              </w:rPr>
            </w:pPr>
          </w:p>
          <w:p w:rsidR="00C506C8" w:rsidRPr="00942937" w:rsidRDefault="00C506C8" w:rsidP="009356E1">
            <w:pPr>
              <w:autoSpaceDE w:val="0"/>
              <w:autoSpaceDN w:val="0"/>
              <w:adjustRightInd w:val="0"/>
              <w:spacing w:after="0" w:line="240" w:lineRule="auto"/>
              <w:rPr>
                <w:rFonts w:ascii="Times New Roman" w:hAnsi="Times New Roman"/>
                <w:b/>
                <w:strike/>
                <w:sz w:val="24"/>
                <w:szCs w:val="24"/>
              </w:rPr>
            </w:pPr>
          </w:p>
          <w:p w:rsidR="00C506C8" w:rsidRPr="00942937" w:rsidRDefault="00C506C8" w:rsidP="009356E1">
            <w:pPr>
              <w:autoSpaceDE w:val="0"/>
              <w:autoSpaceDN w:val="0"/>
              <w:adjustRightInd w:val="0"/>
              <w:spacing w:after="0" w:line="240" w:lineRule="auto"/>
              <w:rPr>
                <w:rFonts w:ascii="Times New Roman" w:hAnsi="Times New Roman"/>
                <w:b/>
                <w:strike/>
                <w:sz w:val="24"/>
                <w:szCs w:val="24"/>
              </w:rPr>
            </w:pPr>
            <w:r w:rsidRPr="00942937">
              <w:rPr>
                <w:rFonts w:ascii="Times New Roman" w:hAnsi="Times New Roman"/>
                <w:b/>
                <w:strike/>
                <w:sz w:val="24"/>
                <w:szCs w:val="24"/>
              </w:rPr>
              <w:t xml:space="preserve">The accounting system of the European schools shall serve to </w:t>
            </w:r>
            <w:proofErr w:type="spellStart"/>
            <w:r w:rsidRPr="00942937">
              <w:rPr>
                <w:rFonts w:ascii="Times New Roman" w:hAnsi="Times New Roman"/>
                <w:b/>
                <w:strike/>
                <w:sz w:val="24"/>
                <w:szCs w:val="24"/>
              </w:rPr>
              <w:t>organise</w:t>
            </w:r>
            <w:proofErr w:type="spellEnd"/>
            <w:r w:rsidRPr="00942937">
              <w:rPr>
                <w:rFonts w:ascii="Times New Roman" w:hAnsi="Times New Roman"/>
                <w:b/>
                <w:strike/>
                <w:sz w:val="24"/>
                <w:szCs w:val="24"/>
              </w:rPr>
              <w:t xml:space="preserve"> the budgetary and financial information in such a way that figures can be entered, filed and registered. The accounts shall be kept in EURO by the double entry method, on the basis of the calendar year.</w:t>
            </w:r>
          </w:p>
          <w:p w:rsidR="00C506C8" w:rsidRPr="00942937"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r w:rsidRPr="00942937">
              <w:rPr>
                <w:rFonts w:ascii="Times New Roman" w:hAnsi="Times New Roman"/>
                <w:b/>
                <w:strike/>
                <w:sz w:val="24"/>
                <w:szCs w:val="24"/>
              </w:rPr>
              <w:t>They shall show all revenue and expenditure for the financial year. They shall be authenticated by supporting documents. The revenue and expenditure account and the balance sheet shall be drawn up in EURO.</w:t>
            </w:r>
          </w:p>
          <w:p w:rsidR="00C506C8" w:rsidRPr="00942937" w:rsidRDefault="00C506C8" w:rsidP="009356E1">
            <w:pPr>
              <w:autoSpaceDE w:val="0"/>
              <w:autoSpaceDN w:val="0"/>
              <w:adjustRightInd w:val="0"/>
              <w:spacing w:after="0" w:line="240" w:lineRule="auto"/>
              <w:rPr>
                <w:rFonts w:ascii="Times New Roman" w:hAnsi="Times New Roman"/>
                <w:b/>
                <w:strike/>
                <w:sz w:val="24"/>
                <w:szCs w:val="24"/>
              </w:rPr>
            </w:pP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u w:val="single"/>
              </w:rPr>
            </w:pPr>
            <w:r w:rsidRPr="00242FE2">
              <w:rPr>
                <w:rFonts w:ascii="Times New Roman" w:hAnsi="Times New Roman"/>
                <w:b/>
                <w:strike/>
                <w:sz w:val="24"/>
                <w:szCs w:val="24"/>
                <w:u w:val="single"/>
              </w:rPr>
              <w:t>Article 76</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u w:val="single"/>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 xml:space="preserve">The accounting plan shall make a clear distinction between budgetary accounts and </w:t>
            </w:r>
            <w:r w:rsidRPr="00242FE2">
              <w:rPr>
                <w:rFonts w:ascii="Times New Roman" w:hAnsi="Times New Roman"/>
                <w:b/>
                <w:strike/>
                <w:sz w:val="24"/>
                <w:szCs w:val="24"/>
              </w:rPr>
              <w:lastRenderedPageBreak/>
              <w:t>general accounts. It shall comprise two parts:</w:t>
            </w:r>
          </w:p>
          <w:p w:rsidR="00C506C8" w:rsidRPr="00242FE2" w:rsidRDefault="00C506C8" w:rsidP="009356E1">
            <w:pPr>
              <w:autoSpaceDE w:val="0"/>
              <w:autoSpaceDN w:val="0"/>
              <w:adjustRightInd w:val="0"/>
              <w:spacing w:after="0" w:line="240" w:lineRule="auto"/>
              <w:jc w:val="both"/>
              <w:rPr>
                <w:rFonts w:ascii="Arial" w:hAnsi="Arial" w:cs="Arial"/>
                <w:b/>
                <w:strike/>
                <w:sz w:val="21"/>
                <w:szCs w:val="21"/>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Arial" w:hAnsi="Arial" w:cs="Arial"/>
                <w:b/>
                <w:strike/>
                <w:sz w:val="21"/>
                <w:szCs w:val="21"/>
              </w:rPr>
              <w:t xml:space="preserve">(a) </w:t>
            </w:r>
            <w:r w:rsidRPr="00242FE2">
              <w:rPr>
                <w:rFonts w:ascii="Times New Roman" w:hAnsi="Times New Roman"/>
                <w:b/>
                <w:strike/>
                <w:sz w:val="24"/>
                <w:szCs w:val="24"/>
              </w:rPr>
              <w:t>accounts of budgetary expenditure and revenue, which show the detailed implementation of the</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budget;</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(b) The general accounts, which shall record in chronological order all events and operations which affect the economic and financial situation and the assets and liabilities of the European Schools, under the accruals principle.</w:t>
            </w:r>
          </w:p>
          <w:p w:rsidR="00C506C8" w:rsidRPr="00905824" w:rsidRDefault="00C506C8" w:rsidP="009356E1">
            <w:pPr>
              <w:jc w:val="both"/>
              <w:rPr>
                <w:rFonts w:ascii="Times New Roman" w:hAnsi="Times New Roman"/>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The detailed conditions for the establishment and operation of the accounting plan for operations</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relating both to finances and to the implementation of the budget shall be determined by the implementing rules provided for in Article 105.</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The accounts shall include an annual balance of accounts and a monthly statement of revenue and</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expenditure by chapter, article and item.</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r w:rsidRPr="00242FE2">
              <w:rPr>
                <w:rFonts w:ascii="Times New Roman" w:hAnsi="Times New Roman"/>
                <w:b/>
                <w:strike/>
                <w:sz w:val="24"/>
                <w:szCs w:val="24"/>
              </w:rPr>
              <w:t xml:space="preserve">These statements shall be forwarded to the </w:t>
            </w:r>
            <w:proofErr w:type="spellStart"/>
            <w:r w:rsidRPr="00242FE2">
              <w:rPr>
                <w:rFonts w:ascii="Times New Roman" w:hAnsi="Times New Roman"/>
                <w:b/>
                <w:strike/>
                <w:sz w:val="24"/>
                <w:szCs w:val="24"/>
              </w:rPr>
              <w:t>authorising</w:t>
            </w:r>
            <w:proofErr w:type="spellEnd"/>
            <w:r w:rsidRPr="00242FE2">
              <w:rPr>
                <w:rFonts w:ascii="Times New Roman" w:hAnsi="Times New Roman"/>
                <w:b/>
                <w:strike/>
                <w:sz w:val="24"/>
                <w:szCs w:val="24"/>
              </w:rPr>
              <w:t xml:space="preserve"> officer</w:t>
            </w:r>
            <w:r w:rsidRPr="00242FE2">
              <w:rPr>
                <w:rFonts w:ascii="Times New Roman" w:hAnsi="Times New Roman"/>
                <w:b/>
                <w:bCs/>
                <w:strike/>
                <w:sz w:val="24"/>
                <w:szCs w:val="24"/>
              </w:rPr>
              <w:t>s of the European Schools, and</w:t>
            </w:r>
            <w:r w:rsidRPr="00242FE2">
              <w:rPr>
                <w:rFonts w:ascii="Times New Roman" w:hAnsi="Times New Roman"/>
                <w:b/>
                <w:strike/>
                <w:sz w:val="24"/>
                <w:szCs w:val="24"/>
              </w:rPr>
              <w:t xml:space="preserve"> </w:t>
            </w:r>
            <w:r w:rsidRPr="00242FE2">
              <w:rPr>
                <w:rFonts w:ascii="Times New Roman" w:hAnsi="Times New Roman"/>
                <w:b/>
                <w:bCs/>
                <w:strike/>
                <w:sz w:val="24"/>
                <w:szCs w:val="24"/>
              </w:rPr>
              <w:t xml:space="preserve">to the </w:t>
            </w:r>
            <w:proofErr w:type="spellStart"/>
            <w:r w:rsidRPr="00242FE2">
              <w:rPr>
                <w:rFonts w:ascii="Times New Roman" w:hAnsi="Times New Roman"/>
                <w:b/>
                <w:bCs/>
                <w:strike/>
                <w:sz w:val="24"/>
                <w:szCs w:val="24"/>
              </w:rPr>
              <w:t>authorising</w:t>
            </w:r>
            <w:proofErr w:type="spellEnd"/>
            <w:r w:rsidRPr="00242FE2">
              <w:rPr>
                <w:rFonts w:ascii="Times New Roman" w:hAnsi="Times New Roman"/>
                <w:b/>
                <w:bCs/>
                <w:strike/>
                <w:sz w:val="24"/>
                <w:szCs w:val="24"/>
              </w:rPr>
              <w:t xml:space="preserve"> officer by delegation and may</w:t>
            </w:r>
            <w:r w:rsidRPr="00242FE2">
              <w:rPr>
                <w:rFonts w:ascii="Times New Roman" w:hAnsi="Times New Roman"/>
                <w:b/>
                <w:strike/>
                <w:sz w:val="24"/>
                <w:szCs w:val="24"/>
              </w:rPr>
              <w:t xml:space="preserve"> </w:t>
            </w:r>
            <w:r w:rsidRPr="00242FE2">
              <w:rPr>
                <w:rFonts w:ascii="Times New Roman" w:hAnsi="Times New Roman"/>
                <w:b/>
                <w:bCs/>
                <w:strike/>
                <w:sz w:val="24"/>
                <w:szCs w:val="24"/>
              </w:rPr>
              <w:t>be consulted by the financial controller.</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Pr="00905824"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u w:val="single"/>
              </w:rPr>
            </w:pPr>
            <w:r w:rsidRPr="00242FE2">
              <w:rPr>
                <w:rFonts w:ascii="Times New Roman" w:hAnsi="Times New Roman"/>
                <w:b/>
                <w:strike/>
                <w:sz w:val="24"/>
                <w:szCs w:val="24"/>
                <w:u w:val="single"/>
              </w:rPr>
              <w:t>Article 77</w:t>
            </w:r>
          </w:p>
          <w:p w:rsidR="00C506C8" w:rsidRPr="00242FE2" w:rsidRDefault="00C506C8" w:rsidP="009356E1">
            <w:pPr>
              <w:autoSpaceDE w:val="0"/>
              <w:autoSpaceDN w:val="0"/>
              <w:adjustRightInd w:val="0"/>
              <w:spacing w:after="0" w:line="240" w:lineRule="auto"/>
              <w:rPr>
                <w:rFonts w:ascii="Times New Roman" w:hAnsi="Times New Roman"/>
                <w:b/>
                <w:strike/>
                <w:sz w:val="24"/>
                <w:szCs w:val="24"/>
                <w:u w:val="single"/>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r w:rsidRPr="00242FE2">
              <w:rPr>
                <w:rFonts w:ascii="Times New Roman" w:hAnsi="Times New Roman"/>
                <w:b/>
                <w:strike/>
                <w:sz w:val="24"/>
                <w:szCs w:val="24"/>
              </w:rPr>
              <w:t>Any advance, other than regular advances which are periodically re-examined, shall be entered in a suspense account and settled at the latest during the financial year which follows the payment of this advance.</w:t>
            </w: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r w:rsidRPr="00242FE2">
              <w:rPr>
                <w:rFonts w:ascii="Times New Roman" w:hAnsi="Times New Roman"/>
                <w:b/>
                <w:strike/>
                <w:sz w:val="24"/>
                <w:szCs w:val="24"/>
              </w:rPr>
              <w:t>However, the advances referred to in the second and third paragraphs of Article 43 shall be settled as a general rule within six weeks following completion of the project for which they were granted, except in duly justified circumstances.</w:t>
            </w: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Pr="00905824" w:rsidRDefault="00C506C8" w:rsidP="009356E1">
            <w:pPr>
              <w:autoSpaceDE w:val="0"/>
              <w:autoSpaceDN w:val="0"/>
              <w:adjustRightInd w:val="0"/>
              <w:spacing w:after="0" w:line="240" w:lineRule="auto"/>
              <w:rPr>
                <w:rFonts w:ascii="Times New Roman" w:hAnsi="Times New Roman"/>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u w:val="single"/>
              </w:rPr>
            </w:pPr>
            <w:r w:rsidRPr="00242FE2">
              <w:rPr>
                <w:rFonts w:ascii="Times New Roman" w:hAnsi="Times New Roman"/>
                <w:b/>
                <w:strike/>
                <w:sz w:val="24"/>
                <w:szCs w:val="24"/>
                <w:u w:val="single"/>
              </w:rPr>
              <w:t>Article 78</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u w:val="single"/>
              </w:rPr>
            </w:pPr>
          </w:p>
          <w:p w:rsidR="00C506C8" w:rsidRPr="00242FE2" w:rsidRDefault="00C506C8" w:rsidP="009356E1">
            <w:pPr>
              <w:autoSpaceDE w:val="0"/>
              <w:autoSpaceDN w:val="0"/>
              <w:adjustRightInd w:val="0"/>
              <w:spacing w:after="0" w:line="240" w:lineRule="auto"/>
              <w:jc w:val="both"/>
              <w:rPr>
                <w:rFonts w:ascii="Times New Roman" w:hAnsi="Times New Roman"/>
                <w:b/>
                <w:bCs/>
                <w:strike/>
                <w:sz w:val="24"/>
                <w:szCs w:val="24"/>
              </w:rPr>
            </w:pPr>
            <w:r w:rsidRPr="00242FE2">
              <w:rPr>
                <w:rFonts w:ascii="Times New Roman" w:hAnsi="Times New Roman"/>
                <w:b/>
                <w:strike/>
                <w:sz w:val="24"/>
                <w:szCs w:val="24"/>
              </w:rPr>
              <w:t xml:space="preserve">The accounts shall be closed at the end of the financial year to enable a balance sheet of the School and the revenue and expenditure account referred to in Title VI to be drawn up. The revenue and expenditure account shall be submitted to the Administrative Board </w:t>
            </w:r>
            <w:r w:rsidRPr="00242FE2">
              <w:rPr>
                <w:rFonts w:ascii="Times New Roman" w:hAnsi="Times New Roman"/>
                <w:b/>
                <w:bCs/>
                <w:strike/>
                <w:sz w:val="24"/>
                <w:szCs w:val="24"/>
              </w:rPr>
              <w:t>and to the financial</w:t>
            </w:r>
            <w:r w:rsidRPr="00242FE2">
              <w:rPr>
                <w:rFonts w:ascii="Times New Roman" w:hAnsi="Times New Roman"/>
                <w:b/>
                <w:strike/>
                <w:sz w:val="24"/>
                <w:szCs w:val="24"/>
              </w:rPr>
              <w:t xml:space="preserve"> </w:t>
            </w:r>
            <w:r w:rsidRPr="00242FE2">
              <w:rPr>
                <w:rFonts w:ascii="Times New Roman" w:hAnsi="Times New Roman"/>
                <w:b/>
                <w:bCs/>
                <w:strike/>
                <w:sz w:val="24"/>
                <w:szCs w:val="24"/>
              </w:rPr>
              <w:t>controller.</w:t>
            </w:r>
          </w:p>
          <w:p w:rsidR="00C506C8" w:rsidRPr="00905824"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Pr="00242FE2" w:rsidRDefault="00C506C8" w:rsidP="009356E1">
            <w:pPr>
              <w:autoSpaceDE w:val="0"/>
              <w:autoSpaceDN w:val="0"/>
              <w:adjustRightInd w:val="0"/>
              <w:spacing w:after="0" w:line="240" w:lineRule="auto"/>
              <w:jc w:val="center"/>
              <w:rPr>
                <w:rFonts w:ascii="Times New Roman" w:hAnsi="Times New Roman"/>
                <w:b/>
                <w:strike/>
                <w:sz w:val="24"/>
                <w:szCs w:val="24"/>
              </w:rPr>
            </w:pPr>
            <w:r w:rsidRPr="00242FE2">
              <w:rPr>
                <w:rFonts w:ascii="Times New Roman" w:hAnsi="Times New Roman"/>
                <w:b/>
                <w:strike/>
                <w:sz w:val="24"/>
                <w:szCs w:val="24"/>
              </w:rPr>
              <w:t>TITLE V</w:t>
            </w:r>
          </w:p>
          <w:p w:rsidR="00C506C8" w:rsidRPr="00242FE2" w:rsidRDefault="00C506C8" w:rsidP="009356E1">
            <w:pPr>
              <w:autoSpaceDE w:val="0"/>
              <w:autoSpaceDN w:val="0"/>
              <w:adjustRightInd w:val="0"/>
              <w:spacing w:after="0" w:line="240" w:lineRule="auto"/>
              <w:jc w:val="center"/>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center"/>
              <w:rPr>
                <w:rFonts w:ascii="Times New Roman" w:hAnsi="Times New Roman"/>
                <w:b/>
                <w:strike/>
                <w:sz w:val="24"/>
                <w:szCs w:val="24"/>
              </w:rPr>
            </w:pPr>
            <w:r w:rsidRPr="00242FE2">
              <w:rPr>
                <w:rFonts w:ascii="Times New Roman" w:hAnsi="Times New Roman"/>
                <w:b/>
                <w:strike/>
                <w:sz w:val="24"/>
                <w:szCs w:val="24"/>
              </w:rPr>
              <w:t>LIABILITY OF AUTHORISING OFFICERS,</w:t>
            </w:r>
          </w:p>
          <w:p w:rsidR="00C506C8" w:rsidRPr="00242FE2" w:rsidRDefault="00C506C8" w:rsidP="009356E1">
            <w:pPr>
              <w:autoSpaceDE w:val="0"/>
              <w:autoSpaceDN w:val="0"/>
              <w:adjustRightInd w:val="0"/>
              <w:spacing w:after="0" w:line="240" w:lineRule="auto"/>
              <w:jc w:val="center"/>
              <w:rPr>
                <w:rFonts w:ascii="Times New Roman" w:hAnsi="Times New Roman"/>
                <w:b/>
                <w:strike/>
                <w:sz w:val="24"/>
                <w:szCs w:val="24"/>
              </w:rPr>
            </w:pPr>
            <w:r w:rsidRPr="00242FE2">
              <w:rPr>
                <w:rFonts w:ascii="Times New Roman" w:hAnsi="Times New Roman"/>
                <w:b/>
                <w:strike/>
                <w:sz w:val="24"/>
                <w:szCs w:val="24"/>
              </w:rPr>
              <w:t>FINANCIAL CONTROLLERS,</w:t>
            </w:r>
          </w:p>
          <w:p w:rsidR="00C506C8" w:rsidRPr="00242FE2" w:rsidRDefault="00C506C8" w:rsidP="009356E1">
            <w:pPr>
              <w:autoSpaceDE w:val="0"/>
              <w:autoSpaceDN w:val="0"/>
              <w:adjustRightInd w:val="0"/>
              <w:spacing w:after="0" w:line="240" w:lineRule="auto"/>
              <w:jc w:val="center"/>
              <w:rPr>
                <w:rFonts w:ascii="Times New Roman" w:hAnsi="Times New Roman"/>
                <w:b/>
                <w:strike/>
                <w:sz w:val="24"/>
                <w:szCs w:val="24"/>
              </w:rPr>
            </w:pPr>
            <w:r w:rsidRPr="00242FE2">
              <w:rPr>
                <w:rFonts w:ascii="Times New Roman" w:hAnsi="Times New Roman"/>
                <w:b/>
                <w:strike/>
                <w:sz w:val="24"/>
                <w:szCs w:val="24"/>
              </w:rPr>
              <w:t>ACCOUNTING OFFICERS AND</w:t>
            </w:r>
          </w:p>
          <w:p w:rsidR="00C506C8" w:rsidRPr="00242FE2" w:rsidRDefault="00C506C8" w:rsidP="009356E1">
            <w:pPr>
              <w:autoSpaceDE w:val="0"/>
              <w:autoSpaceDN w:val="0"/>
              <w:adjustRightInd w:val="0"/>
              <w:spacing w:after="0" w:line="240" w:lineRule="auto"/>
              <w:jc w:val="center"/>
              <w:rPr>
                <w:rFonts w:ascii="Times New Roman" w:hAnsi="Times New Roman"/>
                <w:b/>
                <w:strike/>
                <w:sz w:val="24"/>
                <w:szCs w:val="24"/>
              </w:rPr>
            </w:pPr>
            <w:r w:rsidRPr="00242FE2">
              <w:rPr>
                <w:rFonts w:ascii="Times New Roman" w:hAnsi="Times New Roman"/>
                <w:b/>
                <w:strike/>
                <w:sz w:val="24"/>
                <w:szCs w:val="24"/>
              </w:rPr>
              <w:t>ADMINISTRATORS OF IMPREST ACCOUNTS</w:t>
            </w: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r w:rsidRPr="00242FE2">
              <w:rPr>
                <w:rFonts w:ascii="Times New Roman" w:hAnsi="Times New Roman"/>
                <w:b/>
                <w:strike/>
                <w:sz w:val="24"/>
                <w:szCs w:val="24"/>
              </w:rPr>
              <w:t xml:space="preserve">Article 79 </w:t>
            </w: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roofErr w:type="spellStart"/>
            <w:r w:rsidRPr="00242FE2">
              <w:rPr>
                <w:rFonts w:ascii="Times New Roman" w:hAnsi="Times New Roman"/>
                <w:b/>
                <w:strike/>
                <w:sz w:val="24"/>
                <w:szCs w:val="24"/>
              </w:rPr>
              <w:t>Authorising</w:t>
            </w:r>
            <w:proofErr w:type="spellEnd"/>
            <w:r w:rsidRPr="00242FE2">
              <w:rPr>
                <w:rFonts w:ascii="Times New Roman" w:hAnsi="Times New Roman"/>
                <w:b/>
                <w:strike/>
                <w:sz w:val="24"/>
                <w:szCs w:val="24"/>
              </w:rPr>
              <w:t xml:space="preserve"> officers who, by intentional mistake or serious negligence on their part, when establishing entitlements to be recovered or issuing recovery orders, entering into a commitment of expenditure or signing a payment </w:t>
            </w:r>
            <w:r w:rsidRPr="00242FE2">
              <w:rPr>
                <w:rFonts w:ascii="Times New Roman" w:hAnsi="Times New Roman"/>
                <w:b/>
                <w:strike/>
                <w:sz w:val="24"/>
                <w:szCs w:val="24"/>
              </w:rPr>
              <w:lastRenderedPageBreak/>
              <w:t>order do so without complying with this Financial Regulation and the rules for its implementation, shall render themselves liable to disciplinary action and, where appropriate, to payment of compensation. The same shall apply if, under the abovementioned conditions, they omit to draw up a document establishing a debt or if they neglect to issue recovery or payment orders or are, without justification, late in issuing them, thereby rendering the School or the Office of the Secretary-General liable to civil action by third parties.</w:t>
            </w: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Article 80</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Financial controllers shall render themselves liable to disciplinary action and, where appropriate, to payment of compensation for any action taken during their term of office, in particular, by granting their approval in excess of the budgetary appropriations, where applicable under paragraph 3 of Article 20.</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Article 81</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 xml:space="preserve">Accounting officers and assistant accounting officers shall render themselves liable to disciplinary action and, where appropriate, to payment of compensation as regards payments </w:t>
            </w:r>
            <w:r w:rsidRPr="00242FE2">
              <w:rPr>
                <w:rFonts w:ascii="Times New Roman" w:hAnsi="Times New Roman"/>
                <w:b/>
                <w:strike/>
                <w:sz w:val="24"/>
                <w:szCs w:val="24"/>
              </w:rPr>
              <w:lastRenderedPageBreak/>
              <w:t>made by them in disregard of the third paragraph of Article 47 .</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They shall render themselves liable to disciplinary action and to payment of compensation as regards any loss or deterioration of the monies, assets and documents in their charge where such loss or deterioration results from an intentional mistake or serious negligence on their part.</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Under the same conditions, they shall be responsible for the correct execution of orders received by them in respect of the use and the administration of bank accounts, and in particular:</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(a) where the recoveries or payments made by them do not agree with the amounts on the corresponding recovery or payment orders;</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(b) where they effect payment to a party other than the payee entitled.</w:t>
            </w:r>
          </w:p>
          <w:p w:rsidR="00C506C8"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u w:val="single"/>
              </w:rPr>
            </w:pPr>
          </w:p>
          <w:p w:rsidR="00183D71" w:rsidRDefault="00183D71" w:rsidP="009356E1">
            <w:pPr>
              <w:autoSpaceDE w:val="0"/>
              <w:autoSpaceDN w:val="0"/>
              <w:adjustRightInd w:val="0"/>
              <w:spacing w:after="0" w:line="240" w:lineRule="auto"/>
              <w:jc w:val="both"/>
              <w:rPr>
                <w:rFonts w:ascii="Times New Roman" w:hAnsi="Times New Roman"/>
                <w:b/>
                <w:strike/>
                <w:sz w:val="24"/>
                <w:szCs w:val="24"/>
                <w:u w:val="single"/>
              </w:rPr>
            </w:pPr>
          </w:p>
          <w:p w:rsidR="00183D71" w:rsidRDefault="00183D71" w:rsidP="009356E1">
            <w:pPr>
              <w:autoSpaceDE w:val="0"/>
              <w:autoSpaceDN w:val="0"/>
              <w:adjustRightInd w:val="0"/>
              <w:spacing w:after="0" w:line="240" w:lineRule="auto"/>
              <w:jc w:val="both"/>
              <w:rPr>
                <w:rFonts w:ascii="Times New Roman" w:hAnsi="Times New Roman"/>
                <w:b/>
                <w:strike/>
                <w:sz w:val="24"/>
                <w:szCs w:val="24"/>
                <w:u w:val="single"/>
              </w:rPr>
            </w:pPr>
          </w:p>
          <w:p w:rsidR="00183D71" w:rsidRDefault="00183D71" w:rsidP="009356E1">
            <w:pPr>
              <w:autoSpaceDE w:val="0"/>
              <w:autoSpaceDN w:val="0"/>
              <w:adjustRightInd w:val="0"/>
              <w:spacing w:after="0" w:line="240" w:lineRule="auto"/>
              <w:jc w:val="both"/>
              <w:rPr>
                <w:rFonts w:ascii="Times New Roman" w:hAnsi="Times New Roman"/>
                <w:b/>
                <w:strike/>
                <w:sz w:val="24"/>
                <w:szCs w:val="24"/>
                <w:u w:val="single"/>
              </w:rPr>
            </w:pPr>
          </w:p>
          <w:p w:rsidR="00183D71" w:rsidRDefault="00183D71" w:rsidP="009356E1">
            <w:pPr>
              <w:autoSpaceDE w:val="0"/>
              <w:autoSpaceDN w:val="0"/>
              <w:adjustRightInd w:val="0"/>
              <w:spacing w:after="0" w:line="240" w:lineRule="auto"/>
              <w:jc w:val="both"/>
              <w:rPr>
                <w:rFonts w:ascii="Times New Roman" w:hAnsi="Times New Roman"/>
                <w:b/>
                <w:strike/>
                <w:sz w:val="24"/>
                <w:szCs w:val="24"/>
                <w:u w:val="single"/>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u w:val="single"/>
              </w:rPr>
            </w:pPr>
            <w:r w:rsidRPr="00242FE2">
              <w:rPr>
                <w:rFonts w:ascii="Times New Roman" w:hAnsi="Times New Roman"/>
                <w:b/>
                <w:strike/>
                <w:sz w:val="24"/>
                <w:szCs w:val="24"/>
                <w:u w:val="single"/>
              </w:rPr>
              <w:lastRenderedPageBreak/>
              <w:t>Article 82</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 xml:space="preserve">Administrators of </w:t>
            </w:r>
            <w:proofErr w:type="spellStart"/>
            <w:r w:rsidRPr="00242FE2">
              <w:rPr>
                <w:rFonts w:ascii="Times New Roman" w:hAnsi="Times New Roman"/>
                <w:b/>
                <w:strike/>
                <w:sz w:val="24"/>
                <w:szCs w:val="24"/>
              </w:rPr>
              <w:t>imprest</w:t>
            </w:r>
            <w:proofErr w:type="spellEnd"/>
            <w:r w:rsidRPr="00242FE2">
              <w:rPr>
                <w:rFonts w:ascii="Times New Roman" w:hAnsi="Times New Roman"/>
                <w:b/>
                <w:strike/>
                <w:sz w:val="24"/>
                <w:szCs w:val="24"/>
              </w:rPr>
              <w:t xml:space="preserve"> accounts shall render themselves liable to disciplinary action and, where appropriate, to payment of compensation in the following cases:</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(a) where they cannot show due warrant with proper documents for payments made by them;</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(b) where they effect payments to parties other than entitled payees.</w:t>
            </w: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They shall be liable to disciplinary action and to payment of compensation in respect of any loss or deterioration of the monies, assets and documents in their charge where such loss or deterioration results from an intentional mistake or serious negligence on their part.</w:t>
            </w:r>
          </w:p>
          <w:p w:rsidR="00C506C8"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u w:val="single"/>
              </w:rPr>
            </w:pPr>
            <w:r w:rsidRPr="00242FE2">
              <w:rPr>
                <w:rFonts w:ascii="Times New Roman" w:hAnsi="Times New Roman"/>
                <w:b/>
                <w:strike/>
                <w:sz w:val="24"/>
                <w:szCs w:val="24"/>
                <w:u w:val="single"/>
              </w:rPr>
              <w:t>Article 83</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rPr>
            </w:pPr>
            <w:r w:rsidRPr="00242FE2">
              <w:rPr>
                <w:rFonts w:ascii="Times New Roman" w:hAnsi="Times New Roman"/>
                <w:b/>
                <w:strike/>
                <w:sz w:val="24"/>
                <w:szCs w:val="24"/>
              </w:rPr>
              <w:t xml:space="preserve">The accounting officer, assistant accounting officers and administrators of </w:t>
            </w:r>
            <w:proofErr w:type="spellStart"/>
            <w:r w:rsidRPr="00242FE2">
              <w:rPr>
                <w:rFonts w:ascii="Times New Roman" w:hAnsi="Times New Roman"/>
                <w:b/>
                <w:strike/>
                <w:sz w:val="24"/>
                <w:szCs w:val="24"/>
              </w:rPr>
              <w:t>imprest</w:t>
            </w:r>
            <w:proofErr w:type="spellEnd"/>
            <w:r w:rsidRPr="00242FE2">
              <w:rPr>
                <w:rFonts w:ascii="Times New Roman" w:hAnsi="Times New Roman"/>
                <w:b/>
                <w:strike/>
                <w:sz w:val="24"/>
                <w:szCs w:val="24"/>
              </w:rPr>
              <w:t xml:space="preserve"> accounts shall insure themselves against the risks arising under Articles 81 and 82. The School shall cover the insurance costs relating thereto and shall pay the premiums direct to the insurer.</w:t>
            </w:r>
          </w:p>
          <w:p w:rsidR="00C506C8"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jc w:val="both"/>
              <w:rPr>
                <w:rFonts w:ascii="Times New Roman" w:hAnsi="Times New Roman"/>
                <w:b/>
                <w:strike/>
                <w:sz w:val="24"/>
                <w:szCs w:val="24"/>
              </w:rPr>
            </w:pP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u w:val="single"/>
              </w:rPr>
            </w:pPr>
            <w:r w:rsidRPr="00242FE2">
              <w:rPr>
                <w:rFonts w:ascii="Times New Roman" w:hAnsi="Times New Roman"/>
                <w:b/>
                <w:strike/>
                <w:sz w:val="24"/>
                <w:szCs w:val="24"/>
                <w:u w:val="single"/>
              </w:rPr>
              <w:t>Article 84</w:t>
            </w: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r w:rsidRPr="00242FE2">
              <w:rPr>
                <w:rFonts w:ascii="Times New Roman" w:hAnsi="Times New Roman"/>
                <w:b/>
                <w:strike/>
                <w:sz w:val="24"/>
                <w:szCs w:val="24"/>
              </w:rPr>
              <w:t>Pursuant to Articles 79 to 82 and in the event of clear irregularities</w:t>
            </w: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r w:rsidRPr="00242FE2">
              <w:rPr>
                <w:rFonts w:ascii="Times New Roman" w:hAnsi="Times New Roman"/>
                <w:b/>
                <w:strike/>
                <w:sz w:val="24"/>
                <w:szCs w:val="24"/>
              </w:rPr>
              <w:t xml:space="preserve">1. the liability to payment of compensation and disciplinary action of </w:t>
            </w:r>
            <w:proofErr w:type="spellStart"/>
            <w:r w:rsidRPr="00242FE2">
              <w:rPr>
                <w:rFonts w:ascii="Times New Roman" w:hAnsi="Times New Roman"/>
                <w:b/>
                <w:strike/>
                <w:sz w:val="24"/>
                <w:szCs w:val="24"/>
              </w:rPr>
              <w:t>authorising</w:t>
            </w:r>
            <w:proofErr w:type="spellEnd"/>
            <w:r w:rsidRPr="00242FE2">
              <w:rPr>
                <w:rFonts w:ascii="Times New Roman" w:hAnsi="Times New Roman"/>
                <w:b/>
                <w:strike/>
                <w:sz w:val="24"/>
                <w:szCs w:val="24"/>
              </w:rPr>
              <w:t xml:space="preserve"> officers,  accounting officers and the financial controller shall be determined by the Board of Governors.</w:t>
            </w: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r w:rsidRPr="00242FE2">
              <w:rPr>
                <w:rFonts w:ascii="Times New Roman" w:hAnsi="Times New Roman"/>
                <w:b/>
                <w:strike/>
                <w:sz w:val="24"/>
                <w:szCs w:val="24"/>
              </w:rPr>
              <w:t xml:space="preserve">2. the liability to payment of compensation and disciplinary action of assistant accounting officers and administrators of </w:t>
            </w:r>
            <w:proofErr w:type="spellStart"/>
            <w:r w:rsidRPr="00242FE2">
              <w:rPr>
                <w:rFonts w:ascii="Times New Roman" w:hAnsi="Times New Roman"/>
                <w:b/>
                <w:strike/>
                <w:sz w:val="24"/>
                <w:szCs w:val="24"/>
              </w:rPr>
              <w:t>imprest</w:t>
            </w:r>
            <w:proofErr w:type="spellEnd"/>
            <w:r w:rsidRPr="00242FE2">
              <w:rPr>
                <w:rFonts w:ascii="Times New Roman" w:hAnsi="Times New Roman"/>
                <w:b/>
                <w:strike/>
                <w:sz w:val="24"/>
                <w:szCs w:val="24"/>
              </w:rPr>
              <w:t xml:space="preserve"> accounts shall be determined by the Administrative Board and/or the Secretary-General;</w:t>
            </w: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r w:rsidRPr="00242FE2">
              <w:rPr>
                <w:rFonts w:ascii="Times New Roman" w:hAnsi="Times New Roman"/>
                <w:b/>
                <w:strike/>
                <w:sz w:val="24"/>
                <w:szCs w:val="24"/>
              </w:rPr>
              <w:t>3. furthermore, a civil or criminal action may be brought against the persons referred to in the preceding paragraph in the courts of competent jurisdiction at the instigation of the Board of Governors or of the Administrative Board or of the Secretary-General.</w:t>
            </w:r>
          </w:p>
          <w:p w:rsidR="00C506C8"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u w:val="single"/>
              </w:rPr>
            </w:pPr>
            <w:r w:rsidRPr="00242FE2">
              <w:rPr>
                <w:rFonts w:ascii="Times New Roman" w:hAnsi="Times New Roman"/>
                <w:b/>
                <w:strike/>
                <w:sz w:val="24"/>
                <w:szCs w:val="24"/>
                <w:u w:val="single"/>
              </w:rPr>
              <w:t xml:space="preserve">Article 85 </w:t>
            </w: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p>
          <w:p w:rsidR="00C506C8" w:rsidRPr="00242FE2" w:rsidRDefault="00C506C8" w:rsidP="009356E1">
            <w:pPr>
              <w:autoSpaceDE w:val="0"/>
              <w:autoSpaceDN w:val="0"/>
              <w:adjustRightInd w:val="0"/>
              <w:spacing w:after="0" w:line="240" w:lineRule="auto"/>
              <w:rPr>
                <w:rFonts w:ascii="Times New Roman" w:hAnsi="Times New Roman"/>
                <w:b/>
                <w:strike/>
                <w:sz w:val="24"/>
                <w:szCs w:val="24"/>
              </w:rPr>
            </w:pPr>
            <w:r w:rsidRPr="00242FE2">
              <w:rPr>
                <w:rFonts w:ascii="Times New Roman" w:hAnsi="Times New Roman"/>
                <w:b/>
                <w:strike/>
                <w:sz w:val="24"/>
                <w:szCs w:val="24"/>
              </w:rPr>
              <w:t>The School and the Office of the Secretary-General shall be allowed a period of two years from the date when the account for revenue and expenditure is submitted to take a decision on the final discharge to be given to accounting officers for the transaction relating thereto.</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331114" w:rsidRDefault="00C506C8" w:rsidP="009356E1">
            <w:pPr>
              <w:autoSpaceDE w:val="0"/>
              <w:autoSpaceDN w:val="0"/>
              <w:adjustRightInd w:val="0"/>
              <w:spacing w:after="0" w:line="240" w:lineRule="auto"/>
              <w:jc w:val="center"/>
              <w:rPr>
                <w:rFonts w:ascii="Times New Roman" w:hAnsi="Times New Roman"/>
                <w:b/>
                <w:bCs/>
                <w:sz w:val="24"/>
                <w:szCs w:val="24"/>
                <w:u w:val="single"/>
              </w:rPr>
            </w:pPr>
            <w:r w:rsidRPr="00331114">
              <w:rPr>
                <w:rFonts w:ascii="Times New Roman" w:hAnsi="Times New Roman"/>
                <w:sz w:val="24"/>
                <w:szCs w:val="24"/>
                <w:u w:val="single"/>
              </w:rPr>
              <w:t>TITLE V</w:t>
            </w:r>
            <w:r w:rsidRPr="00331114">
              <w:rPr>
                <w:rFonts w:ascii="Times New Roman" w:hAnsi="Times New Roman"/>
                <w:b/>
                <w:bCs/>
                <w:strike/>
                <w:sz w:val="24"/>
                <w:szCs w:val="24"/>
                <w:u w:val="single"/>
              </w:rPr>
              <w:t>I</w:t>
            </w:r>
          </w:p>
          <w:p w:rsidR="00C506C8" w:rsidRPr="00331114" w:rsidRDefault="00C506C8" w:rsidP="009356E1">
            <w:pPr>
              <w:autoSpaceDE w:val="0"/>
              <w:autoSpaceDN w:val="0"/>
              <w:adjustRightInd w:val="0"/>
              <w:spacing w:after="0" w:line="240" w:lineRule="auto"/>
              <w:jc w:val="center"/>
              <w:rPr>
                <w:rFonts w:ascii="Times New Roman" w:hAnsi="Times New Roman"/>
                <w:sz w:val="24"/>
                <w:szCs w:val="24"/>
                <w:u w:val="single"/>
              </w:rPr>
            </w:pPr>
            <w:r w:rsidRPr="00905824">
              <w:rPr>
                <w:rFonts w:ascii="Times New Roman" w:hAnsi="Times New Roman"/>
                <w:b/>
                <w:sz w:val="24"/>
                <w:szCs w:val="24"/>
                <w:u w:val="single"/>
              </w:rPr>
              <w:t>PRESENT</w:t>
            </w:r>
            <w:r>
              <w:rPr>
                <w:rFonts w:ascii="Times New Roman" w:hAnsi="Times New Roman"/>
                <w:b/>
                <w:sz w:val="24"/>
                <w:szCs w:val="24"/>
                <w:u w:val="single"/>
              </w:rPr>
              <w:t>ATION OF THE ACCOUNTS AND ACCOUNTING</w:t>
            </w:r>
            <w:r>
              <w:rPr>
                <w:rFonts w:ascii="Times New Roman" w:hAnsi="Times New Roman"/>
                <w:b/>
                <w:strike/>
                <w:sz w:val="24"/>
                <w:szCs w:val="24"/>
                <w:u w:val="single"/>
              </w:rPr>
              <w:t xml:space="preserve"> </w:t>
            </w:r>
            <w:r w:rsidRPr="00D536C6">
              <w:rPr>
                <w:rFonts w:ascii="Times New Roman" w:hAnsi="Times New Roman"/>
                <w:strike/>
                <w:sz w:val="24"/>
                <w:szCs w:val="24"/>
                <w:u w:val="single"/>
              </w:rPr>
              <w:t>I</w:t>
            </w:r>
            <w:r w:rsidRPr="00D536C6">
              <w:rPr>
                <w:rFonts w:ascii="Times New Roman" w:hAnsi="Times New Roman"/>
                <w:strike/>
                <w:sz w:val="24"/>
                <w:szCs w:val="24"/>
              </w:rPr>
              <w:t>NG AND AUDITING ACCOUNTS</w:t>
            </w:r>
          </w:p>
          <w:p w:rsidR="00C506C8" w:rsidRPr="00331114" w:rsidRDefault="00C506C8" w:rsidP="009356E1">
            <w:pPr>
              <w:autoSpaceDE w:val="0"/>
              <w:autoSpaceDN w:val="0"/>
              <w:adjustRightInd w:val="0"/>
              <w:spacing w:after="0" w:line="240" w:lineRule="auto"/>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SECTION I</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Presentation of the accounts</w:t>
            </w: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sidRPr="00331114">
              <w:rPr>
                <w:rFonts w:ascii="Times New Roman" w:hAnsi="Times New Roman"/>
                <w:sz w:val="24"/>
                <w:szCs w:val="24"/>
                <w:u w:val="single"/>
              </w:rPr>
              <w:t>Article 86</w:t>
            </w:r>
            <w:r>
              <w:rPr>
                <w:rFonts w:ascii="Times New Roman" w:hAnsi="Times New Roman"/>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sidRPr="00905824">
              <w:rPr>
                <w:rFonts w:ascii="Times New Roman" w:hAnsi="Times New Roman"/>
                <w:b/>
                <w:sz w:val="24"/>
                <w:szCs w:val="24"/>
                <w:u w:val="single"/>
              </w:rPr>
              <w:t>S</w:t>
            </w:r>
            <w:r>
              <w:rPr>
                <w:rFonts w:ascii="Times New Roman" w:hAnsi="Times New Roman"/>
                <w:b/>
                <w:sz w:val="24"/>
                <w:szCs w:val="24"/>
                <w:u w:val="single"/>
              </w:rPr>
              <w:t>tructure of the accounts</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F94193">
              <w:rPr>
                <w:rFonts w:ascii="Times New Roman" w:hAnsi="Times New Roman"/>
                <w:sz w:val="24"/>
                <w:szCs w:val="24"/>
              </w:rPr>
              <w:t>The accounts of the European Schools</w:t>
            </w:r>
            <w:r w:rsidRPr="007B59FF">
              <w:rPr>
                <w:rFonts w:ascii="Times New Roman" w:hAnsi="Times New Roman"/>
                <w:b/>
                <w:strike/>
                <w:sz w:val="24"/>
                <w:szCs w:val="24"/>
              </w:rPr>
              <w:t xml:space="preserve"> </w:t>
            </w:r>
            <w:r w:rsidRPr="007B59FF">
              <w:rPr>
                <w:rFonts w:ascii="Times New Roman" w:hAnsi="Times New Roman"/>
                <w:b/>
                <w:strike/>
                <w:color w:val="000000"/>
                <w:sz w:val="24"/>
                <w:szCs w:val="24"/>
              </w:rPr>
              <w:t xml:space="preserve">shall present a true and fair view of the budgetary revenue and expenditure. They </w:t>
            </w:r>
            <w:r w:rsidRPr="007B59FF">
              <w:rPr>
                <w:rFonts w:ascii="Times New Roman" w:hAnsi="Times New Roman"/>
                <w:b/>
                <w:strike/>
                <w:sz w:val="24"/>
                <w:szCs w:val="24"/>
              </w:rPr>
              <w:t xml:space="preserve"> </w:t>
            </w:r>
            <w:r>
              <w:rPr>
                <w:rFonts w:ascii="Times New Roman" w:hAnsi="Times New Roman"/>
                <w:sz w:val="24"/>
                <w:szCs w:val="24"/>
              </w:rPr>
              <w:t>shall comprise:</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a) the consolidated financial statements, which present the consolidation of the financial information contained in the financial statements of the Schools;</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u w:val="single"/>
              </w:rPr>
              <w:t xml:space="preserve">b) the </w:t>
            </w:r>
            <w:r w:rsidRPr="00331114">
              <w:rPr>
                <w:rFonts w:ascii="Times New Roman" w:hAnsi="Times New Roman"/>
                <w:sz w:val="24"/>
                <w:szCs w:val="24"/>
              </w:rPr>
              <w:t>reports on imp</w:t>
            </w:r>
            <w:r>
              <w:rPr>
                <w:rFonts w:ascii="Times New Roman" w:hAnsi="Times New Roman"/>
                <w:sz w:val="24"/>
                <w:szCs w:val="24"/>
              </w:rPr>
              <w:t xml:space="preserve">lementation of the budget </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Article 86 </w:t>
            </w:r>
            <w:proofErr w:type="spellStart"/>
            <w:r>
              <w:rPr>
                <w:rFonts w:ascii="Times New Roman" w:hAnsi="Times New Roman"/>
                <w:b/>
                <w:sz w:val="24"/>
                <w:szCs w:val="24"/>
                <w:u w:val="single"/>
              </w:rPr>
              <w:t>bis</w:t>
            </w:r>
            <w:proofErr w:type="spellEnd"/>
            <w:r>
              <w:rPr>
                <w:rFonts w:ascii="Times New Roman" w:hAnsi="Times New Roman"/>
                <w:b/>
                <w:sz w:val="24"/>
                <w:szCs w:val="24"/>
                <w:u w:val="single"/>
              </w:rPr>
              <w:t xml:space="preserve"> NEW ARTICLE</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Rules governing the accounts</w:t>
            </w: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1. The accounting officer shall adopt rules based on internationally accepted accounting standards in the public sector.</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sz w:val="24"/>
                <w:szCs w:val="24"/>
              </w:rPr>
              <w:t xml:space="preserve">2. </w:t>
            </w:r>
            <w:r>
              <w:rPr>
                <w:rFonts w:ascii="Times New Roman" w:hAnsi="Times New Roman"/>
                <w:b/>
                <w:sz w:val="24"/>
                <w:szCs w:val="24"/>
                <w:u w:val="single"/>
              </w:rPr>
              <w:t>The accounts referred to in Article 86 shall respect the budgetary principles laid down in this regulation. They</w:t>
            </w:r>
            <w:r w:rsidRPr="001342DE">
              <w:rPr>
                <w:rFonts w:ascii="Times New Roman" w:hAnsi="Times New Roman"/>
                <w:b/>
                <w:sz w:val="24"/>
                <w:szCs w:val="24"/>
              </w:rPr>
              <w:t xml:space="preserve"> </w:t>
            </w:r>
            <w:r w:rsidRPr="001342DE">
              <w:rPr>
                <w:rFonts w:ascii="Times New Roman" w:hAnsi="Times New Roman"/>
                <w:b/>
                <w:strike/>
                <w:sz w:val="24"/>
                <w:szCs w:val="24"/>
              </w:rPr>
              <w:t>The accounts of the European schools</w:t>
            </w:r>
            <w:r w:rsidRPr="001342DE">
              <w:rPr>
                <w:rFonts w:ascii="Times New Roman" w:hAnsi="Times New Roman"/>
                <w:b/>
                <w:sz w:val="24"/>
                <w:szCs w:val="24"/>
              </w:rPr>
              <w:t xml:space="preserve"> shall </w:t>
            </w:r>
            <w:r>
              <w:rPr>
                <w:rFonts w:ascii="Times New Roman" w:hAnsi="Times New Roman"/>
                <w:sz w:val="24"/>
                <w:szCs w:val="24"/>
              </w:rPr>
              <w:t xml:space="preserve">present a </w:t>
            </w:r>
            <w:r w:rsidRPr="00331114">
              <w:rPr>
                <w:rFonts w:ascii="Times New Roman" w:hAnsi="Times New Roman"/>
                <w:sz w:val="24"/>
                <w:szCs w:val="24"/>
              </w:rPr>
              <w:t>true and fair vi</w:t>
            </w:r>
            <w:r>
              <w:rPr>
                <w:rFonts w:ascii="Times New Roman" w:hAnsi="Times New Roman"/>
                <w:sz w:val="24"/>
                <w:szCs w:val="24"/>
              </w:rPr>
              <w:t xml:space="preserve">ew of the budgetary revenue and </w:t>
            </w:r>
            <w:r w:rsidRPr="00331114">
              <w:rPr>
                <w:rFonts w:ascii="Times New Roman" w:hAnsi="Times New Roman"/>
                <w:sz w:val="24"/>
                <w:szCs w:val="24"/>
              </w:rPr>
              <w:t xml:space="preserve">expenditure operations </w:t>
            </w:r>
            <w:r w:rsidRPr="001342DE">
              <w:rPr>
                <w:rFonts w:ascii="Times New Roman" w:hAnsi="Times New Roman"/>
                <w:b/>
                <w:bCs/>
                <w:sz w:val="24"/>
                <w:szCs w:val="24"/>
                <w:u w:val="single"/>
              </w:rPr>
              <w:t>and of the financial</w:t>
            </w:r>
            <w:r w:rsidRPr="001342DE">
              <w:rPr>
                <w:rFonts w:ascii="Times New Roman" w:hAnsi="Times New Roman"/>
                <w:sz w:val="24"/>
                <w:szCs w:val="24"/>
              </w:rPr>
              <w:t xml:space="preserve"> </w:t>
            </w:r>
            <w:r w:rsidRPr="001342DE">
              <w:rPr>
                <w:rFonts w:ascii="Times New Roman" w:hAnsi="Times New Roman"/>
                <w:b/>
                <w:bCs/>
                <w:sz w:val="24"/>
                <w:szCs w:val="24"/>
                <w:u w:val="single"/>
              </w:rPr>
              <w:t>situation and cash flows</w:t>
            </w:r>
            <w:r w:rsidRPr="001342DE">
              <w:rPr>
                <w:rFonts w:ascii="Times New Roman" w:hAnsi="Times New Roman"/>
                <w:sz w:val="24"/>
                <w:szCs w:val="24"/>
              </w:rPr>
              <w:t>.</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lastRenderedPageBreak/>
              <w:t xml:space="preserve">Article 86 </w:t>
            </w:r>
            <w:proofErr w:type="spellStart"/>
            <w:r>
              <w:rPr>
                <w:rFonts w:ascii="Times New Roman" w:hAnsi="Times New Roman"/>
                <w:b/>
                <w:sz w:val="24"/>
                <w:szCs w:val="24"/>
                <w:u w:val="single"/>
              </w:rPr>
              <w:t>ter</w:t>
            </w:r>
            <w:proofErr w:type="spellEnd"/>
            <w:r>
              <w:rPr>
                <w:rFonts w:ascii="Times New Roman" w:hAnsi="Times New Roman"/>
                <w:b/>
                <w:sz w:val="24"/>
                <w:szCs w:val="24"/>
                <w:u w:val="single"/>
              </w:rPr>
              <w:tab/>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Accounting principles</w:t>
            </w: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1342DE">
              <w:rPr>
                <w:rFonts w:ascii="Times New Roman" w:hAnsi="Times New Roman"/>
                <w:b/>
                <w:strike/>
                <w:sz w:val="24"/>
                <w:szCs w:val="24"/>
              </w:rPr>
              <w:t>and a balance sheet of assets and liabilities of all the schools as at 31 December of the preceding financial year.</w:t>
            </w:r>
            <w:r>
              <w:rPr>
                <w:rFonts w:ascii="Times New Roman" w:hAnsi="Times New Roman"/>
                <w:color w:val="000000"/>
                <w:sz w:val="24"/>
                <w:szCs w:val="24"/>
              </w:rPr>
              <w:t xml:space="preserve"> </w:t>
            </w:r>
            <w:r w:rsidRPr="00331114">
              <w:rPr>
                <w:rFonts w:ascii="Times New Roman" w:hAnsi="Times New Roman"/>
                <w:sz w:val="24"/>
                <w:szCs w:val="24"/>
              </w:rPr>
              <w:t xml:space="preserve">The </w:t>
            </w:r>
            <w:r>
              <w:rPr>
                <w:rFonts w:ascii="Times New Roman" w:hAnsi="Times New Roman"/>
                <w:b/>
                <w:sz w:val="24"/>
                <w:szCs w:val="24"/>
                <w:u w:val="single"/>
              </w:rPr>
              <w:t xml:space="preserve">financial statements </w:t>
            </w:r>
            <w:r w:rsidRPr="001342DE">
              <w:rPr>
                <w:rFonts w:ascii="Times New Roman" w:hAnsi="Times New Roman"/>
                <w:b/>
                <w:strike/>
                <w:sz w:val="24"/>
                <w:szCs w:val="24"/>
              </w:rPr>
              <w:t>accounts</w:t>
            </w:r>
            <w:r w:rsidRPr="001342DE">
              <w:rPr>
                <w:rFonts w:ascii="Times New Roman" w:hAnsi="Times New Roman"/>
                <w:b/>
                <w:sz w:val="24"/>
                <w:szCs w:val="24"/>
              </w:rPr>
              <w:t xml:space="preserve"> </w:t>
            </w:r>
            <w:r>
              <w:rPr>
                <w:rFonts w:ascii="Times New Roman" w:hAnsi="Times New Roman"/>
                <w:sz w:val="24"/>
                <w:szCs w:val="24"/>
              </w:rPr>
              <w:t xml:space="preserve">referred to in Article </w:t>
            </w:r>
            <w:r>
              <w:rPr>
                <w:rFonts w:ascii="Times New Roman" w:hAnsi="Times New Roman"/>
                <w:b/>
                <w:sz w:val="24"/>
                <w:szCs w:val="24"/>
                <w:u w:val="single"/>
              </w:rPr>
              <w:t xml:space="preserve">86 </w:t>
            </w:r>
            <w:r w:rsidRPr="001342DE">
              <w:rPr>
                <w:rFonts w:ascii="Times New Roman" w:hAnsi="Times New Roman"/>
                <w:b/>
                <w:strike/>
                <w:sz w:val="24"/>
                <w:szCs w:val="24"/>
              </w:rPr>
              <w:t>76</w:t>
            </w:r>
            <w:r>
              <w:rPr>
                <w:rFonts w:ascii="Times New Roman" w:hAnsi="Times New Roman"/>
                <w:sz w:val="24"/>
                <w:szCs w:val="24"/>
              </w:rPr>
              <w:t xml:space="preserve"> shall </w:t>
            </w:r>
            <w:r w:rsidRPr="00331114">
              <w:rPr>
                <w:rFonts w:ascii="Times New Roman" w:hAnsi="Times New Roman"/>
                <w:sz w:val="24"/>
                <w:szCs w:val="24"/>
              </w:rPr>
              <w:t>present information</w:t>
            </w:r>
            <w:r>
              <w:rPr>
                <w:rFonts w:ascii="Times New Roman" w:hAnsi="Times New Roman"/>
                <w:b/>
                <w:sz w:val="24"/>
                <w:szCs w:val="24"/>
                <w:u w:val="single"/>
              </w:rPr>
              <w:t>, including information on accounting policies,</w:t>
            </w:r>
            <w:r>
              <w:rPr>
                <w:rFonts w:ascii="Times New Roman" w:hAnsi="Times New Roman"/>
                <w:sz w:val="24"/>
                <w:szCs w:val="24"/>
              </w:rPr>
              <w:t xml:space="preserve"> in a manner that ensures it is </w:t>
            </w:r>
            <w:r w:rsidRPr="00331114">
              <w:rPr>
                <w:rFonts w:ascii="Times New Roman" w:hAnsi="Times New Roman"/>
                <w:sz w:val="24"/>
                <w:szCs w:val="24"/>
              </w:rPr>
              <w:t>relevant, reliable,</w:t>
            </w:r>
            <w:r>
              <w:rPr>
                <w:rFonts w:ascii="Times New Roman" w:hAnsi="Times New Roman"/>
                <w:sz w:val="24"/>
                <w:szCs w:val="24"/>
              </w:rPr>
              <w:t xml:space="preserve"> comparable and understandable</w:t>
            </w:r>
            <w:r w:rsidRPr="003D7DB2">
              <w:rPr>
                <w:rFonts w:ascii="Times New Roman" w:hAnsi="Times New Roman"/>
                <w:b/>
                <w:sz w:val="24"/>
                <w:szCs w:val="24"/>
              </w:rPr>
              <w:t xml:space="preserve">. </w:t>
            </w:r>
            <w:r>
              <w:rPr>
                <w:rFonts w:ascii="Times New Roman" w:hAnsi="Times New Roman"/>
                <w:b/>
                <w:sz w:val="24"/>
                <w:szCs w:val="24"/>
                <w:u w:val="single"/>
              </w:rPr>
              <w:t>The financial statements</w:t>
            </w:r>
            <w:r w:rsidRPr="00905824">
              <w:rPr>
                <w:rFonts w:ascii="Times New Roman" w:hAnsi="Times New Roman"/>
                <w:strike/>
                <w:sz w:val="24"/>
                <w:szCs w:val="24"/>
              </w:rPr>
              <w:t>,</w:t>
            </w:r>
            <w:r w:rsidRPr="001342DE">
              <w:rPr>
                <w:rFonts w:ascii="Times New Roman" w:hAnsi="Times New Roman"/>
                <w:sz w:val="24"/>
                <w:szCs w:val="24"/>
              </w:rPr>
              <w:t xml:space="preserve"> </w:t>
            </w:r>
            <w:r w:rsidRPr="001342DE">
              <w:rPr>
                <w:rFonts w:ascii="Times New Roman" w:hAnsi="Times New Roman"/>
                <w:b/>
                <w:strike/>
                <w:sz w:val="24"/>
                <w:szCs w:val="24"/>
              </w:rPr>
              <w:t>and</w:t>
            </w:r>
            <w:r w:rsidRPr="00331114">
              <w:rPr>
                <w:rFonts w:ascii="Times New Roman" w:hAnsi="Times New Roman"/>
                <w:sz w:val="24"/>
                <w:szCs w:val="24"/>
              </w:rPr>
              <w:t xml:space="preserve"> shall</w:t>
            </w:r>
            <w:r>
              <w:rPr>
                <w:rFonts w:ascii="Times New Roman" w:hAnsi="Times New Roman"/>
                <w:sz w:val="24"/>
                <w:szCs w:val="24"/>
              </w:rPr>
              <w:t xml:space="preserve"> be drawn up in accordance with </w:t>
            </w:r>
            <w:r w:rsidRPr="00331114">
              <w:rPr>
                <w:rFonts w:ascii="Times New Roman" w:hAnsi="Times New Roman"/>
                <w:sz w:val="24"/>
                <w:szCs w:val="24"/>
              </w:rPr>
              <w:t>inte</w:t>
            </w:r>
            <w:r>
              <w:rPr>
                <w:rFonts w:ascii="Times New Roman" w:hAnsi="Times New Roman"/>
                <w:sz w:val="24"/>
                <w:szCs w:val="24"/>
              </w:rPr>
              <w:t xml:space="preserve">rnationally accepted accounting standards for the </w:t>
            </w:r>
            <w:r w:rsidRPr="00331114">
              <w:rPr>
                <w:rFonts w:ascii="Times New Roman" w:hAnsi="Times New Roman"/>
                <w:sz w:val="24"/>
                <w:szCs w:val="24"/>
              </w:rPr>
              <w:t>public sector.</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Article 86 </w:t>
            </w:r>
            <w:proofErr w:type="spellStart"/>
            <w:r>
              <w:rPr>
                <w:rFonts w:ascii="Times New Roman" w:hAnsi="Times New Roman"/>
                <w:b/>
                <w:sz w:val="24"/>
                <w:szCs w:val="24"/>
                <w:u w:val="single"/>
              </w:rPr>
              <w:t>quater</w:t>
            </w:r>
            <w:proofErr w:type="spellEnd"/>
            <w:r>
              <w:rPr>
                <w:rFonts w:ascii="Times New Roman" w:hAnsi="Times New Roman"/>
                <w:b/>
                <w:sz w:val="24"/>
                <w:szCs w:val="24"/>
                <w:u w:val="single"/>
              </w:rPr>
              <w:t xml:space="preserve"> </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Financial statements</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sz w:val="24"/>
                <w:szCs w:val="24"/>
              </w:rPr>
              <w:t xml:space="preserve">1. </w:t>
            </w:r>
            <w:r w:rsidRPr="00331114">
              <w:rPr>
                <w:rFonts w:ascii="Times New Roman" w:hAnsi="Times New Roman"/>
                <w:sz w:val="24"/>
                <w:szCs w:val="24"/>
              </w:rPr>
              <w:t>The financial statem</w:t>
            </w:r>
            <w:r>
              <w:rPr>
                <w:rFonts w:ascii="Times New Roman" w:hAnsi="Times New Roman"/>
                <w:sz w:val="24"/>
                <w:szCs w:val="24"/>
              </w:rPr>
              <w:t xml:space="preserve">ents shall </w:t>
            </w:r>
            <w:r>
              <w:rPr>
                <w:rFonts w:ascii="Times New Roman" w:hAnsi="Times New Roman"/>
                <w:b/>
                <w:sz w:val="24"/>
                <w:szCs w:val="24"/>
                <w:u w:val="single"/>
              </w:rPr>
              <w:t>be presented in euro and shall comprise:</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sz w:val="24"/>
                <w:szCs w:val="24"/>
                <w:u w:val="single"/>
                <w:lang w:val="cs-CZ"/>
              </w:rPr>
              <w:t xml:space="preserve">a) </w:t>
            </w:r>
            <w:proofErr w:type="spellStart"/>
            <w:r>
              <w:rPr>
                <w:rFonts w:ascii="Times New Roman" w:hAnsi="Times New Roman"/>
                <w:b/>
                <w:sz w:val="24"/>
                <w:szCs w:val="24"/>
                <w:u w:val="single"/>
                <w:lang w:val="cs-CZ"/>
              </w:rPr>
              <w:t>the</w:t>
            </w:r>
            <w:proofErr w:type="spellEnd"/>
            <w:r>
              <w:rPr>
                <w:rFonts w:ascii="Times New Roman" w:hAnsi="Times New Roman"/>
                <w:b/>
                <w:sz w:val="24"/>
                <w:szCs w:val="24"/>
                <w:u w:val="single"/>
                <w:lang w:val="cs-CZ"/>
              </w:rPr>
              <w:t xml:space="preserve"> balance </w:t>
            </w:r>
            <w:proofErr w:type="spellStart"/>
            <w:r>
              <w:rPr>
                <w:rFonts w:ascii="Times New Roman" w:hAnsi="Times New Roman"/>
                <w:b/>
                <w:sz w:val="24"/>
                <w:szCs w:val="24"/>
                <w:u w:val="single"/>
                <w:lang w:val="cs-CZ"/>
              </w:rPr>
              <w:t>sheet</w:t>
            </w:r>
            <w:proofErr w:type="spellEnd"/>
            <w:r>
              <w:rPr>
                <w:rFonts w:ascii="Times New Roman" w:hAnsi="Times New Roman"/>
                <w:b/>
                <w:sz w:val="24"/>
                <w:szCs w:val="24"/>
                <w:u w:val="single"/>
                <w:lang w:val="cs-CZ"/>
              </w:rPr>
              <w:t xml:space="preserve"> and </w:t>
            </w:r>
            <w:proofErr w:type="spellStart"/>
            <w:r>
              <w:rPr>
                <w:rFonts w:ascii="Times New Roman" w:hAnsi="Times New Roman"/>
                <w:b/>
                <w:sz w:val="24"/>
                <w:szCs w:val="24"/>
                <w:u w:val="single"/>
                <w:lang w:val="cs-CZ"/>
              </w:rPr>
              <w:t>the</w:t>
            </w:r>
            <w:proofErr w:type="spellEnd"/>
            <w:r>
              <w:rPr>
                <w:rFonts w:ascii="Times New Roman" w:hAnsi="Times New Roman"/>
                <w:b/>
                <w:sz w:val="24"/>
                <w:szCs w:val="24"/>
                <w:u w:val="single"/>
                <w:lang w:val="cs-CZ"/>
              </w:rPr>
              <w:t xml:space="preserve"> </w:t>
            </w:r>
            <w:proofErr w:type="spellStart"/>
            <w:r>
              <w:rPr>
                <w:rFonts w:ascii="Times New Roman" w:hAnsi="Times New Roman"/>
                <w:b/>
                <w:sz w:val="24"/>
                <w:szCs w:val="24"/>
                <w:u w:val="single"/>
                <w:lang w:val="cs-CZ"/>
              </w:rPr>
              <w:t>statement</w:t>
            </w:r>
            <w:proofErr w:type="spellEnd"/>
            <w:r>
              <w:rPr>
                <w:rFonts w:ascii="Times New Roman" w:hAnsi="Times New Roman"/>
                <w:b/>
                <w:sz w:val="24"/>
                <w:szCs w:val="24"/>
                <w:u w:val="single"/>
                <w:lang w:val="cs-CZ"/>
              </w:rPr>
              <w:t xml:space="preserve"> </w:t>
            </w:r>
            <w:proofErr w:type="spellStart"/>
            <w:r>
              <w:rPr>
                <w:rFonts w:ascii="Times New Roman" w:hAnsi="Times New Roman"/>
                <w:b/>
                <w:sz w:val="24"/>
                <w:szCs w:val="24"/>
                <w:u w:val="single"/>
                <w:lang w:val="cs-CZ"/>
              </w:rPr>
              <w:t>of</w:t>
            </w:r>
            <w:proofErr w:type="spellEnd"/>
            <w:r>
              <w:rPr>
                <w:rFonts w:ascii="Times New Roman" w:hAnsi="Times New Roman"/>
                <w:b/>
                <w:sz w:val="24"/>
                <w:szCs w:val="24"/>
                <w:u w:val="single"/>
                <w:lang w:val="cs-CZ"/>
              </w:rPr>
              <w:t xml:space="preserve"> </w:t>
            </w:r>
            <w:proofErr w:type="spellStart"/>
            <w:r>
              <w:rPr>
                <w:rFonts w:ascii="Times New Roman" w:hAnsi="Times New Roman"/>
                <w:b/>
                <w:sz w:val="24"/>
                <w:szCs w:val="24"/>
                <w:u w:val="single"/>
                <w:lang w:val="cs-CZ"/>
              </w:rPr>
              <w:t>financial</w:t>
            </w:r>
            <w:proofErr w:type="spellEnd"/>
            <w:r>
              <w:rPr>
                <w:rFonts w:ascii="Times New Roman" w:hAnsi="Times New Roman"/>
                <w:b/>
                <w:sz w:val="24"/>
                <w:szCs w:val="24"/>
                <w:u w:val="single"/>
                <w:lang w:val="cs-CZ"/>
              </w:rPr>
              <w:t xml:space="preserve"> performance, </w:t>
            </w:r>
            <w:proofErr w:type="spellStart"/>
            <w:r>
              <w:rPr>
                <w:rFonts w:ascii="Times New Roman" w:hAnsi="Times New Roman"/>
                <w:b/>
                <w:sz w:val="24"/>
                <w:szCs w:val="24"/>
                <w:u w:val="single"/>
                <w:lang w:val="cs-CZ"/>
              </w:rPr>
              <w:t>which</w:t>
            </w:r>
            <w:proofErr w:type="spellEnd"/>
            <w:r>
              <w:rPr>
                <w:rFonts w:ascii="Times New Roman" w:hAnsi="Times New Roman"/>
                <w:b/>
                <w:sz w:val="24"/>
                <w:szCs w:val="24"/>
                <w:u w:val="single"/>
                <w:lang w:val="cs-CZ"/>
              </w:rPr>
              <w:t xml:space="preserve"> </w:t>
            </w:r>
            <w:r>
              <w:rPr>
                <w:rFonts w:ascii="Times New Roman" w:hAnsi="Times New Roman"/>
                <w:sz w:val="24"/>
                <w:szCs w:val="24"/>
              </w:rPr>
              <w:t xml:space="preserve">represent all assets </w:t>
            </w:r>
            <w:r w:rsidRPr="00331114">
              <w:rPr>
                <w:rFonts w:ascii="Times New Roman" w:hAnsi="Times New Roman"/>
                <w:sz w:val="24"/>
                <w:szCs w:val="24"/>
              </w:rPr>
              <w:t>and liabilities, t</w:t>
            </w:r>
            <w:r>
              <w:rPr>
                <w:rFonts w:ascii="Times New Roman" w:hAnsi="Times New Roman"/>
                <w:sz w:val="24"/>
                <w:szCs w:val="24"/>
              </w:rPr>
              <w:t xml:space="preserve">he financial situation </w:t>
            </w:r>
            <w:r w:rsidRPr="00331114">
              <w:rPr>
                <w:rFonts w:ascii="Times New Roman" w:hAnsi="Times New Roman"/>
                <w:sz w:val="24"/>
                <w:szCs w:val="24"/>
              </w:rPr>
              <w:t>and the economic result</w:t>
            </w:r>
            <w:r>
              <w:rPr>
                <w:rFonts w:ascii="Times New Roman" w:hAnsi="Times New Roman"/>
                <w:sz w:val="24"/>
                <w:szCs w:val="24"/>
              </w:rPr>
              <w:t xml:space="preserve"> </w:t>
            </w:r>
            <w:r w:rsidRPr="000F1936">
              <w:rPr>
                <w:rFonts w:ascii="Times New Roman" w:hAnsi="Times New Roman"/>
                <w:b/>
                <w:strike/>
                <w:sz w:val="24"/>
                <w:szCs w:val="24"/>
              </w:rPr>
              <w:t>as</w:t>
            </w:r>
            <w:r>
              <w:rPr>
                <w:rFonts w:ascii="Times New Roman" w:hAnsi="Times New Roman"/>
                <w:sz w:val="24"/>
                <w:szCs w:val="24"/>
              </w:rPr>
              <w:t xml:space="preserve"> at 31 </w:t>
            </w:r>
            <w:r w:rsidRPr="00331114">
              <w:rPr>
                <w:rFonts w:ascii="Times New Roman" w:hAnsi="Times New Roman"/>
                <w:sz w:val="24"/>
                <w:szCs w:val="24"/>
              </w:rPr>
              <w:t>December</w:t>
            </w:r>
            <w:r>
              <w:rPr>
                <w:rFonts w:ascii="Times New Roman" w:hAnsi="Times New Roman"/>
                <w:sz w:val="24"/>
                <w:szCs w:val="24"/>
              </w:rPr>
              <w:t xml:space="preserve"> </w:t>
            </w:r>
            <w:r w:rsidRPr="008D48F1">
              <w:rPr>
                <w:rFonts w:ascii="Times New Roman" w:hAnsi="Times New Roman"/>
                <w:bCs/>
                <w:sz w:val="24"/>
                <w:szCs w:val="24"/>
              </w:rPr>
              <w:t>of the preceding</w:t>
            </w:r>
            <w:r w:rsidRPr="008D48F1">
              <w:rPr>
                <w:rFonts w:ascii="Times New Roman" w:hAnsi="Times New Roman"/>
                <w:sz w:val="24"/>
                <w:szCs w:val="24"/>
              </w:rPr>
              <w:t xml:space="preserve"> </w:t>
            </w:r>
            <w:r w:rsidRPr="008D48F1">
              <w:rPr>
                <w:rFonts w:ascii="Times New Roman" w:hAnsi="Times New Roman"/>
                <w:bCs/>
                <w:sz w:val="24"/>
                <w:szCs w:val="24"/>
              </w:rPr>
              <w:t>year</w:t>
            </w:r>
            <w:r>
              <w:rPr>
                <w:rFonts w:ascii="Times New Roman" w:hAnsi="Times New Roman"/>
                <w:b/>
                <w:bCs/>
                <w:sz w:val="24"/>
                <w:szCs w:val="24"/>
                <w:u w:val="single"/>
              </w:rPr>
              <w:t xml:space="preserve">; they shall be presented in accordance with the accounting rules referred to in Article 86 </w:t>
            </w:r>
            <w:proofErr w:type="spellStart"/>
            <w:r>
              <w:rPr>
                <w:rFonts w:ascii="Times New Roman" w:hAnsi="Times New Roman"/>
                <w:b/>
                <w:bCs/>
                <w:sz w:val="24"/>
                <w:szCs w:val="24"/>
                <w:u w:val="single"/>
              </w:rPr>
              <w:t>bis</w:t>
            </w:r>
            <w:proofErr w:type="spellEnd"/>
            <w:r>
              <w:rPr>
                <w:rFonts w:ascii="Times New Roman" w:hAnsi="Times New Roman"/>
                <w:b/>
                <w:bCs/>
                <w:sz w:val="24"/>
                <w:szCs w:val="24"/>
                <w:u w:val="single"/>
              </w:rPr>
              <w:t>;</w:t>
            </w:r>
          </w:p>
          <w:p w:rsidR="00C506C8" w:rsidRPr="003400D5"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3400D5">
              <w:rPr>
                <w:rFonts w:ascii="Times New Roman" w:hAnsi="Times New Roman"/>
                <w:b/>
                <w:bCs/>
                <w:sz w:val="24"/>
                <w:szCs w:val="24"/>
                <w:u w:val="single"/>
              </w:rPr>
              <w:t>b) the cash-flow statements showing amounts collected and disbursed during the year and the final treasury position;</w:t>
            </w: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400D5">
              <w:rPr>
                <w:rFonts w:ascii="Times New Roman" w:hAnsi="Times New Roman"/>
                <w:b/>
                <w:bCs/>
                <w:sz w:val="24"/>
                <w:szCs w:val="24"/>
                <w:u w:val="single"/>
              </w:rPr>
              <w:t xml:space="preserve">c) the statement of changes in net assets presenting an overview of the movements during </w:t>
            </w:r>
            <w:r w:rsidRPr="003400D5">
              <w:rPr>
                <w:rFonts w:ascii="Times New Roman" w:hAnsi="Times New Roman"/>
                <w:b/>
                <w:bCs/>
                <w:sz w:val="24"/>
                <w:szCs w:val="24"/>
                <w:u w:val="single"/>
              </w:rPr>
              <w:lastRenderedPageBreak/>
              <w:t>the year in reserves and accumulated results</w:t>
            </w:r>
            <w:r>
              <w:rPr>
                <w:rFonts w:ascii="Times New Roman" w:hAnsi="Times New Roman"/>
                <w:sz w:val="24"/>
                <w:szCs w:val="24"/>
              </w:rPr>
              <w:t>.</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The</w:t>
            </w:r>
            <w:r w:rsidRPr="000F1936">
              <w:rPr>
                <w:rFonts w:ascii="Times New Roman" w:hAnsi="Times New Roman"/>
                <w:b/>
                <w:strike/>
                <w:sz w:val="24"/>
                <w:szCs w:val="24"/>
              </w:rPr>
              <w:t>y will be supplemented by</w:t>
            </w:r>
            <w:r w:rsidRPr="000F1936">
              <w:rPr>
                <w:rFonts w:ascii="Times New Roman" w:hAnsi="Times New Roman"/>
                <w:b/>
                <w:sz w:val="24"/>
                <w:szCs w:val="24"/>
              </w:rPr>
              <w:t xml:space="preserve"> </w:t>
            </w:r>
            <w:r>
              <w:rPr>
                <w:rFonts w:ascii="Times New Roman" w:hAnsi="Times New Roman"/>
                <w:sz w:val="24"/>
                <w:szCs w:val="24"/>
              </w:rPr>
              <w:t xml:space="preserve">notes </w:t>
            </w:r>
            <w:r>
              <w:rPr>
                <w:rFonts w:ascii="Times New Roman" w:hAnsi="Times New Roman"/>
                <w:b/>
                <w:sz w:val="24"/>
                <w:szCs w:val="24"/>
                <w:u w:val="single"/>
              </w:rPr>
              <w:t xml:space="preserve">to the financial statements shall supplement and </w:t>
            </w:r>
            <w:r>
              <w:rPr>
                <w:rFonts w:ascii="Times New Roman" w:hAnsi="Times New Roman"/>
                <w:sz w:val="24"/>
                <w:szCs w:val="24"/>
              </w:rPr>
              <w:t>comment</w:t>
            </w:r>
            <w:r w:rsidRPr="000F1936">
              <w:rPr>
                <w:rFonts w:ascii="Times New Roman" w:hAnsi="Times New Roman"/>
                <w:b/>
                <w:strike/>
                <w:sz w:val="24"/>
                <w:szCs w:val="24"/>
              </w:rPr>
              <w:t>ing</w:t>
            </w:r>
            <w:r>
              <w:rPr>
                <w:rFonts w:ascii="Times New Roman" w:hAnsi="Times New Roman"/>
                <w:sz w:val="24"/>
                <w:szCs w:val="24"/>
              </w:rPr>
              <w:t xml:space="preserve"> on the </w:t>
            </w:r>
            <w:r w:rsidRPr="00331114">
              <w:rPr>
                <w:rFonts w:ascii="Times New Roman" w:hAnsi="Times New Roman"/>
                <w:sz w:val="24"/>
                <w:szCs w:val="24"/>
              </w:rPr>
              <w:t xml:space="preserve">information </w:t>
            </w:r>
            <w:r>
              <w:rPr>
                <w:rFonts w:ascii="Times New Roman" w:hAnsi="Times New Roman"/>
                <w:sz w:val="24"/>
                <w:szCs w:val="24"/>
              </w:rPr>
              <w:t xml:space="preserve">presented </w:t>
            </w:r>
            <w:r>
              <w:rPr>
                <w:rFonts w:ascii="Times New Roman" w:hAnsi="Times New Roman"/>
                <w:b/>
                <w:sz w:val="24"/>
                <w:szCs w:val="24"/>
                <w:u w:val="single"/>
              </w:rPr>
              <w:t xml:space="preserve">in the statements referred to in paragraph 1 </w:t>
            </w:r>
            <w:r>
              <w:rPr>
                <w:rFonts w:ascii="Times New Roman" w:hAnsi="Times New Roman"/>
                <w:sz w:val="24"/>
                <w:szCs w:val="24"/>
              </w:rPr>
              <w:t xml:space="preserve">and </w:t>
            </w:r>
            <w:r>
              <w:rPr>
                <w:rFonts w:ascii="Times New Roman" w:hAnsi="Times New Roman"/>
                <w:b/>
                <w:sz w:val="24"/>
                <w:szCs w:val="24"/>
                <w:u w:val="single"/>
              </w:rPr>
              <w:t xml:space="preserve">shall </w:t>
            </w:r>
            <w:r>
              <w:rPr>
                <w:rFonts w:ascii="Times New Roman" w:hAnsi="Times New Roman"/>
                <w:sz w:val="24"/>
                <w:szCs w:val="24"/>
              </w:rPr>
              <w:t>supply</w:t>
            </w:r>
            <w:r w:rsidRPr="000F1936">
              <w:rPr>
                <w:rFonts w:ascii="Times New Roman" w:hAnsi="Times New Roman"/>
                <w:b/>
                <w:strike/>
                <w:sz w:val="24"/>
                <w:szCs w:val="24"/>
              </w:rPr>
              <w:t>ing</w:t>
            </w:r>
            <w:r>
              <w:rPr>
                <w:rFonts w:ascii="Times New Roman" w:hAnsi="Times New Roman"/>
                <w:sz w:val="24"/>
                <w:szCs w:val="24"/>
              </w:rPr>
              <w:t xml:space="preserve"> all the </w:t>
            </w:r>
            <w:r w:rsidRPr="00331114">
              <w:rPr>
                <w:rFonts w:ascii="Times New Roman" w:hAnsi="Times New Roman"/>
                <w:sz w:val="24"/>
                <w:szCs w:val="24"/>
              </w:rPr>
              <w:t>additional inf</w:t>
            </w:r>
            <w:r>
              <w:rPr>
                <w:rFonts w:ascii="Times New Roman" w:hAnsi="Times New Roman"/>
                <w:sz w:val="24"/>
                <w:szCs w:val="24"/>
              </w:rPr>
              <w:t xml:space="preserve">ormation </w:t>
            </w:r>
            <w:r>
              <w:rPr>
                <w:rFonts w:ascii="Times New Roman" w:hAnsi="Times New Roman"/>
                <w:b/>
                <w:sz w:val="24"/>
                <w:szCs w:val="24"/>
                <w:u w:val="single"/>
              </w:rPr>
              <w:t>prescribed by the internationally accepted accounting practice</w:t>
            </w:r>
            <w:r w:rsidRPr="000F1936">
              <w:rPr>
                <w:rFonts w:ascii="Times New Roman" w:hAnsi="Times New Roman"/>
                <w:b/>
                <w:sz w:val="24"/>
                <w:szCs w:val="24"/>
              </w:rPr>
              <w:t xml:space="preserve"> </w:t>
            </w:r>
            <w:r w:rsidRPr="000F1936">
              <w:rPr>
                <w:rFonts w:ascii="Times New Roman" w:hAnsi="Times New Roman"/>
                <w:b/>
                <w:strike/>
                <w:sz w:val="24"/>
                <w:szCs w:val="24"/>
              </w:rPr>
              <w:t>in accordance with the accounting rules referred to in paragraph 1</w:t>
            </w:r>
            <w:r w:rsidRPr="000F1936">
              <w:rPr>
                <w:rFonts w:ascii="Times New Roman" w:hAnsi="Times New Roman"/>
                <w:b/>
                <w:sz w:val="24"/>
                <w:szCs w:val="24"/>
              </w:rPr>
              <w:t>.,</w:t>
            </w:r>
            <w:r>
              <w:rPr>
                <w:rFonts w:ascii="Times New Roman" w:hAnsi="Times New Roman"/>
                <w:sz w:val="24"/>
                <w:szCs w:val="24"/>
              </w:rPr>
              <w:t xml:space="preserve"> where </w:t>
            </w:r>
            <w:r w:rsidRPr="00331114">
              <w:rPr>
                <w:rFonts w:ascii="Times New Roman" w:hAnsi="Times New Roman"/>
                <w:sz w:val="24"/>
                <w:szCs w:val="24"/>
              </w:rPr>
              <w:t>such informat</w:t>
            </w:r>
            <w:r>
              <w:rPr>
                <w:rFonts w:ascii="Times New Roman" w:hAnsi="Times New Roman"/>
                <w:sz w:val="24"/>
                <w:szCs w:val="24"/>
              </w:rPr>
              <w:t xml:space="preserve">ion is relevant to the European </w:t>
            </w:r>
            <w:r w:rsidRPr="00331114">
              <w:rPr>
                <w:rFonts w:ascii="Times New Roman" w:hAnsi="Times New Roman"/>
                <w:sz w:val="24"/>
                <w:szCs w:val="24"/>
              </w:rPr>
              <w:t>Schools.</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Article 86 </w:t>
            </w:r>
            <w:proofErr w:type="spellStart"/>
            <w:r>
              <w:rPr>
                <w:rFonts w:ascii="Times New Roman" w:hAnsi="Times New Roman"/>
                <w:b/>
                <w:bCs/>
                <w:sz w:val="24"/>
                <w:szCs w:val="24"/>
                <w:u w:val="single"/>
              </w:rPr>
              <w:t>quinquies</w:t>
            </w:r>
            <w:proofErr w:type="spellEnd"/>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3400D5"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3400D5">
              <w:rPr>
                <w:rFonts w:ascii="Times New Roman" w:hAnsi="Times New Roman"/>
                <w:b/>
                <w:bCs/>
                <w:sz w:val="24"/>
                <w:szCs w:val="24"/>
                <w:u w:val="single"/>
              </w:rPr>
              <w:t>Budgetary implementation reports</w:t>
            </w:r>
          </w:p>
          <w:p w:rsidR="00C506C8" w:rsidRPr="003400D5"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3400D5">
              <w:rPr>
                <w:rFonts w:ascii="Times New Roman" w:hAnsi="Times New Roman"/>
                <w:b/>
                <w:sz w:val="24"/>
                <w:szCs w:val="24"/>
                <w:u w:val="single"/>
              </w:rPr>
              <w:t xml:space="preserve">1. </w:t>
            </w:r>
            <w:r w:rsidRPr="00905824">
              <w:rPr>
                <w:rFonts w:ascii="Times New Roman" w:hAnsi="Times New Roman"/>
                <w:b/>
                <w:sz w:val="24"/>
                <w:szCs w:val="24"/>
                <w:u w:val="single"/>
              </w:rPr>
              <w:t xml:space="preserve">The budgetary implementation reports shall be presented in euro. They shall consist of: </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885CDA" w:rsidRDefault="00C506C8" w:rsidP="009356E1">
            <w:pPr>
              <w:autoSpaceDE w:val="0"/>
              <w:autoSpaceDN w:val="0"/>
              <w:adjustRightInd w:val="0"/>
              <w:spacing w:after="0" w:line="240" w:lineRule="auto"/>
              <w:jc w:val="both"/>
              <w:rPr>
                <w:rFonts w:ascii="Times New Roman" w:hAnsi="Times New Roman"/>
                <w:b/>
                <w:strike/>
                <w:sz w:val="24"/>
                <w:szCs w:val="24"/>
              </w:rPr>
            </w:pPr>
            <w:r w:rsidRPr="00885CDA">
              <w:rPr>
                <w:rFonts w:ascii="Times New Roman" w:hAnsi="Times New Roman"/>
                <w:b/>
                <w:strike/>
                <w:color w:val="000000"/>
                <w:sz w:val="24"/>
                <w:szCs w:val="24"/>
              </w:rPr>
              <w:t>The Office of the Secretary-General  The accounting officer of the European Schools shall draw up, not later than 1 June of the following year, consolidated accounts for all the Schools on the basis of information presented pursuant to Article 87.</w:t>
            </w:r>
          </w:p>
          <w:p w:rsidR="00C506C8" w:rsidRPr="00885CDA" w:rsidRDefault="00C506C8" w:rsidP="009356E1">
            <w:pPr>
              <w:autoSpaceDE w:val="0"/>
              <w:autoSpaceDN w:val="0"/>
              <w:adjustRightInd w:val="0"/>
              <w:spacing w:after="0" w:line="240" w:lineRule="auto"/>
              <w:rPr>
                <w:rFonts w:ascii="Times New Roman" w:hAnsi="Times New Roman"/>
                <w:b/>
                <w:bCs/>
                <w:strike/>
                <w:sz w:val="24"/>
                <w:szCs w:val="24"/>
              </w:rPr>
            </w:pPr>
            <w:r w:rsidRPr="00885CDA">
              <w:rPr>
                <w:rFonts w:ascii="Times New Roman" w:hAnsi="Times New Roman"/>
                <w:b/>
                <w:strike/>
                <w:sz w:val="24"/>
                <w:szCs w:val="24"/>
              </w:rPr>
              <w:t>The consolidated revenue and expenditure</w:t>
            </w:r>
          </w:p>
          <w:p w:rsidR="00C506C8" w:rsidRPr="00885CDA" w:rsidRDefault="00C506C8" w:rsidP="009356E1">
            <w:pPr>
              <w:autoSpaceDE w:val="0"/>
              <w:autoSpaceDN w:val="0"/>
              <w:adjustRightInd w:val="0"/>
              <w:spacing w:after="0" w:line="240" w:lineRule="auto"/>
              <w:jc w:val="both"/>
              <w:rPr>
                <w:rFonts w:ascii="Times New Roman" w:hAnsi="Times New Roman"/>
                <w:b/>
                <w:strike/>
                <w:sz w:val="24"/>
                <w:szCs w:val="24"/>
              </w:rPr>
            </w:pPr>
            <w:r w:rsidRPr="00885CDA">
              <w:rPr>
                <w:rFonts w:ascii="Times New Roman" w:hAnsi="Times New Roman"/>
                <w:b/>
                <w:strike/>
                <w:sz w:val="24"/>
                <w:szCs w:val="24"/>
              </w:rPr>
              <w:t>account for all the schools shall include the following documents classified in accordance with the budget nomenclature:</w:t>
            </w: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Pr="00331114" w:rsidRDefault="00C506C8" w:rsidP="009356E1">
            <w:pPr>
              <w:autoSpaceDE w:val="0"/>
              <w:autoSpaceDN w:val="0"/>
              <w:adjustRightInd w:val="0"/>
              <w:spacing w:after="0" w:line="240" w:lineRule="auto"/>
              <w:rPr>
                <w:rFonts w:ascii="Times New Roman" w:hAnsi="Times New Roman"/>
                <w:sz w:val="24"/>
                <w:szCs w:val="24"/>
              </w:rPr>
            </w:pPr>
          </w:p>
          <w:p w:rsidR="00C506C8" w:rsidRDefault="00C506C8" w:rsidP="00C506C8">
            <w:pPr>
              <w:numPr>
                <w:ilvl w:val="3"/>
                <w:numId w:val="11"/>
              </w:numPr>
              <w:jc w:val="both"/>
              <w:rPr>
                <w:rFonts w:ascii="Times New Roman" w:hAnsi="Times New Roman"/>
                <w:sz w:val="24"/>
                <w:szCs w:val="24"/>
              </w:rPr>
            </w:pPr>
            <w:r w:rsidRPr="00331114">
              <w:rPr>
                <w:rFonts w:ascii="Times New Roman" w:hAnsi="Times New Roman"/>
                <w:sz w:val="24"/>
                <w:szCs w:val="24"/>
              </w:rPr>
              <w:t>a table of revenue including:</w:t>
            </w:r>
          </w:p>
          <w:p w:rsidR="00C506C8" w:rsidRPr="00331114" w:rsidRDefault="00C506C8" w:rsidP="009356E1">
            <w:pPr>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estimated revenue for the financial year;</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amendments to the r</w:t>
            </w:r>
            <w:r>
              <w:rPr>
                <w:rFonts w:ascii="Times New Roman" w:hAnsi="Times New Roman"/>
                <w:sz w:val="24"/>
                <w:szCs w:val="24"/>
              </w:rPr>
              <w:t xml:space="preserve">evenue estimates as a result of </w:t>
            </w:r>
            <w:r w:rsidRPr="00331114">
              <w:rPr>
                <w:rFonts w:ascii="Times New Roman" w:hAnsi="Times New Roman"/>
                <w:sz w:val="24"/>
                <w:szCs w:val="24"/>
              </w:rPr>
              <w:t>amending budgets;</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revenue collected during the financial year;</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entitlements still to be collected from the preceding</w:t>
            </w:r>
            <w:r>
              <w:rPr>
                <w:rFonts w:ascii="Times New Roman" w:hAnsi="Times New Roman"/>
                <w:sz w:val="24"/>
                <w:szCs w:val="24"/>
              </w:rPr>
              <w:t xml:space="preserve"> </w:t>
            </w:r>
            <w:r w:rsidRPr="00331114">
              <w:rPr>
                <w:rFonts w:ascii="Times New Roman" w:hAnsi="Times New Roman"/>
                <w:sz w:val="24"/>
                <w:szCs w:val="24"/>
              </w:rPr>
              <w:t>financial year;</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entitlements e</w:t>
            </w:r>
            <w:r>
              <w:rPr>
                <w:rFonts w:ascii="Times New Roman" w:hAnsi="Times New Roman"/>
                <w:sz w:val="24"/>
                <w:szCs w:val="24"/>
              </w:rPr>
              <w:t xml:space="preserve">stablished in the course of the </w:t>
            </w:r>
            <w:r w:rsidRPr="00331114">
              <w:rPr>
                <w:rFonts w:ascii="Times New Roman" w:hAnsi="Times New Roman"/>
                <w:sz w:val="24"/>
                <w:szCs w:val="24"/>
              </w:rPr>
              <w:t>financial year;</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amounts still to be collected at the end of the</w:t>
            </w:r>
          </w:p>
          <w:p w:rsidR="00C506C8" w:rsidRDefault="00C506C8" w:rsidP="009356E1">
            <w:pPr>
              <w:jc w:val="both"/>
              <w:rPr>
                <w:rFonts w:ascii="Times New Roman" w:hAnsi="Times New Roman"/>
                <w:sz w:val="24"/>
                <w:szCs w:val="24"/>
              </w:rPr>
            </w:pPr>
            <w:r w:rsidRPr="00331114">
              <w:rPr>
                <w:rFonts w:ascii="Times New Roman" w:hAnsi="Times New Roman"/>
                <w:sz w:val="24"/>
                <w:szCs w:val="24"/>
              </w:rPr>
              <w:t>financial year.</w:t>
            </w:r>
          </w:p>
          <w:p w:rsidR="00C506C8" w:rsidRPr="00331114" w:rsidRDefault="00C506C8" w:rsidP="009356E1">
            <w:pPr>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Where appropriate, a</w:t>
            </w:r>
            <w:r>
              <w:rPr>
                <w:rFonts w:ascii="Times New Roman" w:hAnsi="Times New Roman"/>
                <w:sz w:val="24"/>
                <w:szCs w:val="24"/>
              </w:rPr>
              <w:t xml:space="preserve"> statement shall be attached to </w:t>
            </w:r>
            <w:r w:rsidRPr="00331114">
              <w:rPr>
                <w:rFonts w:ascii="Times New Roman" w:hAnsi="Times New Roman"/>
                <w:sz w:val="24"/>
                <w:szCs w:val="24"/>
              </w:rPr>
              <w:t>these tables sho</w:t>
            </w:r>
            <w:r>
              <w:rPr>
                <w:rFonts w:ascii="Times New Roman" w:hAnsi="Times New Roman"/>
                <w:sz w:val="24"/>
                <w:szCs w:val="24"/>
              </w:rPr>
              <w:t>wing the balances and the gross p</w:t>
            </w:r>
            <w:r w:rsidRPr="00331114">
              <w:rPr>
                <w:rFonts w:ascii="Times New Roman" w:hAnsi="Times New Roman"/>
                <w:sz w:val="24"/>
                <w:szCs w:val="24"/>
              </w:rPr>
              <w:t xml:space="preserve">ayments arising from </w:t>
            </w:r>
            <w:r>
              <w:rPr>
                <w:rFonts w:ascii="Times New Roman" w:hAnsi="Times New Roman"/>
                <w:sz w:val="24"/>
                <w:szCs w:val="24"/>
              </w:rPr>
              <w:t xml:space="preserve">the transactions referred to in </w:t>
            </w:r>
            <w:r w:rsidRPr="00E0705E">
              <w:rPr>
                <w:rFonts w:ascii="Times New Roman" w:hAnsi="Times New Roman"/>
                <w:b/>
                <w:strike/>
                <w:sz w:val="24"/>
                <w:szCs w:val="24"/>
              </w:rPr>
              <w:t>Article 26 (2)</w:t>
            </w:r>
            <w:r w:rsidRPr="00E0705E">
              <w:rPr>
                <w:rFonts w:ascii="Times New Roman" w:hAnsi="Times New Roman"/>
                <w:b/>
                <w:sz w:val="24"/>
                <w:szCs w:val="24"/>
              </w:rPr>
              <w:t xml:space="preserve">  </w:t>
            </w:r>
            <w:r w:rsidRPr="00E0705E">
              <w:rPr>
                <w:rFonts w:ascii="Times New Roman" w:hAnsi="Times New Roman"/>
                <w:b/>
                <w:sz w:val="24"/>
                <w:szCs w:val="24"/>
                <w:u w:val="single"/>
              </w:rPr>
              <w:t>4bis.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2. tables showing th</w:t>
            </w:r>
            <w:r>
              <w:rPr>
                <w:rFonts w:ascii="Times New Roman" w:hAnsi="Times New Roman"/>
                <w:sz w:val="24"/>
                <w:szCs w:val="24"/>
              </w:rPr>
              <w:t xml:space="preserve">e </w:t>
            </w:r>
            <w:r>
              <w:rPr>
                <w:rFonts w:ascii="Times New Roman" w:hAnsi="Times New Roman"/>
                <w:b/>
                <w:sz w:val="24"/>
                <w:szCs w:val="24"/>
                <w:u w:val="single"/>
              </w:rPr>
              <w:t>expenditure, including</w:t>
            </w:r>
            <w:r>
              <w:rPr>
                <w:rFonts w:ascii="Times New Roman" w:hAnsi="Times New Roman"/>
                <w:sz w:val="24"/>
                <w:szCs w:val="24"/>
              </w:rPr>
              <w:t xml:space="preserve"> changes in appropriations for </w:t>
            </w:r>
            <w:r w:rsidRPr="00331114">
              <w:rPr>
                <w:rFonts w:ascii="Times New Roman" w:hAnsi="Times New Roman"/>
                <w:sz w:val="24"/>
                <w:szCs w:val="24"/>
              </w:rPr>
              <w:t>the financial year, ind</w:t>
            </w:r>
            <w:r>
              <w:rPr>
                <w:rFonts w:ascii="Times New Roman" w:hAnsi="Times New Roman"/>
                <w:sz w:val="24"/>
                <w:szCs w:val="24"/>
              </w:rPr>
              <w:t xml:space="preserve">icating, in accordance with the </w:t>
            </w:r>
            <w:r w:rsidRPr="00331114">
              <w:rPr>
                <w:rFonts w:ascii="Times New Roman" w:hAnsi="Times New Roman"/>
                <w:sz w:val="24"/>
                <w:szCs w:val="24"/>
              </w:rPr>
              <w:t xml:space="preserve">budget </w:t>
            </w:r>
            <w:r w:rsidRPr="00331114">
              <w:rPr>
                <w:rFonts w:ascii="Times New Roman" w:hAnsi="Times New Roman"/>
                <w:sz w:val="24"/>
                <w:szCs w:val="24"/>
              </w:rPr>
              <w:lastRenderedPageBreak/>
              <w:t>nomenclature:</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initial appropriations;</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jc w:val="both"/>
              <w:rPr>
                <w:rFonts w:ascii="Times New Roman" w:hAnsi="Times New Roman"/>
                <w:sz w:val="24"/>
                <w:szCs w:val="24"/>
              </w:rPr>
            </w:pPr>
            <w:r w:rsidRPr="00331114">
              <w:rPr>
                <w:rFonts w:ascii="Times New Roman" w:hAnsi="Times New Roman"/>
                <w:sz w:val="24"/>
                <w:szCs w:val="24"/>
              </w:rPr>
              <w:t>- any changes made by means of amending budgets;</w:t>
            </w: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any changes mad</w:t>
            </w:r>
            <w:r>
              <w:rPr>
                <w:rFonts w:ascii="Times New Roman" w:hAnsi="Times New Roman"/>
                <w:sz w:val="24"/>
                <w:szCs w:val="24"/>
              </w:rPr>
              <w:t xml:space="preserve">e to appropriations by means of </w:t>
            </w:r>
            <w:r w:rsidRPr="00331114">
              <w:rPr>
                <w:rFonts w:ascii="Times New Roman" w:hAnsi="Times New Roman"/>
                <w:sz w:val="24"/>
                <w:szCs w:val="24"/>
              </w:rPr>
              <w:t>transfers;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final appropriations for the financial year;</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3F37CA" w:rsidRDefault="00C506C8" w:rsidP="009356E1">
            <w:pPr>
              <w:jc w:val="both"/>
              <w:rPr>
                <w:rFonts w:ascii="Times New Roman" w:hAnsi="Times New Roman"/>
                <w:b/>
                <w:strike/>
                <w:sz w:val="24"/>
                <w:szCs w:val="24"/>
              </w:rPr>
            </w:pPr>
            <w:r w:rsidRPr="003F37CA">
              <w:rPr>
                <w:rFonts w:ascii="Times New Roman" w:hAnsi="Times New Roman"/>
                <w:b/>
                <w:strike/>
                <w:sz w:val="24"/>
                <w:szCs w:val="24"/>
              </w:rPr>
              <w:t>- appropriations carried over under Article 7.</w:t>
            </w:r>
          </w:p>
          <w:p w:rsidR="00C506C8" w:rsidRDefault="00C506C8" w:rsidP="009356E1">
            <w:pPr>
              <w:jc w:val="both"/>
              <w:rPr>
                <w:rFonts w:ascii="Times New Roman" w:hAnsi="Times New Roman"/>
                <w:strike/>
                <w:sz w:val="24"/>
                <w:szCs w:val="24"/>
              </w:rPr>
            </w:pPr>
          </w:p>
          <w:p w:rsidR="00C506C8" w:rsidRPr="00905824" w:rsidRDefault="00C506C8" w:rsidP="009356E1">
            <w:pPr>
              <w:jc w:val="both"/>
              <w:rPr>
                <w:rFonts w:ascii="Times New Roman" w:hAnsi="Times New Roman"/>
                <w:strike/>
                <w:sz w:val="24"/>
                <w:szCs w:val="24"/>
              </w:rPr>
            </w:pPr>
          </w:p>
          <w:p w:rsidR="00C506C8" w:rsidRPr="003F37CA" w:rsidRDefault="00C506C8" w:rsidP="009356E1">
            <w:pPr>
              <w:autoSpaceDE w:val="0"/>
              <w:autoSpaceDN w:val="0"/>
              <w:adjustRightInd w:val="0"/>
              <w:spacing w:after="0" w:line="240" w:lineRule="auto"/>
              <w:jc w:val="both"/>
              <w:rPr>
                <w:rFonts w:ascii="Times New Roman" w:hAnsi="Times New Roman"/>
                <w:b/>
                <w:strike/>
                <w:sz w:val="24"/>
                <w:szCs w:val="24"/>
              </w:rPr>
            </w:pPr>
            <w:r w:rsidRPr="003F37CA">
              <w:rPr>
                <w:rFonts w:ascii="Times New Roman" w:hAnsi="Times New Roman"/>
                <w:b/>
                <w:strike/>
                <w:sz w:val="24"/>
                <w:szCs w:val="24"/>
              </w:rPr>
              <w:t>3. tables showing the use of the appropriations allocated for the financial year, indicating:</w:t>
            </w: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commitments ent</w:t>
            </w:r>
            <w:r>
              <w:rPr>
                <w:rFonts w:ascii="Times New Roman" w:hAnsi="Times New Roman"/>
                <w:sz w:val="24"/>
                <w:szCs w:val="24"/>
              </w:rPr>
              <w:t xml:space="preserve">ered into and chargeable to the </w:t>
            </w:r>
            <w:r w:rsidRPr="00331114">
              <w:rPr>
                <w:rFonts w:ascii="Times New Roman" w:hAnsi="Times New Roman"/>
                <w:sz w:val="24"/>
                <w:szCs w:val="24"/>
              </w:rPr>
              <w:t>financial year;</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xml:space="preserve">- payments made </w:t>
            </w:r>
            <w:r>
              <w:rPr>
                <w:rFonts w:ascii="Times New Roman" w:hAnsi="Times New Roman"/>
                <w:sz w:val="24"/>
                <w:szCs w:val="24"/>
              </w:rPr>
              <w:t xml:space="preserve">and chargeable to the financial </w:t>
            </w:r>
            <w:r w:rsidRPr="00331114">
              <w:rPr>
                <w:rFonts w:ascii="Times New Roman" w:hAnsi="Times New Roman"/>
                <w:sz w:val="24"/>
                <w:szCs w:val="24"/>
              </w:rPr>
              <w:t>year;</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settlement of the co</w:t>
            </w:r>
            <w:r>
              <w:rPr>
                <w:rFonts w:ascii="Times New Roman" w:hAnsi="Times New Roman"/>
                <w:sz w:val="24"/>
                <w:szCs w:val="24"/>
              </w:rPr>
              <w:t xml:space="preserve">mmitments of the financial year </w:t>
            </w:r>
            <w:r w:rsidRPr="00331114">
              <w:rPr>
                <w:rFonts w:ascii="Times New Roman" w:hAnsi="Times New Roman"/>
                <w:sz w:val="24"/>
                <w:szCs w:val="24"/>
              </w:rPr>
              <w:t>and calculation of the sums still to be paid</w:t>
            </w:r>
            <w:r>
              <w:rPr>
                <w:rFonts w:ascii="Times New Roman" w:hAnsi="Times New Roman"/>
                <w:sz w:val="24"/>
                <w:szCs w:val="24"/>
              </w:rPr>
              <w:t xml:space="preserve"> at the </w:t>
            </w:r>
            <w:r w:rsidRPr="00331114">
              <w:rPr>
                <w:rFonts w:ascii="Times New Roman" w:hAnsi="Times New Roman"/>
                <w:sz w:val="24"/>
                <w:szCs w:val="24"/>
              </w:rPr>
              <w:t>close of that financial year;</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payment appropriat</w:t>
            </w:r>
            <w:r>
              <w:rPr>
                <w:rFonts w:ascii="Times New Roman" w:hAnsi="Times New Roman"/>
                <w:sz w:val="24"/>
                <w:szCs w:val="24"/>
              </w:rPr>
              <w:t xml:space="preserve">ions carried over under Article </w:t>
            </w:r>
            <w:r w:rsidRPr="00331114">
              <w:rPr>
                <w:rFonts w:ascii="Times New Roman" w:hAnsi="Times New Roman"/>
                <w:sz w:val="24"/>
                <w:szCs w:val="24"/>
              </w:rPr>
              <w:t>7;</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tabs>
                <w:tab w:val="left" w:pos="3975"/>
              </w:tabs>
              <w:jc w:val="both"/>
              <w:rPr>
                <w:rFonts w:ascii="Times New Roman" w:hAnsi="Times New Roman"/>
                <w:b/>
                <w:bCs/>
                <w:sz w:val="24"/>
                <w:szCs w:val="24"/>
              </w:rPr>
            </w:pPr>
            <w:r w:rsidRPr="00331114">
              <w:rPr>
                <w:rFonts w:ascii="Times New Roman" w:hAnsi="Times New Roman"/>
                <w:sz w:val="24"/>
                <w:szCs w:val="24"/>
              </w:rPr>
              <w:t xml:space="preserve">- </w:t>
            </w:r>
            <w:r w:rsidRPr="00331114">
              <w:rPr>
                <w:rFonts w:ascii="Times New Roman" w:hAnsi="Times New Roman"/>
                <w:b/>
                <w:bCs/>
                <w:sz w:val="24"/>
                <w:szCs w:val="24"/>
                <w:u w:val="single"/>
              </w:rPr>
              <w:t>cancelled</w:t>
            </w:r>
            <w:r w:rsidRPr="00331114">
              <w:rPr>
                <w:rFonts w:ascii="Times New Roman" w:hAnsi="Times New Roman"/>
                <w:b/>
                <w:bCs/>
                <w:sz w:val="24"/>
                <w:szCs w:val="24"/>
              </w:rPr>
              <w:t xml:space="preserve"> </w:t>
            </w:r>
            <w:r w:rsidRPr="00331114">
              <w:rPr>
                <w:rFonts w:ascii="Times New Roman" w:hAnsi="Times New Roman"/>
                <w:sz w:val="24"/>
                <w:szCs w:val="24"/>
              </w:rPr>
              <w:t xml:space="preserve">appropriations </w:t>
            </w:r>
            <w:r w:rsidRPr="00331114">
              <w:rPr>
                <w:rFonts w:ascii="Times New Roman" w:hAnsi="Times New Roman"/>
                <w:b/>
                <w:bCs/>
                <w:strike/>
                <w:sz w:val="24"/>
                <w:szCs w:val="24"/>
              </w:rPr>
              <w:t>lapsing</w:t>
            </w:r>
            <w:r w:rsidRPr="00331114">
              <w:rPr>
                <w:rFonts w:ascii="Times New Roman" w:hAnsi="Times New Roman"/>
                <w:b/>
                <w:bCs/>
                <w:sz w:val="24"/>
                <w:szCs w:val="24"/>
              </w:rPr>
              <w:t>.</w:t>
            </w:r>
            <w:r>
              <w:rPr>
                <w:rFonts w:ascii="Times New Roman" w:hAnsi="Times New Roman"/>
                <w:b/>
                <w:bCs/>
                <w:sz w:val="24"/>
                <w:szCs w:val="24"/>
              </w:rPr>
              <w:tab/>
            </w:r>
          </w:p>
          <w:p w:rsidR="00C506C8" w:rsidRDefault="00C506C8" w:rsidP="009356E1">
            <w:pPr>
              <w:tabs>
                <w:tab w:val="left" w:pos="3975"/>
              </w:tabs>
              <w:jc w:val="both"/>
              <w:rPr>
                <w:rFonts w:ascii="Times New Roman" w:hAnsi="Times New Roman"/>
                <w:b/>
                <w:bCs/>
                <w:sz w:val="24"/>
                <w:szCs w:val="24"/>
              </w:rPr>
            </w:pPr>
          </w:p>
          <w:p w:rsidR="00C506C8" w:rsidRPr="00E25129" w:rsidRDefault="00C506C8" w:rsidP="009356E1">
            <w:pPr>
              <w:tabs>
                <w:tab w:val="left" w:pos="3975"/>
              </w:tabs>
              <w:jc w:val="both"/>
              <w:rPr>
                <w:rFonts w:ascii="Times New Roman" w:hAnsi="Times New Roman"/>
                <w:b/>
                <w:bCs/>
                <w:sz w:val="24"/>
                <w:szCs w:val="24"/>
              </w:rPr>
            </w:pPr>
            <w:r w:rsidRPr="00331114">
              <w:rPr>
                <w:rFonts w:ascii="Times New Roman" w:hAnsi="Times New Roman"/>
                <w:sz w:val="24"/>
                <w:szCs w:val="24"/>
              </w:rPr>
              <w:t>Where appropriate, a statement shall be attached to</w:t>
            </w:r>
            <w:r>
              <w:rPr>
                <w:rFonts w:ascii="Times New Roman" w:hAnsi="Times New Roman"/>
                <w:b/>
                <w:bCs/>
                <w:sz w:val="24"/>
                <w:szCs w:val="24"/>
              </w:rPr>
              <w:t xml:space="preserve"> </w:t>
            </w:r>
            <w:r w:rsidRPr="00331114">
              <w:rPr>
                <w:rFonts w:ascii="Times New Roman" w:hAnsi="Times New Roman"/>
                <w:sz w:val="24"/>
                <w:szCs w:val="24"/>
              </w:rPr>
              <w:t>these tables showing separately refunds of taxes (VAT) − incorporated in the prices of products and services provided to the Schools − effected by Member States.</w:t>
            </w: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905824">
              <w:rPr>
                <w:rFonts w:ascii="Times New Roman" w:hAnsi="Times New Roman"/>
                <w:b/>
                <w:sz w:val="24"/>
                <w:szCs w:val="24"/>
                <w:u w:val="single"/>
              </w:rPr>
              <w:t>3.</w:t>
            </w:r>
            <w:r w:rsidRPr="003F37CA">
              <w:rPr>
                <w:rFonts w:ascii="Times New Roman" w:hAnsi="Times New Roman"/>
                <w:b/>
                <w:sz w:val="24"/>
                <w:szCs w:val="24"/>
              </w:rPr>
              <w:t xml:space="preserve"> </w:t>
            </w:r>
            <w:r w:rsidRPr="003F37CA">
              <w:rPr>
                <w:rFonts w:ascii="Times New Roman" w:hAnsi="Times New Roman"/>
                <w:b/>
                <w:strike/>
                <w:sz w:val="24"/>
                <w:szCs w:val="24"/>
              </w:rPr>
              <w:t>4.</w:t>
            </w:r>
            <w:r w:rsidRPr="00331114">
              <w:rPr>
                <w:rFonts w:ascii="Times New Roman" w:hAnsi="Times New Roman"/>
                <w:sz w:val="24"/>
                <w:szCs w:val="24"/>
              </w:rPr>
              <w:t xml:space="preserve"> tables showin</w:t>
            </w:r>
            <w:r>
              <w:rPr>
                <w:rFonts w:ascii="Times New Roman" w:hAnsi="Times New Roman"/>
                <w:sz w:val="24"/>
                <w:szCs w:val="24"/>
              </w:rPr>
              <w:t xml:space="preserve">g the use of the appropriations </w:t>
            </w:r>
            <w:r w:rsidRPr="00331114">
              <w:rPr>
                <w:rFonts w:ascii="Times New Roman" w:hAnsi="Times New Roman"/>
                <w:sz w:val="24"/>
                <w:szCs w:val="24"/>
              </w:rPr>
              <w:t>carried over</w:t>
            </w:r>
            <w:r>
              <w:rPr>
                <w:rFonts w:ascii="Times New Roman" w:hAnsi="Times New Roman"/>
                <w:sz w:val="24"/>
                <w:szCs w:val="24"/>
              </w:rPr>
              <w:t xml:space="preserve"> from previous financial years, </w:t>
            </w:r>
            <w:r w:rsidRPr="00331114">
              <w:rPr>
                <w:rFonts w:ascii="Times New Roman" w:hAnsi="Times New Roman"/>
                <w:sz w:val="24"/>
                <w:szCs w:val="24"/>
              </w:rPr>
              <w:t>indicating:</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settlement of sums s</w:t>
            </w:r>
            <w:r>
              <w:rPr>
                <w:rFonts w:ascii="Times New Roman" w:hAnsi="Times New Roman"/>
                <w:sz w:val="24"/>
                <w:szCs w:val="24"/>
              </w:rPr>
              <w:t xml:space="preserve">till to be paid at the close of </w:t>
            </w:r>
            <w:r w:rsidRPr="00331114">
              <w:rPr>
                <w:rFonts w:ascii="Times New Roman" w:hAnsi="Times New Roman"/>
                <w:sz w:val="24"/>
                <w:szCs w:val="24"/>
              </w:rPr>
              <w:t>the preceding financial year and calculation of the</w:t>
            </w:r>
            <w:r>
              <w:rPr>
                <w:rFonts w:ascii="Times New Roman" w:hAnsi="Times New Roman"/>
                <w:sz w:val="24"/>
                <w:szCs w:val="24"/>
              </w:rPr>
              <w:t xml:space="preserve"> </w:t>
            </w:r>
            <w:r w:rsidRPr="00331114">
              <w:rPr>
                <w:rFonts w:ascii="Times New Roman" w:hAnsi="Times New Roman"/>
                <w:sz w:val="24"/>
                <w:szCs w:val="24"/>
              </w:rPr>
              <w:t>sums still to be</w:t>
            </w:r>
            <w:r>
              <w:rPr>
                <w:rFonts w:ascii="Times New Roman" w:hAnsi="Times New Roman"/>
                <w:sz w:val="24"/>
                <w:szCs w:val="24"/>
              </w:rPr>
              <w:t xml:space="preserve"> paid at the end of the current </w:t>
            </w:r>
            <w:r w:rsidRPr="00331114">
              <w:rPr>
                <w:rFonts w:ascii="Times New Roman" w:hAnsi="Times New Roman"/>
                <w:sz w:val="24"/>
                <w:szCs w:val="24"/>
              </w:rPr>
              <w:t>financial year;</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the amount unused for the following financial year;</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tabs>
                <w:tab w:val="left" w:pos="3975"/>
              </w:tabs>
              <w:spacing w:line="240" w:lineRule="auto"/>
              <w:jc w:val="both"/>
              <w:rPr>
                <w:rFonts w:ascii="Times New Roman" w:hAnsi="Times New Roman"/>
                <w:b/>
                <w:bCs/>
                <w:sz w:val="24"/>
                <w:szCs w:val="24"/>
              </w:rPr>
            </w:pPr>
            <w:r w:rsidRPr="00331114">
              <w:rPr>
                <w:rFonts w:ascii="Times New Roman" w:hAnsi="Times New Roman"/>
                <w:sz w:val="24"/>
                <w:szCs w:val="24"/>
              </w:rPr>
              <w:t xml:space="preserve">- the amount </w:t>
            </w:r>
            <w:r w:rsidRPr="00331114">
              <w:rPr>
                <w:rFonts w:ascii="Times New Roman" w:hAnsi="Times New Roman"/>
                <w:b/>
                <w:bCs/>
                <w:sz w:val="24"/>
                <w:szCs w:val="24"/>
                <w:u w:val="single"/>
              </w:rPr>
              <w:t>cancelled</w:t>
            </w:r>
            <w:r w:rsidRPr="00331114">
              <w:rPr>
                <w:rFonts w:ascii="Times New Roman" w:hAnsi="Times New Roman"/>
                <w:b/>
                <w:bCs/>
                <w:sz w:val="24"/>
                <w:szCs w:val="24"/>
              </w:rPr>
              <w:t xml:space="preserve"> </w:t>
            </w:r>
            <w:r w:rsidRPr="00331114">
              <w:rPr>
                <w:rFonts w:ascii="Times New Roman" w:hAnsi="Times New Roman"/>
                <w:b/>
                <w:bCs/>
                <w:strike/>
                <w:sz w:val="24"/>
                <w:szCs w:val="24"/>
              </w:rPr>
              <w:t>lapsing</w:t>
            </w:r>
            <w:r w:rsidRPr="00331114">
              <w:rPr>
                <w:rFonts w:ascii="Times New Roman" w:hAnsi="Times New Roman"/>
                <w:b/>
                <w:bCs/>
                <w:sz w:val="24"/>
                <w:szCs w:val="24"/>
              </w:rPr>
              <w:t>.</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905824">
              <w:rPr>
                <w:rFonts w:ascii="Times New Roman" w:hAnsi="Times New Roman"/>
                <w:b/>
                <w:sz w:val="24"/>
                <w:szCs w:val="24"/>
                <w:u w:val="single"/>
              </w:rPr>
              <w:t>4.</w:t>
            </w:r>
            <w:r w:rsidRPr="00905824">
              <w:rPr>
                <w:rFonts w:ascii="Times New Roman" w:hAnsi="Times New Roman"/>
                <w:strike/>
                <w:sz w:val="24"/>
                <w:szCs w:val="24"/>
              </w:rPr>
              <w:t>5</w:t>
            </w:r>
            <w:r w:rsidRPr="00331114">
              <w:rPr>
                <w:rFonts w:ascii="Times New Roman" w:hAnsi="Times New Roman"/>
                <w:sz w:val="24"/>
                <w:szCs w:val="24"/>
              </w:rPr>
              <w:t xml:space="preserve">. </w:t>
            </w:r>
            <w:r w:rsidRPr="003F37CA">
              <w:rPr>
                <w:rFonts w:ascii="Times New Roman" w:hAnsi="Times New Roman"/>
                <w:b/>
                <w:strike/>
                <w:sz w:val="24"/>
                <w:szCs w:val="24"/>
              </w:rPr>
              <w:t>Annexed shall be</w:t>
            </w:r>
            <w:r w:rsidRPr="00905824">
              <w:rPr>
                <w:rFonts w:ascii="Times New Roman" w:hAnsi="Times New Roman"/>
                <w:strike/>
                <w:sz w:val="24"/>
                <w:szCs w:val="24"/>
              </w:rPr>
              <w:t xml:space="preserve"> </w:t>
            </w:r>
            <w:r>
              <w:rPr>
                <w:rFonts w:ascii="Times New Roman" w:hAnsi="Times New Roman"/>
                <w:sz w:val="24"/>
                <w:szCs w:val="24"/>
              </w:rPr>
              <w:t xml:space="preserve">a document showing the </w:t>
            </w:r>
            <w:r w:rsidRPr="00331114">
              <w:rPr>
                <w:rFonts w:ascii="Times New Roman" w:hAnsi="Times New Roman"/>
                <w:sz w:val="24"/>
                <w:szCs w:val="24"/>
              </w:rPr>
              <w:t>operations of the Reserve Funds.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524914" w:rsidRDefault="00C506C8" w:rsidP="009356E1">
            <w:pPr>
              <w:autoSpaceDE w:val="0"/>
              <w:autoSpaceDN w:val="0"/>
              <w:adjustRightInd w:val="0"/>
              <w:spacing w:after="0" w:line="240" w:lineRule="auto"/>
              <w:jc w:val="both"/>
              <w:rPr>
                <w:rFonts w:ascii="Times New Roman" w:hAnsi="Times New Roman"/>
                <w:b/>
                <w:bCs/>
                <w:strike/>
                <w:sz w:val="24"/>
                <w:szCs w:val="24"/>
                <w:u w:val="single"/>
              </w:rPr>
            </w:pPr>
            <w:r w:rsidRPr="003400D5">
              <w:rPr>
                <w:rFonts w:ascii="Times New Roman" w:hAnsi="Times New Roman"/>
                <w:b/>
                <w:sz w:val="24"/>
                <w:szCs w:val="24"/>
                <w:u w:val="single"/>
              </w:rPr>
              <w:t>2. The structure of the budgetary implementation reports shall be the same as that of the budget itself.</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3F37CA" w:rsidRDefault="00C506C8" w:rsidP="009356E1">
            <w:pPr>
              <w:autoSpaceDE w:val="0"/>
              <w:autoSpaceDN w:val="0"/>
              <w:adjustRightInd w:val="0"/>
              <w:spacing w:after="0" w:line="240" w:lineRule="auto"/>
              <w:jc w:val="both"/>
              <w:rPr>
                <w:rFonts w:ascii="Times New Roman" w:hAnsi="Times New Roman"/>
                <w:b/>
                <w:strike/>
                <w:sz w:val="24"/>
                <w:szCs w:val="24"/>
              </w:rPr>
            </w:pPr>
            <w:r w:rsidRPr="003F37CA">
              <w:rPr>
                <w:rFonts w:ascii="Times New Roman" w:hAnsi="Times New Roman"/>
                <w:b/>
                <w:strike/>
                <w:sz w:val="24"/>
                <w:szCs w:val="24"/>
              </w:rPr>
              <w:t xml:space="preserve">The financial statements shall represent all assets </w:t>
            </w:r>
            <w:r w:rsidRPr="003F37CA">
              <w:rPr>
                <w:rFonts w:ascii="Times New Roman" w:hAnsi="Times New Roman"/>
                <w:b/>
                <w:strike/>
                <w:sz w:val="24"/>
                <w:szCs w:val="24"/>
              </w:rPr>
              <w:lastRenderedPageBreak/>
              <w:t xml:space="preserve">and liabilities, the financial situation as at 31 December and the economic result </w:t>
            </w:r>
            <w:r w:rsidRPr="003F37CA">
              <w:rPr>
                <w:rFonts w:ascii="Times New Roman" w:hAnsi="Times New Roman"/>
                <w:b/>
                <w:bCs/>
                <w:strike/>
                <w:sz w:val="24"/>
                <w:szCs w:val="24"/>
              </w:rPr>
              <w:t>of the preceding</w:t>
            </w:r>
            <w:r w:rsidRPr="003F37CA">
              <w:rPr>
                <w:rFonts w:ascii="Times New Roman" w:hAnsi="Times New Roman"/>
                <w:b/>
                <w:strike/>
                <w:sz w:val="24"/>
                <w:szCs w:val="24"/>
              </w:rPr>
              <w:t xml:space="preserve"> </w:t>
            </w:r>
            <w:r w:rsidRPr="003F37CA">
              <w:rPr>
                <w:rFonts w:ascii="Times New Roman" w:hAnsi="Times New Roman"/>
                <w:b/>
                <w:bCs/>
                <w:strike/>
                <w:sz w:val="24"/>
                <w:szCs w:val="24"/>
              </w:rPr>
              <w:t>year for the year ended at that date</w:t>
            </w:r>
            <w:r w:rsidRPr="003F37CA">
              <w:rPr>
                <w:rFonts w:ascii="Times New Roman" w:hAnsi="Times New Roman"/>
                <w:b/>
                <w:strike/>
                <w:sz w:val="24"/>
                <w:szCs w:val="24"/>
              </w:rPr>
              <w:t>. They will be supplemented by notes commenting on the information presented and supplying all the additional information in accordance with the accounting rules referred to in paragraph 1., where such information is relevant to the European Schools.</w:t>
            </w:r>
          </w:p>
          <w:p w:rsidR="00C506C8" w:rsidRPr="003F37CA" w:rsidRDefault="00C506C8" w:rsidP="009356E1">
            <w:pPr>
              <w:tabs>
                <w:tab w:val="left" w:pos="3975"/>
              </w:tabs>
              <w:spacing w:line="240" w:lineRule="auto"/>
              <w:jc w:val="both"/>
              <w:rPr>
                <w:rFonts w:ascii="Times New Roman" w:hAnsi="Times New Roman"/>
                <w:b/>
                <w:sz w:val="24"/>
                <w:szCs w:val="24"/>
              </w:rPr>
            </w:pPr>
          </w:p>
          <w:p w:rsidR="00C506C8" w:rsidRPr="003F37CA" w:rsidRDefault="00C506C8" w:rsidP="009356E1">
            <w:pPr>
              <w:autoSpaceDE w:val="0"/>
              <w:autoSpaceDN w:val="0"/>
              <w:adjustRightInd w:val="0"/>
              <w:spacing w:after="0" w:line="240" w:lineRule="auto"/>
              <w:jc w:val="both"/>
              <w:rPr>
                <w:rFonts w:ascii="Times New Roman" w:hAnsi="Times New Roman"/>
                <w:b/>
                <w:bCs/>
                <w:strike/>
                <w:sz w:val="24"/>
                <w:szCs w:val="24"/>
              </w:rPr>
            </w:pPr>
            <w:r w:rsidRPr="003F37CA">
              <w:rPr>
                <w:rFonts w:ascii="Times New Roman" w:hAnsi="Times New Roman"/>
                <w:b/>
                <w:bCs/>
                <w:strike/>
                <w:sz w:val="24"/>
                <w:szCs w:val="24"/>
              </w:rPr>
              <w:t>These documents shall be submitted to the financial controller</w:t>
            </w:r>
            <w:r w:rsidRPr="003F37CA">
              <w:rPr>
                <w:rFonts w:ascii="Times New Roman" w:hAnsi="Times New Roman"/>
                <w:b/>
                <w:bCs/>
                <w:sz w:val="24"/>
                <w:szCs w:val="24"/>
              </w:rPr>
              <w:t>.</w:t>
            </w:r>
          </w:p>
          <w:p w:rsidR="00C506C8" w:rsidRPr="00331114"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r w:rsidRPr="00E706C0">
              <w:rPr>
                <w:rFonts w:ascii="Times New Roman" w:hAnsi="Times New Roman"/>
                <w:color w:val="000000"/>
                <w:sz w:val="24"/>
                <w:szCs w:val="24"/>
                <w:u w:val="single"/>
              </w:rPr>
              <w:t xml:space="preserve">Article 87 </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3F4DA9" w:rsidRDefault="00C506C8" w:rsidP="009356E1">
            <w:pPr>
              <w:autoSpaceDE w:val="0"/>
              <w:autoSpaceDN w:val="0"/>
              <w:adjustRightInd w:val="0"/>
              <w:spacing w:after="0" w:line="240" w:lineRule="auto"/>
              <w:jc w:val="both"/>
              <w:rPr>
                <w:rFonts w:ascii="Times New Roman" w:hAnsi="Times New Roman"/>
                <w:strike/>
                <w:sz w:val="24"/>
                <w:szCs w:val="24"/>
                <w:u w:val="single"/>
              </w:rPr>
            </w:pPr>
            <w:r w:rsidRPr="00AF62CB">
              <w:rPr>
                <w:rFonts w:ascii="Times New Roman" w:hAnsi="Times New Roman"/>
                <w:strike/>
                <w:sz w:val="24"/>
                <w:szCs w:val="24"/>
              </w:rPr>
              <w:t>The</w:t>
            </w:r>
            <w:r w:rsidRPr="003F4DA9">
              <w:rPr>
                <w:rFonts w:ascii="Times New Roman" w:hAnsi="Times New Roman"/>
                <w:strike/>
                <w:sz w:val="24"/>
                <w:szCs w:val="24"/>
                <w:u w:val="single"/>
              </w:rPr>
              <w:t xml:space="preserve"> </w:t>
            </w:r>
            <w:proofErr w:type="spellStart"/>
            <w:r w:rsidRPr="00AF62CB">
              <w:rPr>
                <w:rFonts w:ascii="Times New Roman" w:hAnsi="Times New Roman"/>
                <w:strike/>
                <w:sz w:val="24"/>
                <w:szCs w:val="24"/>
              </w:rPr>
              <w:t>authorising</w:t>
            </w:r>
            <w:proofErr w:type="spellEnd"/>
            <w:r w:rsidRPr="00AF62CB">
              <w:rPr>
                <w:rFonts w:ascii="Times New Roman" w:hAnsi="Times New Roman"/>
                <w:strike/>
                <w:sz w:val="24"/>
                <w:szCs w:val="24"/>
              </w:rPr>
              <w:t xml:space="preserve"> off</w:t>
            </w:r>
            <w:r>
              <w:rPr>
                <w:rFonts w:ascii="Times New Roman" w:hAnsi="Times New Roman"/>
                <w:strike/>
                <w:sz w:val="24"/>
                <w:szCs w:val="24"/>
              </w:rPr>
              <w:t>icer</w:t>
            </w:r>
            <w:r w:rsidRPr="003F4DA9">
              <w:rPr>
                <w:rFonts w:ascii="Times New Roman" w:hAnsi="Times New Roman"/>
                <w:strike/>
                <w:sz w:val="24"/>
                <w:szCs w:val="24"/>
                <w:u w:val="single"/>
              </w:rPr>
              <w:t xml:space="preserve"> </w:t>
            </w:r>
            <w:r w:rsidRPr="00AF62CB">
              <w:rPr>
                <w:rFonts w:ascii="Times New Roman" w:hAnsi="Times New Roman"/>
                <w:strike/>
                <w:sz w:val="24"/>
                <w:szCs w:val="24"/>
              </w:rPr>
              <w:t xml:space="preserve">shall provide the accounting officer of each School access to all the information necessary for the production of accounts which give a true and fair view of the school’s financial situation and of budgetary implementation. Without prejudice of the responsibilities of the accounting officer as stated in Article xxx, the </w:t>
            </w:r>
            <w:proofErr w:type="spellStart"/>
            <w:r w:rsidRPr="00AF62CB">
              <w:rPr>
                <w:rFonts w:ascii="Times New Roman" w:hAnsi="Times New Roman"/>
                <w:strike/>
                <w:sz w:val="24"/>
                <w:szCs w:val="24"/>
              </w:rPr>
              <w:t>authorising</w:t>
            </w:r>
            <w:proofErr w:type="spellEnd"/>
            <w:r w:rsidRPr="00AF62CB">
              <w:rPr>
                <w:rFonts w:ascii="Times New Roman" w:hAnsi="Times New Roman"/>
                <w:strike/>
                <w:sz w:val="24"/>
                <w:szCs w:val="24"/>
              </w:rPr>
              <w:t xml:space="preserve"> officer</w:t>
            </w:r>
            <w:r w:rsidRPr="00DF275F">
              <w:rPr>
                <w:rFonts w:ascii="Times New Roman" w:hAnsi="Times New Roman"/>
                <w:strike/>
                <w:sz w:val="24"/>
                <w:szCs w:val="24"/>
              </w:rPr>
              <w:t xml:space="preserve"> </w:t>
            </w:r>
            <w:r w:rsidRPr="00AF62CB">
              <w:rPr>
                <w:rFonts w:ascii="Times New Roman" w:hAnsi="Times New Roman"/>
                <w:strike/>
                <w:sz w:val="24"/>
                <w:szCs w:val="24"/>
              </w:rPr>
              <w:t>shall guarantee the reliability of that information.</w:t>
            </w:r>
            <w:r w:rsidRPr="003F4DA9">
              <w:rPr>
                <w:rFonts w:ascii="Times New Roman" w:hAnsi="Times New Roman"/>
                <w:strike/>
                <w:sz w:val="24"/>
                <w:szCs w:val="24"/>
                <w:u w:val="single"/>
              </w:rPr>
              <w:t xml:space="preserve"> </w:t>
            </w: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E706C0" w:rsidRDefault="00C506C8" w:rsidP="009356E1">
            <w:pPr>
              <w:spacing w:after="0" w:line="240" w:lineRule="auto"/>
              <w:jc w:val="both"/>
              <w:rPr>
                <w:rFonts w:ascii="Times New Roman" w:hAnsi="Times New Roman"/>
                <w:sz w:val="24"/>
                <w:szCs w:val="24"/>
                <w:u w:val="single"/>
              </w:rPr>
            </w:pPr>
            <w:r w:rsidRPr="00E706C0">
              <w:rPr>
                <w:rFonts w:ascii="Times New Roman" w:hAnsi="Times New Roman"/>
                <w:b/>
                <w:sz w:val="24"/>
                <w:szCs w:val="24"/>
                <w:u w:val="single"/>
              </w:rPr>
              <w:t xml:space="preserve">The accounting officer </w:t>
            </w:r>
            <w:r w:rsidRPr="00AF62CB">
              <w:rPr>
                <w:rFonts w:ascii="Times New Roman" w:hAnsi="Times New Roman"/>
                <w:sz w:val="24"/>
                <w:szCs w:val="24"/>
              </w:rPr>
              <w:t>shall sign off the accounts of the School</w:t>
            </w:r>
            <w:r w:rsidRPr="007865CE">
              <w:rPr>
                <w:rFonts w:ascii="Times New Roman" w:hAnsi="Times New Roman"/>
                <w:b/>
                <w:sz w:val="24"/>
                <w:szCs w:val="24"/>
                <w:u w:val="single"/>
              </w:rPr>
              <w:t>s,</w:t>
            </w:r>
            <w:r w:rsidRPr="00DF275F">
              <w:rPr>
                <w:rFonts w:ascii="Times New Roman" w:hAnsi="Times New Roman"/>
                <w:sz w:val="24"/>
                <w:szCs w:val="24"/>
              </w:rPr>
              <w:t xml:space="preserve"> </w:t>
            </w:r>
            <w:r w:rsidRPr="00DF275F">
              <w:rPr>
                <w:rFonts w:ascii="Times New Roman" w:hAnsi="Times New Roman"/>
                <w:b/>
                <w:sz w:val="24"/>
                <w:szCs w:val="24"/>
              </w:rPr>
              <w:t>to the extent of her or his responsibilities,</w:t>
            </w:r>
            <w:r w:rsidRPr="007865CE">
              <w:rPr>
                <w:rFonts w:ascii="Times New Roman" w:hAnsi="Times New Roman"/>
                <w:sz w:val="24"/>
                <w:szCs w:val="24"/>
              </w:rPr>
              <w:t xml:space="preserve"> </w:t>
            </w:r>
            <w:r w:rsidRPr="00AF62CB">
              <w:rPr>
                <w:rFonts w:ascii="Times New Roman" w:hAnsi="Times New Roman"/>
                <w:sz w:val="24"/>
                <w:szCs w:val="24"/>
              </w:rPr>
              <w:t>thereby certifying that the accounting officer has reasonable assurance that the accounts present a true and fair view of the financial situation of the School. The accounting</w:t>
            </w:r>
            <w:r w:rsidRPr="007865CE">
              <w:rPr>
                <w:rFonts w:ascii="Times New Roman" w:hAnsi="Times New Roman"/>
                <w:sz w:val="24"/>
                <w:szCs w:val="24"/>
              </w:rPr>
              <w:t xml:space="preserve"> officer shall</w:t>
            </w:r>
            <w:r w:rsidRPr="007865CE">
              <w:rPr>
                <w:rFonts w:ascii="Times New Roman" w:hAnsi="Times New Roman"/>
                <w:strike/>
                <w:sz w:val="24"/>
                <w:szCs w:val="24"/>
              </w:rPr>
              <w:t xml:space="preserve"> </w:t>
            </w:r>
            <w:r w:rsidRPr="007865CE">
              <w:rPr>
                <w:rFonts w:ascii="Times New Roman" w:hAnsi="Times New Roman"/>
                <w:sz w:val="24"/>
                <w:szCs w:val="24"/>
              </w:rPr>
              <w:t xml:space="preserve">submit </w:t>
            </w:r>
            <w:r>
              <w:rPr>
                <w:rFonts w:ascii="Times New Roman" w:hAnsi="Times New Roman"/>
                <w:b/>
                <w:sz w:val="24"/>
                <w:szCs w:val="24"/>
                <w:u w:val="single"/>
              </w:rPr>
              <w:t>in March</w:t>
            </w:r>
            <w:r w:rsidRPr="00E706C0">
              <w:rPr>
                <w:rFonts w:ascii="Times New Roman" w:hAnsi="Times New Roman"/>
                <w:sz w:val="24"/>
                <w:szCs w:val="24"/>
                <w:u w:val="single"/>
              </w:rPr>
              <w:t xml:space="preserve"> </w:t>
            </w:r>
            <w:r w:rsidRPr="00AF62CB">
              <w:rPr>
                <w:rFonts w:ascii="Times New Roman" w:hAnsi="Times New Roman"/>
                <w:sz w:val="24"/>
                <w:szCs w:val="24"/>
              </w:rPr>
              <w:t>the accounts to the</w:t>
            </w:r>
            <w:r w:rsidRPr="00E706C0">
              <w:rPr>
                <w:rFonts w:ascii="Times New Roman" w:hAnsi="Times New Roman"/>
                <w:sz w:val="24"/>
                <w:szCs w:val="24"/>
                <w:u w:val="single"/>
              </w:rPr>
              <w:t xml:space="preserve"> </w:t>
            </w:r>
            <w:r w:rsidRPr="00E706C0">
              <w:rPr>
                <w:rFonts w:ascii="Times New Roman" w:hAnsi="Times New Roman"/>
                <w:b/>
                <w:sz w:val="24"/>
                <w:szCs w:val="24"/>
                <w:u w:val="single"/>
              </w:rPr>
              <w:t>respective</w:t>
            </w:r>
            <w:r w:rsidRPr="00E706C0">
              <w:rPr>
                <w:rFonts w:ascii="Times New Roman" w:hAnsi="Times New Roman"/>
                <w:sz w:val="24"/>
                <w:szCs w:val="24"/>
                <w:u w:val="single"/>
              </w:rPr>
              <w:t xml:space="preserve"> </w:t>
            </w:r>
            <w:r w:rsidRPr="00AF62CB">
              <w:rPr>
                <w:rFonts w:ascii="Times New Roman" w:hAnsi="Times New Roman"/>
                <w:sz w:val="24"/>
                <w:szCs w:val="24"/>
              </w:rPr>
              <w:t>Administrative Board for approval</w:t>
            </w:r>
            <w:r w:rsidRPr="007865CE">
              <w:rPr>
                <w:rFonts w:ascii="Times New Roman" w:hAnsi="Times New Roman"/>
                <w:sz w:val="24"/>
                <w:szCs w:val="24"/>
              </w:rPr>
              <w:t xml:space="preserve"> by</w:t>
            </w:r>
            <w:r w:rsidRPr="007865CE">
              <w:rPr>
                <w:rFonts w:ascii="Times New Roman" w:hAnsi="Times New Roman"/>
                <w:sz w:val="24"/>
                <w:szCs w:val="24"/>
                <w:u w:val="single"/>
              </w:rPr>
              <w:t xml:space="preserve"> </w:t>
            </w:r>
            <w:r w:rsidRPr="00586441">
              <w:rPr>
                <w:rFonts w:ascii="Times New Roman" w:hAnsi="Times New Roman"/>
                <w:b/>
                <w:strike/>
                <w:sz w:val="24"/>
                <w:szCs w:val="24"/>
              </w:rPr>
              <w:t>and, after it, transmit them to the Office of the Secretary General accounting officer of the European Schools not later than</w:t>
            </w:r>
            <w:r w:rsidRPr="00AF62CB">
              <w:rPr>
                <w:rFonts w:ascii="Times New Roman" w:hAnsi="Times New Roman"/>
                <w:sz w:val="24"/>
                <w:szCs w:val="24"/>
              </w:rPr>
              <w:t xml:space="preserve"> </w:t>
            </w:r>
            <w:r w:rsidRPr="007865CE">
              <w:rPr>
                <w:rFonts w:ascii="Times New Roman" w:hAnsi="Times New Roman"/>
                <w:sz w:val="24"/>
                <w:szCs w:val="24"/>
              </w:rPr>
              <w:t>1 April.</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Article 87 </w:t>
            </w:r>
            <w:proofErr w:type="spellStart"/>
            <w:r>
              <w:rPr>
                <w:rFonts w:ascii="Times New Roman" w:hAnsi="Times New Roman"/>
                <w:b/>
                <w:bCs/>
                <w:sz w:val="24"/>
                <w:szCs w:val="24"/>
                <w:u w:val="single"/>
              </w:rPr>
              <w:t>bis</w:t>
            </w:r>
            <w:proofErr w:type="spellEnd"/>
            <w:r>
              <w:rPr>
                <w:rFonts w:ascii="Times New Roman" w:hAnsi="Times New Roman"/>
                <w:b/>
                <w:bCs/>
                <w:sz w:val="24"/>
                <w:szCs w:val="24"/>
                <w:u w:val="single"/>
              </w:rPr>
              <w:t xml:space="preserve"> </w:t>
            </w:r>
            <w:r>
              <w:rPr>
                <w:rFonts w:ascii="Times New Roman" w:hAnsi="Times New Roman"/>
                <w:b/>
                <w:bCs/>
                <w:sz w:val="24"/>
                <w:szCs w:val="24"/>
                <w:u w:val="single"/>
              </w:rPr>
              <w:tab/>
              <w:t>NEW ARTICLE</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Provisional accounts</w:t>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Pr="00FF4FDF"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The accounting officer shall send the provisional accounts to the Court of </w:t>
            </w:r>
            <w:r w:rsidRPr="00331114">
              <w:rPr>
                <w:rFonts w:ascii="Times New Roman" w:hAnsi="Times New Roman"/>
                <w:b/>
                <w:bCs/>
                <w:sz w:val="24"/>
                <w:szCs w:val="24"/>
                <w:u w:val="single"/>
              </w:rPr>
              <w:t>Auditors</w:t>
            </w:r>
            <w:r>
              <w:rPr>
                <w:rFonts w:ascii="Times New Roman" w:hAnsi="Times New Roman"/>
                <w:b/>
                <w:bCs/>
                <w:sz w:val="24"/>
                <w:szCs w:val="24"/>
                <w:u w:val="single"/>
              </w:rPr>
              <w:t>,</w:t>
            </w:r>
            <w:r w:rsidRPr="00331114">
              <w:rPr>
                <w:rFonts w:ascii="Times New Roman" w:hAnsi="Times New Roman"/>
                <w:b/>
                <w:bCs/>
                <w:sz w:val="24"/>
                <w:szCs w:val="24"/>
                <w:u w:val="single"/>
              </w:rPr>
              <w:t xml:space="preserve"> by </w:t>
            </w:r>
            <w:r w:rsidRPr="0086020A">
              <w:rPr>
                <w:rFonts w:ascii="Times New Roman" w:hAnsi="Times New Roman"/>
                <w:b/>
                <w:bCs/>
                <w:sz w:val="24"/>
                <w:szCs w:val="24"/>
                <w:u w:val="single"/>
              </w:rPr>
              <w:t>1 May</w:t>
            </w:r>
            <w:r>
              <w:rPr>
                <w:rFonts w:ascii="Times New Roman" w:hAnsi="Times New Roman"/>
                <w:b/>
                <w:bCs/>
                <w:sz w:val="24"/>
                <w:szCs w:val="24"/>
                <w:u w:val="single"/>
              </w:rPr>
              <w:t xml:space="preserve"> of the following year at the latest</w:t>
            </w:r>
            <w:r w:rsidRPr="00331114">
              <w:rPr>
                <w:rFonts w:ascii="Times New Roman" w:hAnsi="Times New Roman"/>
                <w:b/>
                <w:bCs/>
                <w:sz w:val="24"/>
                <w:szCs w:val="24"/>
              </w:rPr>
              <w:t>.</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Article 87 </w:t>
            </w:r>
            <w:proofErr w:type="spellStart"/>
            <w:r>
              <w:rPr>
                <w:rFonts w:ascii="Times New Roman" w:hAnsi="Times New Roman"/>
                <w:b/>
                <w:bCs/>
                <w:sz w:val="24"/>
                <w:szCs w:val="24"/>
                <w:u w:val="single"/>
              </w:rPr>
              <w:t>ter</w:t>
            </w:r>
            <w:proofErr w:type="spellEnd"/>
            <w:r>
              <w:rPr>
                <w:rFonts w:ascii="Times New Roman" w:hAnsi="Times New Roman"/>
                <w:b/>
                <w:bCs/>
                <w:sz w:val="24"/>
                <w:szCs w:val="24"/>
                <w:u w:val="single"/>
              </w:rPr>
              <w:tab/>
            </w: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Final consolidated accounts</w:t>
            </w:r>
          </w:p>
          <w:p w:rsidR="00C506C8" w:rsidRPr="00524914" w:rsidRDefault="00C506C8" w:rsidP="009356E1">
            <w:pPr>
              <w:autoSpaceDE w:val="0"/>
              <w:autoSpaceDN w:val="0"/>
              <w:adjustRightInd w:val="0"/>
              <w:spacing w:after="0" w:line="240" w:lineRule="auto"/>
              <w:jc w:val="both"/>
              <w:rPr>
                <w:rFonts w:ascii="Times New Roman" w:hAnsi="Times New Roman"/>
                <w:b/>
                <w:bCs/>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1. The Court of Auditors shall, </w:t>
            </w:r>
            <w:r w:rsidRPr="0086020A">
              <w:rPr>
                <w:rFonts w:ascii="Times New Roman" w:hAnsi="Times New Roman"/>
                <w:b/>
                <w:bCs/>
                <w:sz w:val="24"/>
                <w:szCs w:val="24"/>
                <w:u w:val="single"/>
              </w:rPr>
              <w:t>by 1 June,</w:t>
            </w:r>
            <w:r>
              <w:rPr>
                <w:rFonts w:ascii="Times New Roman" w:hAnsi="Times New Roman"/>
                <w:b/>
                <w:bCs/>
                <w:sz w:val="24"/>
                <w:szCs w:val="24"/>
                <w:u w:val="single"/>
              </w:rPr>
              <w:t xml:space="preserve"> make its observations on the provisional accounts of the European Schools.</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524914">
              <w:rPr>
                <w:rFonts w:ascii="Times New Roman" w:hAnsi="Times New Roman"/>
                <w:b/>
                <w:bCs/>
                <w:sz w:val="24"/>
                <w:szCs w:val="24"/>
              </w:rPr>
              <w:t>2.</w:t>
            </w:r>
            <w:r w:rsidRPr="00331114">
              <w:rPr>
                <w:rFonts w:ascii="Times New Roman" w:hAnsi="Times New Roman"/>
                <w:b/>
                <w:bCs/>
                <w:strike/>
                <w:sz w:val="24"/>
                <w:szCs w:val="24"/>
              </w:rPr>
              <w:t>The Office of the Secretary-General</w:t>
            </w:r>
            <w:r w:rsidRPr="00331114">
              <w:rPr>
                <w:rFonts w:ascii="Times New Roman" w:hAnsi="Times New Roman"/>
                <w:b/>
                <w:bCs/>
                <w:sz w:val="24"/>
                <w:szCs w:val="24"/>
              </w:rPr>
              <w:t xml:space="preserve"> </w:t>
            </w:r>
            <w:r w:rsidRPr="00A65A2F">
              <w:rPr>
                <w:rFonts w:ascii="Times New Roman" w:hAnsi="Times New Roman"/>
                <w:b/>
                <w:bCs/>
                <w:sz w:val="24"/>
                <w:szCs w:val="24"/>
                <w:u w:val="single"/>
              </w:rPr>
              <w:t>On receiving the Court of Auditor's observations on the provisional accounts of the European Schools, the accounting officer</w:t>
            </w:r>
            <w:r w:rsidRPr="00331114">
              <w:rPr>
                <w:rFonts w:ascii="Times New Roman" w:hAnsi="Times New Roman"/>
                <w:b/>
                <w:bCs/>
                <w:sz w:val="24"/>
                <w:szCs w:val="24"/>
                <w:u w:val="single"/>
              </w:rPr>
              <w:t xml:space="preserve"> </w:t>
            </w:r>
            <w:r w:rsidRPr="00331114">
              <w:rPr>
                <w:rFonts w:ascii="Times New Roman" w:hAnsi="Times New Roman"/>
                <w:sz w:val="24"/>
                <w:szCs w:val="24"/>
              </w:rPr>
              <w:t>shall</w:t>
            </w:r>
            <w:r w:rsidRPr="00A65A2F">
              <w:rPr>
                <w:rFonts w:ascii="Times New Roman" w:hAnsi="Times New Roman"/>
                <w:b/>
                <w:bCs/>
                <w:sz w:val="24"/>
                <w:szCs w:val="24"/>
              </w:rPr>
              <w:t xml:space="preserve"> </w:t>
            </w:r>
            <w:r w:rsidRPr="00331114">
              <w:rPr>
                <w:rFonts w:ascii="Times New Roman" w:hAnsi="Times New Roman"/>
                <w:sz w:val="24"/>
                <w:szCs w:val="24"/>
              </w:rPr>
              <w:t xml:space="preserve">draw up, not later than </w:t>
            </w:r>
            <w:r>
              <w:rPr>
                <w:rFonts w:ascii="Times New Roman" w:hAnsi="Times New Roman"/>
                <w:sz w:val="24"/>
                <w:szCs w:val="24"/>
              </w:rPr>
              <w:t>1 July</w:t>
            </w:r>
            <w:r w:rsidRPr="00331114">
              <w:rPr>
                <w:rFonts w:ascii="Times New Roman" w:hAnsi="Times New Roman"/>
                <w:sz w:val="24"/>
                <w:szCs w:val="24"/>
              </w:rPr>
              <w:t xml:space="preserve"> of the following year,</w:t>
            </w:r>
            <w:r w:rsidRPr="00A65A2F">
              <w:rPr>
                <w:rFonts w:ascii="Times New Roman" w:hAnsi="Times New Roman"/>
                <w:b/>
                <w:bCs/>
                <w:sz w:val="24"/>
                <w:szCs w:val="24"/>
              </w:rPr>
              <w:t xml:space="preserve"> </w:t>
            </w:r>
            <w:r w:rsidRPr="00331114">
              <w:rPr>
                <w:rFonts w:ascii="Times New Roman" w:hAnsi="Times New Roman"/>
                <w:sz w:val="24"/>
                <w:szCs w:val="24"/>
              </w:rPr>
              <w:t>consolidated accounts for all the Schools on the</w:t>
            </w:r>
            <w:r w:rsidRPr="00A65A2F">
              <w:rPr>
                <w:rFonts w:ascii="Times New Roman" w:hAnsi="Times New Roman"/>
                <w:b/>
                <w:bCs/>
                <w:sz w:val="24"/>
                <w:szCs w:val="24"/>
              </w:rPr>
              <w:t xml:space="preserve"> </w:t>
            </w:r>
            <w:r w:rsidRPr="00331114">
              <w:rPr>
                <w:rFonts w:ascii="Times New Roman" w:hAnsi="Times New Roman"/>
                <w:sz w:val="24"/>
                <w:szCs w:val="24"/>
              </w:rPr>
              <w:t>basis of information presented pursuant to Article</w:t>
            </w:r>
            <w:r>
              <w:rPr>
                <w:rFonts w:ascii="Times New Roman" w:hAnsi="Times New Roman"/>
                <w:b/>
                <w:bCs/>
                <w:sz w:val="24"/>
                <w:szCs w:val="24"/>
                <w:u w:val="single"/>
              </w:rPr>
              <w:t xml:space="preserve"> 17 </w:t>
            </w:r>
            <w:proofErr w:type="spellStart"/>
            <w:r>
              <w:rPr>
                <w:rFonts w:ascii="Times New Roman" w:hAnsi="Times New Roman"/>
                <w:b/>
                <w:bCs/>
                <w:sz w:val="24"/>
                <w:szCs w:val="24"/>
                <w:u w:val="single"/>
              </w:rPr>
              <w:t>decies</w:t>
            </w:r>
            <w:proofErr w:type="spellEnd"/>
            <w:r w:rsidRPr="00A65A2F">
              <w:rPr>
                <w:rFonts w:ascii="Times New Roman" w:hAnsi="Times New Roman"/>
                <w:b/>
                <w:bCs/>
                <w:sz w:val="24"/>
                <w:szCs w:val="24"/>
              </w:rPr>
              <w:t xml:space="preserve"> </w:t>
            </w:r>
            <w:r w:rsidRPr="00A65A2F">
              <w:rPr>
                <w:rFonts w:ascii="Times New Roman" w:hAnsi="Times New Roman"/>
                <w:b/>
                <w:strike/>
                <w:sz w:val="24"/>
                <w:szCs w:val="24"/>
              </w:rPr>
              <w:t>87</w:t>
            </w:r>
            <w:r w:rsidRPr="00331114">
              <w:rPr>
                <w:rFonts w:ascii="Times New Roman" w:hAnsi="Times New Roman"/>
                <w:sz w:val="24"/>
                <w:szCs w:val="24"/>
              </w:rPr>
              <w:t xml:space="preserve">. </w:t>
            </w:r>
            <w:r w:rsidRPr="00524914">
              <w:rPr>
                <w:rFonts w:ascii="Times New Roman" w:hAnsi="Times New Roman"/>
                <w:b/>
                <w:sz w:val="24"/>
                <w:szCs w:val="24"/>
                <w:u w:val="single"/>
              </w:rPr>
              <w:t>The</w:t>
            </w:r>
            <w:r>
              <w:rPr>
                <w:rFonts w:ascii="Times New Roman" w:hAnsi="Times New Roman"/>
                <w:b/>
                <w:sz w:val="24"/>
                <w:szCs w:val="24"/>
                <w:u w:val="single"/>
              </w:rPr>
              <w:t xml:space="preserve"> final consolidated accounts shall be accompanied by a note drawn up by the accounting officer, in which the latter declares that the final consolidated accounts were prepared in accordance with this Title and with the accounting principles, rules and methods set out in the notes to the financial statements.</w:t>
            </w:r>
          </w:p>
          <w:p w:rsidR="00C506C8" w:rsidRPr="00331114" w:rsidRDefault="00C506C8" w:rsidP="009356E1">
            <w:pPr>
              <w:tabs>
                <w:tab w:val="left" w:pos="3975"/>
              </w:tabs>
              <w:spacing w:line="240" w:lineRule="auto"/>
              <w:jc w:val="both"/>
              <w:rPr>
                <w:rFonts w:ascii="Times New Roman" w:hAnsi="Times New Roman"/>
                <w:sz w:val="24"/>
                <w:szCs w:val="24"/>
              </w:rPr>
            </w:pPr>
          </w:p>
          <w:p w:rsidR="00C506C8" w:rsidRPr="00C2736B" w:rsidRDefault="00C506C8" w:rsidP="009356E1">
            <w:pPr>
              <w:autoSpaceDE w:val="0"/>
              <w:autoSpaceDN w:val="0"/>
              <w:adjustRightInd w:val="0"/>
              <w:spacing w:after="0" w:line="240" w:lineRule="auto"/>
              <w:jc w:val="both"/>
              <w:rPr>
                <w:rFonts w:ascii="Times New Roman" w:hAnsi="Times New Roman"/>
                <w:strike/>
                <w:color w:val="000000"/>
                <w:sz w:val="24"/>
                <w:szCs w:val="24"/>
                <w:u w:val="single"/>
              </w:rPr>
            </w:pPr>
          </w:p>
          <w:p w:rsidR="00C506C8" w:rsidRPr="001941D9" w:rsidRDefault="00C506C8" w:rsidP="009356E1">
            <w:pPr>
              <w:autoSpaceDE w:val="0"/>
              <w:autoSpaceDN w:val="0"/>
              <w:adjustRightInd w:val="0"/>
              <w:spacing w:after="0" w:line="240" w:lineRule="auto"/>
              <w:jc w:val="both"/>
              <w:rPr>
                <w:rFonts w:ascii="Times New Roman" w:hAnsi="Times New Roman"/>
                <w:b/>
                <w:strike/>
                <w:color w:val="000000"/>
                <w:sz w:val="24"/>
                <w:szCs w:val="24"/>
                <w:u w:val="single"/>
              </w:rPr>
            </w:pPr>
            <w:r w:rsidRPr="001941D9">
              <w:rPr>
                <w:rFonts w:ascii="Times New Roman" w:hAnsi="Times New Roman"/>
                <w:b/>
                <w:strike/>
                <w:color w:val="000000"/>
                <w:sz w:val="24"/>
                <w:szCs w:val="24"/>
                <w:u w:val="single"/>
              </w:rPr>
              <w:t xml:space="preserve">Article 88 </w:t>
            </w:r>
          </w:p>
          <w:p w:rsidR="00C506C8" w:rsidRPr="001941D9" w:rsidRDefault="00C506C8" w:rsidP="009356E1">
            <w:pPr>
              <w:autoSpaceDE w:val="0"/>
              <w:autoSpaceDN w:val="0"/>
              <w:adjustRightInd w:val="0"/>
              <w:spacing w:after="0" w:line="240" w:lineRule="auto"/>
              <w:jc w:val="both"/>
              <w:rPr>
                <w:rFonts w:ascii="Times New Roman" w:hAnsi="Times New Roman"/>
                <w:b/>
                <w:strike/>
                <w:color w:val="000000"/>
                <w:sz w:val="24"/>
                <w:szCs w:val="24"/>
              </w:rPr>
            </w:pPr>
          </w:p>
          <w:p w:rsidR="00C506C8" w:rsidRDefault="00C506C8" w:rsidP="009356E1">
            <w:pPr>
              <w:spacing w:after="0" w:line="240" w:lineRule="auto"/>
              <w:jc w:val="both"/>
              <w:rPr>
                <w:rFonts w:ascii="Times New Roman" w:hAnsi="Times New Roman"/>
                <w:b/>
                <w:strike/>
                <w:color w:val="000000"/>
                <w:sz w:val="24"/>
                <w:szCs w:val="24"/>
              </w:rPr>
            </w:pPr>
            <w:r w:rsidRPr="001941D9">
              <w:rPr>
                <w:rFonts w:ascii="Times New Roman" w:hAnsi="Times New Roman"/>
                <w:b/>
                <w:strike/>
                <w:color w:val="000000"/>
                <w:sz w:val="24"/>
                <w:szCs w:val="24"/>
              </w:rPr>
              <w:t>The revenue and expenditure account shall be preceded by an analysis of the financial management in respect of the year in question. It shall cover all revenue and expenditure transactions relating to the preceding financial year for all the Schools. It shall be submitted in the same form and following the same subdivision as the budget.</w:t>
            </w:r>
          </w:p>
          <w:p w:rsidR="00C506C8" w:rsidRPr="001941D9" w:rsidRDefault="00C506C8" w:rsidP="009356E1">
            <w:pPr>
              <w:spacing w:after="0" w:line="240" w:lineRule="auto"/>
              <w:jc w:val="both"/>
              <w:rPr>
                <w:rFonts w:ascii="Times New Roman" w:hAnsi="Times New Roman"/>
                <w:b/>
                <w:strike/>
                <w:color w:val="000000"/>
                <w:sz w:val="24"/>
                <w:szCs w:val="24"/>
              </w:rPr>
            </w:pPr>
          </w:p>
          <w:p w:rsidR="00C506C8" w:rsidRPr="00C2736B" w:rsidRDefault="00C506C8" w:rsidP="009356E1">
            <w:pPr>
              <w:spacing w:after="0" w:line="240" w:lineRule="auto"/>
              <w:rPr>
                <w:rFonts w:ascii="Times New Roman" w:hAnsi="Times New Roman"/>
                <w:strike/>
                <w:color w:val="000000"/>
                <w:sz w:val="24"/>
                <w:szCs w:val="24"/>
                <w:u w:val="single"/>
              </w:rPr>
            </w:pPr>
          </w:p>
          <w:p w:rsidR="00C506C8" w:rsidRPr="001941D9" w:rsidRDefault="00C506C8" w:rsidP="009356E1">
            <w:pPr>
              <w:autoSpaceDE w:val="0"/>
              <w:autoSpaceDN w:val="0"/>
              <w:adjustRightInd w:val="0"/>
              <w:spacing w:after="0" w:line="240" w:lineRule="auto"/>
              <w:rPr>
                <w:rFonts w:ascii="Times New Roman" w:hAnsi="Times New Roman"/>
                <w:b/>
                <w:strike/>
                <w:color w:val="000000"/>
                <w:sz w:val="24"/>
                <w:szCs w:val="24"/>
              </w:rPr>
            </w:pPr>
            <w:r w:rsidRPr="001941D9">
              <w:rPr>
                <w:rFonts w:ascii="Times New Roman" w:hAnsi="Times New Roman"/>
                <w:b/>
                <w:strike/>
                <w:color w:val="000000"/>
                <w:sz w:val="24"/>
                <w:szCs w:val="24"/>
              </w:rPr>
              <w:t xml:space="preserve">Article 89 </w:t>
            </w:r>
          </w:p>
          <w:p w:rsidR="00C506C8" w:rsidRPr="001941D9" w:rsidRDefault="00C506C8" w:rsidP="009356E1">
            <w:pPr>
              <w:autoSpaceDE w:val="0"/>
              <w:autoSpaceDN w:val="0"/>
              <w:adjustRightInd w:val="0"/>
              <w:spacing w:after="0" w:line="240" w:lineRule="auto"/>
              <w:rPr>
                <w:rFonts w:ascii="Times New Roman" w:hAnsi="Times New Roman"/>
                <w:b/>
                <w:strike/>
                <w:color w:val="000000"/>
                <w:sz w:val="24"/>
                <w:szCs w:val="24"/>
              </w:rPr>
            </w:pPr>
          </w:p>
          <w:p w:rsidR="00C506C8" w:rsidRPr="001941D9" w:rsidRDefault="00C506C8" w:rsidP="009356E1">
            <w:pPr>
              <w:autoSpaceDE w:val="0"/>
              <w:autoSpaceDN w:val="0"/>
              <w:adjustRightInd w:val="0"/>
              <w:spacing w:after="0" w:line="240" w:lineRule="auto"/>
              <w:jc w:val="both"/>
              <w:rPr>
                <w:rFonts w:ascii="Times New Roman" w:hAnsi="Times New Roman"/>
                <w:b/>
                <w:strike/>
                <w:color w:val="000000"/>
                <w:sz w:val="24"/>
                <w:szCs w:val="24"/>
              </w:rPr>
            </w:pPr>
            <w:r w:rsidRPr="001941D9">
              <w:rPr>
                <w:rFonts w:ascii="Times New Roman" w:hAnsi="Times New Roman"/>
                <w:b/>
                <w:strike/>
                <w:color w:val="000000"/>
                <w:sz w:val="24"/>
                <w:szCs w:val="24"/>
              </w:rPr>
              <w:t xml:space="preserve">The Office of the Secretary-General accounting officer of the European Schools shall draw up, </w:t>
            </w:r>
            <w:r w:rsidRPr="001941D9">
              <w:rPr>
                <w:rFonts w:ascii="Times New Roman" w:hAnsi="Times New Roman"/>
                <w:b/>
                <w:strike/>
                <w:color w:val="000000"/>
                <w:sz w:val="24"/>
                <w:szCs w:val="24"/>
              </w:rPr>
              <w:lastRenderedPageBreak/>
              <w:t xml:space="preserve">within the time limit provided for in Article 86, a balance sheet of assets and liabilities of all the Schools as at 31 December of the preceding financial year. A statement showing the movements and balances of the accounts, drawn up on the same date, shall be attached thereto. </w:t>
            </w:r>
          </w:p>
          <w:p w:rsidR="00C506C8" w:rsidRPr="001941D9" w:rsidRDefault="00C506C8" w:rsidP="009356E1">
            <w:pPr>
              <w:spacing w:after="0" w:line="240" w:lineRule="auto"/>
              <w:jc w:val="both"/>
              <w:rPr>
                <w:rFonts w:ascii="Times New Roman" w:hAnsi="Times New Roman"/>
                <w:b/>
                <w:strike/>
                <w:sz w:val="24"/>
                <w:szCs w:val="24"/>
              </w:rPr>
            </w:pPr>
            <w:r w:rsidRPr="001941D9">
              <w:rPr>
                <w:rFonts w:ascii="Times New Roman" w:hAnsi="Times New Roman"/>
                <w:b/>
                <w:strike/>
                <w:sz w:val="24"/>
                <w:szCs w:val="24"/>
              </w:rPr>
              <w:t>These documents shall be submitted to the financial controller.</w:t>
            </w:r>
          </w:p>
          <w:p w:rsidR="00C506C8" w:rsidRDefault="00C506C8" w:rsidP="009356E1">
            <w:pPr>
              <w:spacing w:after="0" w:line="240" w:lineRule="auto"/>
              <w:rPr>
                <w:rFonts w:ascii="Times New Roman" w:hAnsi="Times New Roman"/>
                <w:b/>
                <w:strike/>
                <w:sz w:val="24"/>
                <w:szCs w:val="24"/>
                <w:u w:val="single"/>
              </w:rPr>
            </w:pPr>
          </w:p>
          <w:p w:rsidR="00C506C8" w:rsidRDefault="00C506C8" w:rsidP="009356E1">
            <w:pPr>
              <w:spacing w:after="0" w:line="240" w:lineRule="auto"/>
              <w:rPr>
                <w:rFonts w:ascii="Times New Roman" w:hAnsi="Times New Roman"/>
                <w:b/>
                <w:strike/>
                <w:sz w:val="24"/>
                <w:szCs w:val="24"/>
                <w:u w:val="single"/>
              </w:rPr>
            </w:pPr>
          </w:p>
          <w:p w:rsidR="00C506C8" w:rsidRPr="00C2736B" w:rsidRDefault="00C506C8" w:rsidP="009356E1">
            <w:pPr>
              <w:spacing w:after="0" w:line="240" w:lineRule="auto"/>
              <w:rPr>
                <w:rFonts w:ascii="Times New Roman" w:hAnsi="Times New Roman"/>
                <w:b/>
                <w:strike/>
                <w:sz w:val="24"/>
                <w:szCs w:val="24"/>
                <w:u w:val="single"/>
              </w:rPr>
            </w:pPr>
          </w:p>
          <w:p w:rsidR="00C506C8" w:rsidRDefault="00C506C8" w:rsidP="009356E1">
            <w:pPr>
              <w:autoSpaceDE w:val="0"/>
              <w:autoSpaceDN w:val="0"/>
              <w:adjustRightInd w:val="0"/>
              <w:spacing w:after="0" w:line="240" w:lineRule="auto"/>
              <w:rPr>
                <w:rFonts w:ascii="Times New Roman" w:hAnsi="Times New Roman"/>
                <w:strike/>
                <w:sz w:val="24"/>
                <w:szCs w:val="24"/>
                <w:u w:val="single"/>
              </w:rPr>
            </w:pPr>
            <w:r w:rsidRPr="00905824">
              <w:rPr>
                <w:rFonts w:ascii="Times New Roman" w:hAnsi="Times New Roman"/>
                <w:strike/>
                <w:sz w:val="24"/>
                <w:szCs w:val="24"/>
                <w:u w:val="single"/>
              </w:rPr>
              <w:t>Article 90</w:t>
            </w:r>
          </w:p>
          <w:p w:rsidR="00C506C8" w:rsidRPr="00905824" w:rsidRDefault="00C506C8" w:rsidP="009356E1">
            <w:pPr>
              <w:autoSpaceDE w:val="0"/>
              <w:autoSpaceDN w:val="0"/>
              <w:adjustRightInd w:val="0"/>
              <w:spacing w:after="0" w:line="240" w:lineRule="auto"/>
              <w:rPr>
                <w:rFonts w:ascii="Times New Roman" w:hAnsi="Times New Roman"/>
                <w:strike/>
                <w:sz w:val="24"/>
                <w:szCs w:val="24"/>
                <w:u w:val="single"/>
              </w:rPr>
            </w:pPr>
          </w:p>
          <w:p w:rsidR="00C506C8" w:rsidRPr="001B2F82" w:rsidRDefault="00C506C8" w:rsidP="009356E1">
            <w:pPr>
              <w:autoSpaceDE w:val="0"/>
              <w:autoSpaceDN w:val="0"/>
              <w:adjustRightInd w:val="0"/>
              <w:spacing w:after="0" w:line="240" w:lineRule="auto"/>
              <w:jc w:val="both"/>
              <w:rPr>
                <w:rFonts w:ascii="Times New Roman" w:hAnsi="Times New Roman"/>
                <w:sz w:val="24"/>
                <w:szCs w:val="24"/>
              </w:rPr>
            </w:pPr>
            <w:r w:rsidRPr="00905824">
              <w:rPr>
                <w:rFonts w:ascii="Times New Roman" w:hAnsi="Times New Roman"/>
                <w:b/>
                <w:sz w:val="24"/>
                <w:szCs w:val="24"/>
                <w:u w:val="single"/>
              </w:rPr>
              <w:t>3.</w:t>
            </w:r>
            <w:r w:rsidRPr="00905824">
              <w:rPr>
                <w:rFonts w:ascii="Times New Roman" w:hAnsi="Times New Roman"/>
                <w:sz w:val="24"/>
                <w:szCs w:val="24"/>
              </w:rPr>
              <w:t xml:space="preserve"> </w:t>
            </w:r>
            <w:r w:rsidRPr="001B2F82">
              <w:rPr>
                <w:rFonts w:ascii="Times New Roman" w:hAnsi="Times New Roman"/>
                <w:sz w:val="24"/>
                <w:szCs w:val="24"/>
              </w:rPr>
              <w:t xml:space="preserve">The Secretary-General shall forward the consolidated accounts with all the supporting documents, the financial analysis and the balance sheet to the Board of Governors, the European Commission, the European Patent Office and the Court of Auditors of the European Union by </w:t>
            </w:r>
            <w:r w:rsidRPr="005934DE">
              <w:rPr>
                <w:rFonts w:ascii="Times New Roman" w:hAnsi="Times New Roman"/>
                <w:sz w:val="24"/>
                <w:szCs w:val="24"/>
              </w:rPr>
              <w:t xml:space="preserve">1 </w:t>
            </w:r>
            <w:r w:rsidRPr="001D00AE">
              <w:rPr>
                <w:rFonts w:ascii="Times New Roman" w:hAnsi="Times New Roman"/>
                <w:b/>
                <w:strike/>
                <w:sz w:val="24"/>
                <w:szCs w:val="24"/>
              </w:rPr>
              <w:t>June</w:t>
            </w:r>
            <w:r w:rsidRPr="001B2F82">
              <w:rPr>
                <w:rFonts w:ascii="Times New Roman" w:hAnsi="Times New Roman"/>
                <w:sz w:val="24"/>
                <w:szCs w:val="24"/>
              </w:rPr>
              <w:t xml:space="preserve"> </w:t>
            </w:r>
            <w:r w:rsidRPr="001D00AE">
              <w:rPr>
                <w:rFonts w:ascii="Times New Roman" w:hAnsi="Times New Roman"/>
                <w:b/>
                <w:sz w:val="24"/>
                <w:szCs w:val="24"/>
                <w:u w:val="single"/>
              </w:rPr>
              <w:t>July</w:t>
            </w:r>
            <w:r>
              <w:rPr>
                <w:rFonts w:ascii="Times New Roman" w:hAnsi="Times New Roman"/>
                <w:sz w:val="24"/>
                <w:szCs w:val="24"/>
              </w:rPr>
              <w:t xml:space="preserve"> </w:t>
            </w:r>
            <w:r w:rsidRPr="001B2F82">
              <w:rPr>
                <w:rFonts w:ascii="Times New Roman" w:hAnsi="Times New Roman"/>
                <w:sz w:val="24"/>
                <w:szCs w:val="24"/>
              </w:rPr>
              <w:t>at the latest.</w:t>
            </w: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Pr="00524914" w:rsidRDefault="00C506C8" w:rsidP="009356E1">
            <w:pPr>
              <w:autoSpaceDE w:val="0"/>
              <w:autoSpaceDN w:val="0"/>
              <w:adjustRightInd w:val="0"/>
              <w:spacing w:after="0" w:line="240" w:lineRule="auto"/>
              <w:jc w:val="both"/>
              <w:rPr>
                <w:rFonts w:ascii="Times New Roman" w:hAnsi="Times New Roman"/>
                <w:b/>
                <w:sz w:val="24"/>
                <w:szCs w:val="24"/>
                <w:u w:val="single"/>
              </w:rPr>
            </w:pPr>
            <w:r w:rsidRPr="00524914">
              <w:rPr>
                <w:rFonts w:ascii="Times New Roman" w:hAnsi="Times New Roman"/>
                <w:b/>
                <w:sz w:val="24"/>
                <w:szCs w:val="24"/>
                <w:u w:val="single"/>
              </w:rPr>
              <w:t xml:space="preserve">4. The final consolidated accounts shall be published in the web site of the European Schools and be available to the general public by </w:t>
            </w:r>
            <w:r>
              <w:rPr>
                <w:rFonts w:ascii="Times New Roman" w:hAnsi="Times New Roman"/>
                <w:b/>
                <w:sz w:val="24"/>
                <w:szCs w:val="24"/>
                <w:u w:val="single"/>
              </w:rPr>
              <w:t xml:space="preserve">30 </w:t>
            </w:r>
            <w:r w:rsidRPr="00524914">
              <w:rPr>
                <w:rFonts w:ascii="Times New Roman" w:hAnsi="Times New Roman"/>
                <w:b/>
                <w:sz w:val="24"/>
                <w:szCs w:val="24"/>
                <w:u w:val="single"/>
              </w:rPr>
              <w:t>November.</w:t>
            </w: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Pr="006744B0" w:rsidRDefault="00C506C8" w:rsidP="009356E1">
            <w:pPr>
              <w:autoSpaceDE w:val="0"/>
              <w:autoSpaceDN w:val="0"/>
              <w:adjustRightInd w:val="0"/>
              <w:spacing w:after="0" w:line="240" w:lineRule="auto"/>
              <w:rPr>
                <w:rFonts w:ascii="Times New Roman" w:hAnsi="Times New Roman"/>
                <w:b/>
                <w:strike/>
                <w:sz w:val="24"/>
                <w:szCs w:val="24"/>
                <w:u w:val="single"/>
              </w:rPr>
            </w:pPr>
            <w:r w:rsidRPr="006744B0">
              <w:rPr>
                <w:rFonts w:ascii="Times New Roman" w:hAnsi="Times New Roman"/>
                <w:b/>
                <w:strike/>
                <w:sz w:val="24"/>
                <w:szCs w:val="24"/>
                <w:u w:val="single"/>
              </w:rPr>
              <w:t>Article 91</w:t>
            </w:r>
          </w:p>
          <w:p w:rsidR="00C506C8" w:rsidRPr="006744B0"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b/>
                <w:strike/>
                <w:sz w:val="24"/>
                <w:szCs w:val="24"/>
              </w:rPr>
            </w:pPr>
            <w:r w:rsidRPr="006744B0">
              <w:rPr>
                <w:rFonts w:ascii="Times New Roman" w:hAnsi="Times New Roman"/>
                <w:b/>
                <w:strike/>
                <w:sz w:val="24"/>
                <w:szCs w:val="24"/>
              </w:rPr>
              <w:t>All the accounts of the Schools shall be submitted to the Court of Auditors.</w:t>
            </w:r>
          </w:p>
          <w:p w:rsidR="00C506C8" w:rsidRDefault="00C506C8" w:rsidP="009356E1">
            <w:pPr>
              <w:autoSpaceDE w:val="0"/>
              <w:autoSpaceDN w:val="0"/>
              <w:adjustRightInd w:val="0"/>
              <w:spacing w:after="0" w:line="240" w:lineRule="auto"/>
              <w:rPr>
                <w:rFonts w:ascii="Times New Roman" w:hAnsi="Times New Roman"/>
                <w:b/>
                <w:strike/>
                <w:sz w:val="24"/>
                <w:szCs w:val="24"/>
              </w:rPr>
            </w:pPr>
          </w:p>
          <w:p w:rsidR="00C506C8" w:rsidRPr="006744B0" w:rsidRDefault="00C506C8" w:rsidP="009356E1">
            <w:pPr>
              <w:autoSpaceDE w:val="0"/>
              <w:autoSpaceDN w:val="0"/>
              <w:adjustRightInd w:val="0"/>
              <w:spacing w:after="0" w:line="240" w:lineRule="auto"/>
              <w:rPr>
                <w:rFonts w:ascii="Times New Roman" w:hAnsi="Times New Roman"/>
                <w:b/>
                <w:strike/>
                <w:sz w:val="24"/>
                <w:szCs w:val="24"/>
              </w:rPr>
            </w:pPr>
          </w:p>
          <w:p w:rsidR="00C506C8" w:rsidRDefault="00C506C8" w:rsidP="009356E1">
            <w:pPr>
              <w:autoSpaceDE w:val="0"/>
              <w:autoSpaceDN w:val="0"/>
              <w:adjustRightInd w:val="0"/>
              <w:spacing w:after="0" w:line="240" w:lineRule="auto"/>
              <w:rPr>
                <w:rFonts w:ascii="Times New Roman" w:hAnsi="Times New Roman"/>
                <w:strike/>
                <w:sz w:val="24"/>
                <w:szCs w:val="24"/>
              </w:rPr>
            </w:pPr>
          </w:p>
          <w:p w:rsidR="00C506C8" w:rsidRPr="00905824" w:rsidRDefault="00C506C8" w:rsidP="009356E1">
            <w:pPr>
              <w:autoSpaceDE w:val="0"/>
              <w:autoSpaceDN w:val="0"/>
              <w:adjustRightInd w:val="0"/>
              <w:spacing w:after="0" w:line="240" w:lineRule="auto"/>
              <w:rPr>
                <w:rFonts w:ascii="Times New Roman" w:hAnsi="Times New Roman"/>
                <w:strike/>
                <w:sz w:val="24"/>
                <w:szCs w:val="24"/>
              </w:rPr>
            </w:pPr>
          </w:p>
          <w:p w:rsidR="00C506C8" w:rsidRPr="000D6890" w:rsidRDefault="00C506C8" w:rsidP="009356E1">
            <w:pPr>
              <w:autoSpaceDE w:val="0"/>
              <w:autoSpaceDN w:val="0"/>
              <w:adjustRightInd w:val="0"/>
              <w:spacing w:after="0" w:line="240" w:lineRule="auto"/>
              <w:jc w:val="both"/>
              <w:rPr>
                <w:rFonts w:ascii="Times New Roman" w:hAnsi="Times New Roman"/>
                <w:b/>
                <w:strike/>
                <w:sz w:val="24"/>
                <w:szCs w:val="24"/>
                <w:u w:val="single"/>
              </w:rPr>
            </w:pPr>
            <w:r w:rsidRPr="000D6890">
              <w:rPr>
                <w:rFonts w:ascii="Times New Roman" w:hAnsi="Times New Roman"/>
                <w:b/>
                <w:strike/>
                <w:sz w:val="24"/>
                <w:szCs w:val="24"/>
                <w:u w:val="single"/>
              </w:rPr>
              <w:t>Article 92</w:t>
            </w:r>
            <w:r>
              <w:rPr>
                <w:rFonts w:ascii="Times New Roman" w:hAnsi="Times New Roman"/>
                <w:b/>
                <w:strike/>
                <w:sz w:val="24"/>
                <w:szCs w:val="24"/>
                <w:u w:val="single"/>
              </w:rPr>
              <w:t xml:space="preserve"> </w:t>
            </w:r>
            <w:r w:rsidRPr="000D6890">
              <w:rPr>
                <w:rFonts w:ascii="Times New Roman" w:hAnsi="Times New Roman"/>
                <w:b/>
                <w:sz w:val="24"/>
                <w:szCs w:val="24"/>
                <w:u w:val="single"/>
              </w:rPr>
              <w:t xml:space="preserve"> </w:t>
            </w:r>
            <w:r>
              <w:rPr>
                <w:rFonts w:ascii="Times New Roman" w:hAnsi="Times New Roman"/>
                <w:b/>
                <w:sz w:val="24"/>
                <w:szCs w:val="24"/>
                <w:u w:val="single"/>
              </w:rPr>
              <w:t xml:space="preserve"> </w:t>
            </w:r>
            <w:r w:rsidRPr="000D6890">
              <w:rPr>
                <w:rFonts w:ascii="Times New Roman" w:hAnsi="Times New Roman"/>
                <w:b/>
                <w:sz w:val="24"/>
                <w:szCs w:val="24"/>
                <w:u w:val="single"/>
              </w:rPr>
              <w:t xml:space="preserve">87 </w:t>
            </w:r>
            <w:proofErr w:type="spellStart"/>
            <w:r w:rsidRPr="000D6890">
              <w:rPr>
                <w:rFonts w:ascii="Times New Roman" w:hAnsi="Times New Roman"/>
                <w:b/>
                <w:sz w:val="24"/>
                <w:szCs w:val="24"/>
                <w:u w:val="single"/>
              </w:rPr>
              <w:t>quater</w:t>
            </w:r>
            <w:proofErr w:type="spellEnd"/>
          </w:p>
          <w:p w:rsidR="00C506C8" w:rsidRPr="003215DC" w:rsidRDefault="00C506C8" w:rsidP="009356E1">
            <w:pPr>
              <w:autoSpaceDE w:val="0"/>
              <w:autoSpaceDN w:val="0"/>
              <w:adjustRightInd w:val="0"/>
              <w:spacing w:after="0" w:line="240" w:lineRule="auto"/>
              <w:jc w:val="both"/>
              <w:rPr>
                <w:rFonts w:ascii="Times New Roman" w:hAnsi="Times New Roman"/>
                <w:sz w:val="24"/>
                <w:szCs w:val="24"/>
              </w:rPr>
            </w:pPr>
          </w:p>
          <w:p w:rsidR="00C506C8" w:rsidRPr="001A09DF" w:rsidRDefault="00C506C8" w:rsidP="009356E1">
            <w:pPr>
              <w:autoSpaceDE w:val="0"/>
              <w:autoSpaceDN w:val="0"/>
              <w:adjustRightInd w:val="0"/>
              <w:spacing w:after="0" w:line="240" w:lineRule="auto"/>
              <w:jc w:val="both"/>
              <w:rPr>
                <w:rFonts w:ascii="Times New Roman" w:hAnsi="Times New Roman"/>
                <w:sz w:val="24"/>
                <w:szCs w:val="24"/>
              </w:rPr>
            </w:pPr>
            <w:r w:rsidRPr="003215DC">
              <w:rPr>
                <w:rFonts w:ascii="Times New Roman" w:hAnsi="Times New Roman"/>
                <w:sz w:val="24"/>
                <w:szCs w:val="24"/>
              </w:rPr>
              <w:t>The Office of the Secretary-General and each School shall forward to the Court of Auditors, at the latest within the month which follows examination by the Administrative Boards, the documents concerning the financial and budgetary statements and the minutes of the deliberations of the Administrative Boards pertaining thereto.</w:t>
            </w:r>
          </w:p>
          <w:p w:rsidR="00C506C8" w:rsidRPr="00C2736B" w:rsidRDefault="00C506C8" w:rsidP="009356E1">
            <w:pPr>
              <w:rPr>
                <w:rFonts w:ascii="Times New Roman" w:hAnsi="Times New Roman"/>
                <w:b/>
                <w:strike/>
                <w:sz w:val="24"/>
                <w:szCs w:val="24"/>
                <w:u w:val="single"/>
              </w:rPr>
            </w:pPr>
          </w:p>
          <w:p w:rsidR="00C506C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C506C8" w:rsidRPr="00905824" w:rsidRDefault="00C506C8" w:rsidP="009356E1">
            <w:pPr>
              <w:autoSpaceDE w:val="0"/>
              <w:autoSpaceDN w:val="0"/>
              <w:adjustRightInd w:val="0"/>
              <w:spacing w:after="0" w:line="240" w:lineRule="auto"/>
              <w:rPr>
                <w:rFonts w:ascii="Times New Roman" w:hAnsi="Times New Roman"/>
                <w:b/>
                <w:sz w:val="24"/>
                <w:szCs w:val="24"/>
                <w:u w:val="single"/>
              </w:rPr>
            </w:pPr>
            <w:r w:rsidRPr="00905824">
              <w:rPr>
                <w:rFonts w:ascii="Times New Roman" w:hAnsi="Times New Roman"/>
                <w:b/>
                <w:sz w:val="24"/>
                <w:szCs w:val="24"/>
                <w:u w:val="single"/>
              </w:rPr>
              <w:t xml:space="preserve">SECTION II </w:t>
            </w:r>
            <w:r w:rsidRPr="00905824">
              <w:rPr>
                <w:rFonts w:ascii="Times New Roman" w:hAnsi="Times New Roman"/>
                <w:b/>
                <w:sz w:val="24"/>
                <w:szCs w:val="24"/>
                <w:u w:val="single"/>
              </w:rPr>
              <w:tab/>
              <w:t>Accounting</w:t>
            </w:r>
            <w:r w:rsidRPr="00135DB8">
              <w:rPr>
                <w:rFonts w:ascii="Times New Roman" w:hAnsi="Times New Roman"/>
                <w:b/>
                <w:strike/>
                <w:sz w:val="24"/>
                <w:szCs w:val="24"/>
                <w:u w:val="single"/>
              </w:rPr>
              <w:t>s</w:t>
            </w: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Pr="000D6890" w:rsidRDefault="00C506C8" w:rsidP="009356E1">
            <w:pPr>
              <w:autoSpaceDE w:val="0"/>
              <w:autoSpaceDN w:val="0"/>
              <w:adjustRightInd w:val="0"/>
              <w:spacing w:after="0" w:line="240" w:lineRule="auto"/>
              <w:rPr>
                <w:rFonts w:ascii="Times New Roman" w:hAnsi="Times New Roman"/>
                <w:b/>
                <w:strike/>
                <w:sz w:val="24"/>
                <w:szCs w:val="24"/>
                <w:u w:val="single"/>
              </w:rPr>
            </w:pPr>
            <w:r w:rsidRPr="000D6890">
              <w:rPr>
                <w:rFonts w:ascii="Times New Roman" w:hAnsi="Times New Roman"/>
                <w:b/>
                <w:strike/>
                <w:sz w:val="24"/>
                <w:szCs w:val="24"/>
                <w:u w:val="single"/>
              </w:rPr>
              <w:t>Article 75</w:t>
            </w:r>
            <w:r>
              <w:rPr>
                <w:rFonts w:ascii="Times New Roman" w:hAnsi="Times New Roman"/>
                <w:b/>
                <w:strike/>
                <w:sz w:val="24"/>
                <w:szCs w:val="24"/>
                <w:u w:val="single"/>
              </w:rPr>
              <w:t xml:space="preserve"> </w:t>
            </w:r>
            <w:r>
              <w:rPr>
                <w:rFonts w:ascii="Times New Roman" w:hAnsi="Times New Roman"/>
                <w:b/>
                <w:sz w:val="24"/>
                <w:szCs w:val="24"/>
                <w:u w:val="single"/>
              </w:rPr>
              <w:t>88</w:t>
            </w: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Pr="00905824" w:rsidRDefault="00C506C8" w:rsidP="009356E1">
            <w:p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The accounting system</w:t>
            </w:r>
          </w:p>
          <w:p w:rsidR="00C506C8" w:rsidRDefault="00C506C8" w:rsidP="009356E1">
            <w:pPr>
              <w:autoSpaceDE w:val="0"/>
              <w:autoSpaceDN w:val="0"/>
              <w:adjustRightInd w:val="0"/>
              <w:spacing w:after="0" w:line="240" w:lineRule="auto"/>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905824">
              <w:rPr>
                <w:rFonts w:ascii="Times New Roman" w:hAnsi="Times New Roman"/>
                <w:b/>
                <w:sz w:val="24"/>
                <w:szCs w:val="24"/>
                <w:u w:val="single"/>
              </w:rPr>
              <w:t>1</w:t>
            </w:r>
            <w:r>
              <w:rPr>
                <w:rFonts w:ascii="Times New Roman" w:hAnsi="Times New Roman"/>
                <w:sz w:val="24"/>
                <w:szCs w:val="24"/>
              </w:rPr>
              <w:t xml:space="preserve">. The accounting system of the European schools shall serve to </w:t>
            </w:r>
            <w:proofErr w:type="spellStart"/>
            <w:r>
              <w:rPr>
                <w:rFonts w:ascii="Times New Roman" w:hAnsi="Times New Roman"/>
                <w:sz w:val="24"/>
                <w:szCs w:val="24"/>
              </w:rPr>
              <w:t>organise</w:t>
            </w:r>
            <w:proofErr w:type="spellEnd"/>
            <w:r>
              <w:rPr>
                <w:rFonts w:ascii="Times New Roman" w:hAnsi="Times New Roman"/>
                <w:sz w:val="24"/>
                <w:szCs w:val="24"/>
              </w:rPr>
              <w:t xml:space="preserve"> the budgetary and financial information in such a way that figures can be </w:t>
            </w:r>
            <w:r w:rsidRPr="007A1F9E">
              <w:rPr>
                <w:rFonts w:ascii="Times New Roman" w:hAnsi="Times New Roman"/>
                <w:sz w:val="24"/>
                <w:szCs w:val="24"/>
              </w:rPr>
              <w:t>entered, filed and re</w:t>
            </w:r>
            <w:r>
              <w:rPr>
                <w:rFonts w:ascii="Times New Roman" w:hAnsi="Times New Roman"/>
                <w:sz w:val="24"/>
                <w:szCs w:val="24"/>
              </w:rPr>
              <w:t xml:space="preserve">gistered. </w:t>
            </w:r>
          </w:p>
          <w:p w:rsidR="00C506C8" w:rsidRDefault="00C506C8" w:rsidP="009356E1">
            <w:pPr>
              <w:autoSpaceDE w:val="0"/>
              <w:autoSpaceDN w:val="0"/>
              <w:adjustRightInd w:val="0"/>
              <w:spacing w:after="0" w:line="240" w:lineRule="auto"/>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905824">
              <w:rPr>
                <w:rFonts w:ascii="Times New Roman" w:hAnsi="Times New Roman"/>
                <w:b/>
                <w:sz w:val="24"/>
                <w:szCs w:val="24"/>
              </w:rPr>
              <w:t>2</w:t>
            </w:r>
            <w:r>
              <w:rPr>
                <w:rFonts w:ascii="Times New Roman" w:hAnsi="Times New Roman"/>
                <w:sz w:val="24"/>
                <w:szCs w:val="24"/>
              </w:rPr>
              <w:t xml:space="preserve">. </w:t>
            </w:r>
            <w:r w:rsidRPr="00331114">
              <w:rPr>
                <w:rFonts w:ascii="Times New Roman" w:hAnsi="Times New Roman"/>
                <w:sz w:val="24"/>
                <w:szCs w:val="24"/>
              </w:rPr>
              <w:t xml:space="preserve">The accounting </w:t>
            </w:r>
            <w:r w:rsidRPr="00905824">
              <w:rPr>
                <w:rFonts w:ascii="Times New Roman" w:hAnsi="Times New Roman"/>
                <w:b/>
                <w:sz w:val="24"/>
                <w:szCs w:val="24"/>
                <w:u w:val="single"/>
              </w:rPr>
              <w:t>system</w:t>
            </w:r>
            <w:r w:rsidRPr="00135DB8">
              <w:rPr>
                <w:rFonts w:ascii="Times New Roman" w:hAnsi="Times New Roman"/>
                <w:b/>
                <w:strike/>
                <w:sz w:val="24"/>
                <w:szCs w:val="24"/>
                <w:u w:val="single"/>
              </w:rPr>
              <w:t xml:space="preserve"> </w:t>
            </w:r>
            <w:r w:rsidRPr="00B836E3">
              <w:rPr>
                <w:rFonts w:ascii="Times New Roman" w:hAnsi="Times New Roman"/>
                <w:b/>
                <w:strike/>
                <w:sz w:val="24"/>
                <w:szCs w:val="24"/>
              </w:rPr>
              <w:t>plan</w:t>
            </w:r>
            <w:r w:rsidRPr="000D6890">
              <w:rPr>
                <w:rFonts w:ascii="Times New Roman" w:hAnsi="Times New Roman"/>
                <w:sz w:val="24"/>
                <w:szCs w:val="24"/>
              </w:rPr>
              <w:t xml:space="preserve"> </w:t>
            </w:r>
            <w:r>
              <w:rPr>
                <w:rFonts w:ascii="Times New Roman" w:hAnsi="Times New Roman"/>
                <w:sz w:val="24"/>
                <w:szCs w:val="24"/>
              </w:rPr>
              <w:t xml:space="preserve">shall </w:t>
            </w:r>
            <w:r w:rsidRPr="00905824">
              <w:rPr>
                <w:rFonts w:ascii="Times New Roman" w:hAnsi="Times New Roman"/>
                <w:b/>
                <w:sz w:val="24"/>
                <w:szCs w:val="24"/>
                <w:u w:val="single"/>
              </w:rPr>
              <w:t>consist of</w:t>
            </w:r>
            <w:r>
              <w:rPr>
                <w:rFonts w:ascii="Times New Roman" w:hAnsi="Times New Roman"/>
                <w:sz w:val="24"/>
                <w:szCs w:val="24"/>
              </w:rPr>
              <w:t xml:space="preserve"> </w:t>
            </w:r>
            <w:r w:rsidRPr="000D6890">
              <w:rPr>
                <w:rFonts w:ascii="Times New Roman" w:hAnsi="Times New Roman"/>
                <w:b/>
                <w:strike/>
                <w:sz w:val="24"/>
                <w:szCs w:val="24"/>
              </w:rPr>
              <w:t>make a clear distinction between</w:t>
            </w:r>
            <w:r w:rsidRPr="000D6890">
              <w:rPr>
                <w:rFonts w:ascii="Times New Roman" w:hAnsi="Times New Roman"/>
                <w:b/>
                <w:sz w:val="24"/>
                <w:szCs w:val="24"/>
              </w:rPr>
              <w:t xml:space="preserve"> </w:t>
            </w:r>
            <w:r w:rsidRPr="00331114">
              <w:rPr>
                <w:rFonts w:ascii="Times New Roman" w:hAnsi="Times New Roman"/>
                <w:sz w:val="24"/>
                <w:szCs w:val="24"/>
              </w:rPr>
              <w:t>budgetary</w:t>
            </w:r>
            <w:r>
              <w:rPr>
                <w:rFonts w:ascii="Times New Roman" w:hAnsi="Times New Roman"/>
                <w:sz w:val="24"/>
                <w:szCs w:val="24"/>
              </w:rPr>
              <w:t xml:space="preserve"> accounts and general accounts The accounts shall be </w:t>
            </w:r>
            <w:r w:rsidRPr="007A1F9E">
              <w:rPr>
                <w:rFonts w:ascii="Times New Roman" w:hAnsi="Times New Roman"/>
                <w:sz w:val="24"/>
                <w:szCs w:val="24"/>
              </w:rPr>
              <w:t xml:space="preserve">kept in </w:t>
            </w:r>
            <w:r w:rsidRPr="00905824">
              <w:rPr>
                <w:rFonts w:ascii="Times New Roman" w:hAnsi="Times New Roman"/>
                <w:b/>
                <w:sz w:val="24"/>
                <w:szCs w:val="24"/>
                <w:u w:val="single"/>
              </w:rPr>
              <w:t>euro</w:t>
            </w:r>
            <w:r>
              <w:rPr>
                <w:rFonts w:ascii="Times New Roman" w:hAnsi="Times New Roman"/>
                <w:b/>
                <w:sz w:val="24"/>
                <w:szCs w:val="24"/>
                <w:u w:val="single"/>
              </w:rPr>
              <w:t xml:space="preserve"> </w:t>
            </w:r>
            <w:proofErr w:type="spellStart"/>
            <w:r w:rsidRPr="000D6890">
              <w:rPr>
                <w:rFonts w:ascii="Times New Roman" w:hAnsi="Times New Roman"/>
                <w:b/>
                <w:strike/>
                <w:sz w:val="24"/>
                <w:szCs w:val="24"/>
              </w:rPr>
              <w:t>EURO</w:t>
            </w:r>
            <w:proofErr w:type="spellEnd"/>
            <w:r w:rsidRPr="000D6890">
              <w:rPr>
                <w:rFonts w:ascii="Times New Roman" w:hAnsi="Times New Roman"/>
                <w:b/>
                <w:sz w:val="24"/>
                <w:szCs w:val="24"/>
              </w:rPr>
              <w:t xml:space="preserve"> </w:t>
            </w:r>
            <w:r w:rsidRPr="007A1F9E">
              <w:rPr>
                <w:rFonts w:ascii="Times New Roman" w:hAnsi="Times New Roman"/>
                <w:sz w:val="24"/>
                <w:szCs w:val="24"/>
              </w:rPr>
              <w:t xml:space="preserve">by </w:t>
            </w:r>
            <w:r>
              <w:rPr>
                <w:rFonts w:ascii="Times New Roman" w:hAnsi="Times New Roman"/>
                <w:sz w:val="24"/>
                <w:szCs w:val="24"/>
              </w:rPr>
              <w:t xml:space="preserve">the double entry method, on </w:t>
            </w:r>
            <w:r>
              <w:rPr>
                <w:rFonts w:ascii="Times New Roman" w:hAnsi="Times New Roman"/>
                <w:sz w:val="24"/>
                <w:szCs w:val="24"/>
              </w:rPr>
              <w:lastRenderedPageBreak/>
              <w:t xml:space="preserve">the </w:t>
            </w:r>
            <w:r w:rsidRPr="007A1F9E">
              <w:rPr>
                <w:rFonts w:ascii="Times New Roman" w:hAnsi="Times New Roman"/>
                <w:sz w:val="24"/>
                <w:szCs w:val="24"/>
              </w:rPr>
              <w:t>basis of the calendar year.</w:t>
            </w:r>
          </w:p>
          <w:p w:rsidR="00C506C8" w:rsidRDefault="00C506C8" w:rsidP="009356E1">
            <w:pPr>
              <w:autoSpaceDE w:val="0"/>
              <w:autoSpaceDN w:val="0"/>
              <w:adjustRightInd w:val="0"/>
              <w:spacing w:after="0" w:line="240" w:lineRule="auto"/>
              <w:rPr>
                <w:rFonts w:ascii="Times New Roman" w:hAnsi="Times New Roman"/>
                <w:sz w:val="24"/>
                <w:szCs w:val="24"/>
              </w:rPr>
            </w:pPr>
          </w:p>
          <w:p w:rsidR="00C506C8" w:rsidRPr="00485C68" w:rsidRDefault="00C506C8" w:rsidP="009356E1">
            <w:pPr>
              <w:autoSpaceDE w:val="0"/>
              <w:autoSpaceDN w:val="0"/>
              <w:adjustRightInd w:val="0"/>
              <w:spacing w:after="0" w:line="240" w:lineRule="auto"/>
              <w:jc w:val="both"/>
              <w:rPr>
                <w:rFonts w:ascii="Times New Roman" w:hAnsi="Times New Roman"/>
                <w:sz w:val="24"/>
                <w:szCs w:val="24"/>
              </w:rPr>
            </w:pPr>
            <w:r w:rsidRPr="000D6890">
              <w:rPr>
                <w:rFonts w:ascii="Times New Roman" w:hAnsi="Times New Roman"/>
                <w:sz w:val="24"/>
                <w:szCs w:val="24"/>
              </w:rPr>
              <w:t xml:space="preserve">3. </w:t>
            </w:r>
            <w:r w:rsidRPr="000D6890">
              <w:rPr>
                <w:rFonts w:ascii="Times New Roman" w:hAnsi="Times New Roman"/>
                <w:b/>
                <w:sz w:val="24"/>
                <w:szCs w:val="24"/>
                <w:u w:val="single"/>
              </w:rPr>
              <w:t>The accounts</w:t>
            </w:r>
            <w:r>
              <w:rPr>
                <w:rFonts w:ascii="Times New Roman" w:hAnsi="Times New Roman"/>
                <w:b/>
                <w:sz w:val="24"/>
                <w:szCs w:val="24"/>
                <w:u w:val="single"/>
              </w:rPr>
              <w:t xml:space="preserve"> </w:t>
            </w:r>
            <w:r w:rsidRPr="000D6890">
              <w:rPr>
                <w:rFonts w:ascii="Times New Roman" w:hAnsi="Times New Roman"/>
                <w:b/>
                <w:strike/>
                <w:sz w:val="24"/>
                <w:szCs w:val="24"/>
              </w:rPr>
              <w:t>They</w:t>
            </w:r>
            <w:r w:rsidRPr="000D6890">
              <w:rPr>
                <w:rFonts w:ascii="Times New Roman" w:hAnsi="Times New Roman"/>
                <w:b/>
                <w:sz w:val="24"/>
                <w:szCs w:val="24"/>
              </w:rPr>
              <w:t xml:space="preserve"> </w:t>
            </w:r>
            <w:r w:rsidRPr="000D6890">
              <w:rPr>
                <w:rFonts w:ascii="Times New Roman" w:hAnsi="Times New Roman"/>
                <w:sz w:val="24"/>
                <w:szCs w:val="24"/>
              </w:rPr>
              <w:t xml:space="preserve">shall show all revenue and expenditure for the financial year. They shall be authenticated by supporting documents. The revenue and expenditure account and the balance sheet shall be drawn up in </w:t>
            </w:r>
            <w:r w:rsidRPr="000D6890">
              <w:rPr>
                <w:rFonts w:ascii="Times New Roman" w:hAnsi="Times New Roman"/>
                <w:b/>
                <w:sz w:val="24"/>
                <w:szCs w:val="24"/>
                <w:u w:val="single"/>
              </w:rPr>
              <w:t>euro</w:t>
            </w:r>
            <w:r>
              <w:rPr>
                <w:rFonts w:ascii="Times New Roman" w:hAnsi="Times New Roman"/>
                <w:b/>
                <w:sz w:val="24"/>
                <w:szCs w:val="24"/>
                <w:u w:val="single"/>
              </w:rPr>
              <w:t xml:space="preserve"> </w:t>
            </w:r>
            <w:proofErr w:type="spellStart"/>
            <w:r w:rsidRPr="000D6890">
              <w:rPr>
                <w:rFonts w:ascii="Times New Roman" w:hAnsi="Times New Roman"/>
                <w:b/>
                <w:strike/>
                <w:sz w:val="24"/>
                <w:szCs w:val="24"/>
              </w:rPr>
              <w:t>EURO</w:t>
            </w:r>
            <w:proofErr w:type="spellEnd"/>
            <w:r w:rsidRPr="000D6890">
              <w:rPr>
                <w:rFonts w:ascii="Times New Roman" w:hAnsi="Times New Roman"/>
                <w:sz w:val="24"/>
                <w:szCs w:val="24"/>
              </w:rPr>
              <w:t>.</w:t>
            </w:r>
          </w:p>
          <w:p w:rsidR="00C506C8" w:rsidRPr="00485C6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0D6890">
              <w:rPr>
                <w:rFonts w:ascii="Times New Roman" w:hAnsi="Times New Roman"/>
                <w:b/>
                <w:strike/>
                <w:sz w:val="24"/>
                <w:szCs w:val="24"/>
                <w:u w:val="single"/>
              </w:rPr>
              <w:t xml:space="preserve">Article 76 </w:t>
            </w:r>
            <w:r>
              <w:rPr>
                <w:rFonts w:ascii="Times New Roman" w:hAnsi="Times New Roman"/>
                <w:b/>
                <w:sz w:val="24"/>
                <w:szCs w:val="24"/>
                <w:u w:val="single"/>
              </w:rPr>
              <w:t xml:space="preserve">89 </w:t>
            </w:r>
          </w:p>
          <w:p w:rsidR="00C506C8" w:rsidRPr="000D6890" w:rsidRDefault="00C506C8" w:rsidP="009356E1">
            <w:pPr>
              <w:autoSpaceDE w:val="0"/>
              <w:autoSpaceDN w:val="0"/>
              <w:adjustRightInd w:val="0"/>
              <w:spacing w:after="0" w:line="240" w:lineRule="auto"/>
              <w:jc w:val="both"/>
              <w:rPr>
                <w:rFonts w:ascii="Times New Roman" w:hAnsi="Times New Roman"/>
                <w:b/>
                <w:strike/>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The general accounts</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0D6890" w:rsidRDefault="00C506C8" w:rsidP="009356E1">
            <w:pPr>
              <w:autoSpaceDE w:val="0"/>
              <w:autoSpaceDN w:val="0"/>
              <w:adjustRightInd w:val="0"/>
              <w:spacing w:after="0" w:line="240" w:lineRule="auto"/>
              <w:jc w:val="both"/>
              <w:rPr>
                <w:rFonts w:ascii="Times New Roman" w:hAnsi="Times New Roman"/>
                <w:b/>
                <w:sz w:val="24"/>
                <w:szCs w:val="24"/>
              </w:rPr>
            </w:pPr>
            <w:r w:rsidRPr="000D6890">
              <w:rPr>
                <w:rFonts w:ascii="Times New Roman" w:hAnsi="Times New Roman"/>
                <w:b/>
                <w:strike/>
                <w:sz w:val="24"/>
                <w:szCs w:val="24"/>
              </w:rPr>
              <w:t>The accounting plan shall make a clear distinction between budgetary accounts and general accounts.</w:t>
            </w:r>
            <w:r w:rsidRPr="000D6890">
              <w:rPr>
                <w:rFonts w:ascii="Times New Roman" w:hAnsi="Times New Roman"/>
                <w:b/>
                <w:sz w:val="24"/>
                <w:szCs w:val="24"/>
              </w:rPr>
              <w:t xml:space="preserve"> </w:t>
            </w:r>
            <w:r w:rsidRPr="000D6890">
              <w:rPr>
                <w:rFonts w:ascii="Times New Roman" w:hAnsi="Times New Roman"/>
                <w:b/>
                <w:strike/>
                <w:sz w:val="24"/>
                <w:szCs w:val="24"/>
              </w:rPr>
              <w:t>It shall comprise two parts:</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0D6890">
              <w:rPr>
                <w:rFonts w:ascii="Times New Roman" w:hAnsi="Times New Roman"/>
                <w:b/>
                <w:strike/>
                <w:sz w:val="24"/>
                <w:szCs w:val="24"/>
              </w:rPr>
              <w:t>(b)</w:t>
            </w:r>
            <w:r w:rsidRPr="00905824">
              <w:rPr>
                <w:rFonts w:ascii="Times New Roman" w:hAnsi="Times New Roman"/>
                <w:strike/>
                <w:sz w:val="24"/>
                <w:szCs w:val="24"/>
              </w:rPr>
              <w:t xml:space="preserve"> </w:t>
            </w:r>
            <w:r w:rsidRPr="00331114">
              <w:rPr>
                <w:rFonts w:ascii="Times New Roman" w:hAnsi="Times New Roman"/>
                <w:sz w:val="24"/>
                <w:szCs w:val="24"/>
              </w:rPr>
              <w:t xml:space="preserve">The general </w:t>
            </w:r>
            <w:r>
              <w:rPr>
                <w:rFonts w:ascii="Times New Roman" w:hAnsi="Times New Roman"/>
                <w:sz w:val="24"/>
                <w:szCs w:val="24"/>
              </w:rPr>
              <w:t xml:space="preserve">accounts </w:t>
            </w:r>
            <w:r w:rsidRPr="000D6890">
              <w:rPr>
                <w:rFonts w:ascii="Times New Roman" w:hAnsi="Times New Roman"/>
                <w:b/>
                <w:strike/>
                <w:sz w:val="24"/>
                <w:szCs w:val="24"/>
              </w:rPr>
              <w:t>,which</w:t>
            </w:r>
            <w:r w:rsidRPr="000D6890">
              <w:rPr>
                <w:rFonts w:ascii="Times New Roman" w:hAnsi="Times New Roman"/>
                <w:b/>
                <w:sz w:val="24"/>
                <w:szCs w:val="24"/>
              </w:rPr>
              <w:t xml:space="preserve"> </w:t>
            </w:r>
            <w:r>
              <w:rPr>
                <w:rFonts w:ascii="Times New Roman" w:hAnsi="Times New Roman"/>
                <w:sz w:val="24"/>
                <w:szCs w:val="24"/>
              </w:rPr>
              <w:t>shall record</w:t>
            </w:r>
            <w:r w:rsidRPr="00905824">
              <w:rPr>
                <w:rFonts w:ascii="Times New Roman" w:hAnsi="Times New Roman"/>
                <w:b/>
                <w:sz w:val="24"/>
                <w:szCs w:val="24"/>
                <w:u w:val="single"/>
              </w:rPr>
              <w:t>,</w:t>
            </w:r>
            <w:r>
              <w:rPr>
                <w:rFonts w:ascii="Times New Roman" w:hAnsi="Times New Roman"/>
                <w:sz w:val="24"/>
                <w:szCs w:val="24"/>
              </w:rPr>
              <w:t xml:space="preserve"> in </w:t>
            </w:r>
            <w:r w:rsidRPr="00331114">
              <w:rPr>
                <w:rFonts w:ascii="Times New Roman" w:hAnsi="Times New Roman"/>
                <w:sz w:val="24"/>
                <w:szCs w:val="24"/>
              </w:rPr>
              <w:t xml:space="preserve">chronological order </w:t>
            </w:r>
            <w:r>
              <w:rPr>
                <w:rFonts w:ascii="Times New Roman" w:hAnsi="Times New Roman"/>
                <w:b/>
                <w:sz w:val="24"/>
                <w:szCs w:val="24"/>
                <w:u w:val="single"/>
              </w:rPr>
              <w:t xml:space="preserve">using the double-entry method, </w:t>
            </w:r>
            <w:r w:rsidRPr="00331114">
              <w:rPr>
                <w:rFonts w:ascii="Times New Roman" w:hAnsi="Times New Roman"/>
                <w:sz w:val="24"/>
                <w:szCs w:val="24"/>
              </w:rPr>
              <w:t>all events and operations which af</w:t>
            </w:r>
            <w:r>
              <w:rPr>
                <w:rFonts w:ascii="Times New Roman" w:hAnsi="Times New Roman"/>
                <w:sz w:val="24"/>
                <w:szCs w:val="24"/>
              </w:rPr>
              <w:t xml:space="preserve">fect the economic and financial </w:t>
            </w:r>
            <w:r w:rsidRPr="00331114">
              <w:rPr>
                <w:rFonts w:ascii="Times New Roman" w:hAnsi="Times New Roman"/>
                <w:sz w:val="24"/>
                <w:szCs w:val="24"/>
              </w:rPr>
              <w:t>situation and the assets and lia</w:t>
            </w:r>
            <w:r>
              <w:rPr>
                <w:rFonts w:ascii="Times New Roman" w:hAnsi="Times New Roman"/>
                <w:sz w:val="24"/>
                <w:szCs w:val="24"/>
              </w:rPr>
              <w:t xml:space="preserve">bilities of the </w:t>
            </w:r>
            <w:r w:rsidRPr="00331114">
              <w:rPr>
                <w:rFonts w:ascii="Times New Roman" w:hAnsi="Times New Roman"/>
                <w:sz w:val="24"/>
                <w:szCs w:val="24"/>
              </w:rPr>
              <w:t>European Schools, under the accruals principle.</w:t>
            </w:r>
          </w:p>
          <w:p w:rsidR="00C506C8" w:rsidRDefault="00C506C8" w:rsidP="009356E1">
            <w:pPr>
              <w:jc w:val="both"/>
              <w:rPr>
                <w:rFonts w:ascii="Times New Roman" w:hAnsi="Times New Roman"/>
                <w:sz w:val="24"/>
                <w:szCs w:val="24"/>
              </w:rPr>
            </w:pPr>
          </w:p>
          <w:p w:rsidR="00C506C8" w:rsidRDefault="00C506C8" w:rsidP="009356E1">
            <w:pPr>
              <w:jc w:val="both"/>
              <w:rPr>
                <w:rFonts w:ascii="Times New Roman" w:hAnsi="Times New Roman"/>
                <w:b/>
                <w:sz w:val="24"/>
                <w:szCs w:val="24"/>
                <w:u w:val="single"/>
              </w:rPr>
            </w:pPr>
            <w:r w:rsidRPr="00905824">
              <w:rPr>
                <w:rFonts w:ascii="Times New Roman" w:hAnsi="Times New Roman"/>
                <w:b/>
                <w:sz w:val="24"/>
                <w:szCs w:val="24"/>
                <w:u w:val="single"/>
              </w:rPr>
              <w:t>Ar</w:t>
            </w:r>
            <w:r>
              <w:rPr>
                <w:rFonts w:ascii="Times New Roman" w:hAnsi="Times New Roman"/>
                <w:b/>
                <w:sz w:val="24"/>
                <w:szCs w:val="24"/>
                <w:u w:val="single"/>
              </w:rPr>
              <w:t>ticle 90 NEW ARTICLE</w:t>
            </w:r>
          </w:p>
          <w:p w:rsidR="00C506C8" w:rsidRPr="00905824" w:rsidRDefault="00C506C8" w:rsidP="009356E1">
            <w:pPr>
              <w:jc w:val="both"/>
              <w:rPr>
                <w:rFonts w:ascii="Times New Roman" w:hAnsi="Times New Roman"/>
                <w:b/>
                <w:sz w:val="24"/>
                <w:szCs w:val="24"/>
                <w:u w:val="single"/>
              </w:rPr>
            </w:pPr>
            <w:r>
              <w:rPr>
                <w:rFonts w:ascii="Times New Roman" w:hAnsi="Times New Roman"/>
                <w:b/>
                <w:sz w:val="24"/>
                <w:szCs w:val="24"/>
                <w:u w:val="single"/>
              </w:rPr>
              <w:t xml:space="preserve">Entries in the general accounts </w:t>
            </w:r>
          </w:p>
          <w:p w:rsidR="00C506C8" w:rsidRDefault="00C506C8" w:rsidP="009356E1">
            <w:pPr>
              <w:jc w:val="both"/>
              <w:rPr>
                <w:rFonts w:ascii="Times New Roman" w:hAnsi="Times New Roman"/>
                <w:b/>
                <w:sz w:val="24"/>
                <w:szCs w:val="24"/>
                <w:u w:val="single"/>
              </w:rPr>
            </w:pPr>
            <w:r>
              <w:rPr>
                <w:rFonts w:ascii="Times New Roman" w:hAnsi="Times New Roman"/>
                <w:b/>
                <w:sz w:val="24"/>
                <w:szCs w:val="24"/>
                <w:u w:val="single"/>
              </w:rPr>
              <w:t>1. Balances and movements in the general accounts shall be entered in the accounting ledgers.</w:t>
            </w:r>
          </w:p>
          <w:p w:rsidR="00C506C8" w:rsidRDefault="00C506C8" w:rsidP="009356E1">
            <w:pPr>
              <w:jc w:val="both"/>
              <w:rPr>
                <w:rFonts w:ascii="Times New Roman" w:hAnsi="Times New Roman"/>
                <w:b/>
                <w:sz w:val="24"/>
                <w:szCs w:val="24"/>
                <w:u w:val="single"/>
              </w:rPr>
            </w:pPr>
            <w:r>
              <w:rPr>
                <w:rFonts w:ascii="Times New Roman" w:hAnsi="Times New Roman"/>
                <w:b/>
                <w:sz w:val="24"/>
                <w:szCs w:val="24"/>
                <w:u w:val="single"/>
              </w:rPr>
              <w:lastRenderedPageBreak/>
              <w:t xml:space="preserve">2. </w:t>
            </w:r>
            <w:r w:rsidRPr="00905824">
              <w:rPr>
                <w:rFonts w:ascii="Times New Roman" w:hAnsi="Times New Roman"/>
                <w:b/>
                <w:sz w:val="24"/>
                <w:szCs w:val="24"/>
                <w:u w:val="single"/>
              </w:rPr>
              <w:t xml:space="preserve">All </w:t>
            </w:r>
            <w:r>
              <w:rPr>
                <w:rFonts w:ascii="Times New Roman" w:hAnsi="Times New Roman"/>
                <w:b/>
                <w:sz w:val="24"/>
                <w:szCs w:val="24"/>
                <w:u w:val="single"/>
              </w:rPr>
              <w:t>accounting entries, including adjustments to the accounts, shall be based on supporting documents, to which the entries shall refer.</w:t>
            </w:r>
          </w:p>
          <w:p w:rsidR="00C506C8" w:rsidRDefault="00C506C8" w:rsidP="009356E1">
            <w:pPr>
              <w:jc w:val="both"/>
              <w:rPr>
                <w:rFonts w:ascii="Times New Roman" w:hAnsi="Times New Roman"/>
                <w:b/>
                <w:sz w:val="24"/>
                <w:szCs w:val="24"/>
                <w:u w:val="single"/>
              </w:rPr>
            </w:pPr>
            <w:r>
              <w:rPr>
                <w:rFonts w:ascii="Times New Roman" w:hAnsi="Times New Roman"/>
                <w:b/>
                <w:sz w:val="24"/>
                <w:szCs w:val="24"/>
                <w:u w:val="single"/>
              </w:rPr>
              <w:t>3. The accounting system shall be such as to leave a clear audit trail for all accounting entries.</w:t>
            </w:r>
          </w:p>
          <w:p w:rsidR="00C506C8" w:rsidRDefault="00C506C8" w:rsidP="009356E1">
            <w:pPr>
              <w:jc w:val="both"/>
              <w:rPr>
                <w:rFonts w:ascii="Times New Roman" w:hAnsi="Times New Roman"/>
                <w:b/>
                <w:sz w:val="24"/>
                <w:szCs w:val="24"/>
                <w:u w:val="single"/>
              </w:rPr>
            </w:pPr>
            <w:r>
              <w:rPr>
                <w:rFonts w:ascii="Times New Roman" w:hAnsi="Times New Roman"/>
                <w:b/>
                <w:sz w:val="24"/>
                <w:szCs w:val="24"/>
                <w:u w:val="single"/>
              </w:rPr>
              <w:t>Article 91 NEW ARTICLE</w:t>
            </w:r>
          </w:p>
          <w:p w:rsidR="00C506C8" w:rsidRDefault="00C506C8" w:rsidP="009356E1">
            <w:pPr>
              <w:jc w:val="both"/>
              <w:rPr>
                <w:rFonts w:ascii="Times New Roman" w:hAnsi="Times New Roman"/>
                <w:b/>
                <w:sz w:val="24"/>
                <w:szCs w:val="24"/>
                <w:u w:val="single"/>
              </w:rPr>
            </w:pPr>
            <w:r>
              <w:rPr>
                <w:rFonts w:ascii="Times New Roman" w:hAnsi="Times New Roman"/>
                <w:b/>
                <w:sz w:val="24"/>
                <w:szCs w:val="24"/>
                <w:u w:val="single"/>
              </w:rPr>
              <w:t>Accounting adjustments</w:t>
            </w:r>
            <w:r>
              <w:rPr>
                <w:rFonts w:ascii="Times New Roman" w:hAnsi="Times New Roman"/>
                <w:b/>
                <w:sz w:val="24"/>
                <w:szCs w:val="24"/>
                <w:u w:val="single"/>
              </w:rPr>
              <w:tab/>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905824">
              <w:rPr>
                <w:rFonts w:ascii="Times New Roman" w:hAnsi="Times New Roman"/>
                <w:b/>
                <w:sz w:val="24"/>
                <w:szCs w:val="24"/>
                <w:u w:val="single"/>
              </w:rPr>
              <w:t xml:space="preserve">The accounting officer shall, after the close of the financial year and up to the date of presentation of the general accounts, make any adjustments which, without involving disbursement or collection in respect of that year, are necessary for a true and fair presentation of those accounts. Such adjustments shall comply with the accounting rules referred to in Article </w:t>
            </w:r>
            <w:r>
              <w:rPr>
                <w:rFonts w:ascii="Times New Roman" w:hAnsi="Times New Roman"/>
                <w:b/>
                <w:sz w:val="24"/>
                <w:szCs w:val="24"/>
                <w:u w:val="single"/>
              </w:rPr>
              <w:t>86 ter.</w:t>
            </w:r>
          </w:p>
          <w:p w:rsidR="00C506C8" w:rsidRPr="001A09DF"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Default="00C506C8" w:rsidP="009356E1">
            <w:pPr>
              <w:jc w:val="both"/>
              <w:rPr>
                <w:rFonts w:ascii="Times New Roman" w:hAnsi="Times New Roman"/>
                <w:b/>
                <w:sz w:val="24"/>
                <w:szCs w:val="24"/>
                <w:u w:val="single"/>
              </w:rPr>
            </w:pPr>
            <w:r>
              <w:rPr>
                <w:rFonts w:ascii="Times New Roman" w:hAnsi="Times New Roman"/>
                <w:b/>
                <w:sz w:val="24"/>
                <w:szCs w:val="24"/>
                <w:u w:val="single"/>
              </w:rPr>
              <w:t xml:space="preserve">Article </w:t>
            </w:r>
            <w:r w:rsidRPr="00634CAC">
              <w:rPr>
                <w:rFonts w:ascii="Times New Roman" w:hAnsi="Times New Roman"/>
                <w:b/>
                <w:strike/>
                <w:sz w:val="24"/>
                <w:szCs w:val="24"/>
                <w:u w:val="single"/>
              </w:rPr>
              <w:t xml:space="preserve">76 </w:t>
            </w:r>
            <w:r>
              <w:rPr>
                <w:rFonts w:ascii="Times New Roman" w:hAnsi="Times New Roman"/>
                <w:b/>
                <w:sz w:val="24"/>
                <w:szCs w:val="24"/>
                <w:u w:val="single"/>
              </w:rPr>
              <w:t>92 Budgetary accounting</w:t>
            </w:r>
          </w:p>
          <w:p w:rsidR="00C506C8" w:rsidRDefault="00C506C8" w:rsidP="009356E1">
            <w:pPr>
              <w:jc w:val="both"/>
              <w:rPr>
                <w:rFonts w:ascii="Times New Roman" w:hAnsi="Times New Roman"/>
                <w:b/>
                <w:sz w:val="24"/>
                <w:szCs w:val="24"/>
                <w:u w:val="single"/>
              </w:rPr>
            </w:pPr>
            <w:r>
              <w:rPr>
                <w:rFonts w:ascii="Times New Roman" w:hAnsi="Times New Roman"/>
                <w:b/>
                <w:sz w:val="24"/>
                <w:szCs w:val="24"/>
                <w:u w:val="single"/>
              </w:rPr>
              <w:t>Budgetary accounting</w:t>
            </w:r>
          </w:p>
          <w:p w:rsidR="00C506C8" w:rsidRPr="00331114" w:rsidRDefault="00C506C8" w:rsidP="009356E1">
            <w:pPr>
              <w:jc w:val="both"/>
              <w:rPr>
                <w:rFonts w:ascii="Times New Roman" w:hAnsi="Times New Roman"/>
                <w:sz w:val="24"/>
                <w:szCs w:val="24"/>
              </w:rPr>
            </w:pPr>
            <w:r w:rsidRPr="00905824">
              <w:rPr>
                <w:rFonts w:ascii="Arial" w:hAnsi="Arial" w:cs="Arial"/>
                <w:strike/>
                <w:sz w:val="21"/>
                <w:szCs w:val="21"/>
              </w:rPr>
              <w:t>(a)</w:t>
            </w:r>
            <w:r>
              <w:rPr>
                <w:rFonts w:ascii="Times New Roman" w:hAnsi="Times New Roman"/>
                <w:b/>
                <w:sz w:val="24"/>
                <w:szCs w:val="24"/>
                <w:u w:val="single"/>
              </w:rPr>
              <w:t>The budgetary</w:t>
            </w:r>
            <w:r w:rsidRPr="00AF62CB">
              <w:rPr>
                <w:rFonts w:ascii="Times New Roman" w:hAnsi="Times New Roman"/>
                <w:sz w:val="24"/>
                <w:szCs w:val="24"/>
              </w:rPr>
              <w:t xml:space="preserve"> </w:t>
            </w:r>
            <w:r w:rsidRPr="00331114">
              <w:rPr>
                <w:rFonts w:ascii="Times New Roman" w:hAnsi="Times New Roman"/>
                <w:sz w:val="24"/>
                <w:szCs w:val="24"/>
              </w:rPr>
              <w:t>accounts</w:t>
            </w:r>
            <w:r>
              <w:rPr>
                <w:rFonts w:ascii="Times New Roman" w:hAnsi="Times New Roman"/>
                <w:sz w:val="24"/>
                <w:szCs w:val="24"/>
              </w:rPr>
              <w:t xml:space="preserve"> </w:t>
            </w:r>
            <w:r w:rsidRPr="00634CAC">
              <w:rPr>
                <w:rFonts w:ascii="Times New Roman" w:hAnsi="Times New Roman"/>
                <w:b/>
                <w:strike/>
                <w:sz w:val="24"/>
                <w:szCs w:val="24"/>
              </w:rPr>
              <w:t>of budgetary expenditure and revenue, which show the</w:t>
            </w:r>
            <w:r w:rsidRPr="00331114">
              <w:rPr>
                <w:rFonts w:ascii="Times New Roman" w:hAnsi="Times New Roman"/>
                <w:sz w:val="24"/>
                <w:szCs w:val="24"/>
              </w:rPr>
              <w:t xml:space="preserve"> </w:t>
            </w:r>
            <w:r>
              <w:rPr>
                <w:rFonts w:ascii="Times New Roman" w:hAnsi="Times New Roman"/>
                <w:b/>
                <w:sz w:val="24"/>
                <w:szCs w:val="24"/>
                <w:u w:val="single"/>
              </w:rPr>
              <w:t xml:space="preserve">shall provide a </w:t>
            </w:r>
            <w:r w:rsidRPr="00331114">
              <w:rPr>
                <w:rFonts w:ascii="Times New Roman" w:hAnsi="Times New Roman"/>
                <w:sz w:val="24"/>
                <w:szCs w:val="24"/>
              </w:rPr>
              <w:t xml:space="preserve">detailed </w:t>
            </w:r>
            <w:r>
              <w:rPr>
                <w:rFonts w:ascii="Times New Roman" w:hAnsi="Times New Roman"/>
                <w:b/>
                <w:sz w:val="24"/>
                <w:szCs w:val="24"/>
                <w:u w:val="single"/>
              </w:rPr>
              <w:t xml:space="preserve">record of the </w:t>
            </w:r>
            <w:r w:rsidRPr="00331114">
              <w:rPr>
                <w:rFonts w:ascii="Times New Roman" w:hAnsi="Times New Roman"/>
                <w:sz w:val="24"/>
                <w:szCs w:val="24"/>
              </w:rPr>
              <w:t>implementation of the</w:t>
            </w:r>
            <w:r>
              <w:rPr>
                <w:rFonts w:ascii="Times New Roman" w:hAnsi="Times New Roman"/>
                <w:sz w:val="24"/>
                <w:szCs w:val="24"/>
              </w:rPr>
              <w:t xml:space="preserve"> budget </w:t>
            </w:r>
            <w:r>
              <w:rPr>
                <w:rFonts w:ascii="Times New Roman" w:hAnsi="Times New Roman"/>
                <w:b/>
                <w:sz w:val="24"/>
                <w:szCs w:val="24"/>
                <w:u w:val="single"/>
              </w:rPr>
              <w:t xml:space="preserve"> of the European schools.</w:t>
            </w:r>
          </w:p>
          <w:p w:rsidR="00C506C8" w:rsidRPr="00634CAC" w:rsidRDefault="00C506C8" w:rsidP="009356E1">
            <w:pPr>
              <w:autoSpaceDE w:val="0"/>
              <w:autoSpaceDN w:val="0"/>
              <w:adjustRightInd w:val="0"/>
              <w:spacing w:after="0" w:line="240" w:lineRule="auto"/>
              <w:jc w:val="both"/>
              <w:rPr>
                <w:rFonts w:ascii="Times New Roman" w:hAnsi="Times New Roman"/>
                <w:sz w:val="24"/>
                <w:szCs w:val="24"/>
              </w:rPr>
            </w:pPr>
            <w:r w:rsidRPr="00844FBB">
              <w:rPr>
                <w:rFonts w:ascii="Times New Roman" w:hAnsi="Times New Roman"/>
                <w:b/>
                <w:strike/>
                <w:sz w:val="24"/>
                <w:szCs w:val="24"/>
              </w:rPr>
              <w:t xml:space="preserve">The detailed conditions for the establishment and operation of the accounting system plan for operations relating both to finances and to the implementation of the budget shall be determined </w:t>
            </w:r>
            <w:r w:rsidRPr="00844FBB">
              <w:rPr>
                <w:rFonts w:ascii="Times New Roman" w:hAnsi="Times New Roman"/>
                <w:b/>
                <w:strike/>
                <w:sz w:val="24"/>
                <w:szCs w:val="24"/>
              </w:rPr>
              <w:lastRenderedPageBreak/>
              <w:t>by the implementing rules provided for in Article 105</w:t>
            </w:r>
            <w:r w:rsidRPr="00634CAC">
              <w:rPr>
                <w:rFonts w:ascii="Times New Roman" w:hAnsi="Times New Roman"/>
                <w:sz w:val="24"/>
                <w:szCs w:val="24"/>
              </w:rPr>
              <w:t>.</w:t>
            </w:r>
          </w:p>
          <w:p w:rsidR="00C506C8" w:rsidRPr="00634CAC" w:rsidRDefault="00C506C8" w:rsidP="009356E1">
            <w:pPr>
              <w:autoSpaceDE w:val="0"/>
              <w:autoSpaceDN w:val="0"/>
              <w:adjustRightInd w:val="0"/>
              <w:spacing w:after="0" w:line="240" w:lineRule="auto"/>
              <w:jc w:val="both"/>
              <w:rPr>
                <w:rFonts w:ascii="Times New Roman" w:hAnsi="Times New Roman"/>
                <w:sz w:val="24"/>
                <w:szCs w:val="24"/>
              </w:rPr>
            </w:pPr>
          </w:p>
          <w:p w:rsidR="00C506C8" w:rsidRPr="00634CAC" w:rsidRDefault="00C506C8" w:rsidP="009356E1">
            <w:pPr>
              <w:autoSpaceDE w:val="0"/>
              <w:autoSpaceDN w:val="0"/>
              <w:adjustRightInd w:val="0"/>
              <w:spacing w:after="0" w:line="240" w:lineRule="auto"/>
              <w:jc w:val="both"/>
              <w:rPr>
                <w:rFonts w:ascii="Times New Roman" w:hAnsi="Times New Roman"/>
                <w:sz w:val="24"/>
                <w:szCs w:val="24"/>
              </w:rPr>
            </w:pPr>
            <w:r w:rsidRPr="00634CAC">
              <w:rPr>
                <w:rFonts w:ascii="Times New Roman" w:hAnsi="Times New Roman"/>
                <w:sz w:val="24"/>
                <w:szCs w:val="24"/>
              </w:rPr>
              <w:t xml:space="preserve">The accounts shall include an annual balance of accounts and a </w:t>
            </w:r>
            <w:r w:rsidRPr="00634CAC">
              <w:rPr>
                <w:rFonts w:ascii="Times New Roman" w:hAnsi="Times New Roman"/>
                <w:b/>
                <w:sz w:val="24"/>
                <w:szCs w:val="24"/>
                <w:u w:val="single"/>
              </w:rPr>
              <w:t>quarterly</w:t>
            </w:r>
            <w:r w:rsidRPr="00844FBB">
              <w:rPr>
                <w:rFonts w:ascii="Times New Roman" w:hAnsi="Times New Roman"/>
                <w:b/>
                <w:sz w:val="24"/>
                <w:szCs w:val="24"/>
              </w:rPr>
              <w:t xml:space="preserve"> </w:t>
            </w:r>
            <w:r w:rsidRPr="00844FBB">
              <w:rPr>
                <w:rFonts w:ascii="Times New Roman" w:hAnsi="Times New Roman"/>
                <w:b/>
                <w:strike/>
                <w:sz w:val="24"/>
                <w:szCs w:val="24"/>
              </w:rPr>
              <w:t>monthly</w:t>
            </w:r>
            <w:r w:rsidRPr="00634CAC">
              <w:rPr>
                <w:rFonts w:ascii="Times New Roman" w:hAnsi="Times New Roman"/>
                <w:sz w:val="24"/>
                <w:szCs w:val="24"/>
              </w:rPr>
              <w:t xml:space="preserve"> statement of revenue and expenditure by chapter, article and item.</w:t>
            </w:r>
          </w:p>
          <w:p w:rsidR="00C506C8" w:rsidRPr="00634CAC"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r w:rsidRPr="00634CAC">
              <w:rPr>
                <w:rFonts w:ascii="Times New Roman" w:hAnsi="Times New Roman"/>
                <w:sz w:val="24"/>
                <w:szCs w:val="24"/>
              </w:rPr>
              <w:t xml:space="preserve">These statements shall be forwarded to the </w:t>
            </w:r>
            <w:proofErr w:type="spellStart"/>
            <w:r w:rsidRPr="00634CAC">
              <w:rPr>
                <w:rFonts w:ascii="Times New Roman" w:hAnsi="Times New Roman"/>
                <w:sz w:val="24"/>
                <w:szCs w:val="24"/>
              </w:rPr>
              <w:t>authorising</w:t>
            </w:r>
            <w:proofErr w:type="spellEnd"/>
            <w:r w:rsidRPr="00634CAC">
              <w:rPr>
                <w:rFonts w:ascii="Times New Roman" w:hAnsi="Times New Roman"/>
                <w:sz w:val="24"/>
                <w:szCs w:val="24"/>
              </w:rPr>
              <w:t xml:space="preserve"> officer</w:t>
            </w:r>
            <w:r w:rsidRPr="00634CAC">
              <w:rPr>
                <w:rFonts w:ascii="Times New Roman" w:hAnsi="Times New Roman"/>
                <w:b/>
                <w:bCs/>
                <w:sz w:val="24"/>
                <w:szCs w:val="24"/>
              </w:rPr>
              <w:t>s</w:t>
            </w:r>
            <w:r w:rsidRPr="00331114">
              <w:rPr>
                <w:rFonts w:ascii="Times New Roman" w:hAnsi="Times New Roman"/>
                <w:b/>
                <w:bCs/>
                <w:sz w:val="24"/>
                <w:szCs w:val="24"/>
              </w:rPr>
              <w:t xml:space="preserve"> </w:t>
            </w:r>
            <w:r w:rsidRPr="00331114">
              <w:rPr>
                <w:rFonts w:ascii="Times New Roman" w:hAnsi="Times New Roman"/>
                <w:b/>
                <w:bCs/>
                <w:strike/>
                <w:sz w:val="24"/>
                <w:szCs w:val="24"/>
              </w:rPr>
              <w:t>and may</w:t>
            </w:r>
            <w:r>
              <w:rPr>
                <w:rFonts w:ascii="Times New Roman" w:hAnsi="Times New Roman"/>
                <w:sz w:val="24"/>
                <w:szCs w:val="24"/>
              </w:rPr>
              <w:t xml:space="preserve"> </w:t>
            </w:r>
            <w:r w:rsidRPr="00331114">
              <w:rPr>
                <w:rFonts w:ascii="Times New Roman" w:hAnsi="Times New Roman"/>
                <w:b/>
                <w:bCs/>
                <w:strike/>
                <w:sz w:val="24"/>
                <w:szCs w:val="24"/>
              </w:rPr>
              <w:t>be consulted by t</w:t>
            </w:r>
            <w:r>
              <w:rPr>
                <w:rFonts w:ascii="Times New Roman" w:hAnsi="Times New Roman"/>
                <w:b/>
                <w:bCs/>
                <w:strike/>
                <w:sz w:val="24"/>
                <w:szCs w:val="24"/>
              </w:rPr>
              <w:t>he financial controller.</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Pr="009A541A"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jc w:val="both"/>
              <w:rPr>
                <w:rFonts w:ascii="Times New Roman" w:hAnsi="Times New Roman"/>
                <w:b/>
                <w:bCs/>
                <w:sz w:val="24"/>
                <w:szCs w:val="24"/>
              </w:rPr>
            </w:pPr>
          </w:p>
          <w:p w:rsidR="00C506C8" w:rsidRDefault="00C506C8" w:rsidP="009356E1">
            <w:pPr>
              <w:jc w:val="both"/>
              <w:rPr>
                <w:rFonts w:ascii="Times New Roman" w:hAnsi="Times New Roman"/>
                <w:b/>
                <w:bCs/>
                <w:sz w:val="24"/>
                <w:szCs w:val="24"/>
              </w:rPr>
            </w:pPr>
          </w:p>
          <w:p w:rsidR="00C506C8" w:rsidRDefault="00C506C8" w:rsidP="009356E1">
            <w:pPr>
              <w:jc w:val="both"/>
              <w:rPr>
                <w:rFonts w:ascii="Times New Roman" w:hAnsi="Times New Roman"/>
                <w:b/>
                <w:bCs/>
                <w:sz w:val="24"/>
                <w:szCs w:val="24"/>
              </w:rPr>
            </w:pPr>
          </w:p>
          <w:p w:rsidR="00C506C8" w:rsidRDefault="00C506C8" w:rsidP="009356E1">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 xml:space="preserve">Article </w:t>
            </w:r>
            <w:r w:rsidRPr="00AD3328">
              <w:rPr>
                <w:rFonts w:ascii="Times New Roman" w:hAnsi="Times New Roman"/>
                <w:b/>
                <w:strike/>
                <w:sz w:val="24"/>
                <w:szCs w:val="24"/>
                <w:u w:val="single"/>
              </w:rPr>
              <w:t>77</w:t>
            </w:r>
            <w:r w:rsidRPr="00AD3328">
              <w:rPr>
                <w:rFonts w:ascii="Times New Roman" w:hAnsi="Times New Roman"/>
                <w:b/>
                <w:sz w:val="24"/>
                <w:szCs w:val="24"/>
                <w:u w:val="single"/>
              </w:rPr>
              <w:t xml:space="preserve"> 93</w:t>
            </w:r>
          </w:p>
          <w:p w:rsidR="00C506C8" w:rsidRDefault="00C506C8" w:rsidP="009356E1">
            <w:pPr>
              <w:autoSpaceDE w:val="0"/>
              <w:autoSpaceDN w:val="0"/>
              <w:adjustRightInd w:val="0"/>
              <w:spacing w:after="0" w:line="240" w:lineRule="auto"/>
              <w:rPr>
                <w:rFonts w:ascii="Times New Roman" w:hAnsi="Times New Roman"/>
                <w:b/>
                <w:sz w:val="24"/>
                <w:szCs w:val="24"/>
                <w:u w:val="single"/>
                <w:lang w:val="cs-CZ"/>
              </w:rPr>
            </w:pPr>
          </w:p>
          <w:p w:rsidR="00C506C8" w:rsidRPr="00135DB8" w:rsidRDefault="00C506C8" w:rsidP="009356E1">
            <w:pPr>
              <w:autoSpaceDE w:val="0"/>
              <w:autoSpaceDN w:val="0"/>
              <w:adjustRightInd w:val="0"/>
              <w:spacing w:after="0" w:line="240" w:lineRule="auto"/>
              <w:rPr>
                <w:rFonts w:ascii="Times New Roman" w:hAnsi="Times New Roman"/>
                <w:b/>
                <w:sz w:val="24"/>
                <w:szCs w:val="24"/>
                <w:u w:val="single"/>
                <w:lang w:val="cs-CZ"/>
              </w:rPr>
            </w:pPr>
            <w:proofErr w:type="spellStart"/>
            <w:r>
              <w:rPr>
                <w:rFonts w:ascii="Times New Roman" w:hAnsi="Times New Roman"/>
                <w:b/>
                <w:sz w:val="24"/>
                <w:szCs w:val="24"/>
                <w:u w:val="single"/>
                <w:lang w:val="cs-CZ"/>
              </w:rPr>
              <w:t>Advances</w:t>
            </w:r>
            <w:proofErr w:type="spellEnd"/>
          </w:p>
          <w:p w:rsidR="00C506C8" w:rsidRPr="00591A3B" w:rsidRDefault="00C506C8" w:rsidP="009356E1">
            <w:pPr>
              <w:autoSpaceDE w:val="0"/>
              <w:autoSpaceDN w:val="0"/>
              <w:adjustRightInd w:val="0"/>
              <w:spacing w:after="0" w:line="240" w:lineRule="auto"/>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Any advance, other than regular advances which are periodically re-examined, shall be entered in a suspense account and settled at the latest during the financial year which follows the payment of this advance.</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However, the advances referred to in the second and third paragraphs of Article 43 shall be settled as a general rule within six weeks following completion of the project for which they were granted, except in duly justified circumstances.</w:t>
            </w:r>
          </w:p>
          <w:p w:rsidR="00C506C8" w:rsidRPr="00591A3B" w:rsidRDefault="00C506C8" w:rsidP="009356E1">
            <w:pPr>
              <w:autoSpaceDE w:val="0"/>
              <w:autoSpaceDN w:val="0"/>
              <w:adjustRightInd w:val="0"/>
              <w:spacing w:after="0" w:line="240" w:lineRule="auto"/>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sidRPr="00331114">
              <w:rPr>
                <w:rFonts w:ascii="Times New Roman" w:hAnsi="Times New Roman"/>
                <w:sz w:val="24"/>
                <w:szCs w:val="24"/>
                <w:u w:val="single"/>
              </w:rPr>
              <w:lastRenderedPageBreak/>
              <w:t xml:space="preserve">Article </w:t>
            </w:r>
            <w:r w:rsidRPr="00AD3328">
              <w:rPr>
                <w:rFonts w:ascii="Times New Roman" w:hAnsi="Times New Roman"/>
                <w:b/>
                <w:strike/>
                <w:sz w:val="24"/>
                <w:szCs w:val="24"/>
                <w:u w:val="single"/>
              </w:rPr>
              <w:t>78</w:t>
            </w:r>
            <w:r w:rsidRPr="00AD3328">
              <w:rPr>
                <w:rFonts w:ascii="Times New Roman" w:hAnsi="Times New Roman"/>
                <w:b/>
                <w:sz w:val="24"/>
                <w:szCs w:val="24"/>
                <w:u w:val="single"/>
              </w:rPr>
              <w:t xml:space="preserve"> 94</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Closure of accounts</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The accounts sh</w:t>
            </w:r>
            <w:r>
              <w:rPr>
                <w:rFonts w:ascii="Times New Roman" w:hAnsi="Times New Roman"/>
                <w:sz w:val="24"/>
                <w:szCs w:val="24"/>
              </w:rPr>
              <w:t xml:space="preserve">all be closed at the end of the </w:t>
            </w:r>
            <w:r w:rsidRPr="00331114">
              <w:rPr>
                <w:rFonts w:ascii="Times New Roman" w:hAnsi="Times New Roman"/>
                <w:sz w:val="24"/>
                <w:szCs w:val="24"/>
              </w:rPr>
              <w:t>financial year to enabl</w:t>
            </w:r>
            <w:r>
              <w:rPr>
                <w:rFonts w:ascii="Times New Roman" w:hAnsi="Times New Roman"/>
                <w:sz w:val="24"/>
                <w:szCs w:val="24"/>
              </w:rPr>
              <w:t xml:space="preserve">e a balance sheet of the School </w:t>
            </w:r>
            <w:r w:rsidRPr="00331114">
              <w:rPr>
                <w:rFonts w:ascii="Times New Roman" w:hAnsi="Times New Roman"/>
                <w:sz w:val="24"/>
                <w:szCs w:val="24"/>
              </w:rPr>
              <w:t xml:space="preserve">and the revenue and </w:t>
            </w:r>
            <w:r>
              <w:rPr>
                <w:rFonts w:ascii="Times New Roman" w:hAnsi="Times New Roman"/>
                <w:sz w:val="24"/>
                <w:szCs w:val="24"/>
              </w:rPr>
              <w:t xml:space="preserve">expenditure account referred to </w:t>
            </w:r>
            <w:r w:rsidRPr="00331114">
              <w:rPr>
                <w:rFonts w:ascii="Times New Roman" w:hAnsi="Times New Roman"/>
                <w:sz w:val="24"/>
                <w:szCs w:val="24"/>
              </w:rPr>
              <w:t>in Title V</w:t>
            </w:r>
            <w:r w:rsidRPr="00AD3328">
              <w:rPr>
                <w:rFonts w:ascii="Times New Roman" w:hAnsi="Times New Roman"/>
                <w:b/>
                <w:strike/>
                <w:sz w:val="24"/>
                <w:szCs w:val="24"/>
              </w:rPr>
              <w:t>I</w:t>
            </w:r>
            <w:r w:rsidRPr="00AD3328">
              <w:rPr>
                <w:rFonts w:ascii="Times New Roman" w:hAnsi="Times New Roman"/>
                <w:b/>
                <w:sz w:val="24"/>
                <w:szCs w:val="24"/>
              </w:rPr>
              <w:t xml:space="preserve"> </w:t>
            </w:r>
            <w:r>
              <w:rPr>
                <w:rFonts w:ascii="Times New Roman" w:hAnsi="Times New Roman"/>
                <w:sz w:val="24"/>
                <w:szCs w:val="24"/>
              </w:rPr>
              <w:t xml:space="preserve">to be drawn up. The revenue and </w:t>
            </w:r>
            <w:r w:rsidRPr="00331114">
              <w:rPr>
                <w:rFonts w:ascii="Times New Roman" w:hAnsi="Times New Roman"/>
                <w:sz w:val="24"/>
                <w:szCs w:val="24"/>
              </w:rPr>
              <w:t>expenditure ac</w:t>
            </w:r>
            <w:r>
              <w:rPr>
                <w:rFonts w:ascii="Times New Roman" w:hAnsi="Times New Roman"/>
                <w:sz w:val="24"/>
                <w:szCs w:val="24"/>
              </w:rPr>
              <w:t xml:space="preserve">count shall be submitted to the </w:t>
            </w:r>
            <w:r w:rsidRPr="00331114">
              <w:rPr>
                <w:rFonts w:ascii="Times New Roman" w:hAnsi="Times New Roman"/>
                <w:sz w:val="24"/>
                <w:szCs w:val="24"/>
              </w:rPr>
              <w:t>Administrative Board</w:t>
            </w:r>
            <w:r>
              <w:rPr>
                <w:rFonts w:ascii="Times New Roman" w:hAnsi="Times New Roman"/>
                <w:sz w:val="24"/>
                <w:szCs w:val="24"/>
              </w:rPr>
              <w:t>.</w:t>
            </w:r>
            <w:r w:rsidRPr="00331114">
              <w:rPr>
                <w:rFonts w:ascii="Times New Roman" w:hAnsi="Times New Roman"/>
                <w:sz w:val="24"/>
                <w:szCs w:val="24"/>
              </w:rPr>
              <w:t xml:space="preserve"> </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rPr>
            </w:pPr>
            <w:r w:rsidRPr="00905824">
              <w:rPr>
                <w:rFonts w:ascii="Times New Roman" w:hAnsi="Times New Roman"/>
                <w:b/>
                <w:sz w:val="24"/>
                <w:szCs w:val="24"/>
              </w:rPr>
              <w:t>SECTION III</w:t>
            </w:r>
            <w:r w:rsidRPr="00905824">
              <w:rPr>
                <w:rFonts w:ascii="Times New Roman" w:hAnsi="Times New Roman"/>
                <w:b/>
                <w:sz w:val="24"/>
                <w:szCs w:val="24"/>
              </w:rPr>
              <w:tab/>
            </w:r>
            <w:r w:rsidRPr="00905824">
              <w:rPr>
                <w:rFonts w:ascii="Times New Roman" w:hAnsi="Times New Roman"/>
                <w:b/>
                <w:sz w:val="24"/>
                <w:szCs w:val="24"/>
              </w:rPr>
              <w:tab/>
            </w:r>
          </w:p>
          <w:p w:rsidR="00C506C8" w:rsidRDefault="00C506C8" w:rsidP="009356E1">
            <w:pPr>
              <w:autoSpaceDE w:val="0"/>
              <w:autoSpaceDN w:val="0"/>
              <w:adjustRightInd w:val="0"/>
              <w:spacing w:after="0" w:line="240" w:lineRule="auto"/>
              <w:jc w:val="both"/>
              <w:rPr>
                <w:rFonts w:ascii="Times New Roman" w:hAnsi="Times New Roman"/>
                <w:b/>
                <w:sz w:val="24"/>
                <w:szCs w:val="24"/>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rPr>
            </w:pPr>
            <w:r w:rsidRPr="00905824">
              <w:rPr>
                <w:rFonts w:ascii="Times New Roman" w:hAnsi="Times New Roman"/>
                <w:b/>
                <w:sz w:val="24"/>
                <w:szCs w:val="24"/>
              </w:rPr>
              <w:t>Property inventories</w:t>
            </w:r>
          </w:p>
          <w:p w:rsidR="00C506C8" w:rsidRPr="003D45D7" w:rsidRDefault="00C506C8" w:rsidP="009356E1">
            <w:pPr>
              <w:autoSpaceDE w:val="0"/>
              <w:autoSpaceDN w:val="0"/>
              <w:adjustRightInd w:val="0"/>
              <w:spacing w:after="0" w:line="240" w:lineRule="auto"/>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sidRPr="00331114">
              <w:rPr>
                <w:rFonts w:ascii="Times New Roman" w:hAnsi="Times New Roman"/>
                <w:sz w:val="24"/>
                <w:szCs w:val="24"/>
                <w:u w:val="single"/>
              </w:rPr>
              <w:t xml:space="preserve">Article </w:t>
            </w:r>
            <w:r w:rsidRPr="00AD3328">
              <w:rPr>
                <w:rFonts w:ascii="Times New Roman" w:hAnsi="Times New Roman"/>
                <w:b/>
                <w:strike/>
                <w:sz w:val="24"/>
                <w:szCs w:val="24"/>
                <w:u w:val="single"/>
              </w:rPr>
              <w:t>71</w:t>
            </w:r>
            <w:r>
              <w:rPr>
                <w:rFonts w:ascii="Times New Roman" w:hAnsi="Times New Roman"/>
                <w:b/>
                <w:strike/>
                <w:sz w:val="24"/>
                <w:szCs w:val="24"/>
                <w:u w:val="single"/>
              </w:rPr>
              <w:t xml:space="preserve"> </w:t>
            </w:r>
            <w:r w:rsidRPr="00AD3328">
              <w:rPr>
                <w:rFonts w:ascii="Times New Roman" w:hAnsi="Times New Roman"/>
                <w:b/>
                <w:sz w:val="24"/>
                <w:szCs w:val="24"/>
                <w:u w:val="single"/>
              </w:rPr>
              <w:t>95</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sidRPr="00905824">
              <w:rPr>
                <w:rFonts w:ascii="Times New Roman" w:hAnsi="Times New Roman"/>
                <w:b/>
                <w:sz w:val="24"/>
                <w:szCs w:val="24"/>
                <w:u w:val="single"/>
              </w:rPr>
              <w:t>The inventory</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Permanent inven</w:t>
            </w:r>
            <w:r>
              <w:rPr>
                <w:rFonts w:ascii="Times New Roman" w:hAnsi="Times New Roman"/>
                <w:sz w:val="24"/>
                <w:szCs w:val="24"/>
              </w:rPr>
              <w:t xml:space="preserve">tories showing the quantity and </w:t>
            </w:r>
            <w:r w:rsidRPr="00331114">
              <w:rPr>
                <w:rFonts w:ascii="Times New Roman" w:hAnsi="Times New Roman"/>
                <w:sz w:val="24"/>
                <w:szCs w:val="24"/>
              </w:rPr>
              <w:t>value of all movable and immovable property</w:t>
            </w:r>
            <w:r>
              <w:rPr>
                <w:rFonts w:ascii="Times New Roman" w:hAnsi="Times New Roman"/>
                <w:sz w:val="24"/>
                <w:szCs w:val="24"/>
              </w:rPr>
              <w:t xml:space="preserve"> </w:t>
            </w:r>
            <w:r w:rsidRPr="00331114">
              <w:rPr>
                <w:rFonts w:ascii="Times New Roman" w:hAnsi="Times New Roman"/>
                <w:sz w:val="24"/>
                <w:szCs w:val="24"/>
              </w:rPr>
              <w:t>belongi</w:t>
            </w:r>
            <w:r>
              <w:rPr>
                <w:rFonts w:ascii="Times New Roman" w:hAnsi="Times New Roman"/>
                <w:sz w:val="24"/>
                <w:szCs w:val="24"/>
              </w:rPr>
              <w:t xml:space="preserve">ng to the School shall be kept. </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4635B7" w:rsidRDefault="00C506C8" w:rsidP="009356E1">
            <w:pPr>
              <w:autoSpaceDE w:val="0"/>
              <w:autoSpaceDN w:val="0"/>
              <w:adjustRightInd w:val="0"/>
              <w:spacing w:after="0" w:line="240" w:lineRule="auto"/>
              <w:jc w:val="both"/>
              <w:rPr>
                <w:rFonts w:ascii="Times New Roman" w:hAnsi="Times New Roman"/>
                <w:b/>
                <w:sz w:val="24"/>
                <w:szCs w:val="24"/>
              </w:rPr>
            </w:pPr>
            <w:r w:rsidRPr="00331114">
              <w:rPr>
                <w:rFonts w:ascii="Times New Roman" w:hAnsi="Times New Roman"/>
                <w:sz w:val="24"/>
                <w:szCs w:val="24"/>
              </w:rPr>
              <w:t xml:space="preserve">Only movable property exceeding </w:t>
            </w:r>
            <w:r w:rsidRPr="00331114">
              <w:rPr>
                <w:rFonts w:ascii="Times New Roman" w:hAnsi="Times New Roman"/>
                <w:b/>
                <w:bCs/>
                <w:strike/>
                <w:sz w:val="24"/>
                <w:szCs w:val="24"/>
              </w:rPr>
              <w:t>a specific</w:t>
            </w:r>
            <w:r w:rsidRPr="00331114">
              <w:rPr>
                <w:rFonts w:ascii="Times New Roman" w:hAnsi="Times New Roman"/>
                <w:b/>
                <w:bCs/>
                <w:sz w:val="24"/>
                <w:szCs w:val="24"/>
              </w:rPr>
              <w:t xml:space="preserve"> </w:t>
            </w:r>
            <w:r w:rsidRPr="00331114">
              <w:rPr>
                <w:rFonts w:ascii="Times New Roman" w:hAnsi="Times New Roman"/>
                <w:b/>
                <w:bCs/>
                <w:sz w:val="24"/>
                <w:szCs w:val="24"/>
                <w:u w:val="single"/>
              </w:rPr>
              <w:t>the</w:t>
            </w:r>
            <w:r>
              <w:rPr>
                <w:rFonts w:ascii="Times New Roman" w:hAnsi="Times New Roman"/>
                <w:sz w:val="24"/>
                <w:szCs w:val="24"/>
              </w:rPr>
              <w:t xml:space="preserve"> </w:t>
            </w:r>
            <w:r w:rsidRPr="00331114">
              <w:rPr>
                <w:rFonts w:ascii="Times New Roman" w:hAnsi="Times New Roman"/>
                <w:sz w:val="24"/>
                <w:szCs w:val="24"/>
              </w:rPr>
              <w:t xml:space="preserve">value </w:t>
            </w:r>
            <w:r w:rsidRPr="00331114">
              <w:rPr>
                <w:rFonts w:ascii="Times New Roman" w:hAnsi="Times New Roman"/>
                <w:b/>
                <w:bCs/>
                <w:sz w:val="24"/>
                <w:szCs w:val="24"/>
                <w:u w:val="single"/>
              </w:rPr>
              <w:t xml:space="preserve">of </w:t>
            </w:r>
            <w:r>
              <w:rPr>
                <w:rFonts w:ascii="Times New Roman" w:hAnsi="Times New Roman"/>
                <w:b/>
                <w:bCs/>
                <w:sz w:val="24"/>
                <w:szCs w:val="24"/>
                <w:u w:val="single"/>
              </w:rPr>
              <w:t xml:space="preserve">EUR </w:t>
            </w:r>
            <w:r w:rsidRPr="00331114">
              <w:rPr>
                <w:rFonts w:ascii="Times New Roman" w:hAnsi="Times New Roman"/>
                <w:b/>
                <w:bCs/>
                <w:sz w:val="24"/>
                <w:szCs w:val="24"/>
                <w:u w:val="single"/>
              </w:rPr>
              <w:t>600</w:t>
            </w:r>
            <w:r w:rsidRPr="00331114">
              <w:rPr>
                <w:rFonts w:ascii="Times New Roman" w:hAnsi="Times New Roman"/>
                <w:b/>
                <w:bCs/>
                <w:sz w:val="24"/>
                <w:szCs w:val="24"/>
              </w:rPr>
              <w:t xml:space="preserve"> </w:t>
            </w:r>
            <w:r w:rsidRPr="004635B7">
              <w:rPr>
                <w:rFonts w:ascii="Times New Roman" w:hAnsi="Times New Roman"/>
                <w:b/>
                <w:bCs/>
                <w:strike/>
                <w:sz w:val="24"/>
                <w:szCs w:val="24"/>
              </w:rPr>
              <w:t>laid down in the implementing</w:t>
            </w:r>
          </w:p>
          <w:p w:rsidR="00C506C8" w:rsidRPr="00745737" w:rsidRDefault="00C506C8" w:rsidP="009356E1">
            <w:pPr>
              <w:autoSpaceDE w:val="0"/>
              <w:autoSpaceDN w:val="0"/>
              <w:adjustRightInd w:val="0"/>
              <w:spacing w:after="0" w:line="240" w:lineRule="auto"/>
              <w:jc w:val="both"/>
              <w:rPr>
                <w:rFonts w:ascii="Times New Roman" w:hAnsi="Times New Roman"/>
                <w:b/>
                <w:strike/>
                <w:sz w:val="24"/>
                <w:szCs w:val="24"/>
              </w:rPr>
            </w:pPr>
            <w:r w:rsidRPr="004635B7">
              <w:rPr>
                <w:rFonts w:ascii="Times New Roman" w:hAnsi="Times New Roman"/>
                <w:b/>
                <w:bCs/>
                <w:strike/>
                <w:sz w:val="24"/>
                <w:szCs w:val="24"/>
              </w:rPr>
              <w:t>rules provided for in Article 105</w:t>
            </w:r>
            <w:r w:rsidRPr="00331114">
              <w:rPr>
                <w:rFonts w:ascii="Times New Roman" w:hAnsi="Times New Roman"/>
                <w:b/>
                <w:bCs/>
                <w:sz w:val="24"/>
                <w:szCs w:val="24"/>
              </w:rPr>
              <w:t xml:space="preserve"> </w:t>
            </w:r>
            <w:r>
              <w:rPr>
                <w:rFonts w:ascii="Times New Roman" w:hAnsi="Times New Roman"/>
                <w:sz w:val="24"/>
                <w:szCs w:val="24"/>
              </w:rPr>
              <w:t xml:space="preserve">shall be entered </w:t>
            </w:r>
            <w:r w:rsidRPr="00331114">
              <w:rPr>
                <w:rFonts w:ascii="Times New Roman" w:hAnsi="Times New Roman"/>
                <w:sz w:val="24"/>
                <w:szCs w:val="24"/>
              </w:rPr>
              <w:t>in those inventories.</w:t>
            </w:r>
            <w:r>
              <w:rPr>
                <w:rFonts w:ascii="Times New Roman" w:hAnsi="Times New Roman"/>
                <w:sz w:val="24"/>
                <w:szCs w:val="24"/>
              </w:rPr>
              <w:t xml:space="preserve"> The School shall carry out its </w:t>
            </w:r>
            <w:r w:rsidRPr="00331114">
              <w:rPr>
                <w:rFonts w:ascii="Times New Roman" w:hAnsi="Times New Roman"/>
                <w:sz w:val="24"/>
                <w:szCs w:val="24"/>
              </w:rPr>
              <w:t xml:space="preserve">own </w:t>
            </w:r>
            <w:r w:rsidRPr="00331114">
              <w:rPr>
                <w:rFonts w:ascii="Times New Roman" w:hAnsi="Times New Roman"/>
                <w:sz w:val="24"/>
                <w:szCs w:val="24"/>
              </w:rPr>
              <w:lastRenderedPageBreak/>
              <w:t>inspection t</w:t>
            </w:r>
            <w:r>
              <w:rPr>
                <w:rFonts w:ascii="Times New Roman" w:hAnsi="Times New Roman"/>
                <w:sz w:val="24"/>
                <w:szCs w:val="24"/>
              </w:rPr>
              <w:t xml:space="preserve">o ascertain that entries in the </w:t>
            </w:r>
            <w:r w:rsidRPr="00331114">
              <w:rPr>
                <w:rFonts w:ascii="Times New Roman" w:hAnsi="Times New Roman"/>
                <w:sz w:val="24"/>
                <w:szCs w:val="24"/>
              </w:rPr>
              <w:t xml:space="preserve">inventory correspond to the physical facts, </w:t>
            </w:r>
            <w:r>
              <w:rPr>
                <w:rFonts w:ascii="Times New Roman" w:hAnsi="Times New Roman"/>
                <w:sz w:val="24"/>
                <w:szCs w:val="24"/>
              </w:rPr>
              <w:t xml:space="preserve">enabling </w:t>
            </w:r>
            <w:r w:rsidRPr="00331114">
              <w:rPr>
                <w:rFonts w:ascii="Times New Roman" w:hAnsi="Times New Roman"/>
                <w:sz w:val="24"/>
                <w:szCs w:val="24"/>
              </w:rPr>
              <w:t>the</w:t>
            </w:r>
            <w:r>
              <w:rPr>
                <w:rFonts w:ascii="Times New Roman" w:hAnsi="Times New Roman"/>
                <w:b/>
                <w:strike/>
                <w:sz w:val="24"/>
                <w:szCs w:val="24"/>
              </w:rPr>
              <w:t>m</w:t>
            </w:r>
            <w:r w:rsidRPr="00331114">
              <w:rPr>
                <w:rFonts w:ascii="Times New Roman" w:hAnsi="Times New Roman"/>
                <w:sz w:val="24"/>
                <w:szCs w:val="24"/>
              </w:rPr>
              <w:t xml:space="preserve"> to be </w:t>
            </w:r>
            <w:proofErr w:type="spellStart"/>
            <w:r w:rsidRPr="00331114">
              <w:rPr>
                <w:rFonts w:ascii="Times New Roman" w:hAnsi="Times New Roman"/>
                <w:sz w:val="24"/>
                <w:szCs w:val="24"/>
              </w:rPr>
              <w:t>central</w:t>
            </w:r>
            <w:r w:rsidRPr="00761715">
              <w:rPr>
                <w:rFonts w:ascii="Times New Roman" w:hAnsi="Times New Roman"/>
                <w:b/>
                <w:strike/>
                <w:sz w:val="24"/>
                <w:szCs w:val="24"/>
              </w:rPr>
              <w:t>ized</w:t>
            </w:r>
            <w:r w:rsidRPr="00761715">
              <w:rPr>
                <w:rFonts w:ascii="Times New Roman" w:hAnsi="Times New Roman"/>
                <w:b/>
                <w:sz w:val="24"/>
                <w:szCs w:val="24"/>
                <w:u w:val="single"/>
              </w:rPr>
              <w:t>ly</w:t>
            </w:r>
            <w:proofErr w:type="spellEnd"/>
            <w:r>
              <w:rPr>
                <w:rFonts w:ascii="Times New Roman" w:hAnsi="Times New Roman"/>
                <w:sz w:val="24"/>
                <w:szCs w:val="24"/>
              </w:rPr>
              <w:t xml:space="preserve"> control</w:t>
            </w:r>
            <w:r w:rsidRPr="00761715">
              <w:rPr>
                <w:rFonts w:ascii="Times New Roman" w:hAnsi="Times New Roman"/>
                <w:b/>
                <w:sz w:val="24"/>
                <w:szCs w:val="24"/>
                <w:u w:val="single"/>
              </w:rPr>
              <w:t>led</w:t>
            </w:r>
            <w:r>
              <w:rPr>
                <w:rFonts w:ascii="Times New Roman" w:hAnsi="Times New Roman"/>
                <w:sz w:val="24"/>
                <w:szCs w:val="24"/>
              </w:rPr>
              <w:t xml:space="preserve"> every three years, a </w:t>
            </w:r>
            <w:r w:rsidRPr="00331114">
              <w:rPr>
                <w:rFonts w:ascii="Times New Roman" w:hAnsi="Times New Roman"/>
                <w:sz w:val="24"/>
                <w:szCs w:val="24"/>
              </w:rPr>
              <w:t xml:space="preserve">copy being forwarded </w:t>
            </w:r>
            <w:r>
              <w:rPr>
                <w:rFonts w:ascii="Times New Roman" w:hAnsi="Times New Roman"/>
                <w:sz w:val="24"/>
                <w:szCs w:val="24"/>
              </w:rPr>
              <w:t xml:space="preserve">to the </w:t>
            </w:r>
            <w:proofErr w:type="spellStart"/>
            <w:r w:rsidRPr="00D57507">
              <w:rPr>
                <w:rFonts w:ascii="Times New Roman" w:hAnsi="Times New Roman"/>
                <w:b/>
                <w:sz w:val="24"/>
                <w:szCs w:val="24"/>
                <w:u w:val="single"/>
              </w:rPr>
              <w:t>authorising</w:t>
            </w:r>
            <w:proofErr w:type="spellEnd"/>
            <w:r w:rsidRPr="00D57507">
              <w:rPr>
                <w:rFonts w:ascii="Times New Roman" w:hAnsi="Times New Roman"/>
                <w:b/>
                <w:sz w:val="24"/>
                <w:szCs w:val="24"/>
                <w:u w:val="single"/>
              </w:rPr>
              <w:t xml:space="preserve"> officer of the European Schools</w:t>
            </w:r>
            <w:r>
              <w:rPr>
                <w:rFonts w:ascii="Times New Roman" w:hAnsi="Times New Roman"/>
                <w:sz w:val="24"/>
                <w:szCs w:val="24"/>
              </w:rPr>
              <w:t xml:space="preserve"> </w:t>
            </w:r>
            <w:r w:rsidRPr="00745737">
              <w:rPr>
                <w:rFonts w:ascii="Times New Roman" w:hAnsi="Times New Roman"/>
                <w:b/>
                <w:strike/>
                <w:sz w:val="24"/>
                <w:szCs w:val="24"/>
              </w:rPr>
              <w:t>Office of the Secretary-General.</w:t>
            </w:r>
          </w:p>
          <w:p w:rsidR="00C506C8" w:rsidRPr="00331114" w:rsidRDefault="00C506C8" w:rsidP="009356E1">
            <w:pPr>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r w:rsidRPr="00331114">
              <w:rPr>
                <w:rFonts w:ascii="Times New Roman" w:hAnsi="Times New Roman"/>
                <w:sz w:val="24"/>
                <w:szCs w:val="24"/>
                <w:u w:val="single"/>
              </w:rPr>
              <w:t xml:space="preserve">Article </w:t>
            </w:r>
            <w:r w:rsidRPr="00AD3328">
              <w:rPr>
                <w:rFonts w:ascii="Times New Roman" w:hAnsi="Times New Roman"/>
                <w:b/>
                <w:strike/>
                <w:sz w:val="24"/>
                <w:szCs w:val="24"/>
                <w:u w:val="single"/>
              </w:rPr>
              <w:t>72</w:t>
            </w:r>
            <w:r w:rsidRPr="00AD3328">
              <w:rPr>
                <w:rFonts w:ascii="Times New Roman" w:hAnsi="Times New Roman"/>
                <w:b/>
                <w:sz w:val="24"/>
                <w:szCs w:val="24"/>
                <w:u w:val="single"/>
              </w:rPr>
              <w:t xml:space="preserve"> </w:t>
            </w:r>
            <w:r>
              <w:rPr>
                <w:rFonts w:ascii="Times New Roman" w:hAnsi="Times New Roman"/>
                <w:b/>
                <w:sz w:val="24"/>
                <w:szCs w:val="24"/>
                <w:u w:val="single"/>
              </w:rPr>
              <w:t xml:space="preserve"> </w:t>
            </w:r>
            <w:r w:rsidRPr="00AD3328">
              <w:rPr>
                <w:rFonts w:ascii="Times New Roman" w:hAnsi="Times New Roman"/>
                <w:b/>
                <w:sz w:val="24"/>
                <w:szCs w:val="24"/>
                <w:u w:val="single"/>
              </w:rPr>
              <w:t>96</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Procedure for sale of movable property</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296237"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The sale of mov</w:t>
            </w:r>
            <w:r>
              <w:rPr>
                <w:rFonts w:ascii="Times New Roman" w:hAnsi="Times New Roman"/>
                <w:sz w:val="24"/>
                <w:szCs w:val="24"/>
              </w:rPr>
              <w:t xml:space="preserve">able property shall be suitably </w:t>
            </w:r>
            <w:r w:rsidRPr="00331114">
              <w:rPr>
                <w:rFonts w:ascii="Times New Roman" w:hAnsi="Times New Roman"/>
                <w:sz w:val="24"/>
                <w:szCs w:val="24"/>
              </w:rPr>
              <w:t xml:space="preserve">advertised </w:t>
            </w:r>
            <w:r w:rsidRPr="00331114">
              <w:rPr>
                <w:rFonts w:ascii="Times New Roman" w:hAnsi="Times New Roman"/>
                <w:b/>
                <w:bCs/>
                <w:strike/>
                <w:sz w:val="24"/>
                <w:szCs w:val="24"/>
              </w:rPr>
              <w:t>in accordance with the implementing</w:t>
            </w:r>
          </w:p>
          <w:p w:rsidR="00C506C8" w:rsidRPr="00331114" w:rsidRDefault="00C506C8" w:rsidP="009356E1">
            <w:pPr>
              <w:autoSpaceDE w:val="0"/>
              <w:autoSpaceDN w:val="0"/>
              <w:adjustRightInd w:val="0"/>
              <w:spacing w:after="0" w:line="240" w:lineRule="auto"/>
              <w:jc w:val="both"/>
              <w:rPr>
                <w:rFonts w:ascii="Times New Roman" w:hAnsi="Times New Roman"/>
                <w:b/>
                <w:bCs/>
                <w:sz w:val="24"/>
                <w:szCs w:val="24"/>
              </w:rPr>
            </w:pPr>
            <w:r w:rsidRPr="00331114">
              <w:rPr>
                <w:rFonts w:ascii="Times New Roman" w:hAnsi="Times New Roman"/>
                <w:b/>
                <w:bCs/>
                <w:strike/>
                <w:sz w:val="24"/>
                <w:szCs w:val="24"/>
              </w:rPr>
              <w:t>rules provided for in Article 105</w:t>
            </w:r>
            <w:r w:rsidRPr="00331114">
              <w:rPr>
                <w:rFonts w:ascii="Times New Roman" w:hAnsi="Times New Roman"/>
                <w:b/>
                <w:bCs/>
                <w:sz w:val="24"/>
                <w:szCs w:val="24"/>
              </w:rPr>
              <w:t>.</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Apart from sales by</w:t>
            </w:r>
            <w:r>
              <w:rPr>
                <w:rFonts w:ascii="Times New Roman" w:hAnsi="Times New Roman"/>
                <w:sz w:val="24"/>
                <w:szCs w:val="24"/>
              </w:rPr>
              <w:t xml:space="preserve"> public auction, members of the </w:t>
            </w:r>
            <w:r w:rsidRPr="00331114">
              <w:rPr>
                <w:rFonts w:ascii="Times New Roman" w:hAnsi="Times New Roman"/>
                <w:sz w:val="24"/>
                <w:szCs w:val="24"/>
              </w:rPr>
              <w:t>School's staff may n</w:t>
            </w:r>
            <w:r>
              <w:rPr>
                <w:rFonts w:ascii="Times New Roman" w:hAnsi="Times New Roman"/>
                <w:sz w:val="24"/>
                <w:szCs w:val="24"/>
              </w:rPr>
              <w:t xml:space="preserve">ot acquire any movable property </w:t>
            </w:r>
            <w:r w:rsidRPr="00331114">
              <w:rPr>
                <w:rFonts w:ascii="Times New Roman" w:hAnsi="Times New Roman"/>
                <w:sz w:val="24"/>
                <w:szCs w:val="24"/>
              </w:rPr>
              <w:t>resold or otherwise disposed of by the said School.</w:t>
            </w:r>
          </w:p>
          <w:p w:rsidR="00C506C8" w:rsidRPr="00331114" w:rsidRDefault="00C506C8" w:rsidP="009356E1">
            <w:pPr>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sidRPr="00331114">
              <w:rPr>
                <w:rFonts w:ascii="Times New Roman" w:hAnsi="Times New Roman"/>
                <w:sz w:val="24"/>
                <w:szCs w:val="24"/>
                <w:u w:val="single"/>
              </w:rPr>
              <w:t>Article</w:t>
            </w:r>
            <w:r w:rsidRPr="00AD3328">
              <w:rPr>
                <w:rFonts w:ascii="Times New Roman" w:hAnsi="Times New Roman"/>
                <w:b/>
                <w:strike/>
                <w:sz w:val="24"/>
                <w:szCs w:val="24"/>
                <w:u w:val="single"/>
              </w:rPr>
              <w:t xml:space="preserve"> 73</w:t>
            </w:r>
            <w:r w:rsidRPr="00AD3328">
              <w:rPr>
                <w:rFonts w:ascii="Times New Roman" w:hAnsi="Times New Roman"/>
                <w:b/>
                <w:sz w:val="24"/>
                <w:szCs w:val="24"/>
                <w:u w:val="single"/>
              </w:rPr>
              <w:t xml:space="preserve"> 97</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Procedure for disposing of movable property</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xml:space="preserve">A statement or </w:t>
            </w:r>
            <w:r>
              <w:rPr>
                <w:rFonts w:ascii="Times New Roman" w:hAnsi="Times New Roman"/>
                <w:sz w:val="24"/>
                <w:szCs w:val="24"/>
              </w:rPr>
              <w:t xml:space="preserve">record shall be drawn up by the </w:t>
            </w:r>
            <w:r w:rsidRPr="00331114">
              <w:rPr>
                <w:rFonts w:ascii="Times New Roman" w:hAnsi="Times New Roman"/>
                <w:b/>
                <w:bCs/>
                <w:sz w:val="24"/>
                <w:szCs w:val="24"/>
                <w:u w:val="single"/>
              </w:rPr>
              <w:t>responsible</w:t>
            </w:r>
            <w:r w:rsidRPr="00331114">
              <w:rPr>
                <w:rFonts w:ascii="Times New Roman" w:hAnsi="Times New Roman"/>
                <w:b/>
                <w:bCs/>
                <w:sz w:val="24"/>
                <w:szCs w:val="24"/>
              </w:rPr>
              <w:t xml:space="preserve"> </w:t>
            </w:r>
            <w:proofErr w:type="spellStart"/>
            <w:r w:rsidRPr="00331114">
              <w:rPr>
                <w:rFonts w:ascii="Times New Roman" w:hAnsi="Times New Roman"/>
                <w:sz w:val="24"/>
                <w:szCs w:val="24"/>
              </w:rPr>
              <w:t>authorising</w:t>
            </w:r>
            <w:proofErr w:type="spellEnd"/>
            <w:r w:rsidRPr="00331114">
              <w:rPr>
                <w:rFonts w:ascii="Times New Roman" w:hAnsi="Times New Roman"/>
                <w:sz w:val="24"/>
                <w:szCs w:val="24"/>
              </w:rPr>
              <w:t xml:space="preserve"> officer whenever any</w:t>
            </w: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property in the invent</w:t>
            </w:r>
            <w:r>
              <w:rPr>
                <w:rFonts w:ascii="Times New Roman" w:hAnsi="Times New Roman"/>
                <w:sz w:val="24"/>
                <w:szCs w:val="24"/>
              </w:rPr>
              <w:t xml:space="preserve">ory is sold, given away free of </w:t>
            </w:r>
            <w:r w:rsidRPr="00331114">
              <w:rPr>
                <w:rFonts w:ascii="Times New Roman" w:hAnsi="Times New Roman"/>
                <w:sz w:val="24"/>
                <w:szCs w:val="24"/>
              </w:rPr>
              <w:t>charge, scrapped, hire</w:t>
            </w:r>
            <w:r>
              <w:rPr>
                <w:rFonts w:ascii="Times New Roman" w:hAnsi="Times New Roman"/>
                <w:sz w:val="24"/>
                <w:szCs w:val="24"/>
              </w:rPr>
              <w:t xml:space="preserve">d out, or missing on account of </w:t>
            </w:r>
            <w:r w:rsidRPr="00331114">
              <w:rPr>
                <w:rFonts w:ascii="Times New Roman" w:hAnsi="Times New Roman"/>
                <w:sz w:val="24"/>
                <w:szCs w:val="24"/>
              </w:rPr>
              <w:t>loss, theft or any other reason.</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The statement or record shall refer in particular to</w:t>
            </w:r>
            <w:r>
              <w:rPr>
                <w:rFonts w:ascii="Times New Roman" w:hAnsi="Times New Roman"/>
                <w:sz w:val="24"/>
                <w:szCs w:val="24"/>
              </w:rPr>
              <w:t xml:space="preserve"> </w:t>
            </w:r>
            <w:r w:rsidRPr="00331114">
              <w:rPr>
                <w:rFonts w:ascii="Times New Roman" w:hAnsi="Times New Roman"/>
                <w:sz w:val="24"/>
                <w:szCs w:val="24"/>
              </w:rPr>
              <w:t>any obligation that may devolve on a member of</w:t>
            </w: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staff, a pupil of th</w:t>
            </w:r>
            <w:r>
              <w:rPr>
                <w:rFonts w:ascii="Times New Roman" w:hAnsi="Times New Roman"/>
                <w:sz w:val="24"/>
                <w:szCs w:val="24"/>
              </w:rPr>
              <w:t xml:space="preserve">e School or any other person to </w:t>
            </w:r>
            <w:r w:rsidRPr="00331114">
              <w:rPr>
                <w:rFonts w:ascii="Times New Roman" w:hAnsi="Times New Roman"/>
                <w:sz w:val="24"/>
                <w:szCs w:val="24"/>
              </w:rPr>
              <w:lastRenderedPageBreak/>
              <w:t>replace the item in question.</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 xml:space="preserve">Article </w:t>
            </w:r>
            <w:r w:rsidRPr="00DA3B35">
              <w:rPr>
                <w:rFonts w:ascii="Times New Roman" w:hAnsi="Times New Roman"/>
                <w:b/>
                <w:strike/>
                <w:sz w:val="24"/>
                <w:szCs w:val="24"/>
                <w:u w:val="single"/>
              </w:rPr>
              <w:t>74</w:t>
            </w:r>
            <w:r w:rsidRPr="00DA3B35">
              <w:rPr>
                <w:rFonts w:ascii="Times New Roman" w:hAnsi="Times New Roman"/>
                <w:b/>
                <w:sz w:val="24"/>
                <w:szCs w:val="24"/>
                <w:u w:val="single"/>
              </w:rPr>
              <w:t xml:space="preserve"> 98</w:t>
            </w:r>
          </w:p>
          <w:p w:rsidR="00C506C8" w:rsidRPr="00905824" w:rsidRDefault="00C506C8" w:rsidP="009356E1">
            <w:p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Entry of items in the inventory</w:t>
            </w:r>
          </w:p>
          <w:p w:rsidR="00C506C8" w:rsidRDefault="00C506C8" w:rsidP="009356E1">
            <w:pPr>
              <w:autoSpaceDE w:val="0"/>
              <w:autoSpaceDN w:val="0"/>
              <w:adjustRightInd w:val="0"/>
              <w:spacing w:after="0" w:line="240" w:lineRule="auto"/>
              <w:rPr>
                <w:rFonts w:ascii="Times New Roman" w:hAnsi="Times New Roman"/>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485C68">
              <w:rPr>
                <w:rFonts w:ascii="Times New Roman" w:hAnsi="Times New Roman"/>
                <w:sz w:val="24"/>
                <w:szCs w:val="24"/>
              </w:rPr>
              <w:t xml:space="preserve">All acquisitions of movable or immovable property as defined in Article </w:t>
            </w:r>
            <w:r w:rsidRPr="00AD3328">
              <w:rPr>
                <w:rFonts w:ascii="Times New Roman" w:hAnsi="Times New Roman"/>
                <w:b/>
                <w:strike/>
                <w:sz w:val="24"/>
                <w:szCs w:val="24"/>
              </w:rPr>
              <w:t>71</w:t>
            </w:r>
            <w:r w:rsidRPr="00485C68">
              <w:rPr>
                <w:rFonts w:ascii="Times New Roman" w:hAnsi="Times New Roman"/>
                <w:sz w:val="24"/>
                <w:szCs w:val="24"/>
              </w:rPr>
              <w:t xml:space="preserve"> </w:t>
            </w:r>
            <w:r w:rsidRPr="00AD3328">
              <w:rPr>
                <w:rFonts w:ascii="Times New Roman" w:hAnsi="Times New Roman"/>
                <w:b/>
                <w:sz w:val="24"/>
                <w:szCs w:val="24"/>
                <w:u w:val="single"/>
              </w:rPr>
              <w:t>95</w:t>
            </w:r>
            <w:r>
              <w:rPr>
                <w:rFonts w:ascii="Times New Roman" w:hAnsi="Times New Roman"/>
                <w:sz w:val="24"/>
                <w:szCs w:val="24"/>
              </w:rPr>
              <w:t xml:space="preserve"> </w:t>
            </w:r>
            <w:r w:rsidRPr="00485C68">
              <w:rPr>
                <w:rFonts w:ascii="Times New Roman" w:hAnsi="Times New Roman"/>
                <w:sz w:val="24"/>
                <w:szCs w:val="24"/>
              </w:rPr>
              <w:t xml:space="preserve">shall, before payment, be entered in the permanent inventories. </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485C68">
              <w:rPr>
                <w:rFonts w:ascii="Times New Roman" w:hAnsi="Times New Roman"/>
                <w:sz w:val="24"/>
                <w:szCs w:val="24"/>
              </w:rPr>
              <w:t>That entry shall be recorded in the corresponding invoice or annexed document drawn up with a view to payment of the expenditure.</w:t>
            </w:r>
          </w:p>
          <w:p w:rsidR="00C506C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C506C8" w:rsidRDefault="00C506C8" w:rsidP="009356E1">
            <w:pPr>
              <w:rPr>
                <w:rFonts w:ascii="Times New Roman" w:hAnsi="Times New Roman"/>
                <w:b/>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TITLE VI</w:t>
            </w:r>
          </w:p>
          <w:p w:rsidR="00C506C8"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EXTERNAL AUDIT AND DISCHARGE</w:t>
            </w:r>
          </w:p>
          <w:p w:rsidR="00C506C8"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9356E1" w:rsidRDefault="00C506C8" w:rsidP="009356E1">
            <w:pPr>
              <w:autoSpaceDE w:val="0"/>
              <w:autoSpaceDN w:val="0"/>
              <w:adjustRightInd w:val="0"/>
              <w:spacing w:after="0" w:line="240" w:lineRule="auto"/>
              <w:jc w:val="both"/>
              <w:rPr>
                <w:rFonts w:ascii="Times New Roman" w:hAnsi="Times New Roman"/>
                <w:b/>
                <w:sz w:val="24"/>
                <w:szCs w:val="24"/>
                <w:u w:val="single"/>
                <w:lang w:val="fr-BE"/>
              </w:rPr>
            </w:pPr>
            <w:r w:rsidRPr="009356E1">
              <w:rPr>
                <w:rFonts w:ascii="Times New Roman" w:hAnsi="Times New Roman"/>
                <w:b/>
                <w:sz w:val="24"/>
                <w:szCs w:val="24"/>
                <w:u w:val="single"/>
                <w:lang w:val="fr-BE"/>
              </w:rPr>
              <w:t>SECTION I</w:t>
            </w:r>
          </w:p>
          <w:p w:rsidR="00C506C8" w:rsidRPr="009356E1" w:rsidRDefault="00C506C8" w:rsidP="009356E1">
            <w:pPr>
              <w:autoSpaceDE w:val="0"/>
              <w:autoSpaceDN w:val="0"/>
              <w:adjustRightInd w:val="0"/>
              <w:spacing w:after="0" w:line="240" w:lineRule="auto"/>
              <w:jc w:val="both"/>
              <w:rPr>
                <w:rFonts w:ascii="Times New Roman" w:hAnsi="Times New Roman"/>
                <w:b/>
                <w:sz w:val="24"/>
                <w:szCs w:val="24"/>
                <w:u w:val="single"/>
                <w:lang w:val="fr-BE"/>
              </w:rPr>
            </w:pPr>
            <w:proofErr w:type="spellStart"/>
            <w:r w:rsidRPr="009356E1">
              <w:rPr>
                <w:rFonts w:ascii="Times New Roman" w:hAnsi="Times New Roman"/>
                <w:b/>
                <w:sz w:val="24"/>
                <w:szCs w:val="24"/>
                <w:u w:val="single"/>
                <w:lang w:val="fr-BE"/>
              </w:rPr>
              <w:t>External</w:t>
            </w:r>
            <w:proofErr w:type="spellEnd"/>
            <w:r w:rsidRPr="009356E1">
              <w:rPr>
                <w:rFonts w:ascii="Times New Roman" w:hAnsi="Times New Roman"/>
                <w:b/>
                <w:sz w:val="24"/>
                <w:szCs w:val="24"/>
                <w:u w:val="single"/>
                <w:lang w:val="fr-BE"/>
              </w:rPr>
              <w:t xml:space="preserve"> audit</w:t>
            </w:r>
          </w:p>
          <w:p w:rsidR="00C506C8" w:rsidRPr="009356E1" w:rsidRDefault="00C506C8" w:rsidP="009356E1">
            <w:pPr>
              <w:autoSpaceDE w:val="0"/>
              <w:autoSpaceDN w:val="0"/>
              <w:adjustRightInd w:val="0"/>
              <w:spacing w:after="0" w:line="240" w:lineRule="auto"/>
              <w:jc w:val="both"/>
              <w:rPr>
                <w:rFonts w:ascii="Times New Roman" w:hAnsi="Times New Roman"/>
                <w:sz w:val="24"/>
                <w:szCs w:val="24"/>
                <w:u w:val="single"/>
                <w:lang w:val="fr-BE"/>
              </w:rPr>
            </w:pPr>
          </w:p>
          <w:p w:rsidR="00C506C8" w:rsidRPr="009356E1" w:rsidRDefault="00C506C8" w:rsidP="009356E1">
            <w:pPr>
              <w:autoSpaceDE w:val="0"/>
              <w:autoSpaceDN w:val="0"/>
              <w:adjustRightInd w:val="0"/>
              <w:spacing w:after="0" w:line="240" w:lineRule="auto"/>
              <w:jc w:val="both"/>
              <w:rPr>
                <w:rFonts w:ascii="Times New Roman" w:hAnsi="Times New Roman"/>
                <w:sz w:val="24"/>
                <w:szCs w:val="24"/>
                <w:u w:val="single"/>
                <w:lang w:val="fr-BE"/>
              </w:rPr>
            </w:pPr>
          </w:p>
          <w:p w:rsidR="00C506C8" w:rsidRPr="009356E1" w:rsidRDefault="00C506C8" w:rsidP="009356E1">
            <w:pPr>
              <w:autoSpaceDE w:val="0"/>
              <w:autoSpaceDN w:val="0"/>
              <w:adjustRightInd w:val="0"/>
              <w:spacing w:after="0" w:line="240" w:lineRule="auto"/>
              <w:jc w:val="both"/>
              <w:rPr>
                <w:rFonts w:ascii="Times New Roman" w:hAnsi="Times New Roman"/>
                <w:b/>
                <w:sz w:val="24"/>
                <w:szCs w:val="24"/>
                <w:u w:val="single"/>
                <w:lang w:val="fr-BE"/>
              </w:rPr>
            </w:pPr>
            <w:r w:rsidRPr="009356E1">
              <w:rPr>
                <w:rFonts w:ascii="Times New Roman" w:hAnsi="Times New Roman"/>
                <w:sz w:val="24"/>
                <w:szCs w:val="24"/>
                <w:u w:val="single"/>
                <w:lang w:val="fr-BE"/>
              </w:rPr>
              <w:t xml:space="preserve">Article </w:t>
            </w:r>
            <w:r w:rsidRPr="009356E1">
              <w:rPr>
                <w:rFonts w:ascii="Times New Roman" w:hAnsi="Times New Roman"/>
                <w:b/>
                <w:strike/>
                <w:sz w:val="24"/>
                <w:szCs w:val="24"/>
                <w:u w:val="single"/>
                <w:lang w:val="fr-BE"/>
              </w:rPr>
              <w:t>93</w:t>
            </w:r>
            <w:r w:rsidRPr="009356E1">
              <w:rPr>
                <w:rFonts w:ascii="Times New Roman" w:hAnsi="Times New Roman"/>
                <w:b/>
                <w:sz w:val="24"/>
                <w:szCs w:val="24"/>
                <w:u w:val="single"/>
                <w:lang w:val="fr-BE"/>
              </w:rPr>
              <w:t xml:space="preserve"> 99</w:t>
            </w:r>
          </w:p>
          <w:p w:rsidR="00C506C8" w:rsidRPr="009356E1" w:rsidRDefault="00C506C8" w:rsidP="009356E1">
            <w:pPr>
              <w:autoSpaceDE w:val="0"/>
              <w:autoSpaceDN w:val="0"/>
              <w:adjustRightInd w:val="0"/>
              <w:spacing w:after="0" w:line="240" w:lineRule="auto"/>
              <w:jc w:val="both"/>
              <w:rPr>
                <w:rFonts w:ascii="Times New Roman" w:hAnsi="Times New Roman"/>
                <w:sz w:val="24"/>
                <w:szCs w:val="24"/>
                <w:u w:val="single"/>
                <w:lang w:val="fr-BE"/>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u w:val="single"/>
              </w:rPr>
            </w:pPr>
            <w:r w:rsidRPr="00905824">
              <w:rPr>
                <w:rFonts w:ascii="Times New Roman" w:hAnsi="Times New Roman"/>
                <w:b/>
                <w:sz w:val="24"/>
                <w:szCs w:val="24"/>
                <w:u w:val="single"/>
              </w:rPr>
              <w:t>Annual report of the Court of Auditors</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1. The Cou</w:t>
            </w:r>
            <w:r>
              <w:rPr>
                <w:rFonts w:ascii="Times New Roman" w:hAnsi="Times New Roman"/>
                <w:sz w:val="24"/>
                <w:szCs w:val="24"/>
              </w:rPr>
              <w:t xml:space="preserve">rt of Auditors </w:t>
            </w:r>
            <w:r>
              <w:rPr>
                <w:rFonts w:ascii="Times New Roman" w:hAnsi="Times New Roman"/>
                <w:b/>
                <w:sz w:val="24"/>
                <w:szCs w:val="24"/>
                <w:u w:val="single"/>
              </w:rPr>
              <w:t xml:space="preserve">shall </w:t>
            </w:r>
            <w:r>
              <w:rPr>
                <w:rFonts w:ascii="Times New Roman" w:hAnsi="Times New Roman"/>
                <w:sz w:val="24"/>
                <w:szCs w:val="24"/>
              </w:rPr>
              <w:t>transmit</w:t>
            </w:r>
            <w:r w:rsidRPr="00905824">
              <w:rPr>
                <w:rFonts w:ascii="Times New Roman" w:hAnsi="Times New Roman"/>
                <w:strike/>
                <w:sz w:val="24"/>
                <w:szCs w:val="24"/>
              </w:rPr>
              <w:t>s</w:t>
            </w:r>
            <w:r>
              <w:rPr>
                <w:rFonts w:ascii="Times New Roman" w:hAnsi="Times New Roman"/>
                <w:sz w:val="24"/>
                <w:szCs w:val="24"/>
              </w:rPr>
              <w:t xml:space="preserve"> to the </w:t>
            </w:r>
            <w:proofErr w:type="spellStart"/>
            <w:r w:rsidRPr="00331114">
              <w:rPr>
                <w:rFonts w:ascii="Times New Roman" w:hAnsi="Times New Roman"/>
                <w:b/>
                <w:bCs/>
                <w:sz w:val="24"/>
                <w:szCs w:val="24"/>
                <w:u w:val="single"/>
              </w:rPr>
              <w:t>authorising</w:t>
            </w:r>
            <w:proofErr w:type="spellEnd"/>
            <w:r w:rsidRPr="00331114">
              <w:rPr>
                <w:rFonts w:ascii="Times New Roman" w:hAnsi="Times New Roman"/>
                <w:b/>
                <w:bCs/>
                <w:sz w:val="24"/>
                <w:szCs w:val="24"/>
                <w:u w:val="single"/>
              </w:rPr>
              <w:t xml:space="preserve"> officer of the European Schools</w:t>
            </w:r>
            <w:r>
              <w:rPr>
                <w:rFonts w:ascii="Times New Roman" w:hAnsi="Times New Roman"/>
                <w:sz w:val="24"/>
                <w:szCs w:val="24"/>
              </w:rPr>
              <w:t xml:space="preserve"> </w:t>
            </w:r>
            <w:r w:rsidRPr="00331114">
              <w:rPr>
                <w:rFonts w:ascii="Times New Roman" w:hAnsi="Times New Roman"/>
                <w:b/>
                <w:bCs/>
                <w:strike/>
                <w:sz w:val="24"/>
                <w:szCs w:val="24"/>
              </w:rPr>
              <w:lastRenderedPageBreak/>
              <w:t>Secretary-General</w:t>
            </w:r>
            <w:r w:rsidRPr="00331114">
              <w:rPr>
                <w:rFonts w:ascii="Times New Roman" w:hAnsi="Times New Roman"/>
                <w:b/>
                <w:bCs/>
                <w:sz w:val="24"/>
                <w:szCs w:val="24"/>
              </w:rPr>
              <w:t xml:space="preserve"> </w:t>
            </w:r>
            <w:r w:rsidRPr="00331114">
              <w:rPr>
                <w:rFonts w:ascii="Times New Roman" w:hAnsi="Times New Roman"/>
                <w:sz w:val="24"/>
                <w:szCs w:val="24"/>
              </w:rPr>
              <w:t xml:space="preserve">and to the </w:t>
            </w:r>
            <w:r w:rsidRPr="00331114">
              <w:rPr>
                <w:rFonts w:ascii="Times New Roman" w:hAnsi="Times New Roman"/>
                <w:b/>
                <w:bCs/>
                <w:strike/>
                <w:sz w:val="24"/>
                <w:szCs w:val="24"/>
              </w:rPr>
              <w:t>Heads of the Schools</w:t>
            </w:r>
            <w:r>
              <w:rPr>
                <w:rFonts w:ascii="Times New Roman" w:hAnsi="Times New Roman"/>
                <w:sz w:val="24"/>
                <w:szCs w:val="24"/>
              </w:rPr>
              <w:t xml:space="preserve"> </w:t>
            </w:r>
            <w:proofErr w:type="spellStart"/>
            <w:r w:rsidRPr="00331114">
              <w:rPr>
                <w:rFonts w:ascii="Times New Roman" w:hAnsi="Times New Roman"/>
                <w:b/>
                <w:bCs/>
                <w:sz w:val="24"/>
                <w:szCs w:val="24"/>
                <w:u w:val="single"/>
              </w:rPr>
              <w:t>authorising</w:t>
            </w:r>
            <w:proofErr w:type="spellEnd"/>
            <w:r w:rsidRPr="00331114">
              <w:rPr>
                <w:rFonts w:ascii="Times New Roman" w:hAnsi="Times New Roman"/>
                <w:b/>
                <w:bCs/>
                <w:sz w:val="24"/>
                <w:szCs w:val="24"/>
                <w:u w:val="single"/>
              </w:rPr>
              <w:t xml:space="preserve"> officers by delegation</w:t>
            </w:r>
            <w:r>
              <w:rPr>
                <w:rFonts w:ascii="Times New Roman" w:hAnsi="Times New Roman"/>
                <w:sz w:val="24"/>
                <w:szCs w:val="24"/>
              </w:rPr>
              <w:t xml:space="preserve">, by 15 </w:t>
            </w:r>
            <w:r w:rsidRPr="00FA49BA">
              <w:rPr>
                <w:rFonts w:ascii="Times New Roman" w:hAnsi="Times New Roman"/>
                <w:b/>
                <w:strike/>
                <w:sz w:val="24"/>
                <w:szCs w:val="24"/>
              </w:rPr>
              <w:t>July</w:t>
            </w:r>
            <w:r>
              <w:rPr>
                <w:rFonts w:ascii="Times New Roman" w:hAnsi="Times New Roman"/>
                <w:b/>
                <w:strike/>
                <w:sz w:val="24"/>
                <w:szCs w:val="24"/>
              </w:rPr>
              <w:t xml:space="preserve"> </w:t>
            </w:r>
            <w:r w:rsidRPr="00FA49BA">
              <w:rPr>
                <w:rFonts w:ascii="Times New Roman" w:hAnsi="Times New Roman"/>
                <w:b/>
                <w:sz w:val="24"/>
                <w:szCs w:val="24"/>
                <w:u w:val="single"/>
              </w:rPr>
              <w:t>September</w:t>
            </w:r>
            <w:r>
              <w:rPr>
                <w:rFonts w:ascii="Times New Roman" w:hAnsi="Times New Roman"/>
                <w:sz w:val="24"/>
                <w:szCs w:val="24"/>
              </w:rPr>
              <w:t xml:space="preserve">, any </w:t>
            </w:r>
            <w:r w:rsidRPr="00FA49BA">
              <w:rPr>
                <w:rFonts w:ascii="Times New Roman" w:hAnsi="Times New Roman"/>
                <w:b/>
                <w:sz w:val="24"/>
                <w:szCs w:val="24"/>
                <w:u w:val="single"/>
              </w:rPr>
              <w:t>observations</w:t>
            </w:r>
            <w:r>
              <w:rPr>
                <w:rFonts w:ascii="Times New Roman" w:hAnsi="Times New Roman"/>
                <w:b/>
                <w:sz w:val="24"/>
                <w:szCs w:val="24"/>
                <w:u w:val="single"/>
              </w:rPr>
              <w:t xml:space="preserve"> </w:t>
            </w:r>
            <w:r w:rsidRPr="00FA49BA">
              <w:rPr>
                <w:rFonts w:ascii="Times New Roman" w:hAnsi="Times New Roman"/>
                <w:b/>
                <w:strike/>
                <w:sz w:val="24"/>
                <w:szCs w:val="24"/>
              </w:rPr>
              <w:t>comments</w:t>
            </w:r>
            <w:r w:rsidRPr="00331114">
              <w:rPr>
                <w:rFonts w:ascii="Times New Roman" w:hAnsi="Times New Roman"/>
                <w:sz w:val="24"/>
                <w:szCs w:val="24"/>
              </w:rPr>
              <w:t xml:space="preserve"> which are, i</w:t>
            </w:r>
            <w:r>
              <w:rPr>
                <w:rFonts w:ascii="Times New Roman" w:hAnsi="Times New Roman"/>
                <w:sz w:val="24"/>
                <w:szCs w:val="24"/>
              </w:rPr>
              <w:t xml:space="preserve">n its opinion, </w:t>
            </w:r>
            <w:r w:rsidRPr="00FA49BA">
              <w:rPr>
                <w:rFonts w:ascii="Times New Roman" w:hAnsi="Times New Roman"/>
                <w:b/>
                <w:strike/>
                <w:sz w:val="24"/>
                <w:szCs w:val="24"/>
              </w:rPr>
              <w:t xml:space="preserve">of </w:t>
            </w:r>
            <w:r>
              <w:rPr>
                <w:rFonts w:ascii="Times New Roman" w:hAnsi="Times New Roman"/>
                <w:sz w:val="24"/>
                <w:szCs w:val="24"/>
              </w:rPr>
              <w:t xml:space="preserve">such </w:t>
            </w:r>
            <w:r w:rsidRPr="00FA49BA">
              <w:rPr>
                <w:rFonts w:ascii="Times New Roman" w:hAnsi="Times New Roman"/>
                <w:b/>
                <w:strike/>
                <w:sz w:val="24"/>
                <w:szCs w:val="24"/>
              </w:rPr>
              <w:t>a nature</w:t>
            </w:r>
            <w:r>
              <w:rPr>
                <w:rFonts w:ascii="Times New Roman" w:hAnsi="Times New Roman"/>
                <w:sz w:val="24"/>
                <w:szCs w:val="24"/>
              </w:rPr>
              <w:t xml:space="preserve"> </w:t>
            </w:r>
            <w:r w:rsidRPr="00331114">
              <w:rPr>
                <w:rFonts w:ascii="Times New Roman" w:hAnsi="Times New Roman"/>
                <w:sz w:val="24"/>
                <w:szCs w:val="24"/>
              </w:rPr>
              <w:t>that they shoul</w:t>
            </w:r>
            <w:r>
              <w:rPr>
                <w:rFonts w:ascii="Times New Roman" w:hAnsi="Times New Roman"/>
                <w:sz w:val="24"/>
                <w:szCs w:val="24"/>
              </w:rPr>
              <w:t xml:space="preserve">d appear in the annual report. </w:t>
            </w:r>
            <w:r w:rsidRPr="00905824">
              <w:rPr>
                <w:rFonts w:ascii="Times New Roman" w:hAnsi="Times New Roman"/>
                <w:b/>
                <w:sz w:val="24"/>
                <w:szCs w:val="24"/>
                <w:u w:val="single"/>
              </w:rPr>
              <w:t>Th</w:t>
            </w:r>
            <w:r>
              <w:rPr>
                <w:rFonts w:ascii="Times New Roman" w:hAnsi="Times New Roman"/>
                <w:b/>
                <w:sz w:val="24"/>
                <w:szCs w:val="24"/>
                <w:u w:val="single"/>
              </w:rPr>
              <w:t>os</w:t>
            </w:r>
            <w:r w:rsidRPr="00905824">
              <w:rPr>
                <w:rFonts w:ascii="Times New Roman" w:hAnsi="Times New Roman"/>
                <w:b/>
                <w:sz w:val="24"/>
                <w:szCs w:val="24"/>
                <w:u w:val="single"/>
              </w:rPr>
              <w:t>e</w:t>
            </w:r>
            <w:r>
              <w:rPr>
                <w:rFonts w:ascii="Times New Roman" w:hAnsi="Times New Roman"/>
                <w:sz w:val="24"/>
                <w:szCs w:val="24"/>
              </w:rPr>
              <w:t xml:space="preserve"> </w:t>
            </w:r>
            <w:r>
              <w:rPr>
                <w:rFonts w:ascii="Times New Roman" w:hAnsi="Times New Roman"/>
                <w:b/>
                <w:sz w:val="24"/>
                <w:szCs w:val="24"/>
                <w:u w:val="single"/>
              </w:rPr>
              <w:t xml:space="preserve">observations </w:t>
            </w:r>
            <w:r w:rsidRPr="00FA49BA">
              <w:rPr>
                <w:rFonts w:ascii="Times New Roman" w:hAnsi="Times New Roman"/>
                <w:b/>
                <w:strike/>
                <w:sz w:val="24"/>
                <w:szCs w:val="24"/>
              </w:rPr>
              <w:t>comments must</w:t>
            </w:r>
            <w:r>
              <w:rPr>
                <w:rFonts w:ascii="Times New Roman" w:hAnsi="Times New Roman"/>
                <w:sz w:val="24"/>
                <w:szCs w:val="24"/>
              </w:rPr>
              <w:t xml:space="preserve"> </w:t>
            </w:r>
            <w:r>
              <w:rPr>
                <w:rFonts w:ascii="Times New Roman" w:hAnsi="Times New Roman"/>
                <w:b/>
                <w:sz w:val="24"/>
                <w:szCs w:val="24"/>
                <w:u w:val="single"/>
              </w:rPr>
              <w:t>shall</w:t>
            </w:r>
            <w:r w:rsidRPr="00331114">
              <w:rPr>
                <w:rFonts w:ascii="Times New Roman" w:hAnsi="Times New Roman"/>
                <w:sz w:val="24"/>
                <w:szCs w:val="24"/>
              </w:rPr>
              <w:t xml:space="preserve"> remain confidential</w:t>
            </w:r>
            <w:r>
              <w:rPr>
                <w:rFonts w:ascii="Times New Roman" w:hAnsi="Times New Roman"/>
                <w:sz w:val="24"/>
                <w:szCs w:val="24"/>
              </w:rPr>
              <w:t xml:space="preserve"> </w:t>
            </w:r>
            <w:r>
              <w:rPr>
                <w:rFonts w:ascii="Times New Roman" w:hAnsi="Times New Roman"/>
                <w:b/>
                <w:sz w:val="24"/>
                <w:szCs w:val="24"/>
                <w:u w:val="single"/>
              </w:rPr>
              <w:t>and shall be subject to an adversarial procedure</w:t>
            </w:r>
            <w:r w:rsidRPr="00331114">
              <w:rPr>
                <w:rFonts w:ascii="Times New Roman" w:hAnsi="Times New Roman"/>
                <w:sz w:val="24"/>
                <w:szCs w:val="24"/>
              </w:rPr>
              <w:t>.</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FF4FDF" w:rsidRDefault="00C506C8" w:rsidP="009356E1">
            <w:pPr>
              <w:autoSpaceDE w:val="0"/>
              <w:autoSpaceDN w:val="0"/>
              <w:adjustRightInd w:val="0"/>
              <w:spacing w:after="0" w:line="240" w:lineRule="auto"/>
              <w:jc w:val="both"/>
              <w:rPr>
                <w:rFonts w:ascii="Times New Roman" w:hAnsi="Times New Roman"/>
                <w:b/>
                <w:bCs/>
                <w:sz w:val="24"/>
                <w:szCs w:val="24"/>
                <w:u w:val="single"/>
              </w:rPr>
            </w:pPr>
            <w:r w:rsidRPr="00331114">
              <w:rPr>
                <w:rFonts w:ascii="Times New Roman" w:hAnsi="Times New Roman"/>
                <w:sz w:val="24"/>
                <w:szCs w:val="24"/>
              </w:rPr>
              <w:t xml:space="preserve">The replies of the </w:t>
            </w:r>
            <w:proofErr w:type="spellStart"/>
            <w:r>
              <w:rPr>
                <w:rFonts w:ascii="Times New Roman" w:hAnsi="Times New Roman"/>
                <w:b/>
                <w:bCs/>
                <w:sz w:val="24"/>
                <w:szCs w:val="24"/>
                <w:u w:val="single"/>
              </w:rPr>
              <w:t>authorising</w:t>
            </w:r>
            <w:proofErr w:type="spellEnd"/>
            <w:r>
              <w:rPr>
                <w:rFonts w:ascii="Times New Roman" w:hAnsi="Times New Roman"/>
                <w:b/>
                <w:bCs/>
                <w:sz w:val="24"/>
                <w:szCs w:val="24"/>
                <w:u w:val="single"/>
              </w:rPr>
              <w:t xml:space="preserve"> officer of the </w:t>
            </w:r>
            <w:r w:rsidRPr="00331114">
              <w:rPr>
                <w:rFonts w:ascii="Times New Roman" w:hAnsi="Times New Roman"/>
                <w:b/>
                <w:bCs/>
                <w:sz w:val="24"/>
                <w:szCs w:val="24"/>
                <w:u w:val="single"/>
              </w:rPr>
              <w:t>European Schools</w:t>
            </w:r>
            <w:r w:rsidRPr="00331114">
              <w:rPr>
                <w:rFonts w:ascii="Times New Roman" w:hAnsi="Times New Roman"/>
                <w:b/>
                <w:bCs/>
                <w:sz w:val="24"/>
                <w:szCs w:val="24"/>
              </w:rPr>
              <w:t xml:space="preserve"> </w:t>
            </w:r>
            <w:r w:rsidRPr="00331114">
              <w:rPr>
                <w:rFonts w:ascii="Times New Roman" w:hAnsi="Times New Roman"/>
                <w:b/>
                <w:bCs/>
                <w:strike/>
                <w:sz w:val="24"/>
                <w:szCs w:val="24"/>
              </w:rPr>
              <w:t>Secretary-General</w:t>
            </w:r>
            <w:r w:rsidRPr="00331114">
              <w:rPr>
                <w:rFonts w:ascii="Times New Roman" w:hAnsi="Times New Roman"/>
                <w:b/>
                <w:bCs/>
                <w:sz w:val="24"/>
                <w:szCs w:val="24"/>
              </w:rPr>
              <w:t xml:space="preserve"> </w:t>
            </w:r>
            <w:r w:rsidRPr="00331114">
              <w:rPr>
                <w:rFonts w:ascii="Times New Roman" w:hAnsi="Times New Roman"/>
                <w:sz w:val="24"/>
                <w:szCs w:val="24"/>
              </w:rPr>
              <w:t>and of the</w:t>
            </w:r>
            <w:r>
              <w:rPr>
                <w:rFonts w:ascii="Times New Roman" w:hAnsi="Times New Roman"/>
                <w:b/>
                <w:bCs/>
                <w:sz w:val="24"/>
                <w:szCs w:val="24"/>
                <w:u w:val="single"/>
              </w:rPr>
              <w:t xml:space="preserve"> </w:t>
            </w:r>
            <w:proofErr w:type="spellStart"/>
            <w:r w:rsidRPr="00331114">
              <w:rPr>
                <w:rFonts w:ascii="Times New Roman" w:hAnsi="Times New Roman"/>
                <w:b/>
                <w:bCs/>
                <w:sz w:val="24"/>
                <w:szCs w:val="24"/>
                <w:u w:val="single"/>
              </w:rPr>
              <w:t>authorising</w:t>
            </w:r>
            <w:proofErr w:type="spellEnd"/>
            <w:r w:rsidRPr="00331114">
              <w:rPr>
                <w:rFonts w:ascii="Times New Roman" w:hAnsi="Times New Roman"/>
                <w:b/>
                <w:bCs/>
                <w:sz w:val="24"/>
                <w:szCs w:val="24"/>
                <w:u w:val="single"/>
              </w:rPr>
              <w:t xml:space="preserve"> officers by delegation</w:t>
            </w:r>
            <w:r w:rsidRPr="00331114">
              <w:rPr>
                <w:rFonts w:ascii="Times New Roman" w:hAnsi="Times New Roman"/>
                <w:b/>
                <w:bCs/>
                <w:sz w:val="24"/>
                <w:szCs w:val="24"/>
              </w:rPr>
              <w:t xml:space="preserve"> </w:t>
            </w:r>
            <w:r w:rsidRPr="00331114">
              <w:rPr>
                <w:rFonts w:ascii="Times New Roman" w:hAnsi="Times New Roman"/>
                <w:b/>
                <w:bCs/>
                <w:strike/>
                <w:sz w:val="24"/>
                <w:szCs w:val="24"/>
              </w:rPr>
              <w:t>Heads of the</w:t>
            </w:r>
            <w:r>
              <w:rPr>
                <w:rFonts w:ascii="Times New Roman" w:hAnsi="Times New Roman"/>
                <w:b/>
                <w:bCs/>
                <w:sz w:val="24"/>
                <w:szCs w:val="24"/>
                <w:u w:val="single"/>
              </w:rPr>
              <w:t xml:space="preserve"> </w:t>
            </w:r>
            <w:r w:rsidRPr="00331114">
              <w:rPr>
                <w:rFonts w:ascii="Times New Roman" w:hAnsi="Times New Roman"/>
                <w:b/>
                <w:bCs/>
                <w:strike/>
                <w:sz w:val="24"/>
                <w:szCs w:val="24"/>
              </w:rPr>
              <w:t>Schools</w:t>
            </w:r>
            <w:r w:rsidRPr="00331114">
              <w:rPr>
                <w:rFonts w:ascii="Times New Roman" w:hAnsi="Times New Roman"/>
                <w:b/>
                <w:bCs/>
                <w:sz w:val="24"/>
                <w:szCs w:val="24"/>
              </w:rPr>
              <w:t xml:space="preserve"> </w:t>
            </w:r>
            <w:r w:rsidRPr="00331114">
              <w:rPr>
                <w:rFonts w:ascii="Times New Roman" w:hAnsi="Times New Roman"/>
                <w:sz w:val="24"/>
                <w:szCs w:val="24"/>
              </w:rPr>
              <w:t>shall be forwarded to the Court of Auditors</w:t>
            </w:r>
            <w:r>
              <w:rPr>
                <w:rFonts w:ascii="Times New Roman" w:hAnsi="Times New Roman"/>
                <w:bCs/>
                <w:sz w:val="24"/>
                <w:szCs w:val="24"/>
              </w:rPr>
              <w:t xml:space="preserve"> </w:t>
            </w:r>
            <w:r w:rsidRPr="00331114">
              <w:rPr>
                <w:rFonts w:ascii="Times New Roman" w:hAnsi="Times New Roman"/>
                <w:sz w:val="24"/>
                <w:szCs w:val="24"/>
              </w:rPr>
              <w:t>by 31 October at the latest.</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xml:space="preserve">2. The </w:t>
            </w:r>
            <w:r>
              <w:rPr>
                <w:rFonts w:ascii="Times New Roman" w:hAnsi="Times New Roman"/>
                <w:b/>
                <w:sz w:val="24"/>
                <w:szCs w:val="24"/>
                <w:u w:val="single"/>
              </w:rPr>
              <w:t xml:space="preserve">observations </w:t>
            </w:r>
            <w:r w:rsidRPr="00FA49BA">
              <w:rPr>
                <w:rFonts w:ascii="Times New Roman" w:hAnsi="Times New Roman"/>
                <w:b/>
                <w:strike/>
                <w:sz w:val="24"/>
                <w:szCs w:val="24"/>
              </w:rPr>
              <w:t>comments</w:t>
            </w:r>
            <w:r w:rsidRPr="00331114">
              <w:rPr>
                <w:rFonts w:ascii="Times New Roman" w:hAnsi="Times New Roman"/>
                <w:sz w:val="24"/>
                <w:szCs w:val="24"/>
              </w:rPr>
              <w:t xml:space="preserve"> o</w:t>
            </w:r>
            <w:r>
              <w:rPr>
                <w:rFonts w:ascii="Times New Roman" w:hAnsi="Times New Roman"/>
                <w:sz w:val="24"/>
                <w:szCs w:val="24"/>
              </w:rPr>
              <w:t xml:space="preserve">f the Court of Auditors and the </w:t>
            </w:r>
            <w:r w:rsidRPr="00331114">
              <w:rPr>
                <w:rFonts w:ascii="Times New Roman" w:hAnsi="Times New Roman"/>
                <w:sz w:val="24"/>
                <w:szCs w:val="24"/>
              </w:rPr>
              <w:t>replies that have been s</w:t>
            </w:r>
            <w:r>
              <w:rPr>
                <w:rFonts w:ascii="Times New Roman" w:hAnsi="Times New Roman"/>
                <w:sz w:val="24"/>
                <w:szCs w:val="24"/>
              </w:rPr>
              <w:t xml:space="preserve">ent to it shall be drawn to the </w:t>
            </w:r>
            <w:r w:rsidRPr="00331114">
              <w:rPr>
                <w:rFonts w:ascii="Times New Roman" w:hAnsi="Times New Roman"/>
                <w:sz w:val="24"/>
                <w:szCs w:val="24"/>
              </w:rPr>
              <w:t>attention of the A</w:t>
            </w:r>
            <w:r>
              <w:rPr>
                <w:rFonts w:ascii="Times New Roman" w:hAnsi="Times New Roman"/>
                <w:sz w:val="24"/>
                <w:szCs w:val="24"/>
              </w:rPr>
              <w:t xml:space="preserve">dministrative Boards and </w:t>
            </w:r>
            <w:r w:rsidRPr="00905824">
              <w:rPr>
                <w:rFonts w:ascii="Times New Roman" w:hAnsi="Times New Roman"/>
                <w:b/>
                <w:sz w:val="24"/>
                <w:szCs w:val="24"/>
                <w:u w:val="single"/>
              </w:rPr>
              <w:t>of</w:t>
            </w:r>
            <w:r>
              <w:rPr>
                <w:rFonts w:ascii="Times New Roman" w:hAnsi="Times New Roman"/>
                <w:b/>
                <w:sz w:val="24"/>
                <w:szCs w:val="24"/>
                <w:u w:val="single"/>
              </w:rPr>
              <w:t xml:space="preserve"> </w:t>
            </w:r>
            <w:r w:rsidRPr="00FA49BA">
              <w:rPr>
                <w:rFonts w:ascii="Times New Roman" w:hAnsi="Times New Roman"/>
                <w:b/>
                <w:strike/>
                <w:sz w:val="24"/>
                <w:szCs w:val="24"/>
              </w:rPr>
              <w:t>to</w:t>
            </w:r>
            <w:r w:rsidRPr="00FA49BA">
              <w:rPr>
                <w:rFonts w:ascii="Times New Roman" w:hAnsi="Times New Roman"/>
                <w:b/>
                <w:sz w:val="24"/>
                <w:szCs w:val="24"/>
              </w:rPr>
              <w:t xml:space="preserve"> </w:t>
            </w:r>
            <w:r>
              <w:rPr>
                <w:rFonts w:ascii="Times New Roman" w:hAnsi="Times New Roman"/>
                <w:sz w:val="24"/>
                <w:szCs w:val="24"/>
              </w:rPr>
              <w:t xml:space="preserve">the </w:t>
            </w:r>
            <w:r w:rsidRPr="00331114">
              <w:rPr>
                <w:rFonts w:ascii="Times New Roman" w:hAnsi="Times New Roman"/>
                <w:sz w:val="24"/>
                <w:szCs w:val="24"/>
              </w:rPr>
              <w:t>Board of Go</w:t>
            </w:r>
            <w:r>
              <w:rPr>
                <w:rFonts w:ascii="Times New Roman" w:hAnsi="Times New Roman"/>
                <w:sz w:val="24"/>
                <w:szCs w:val="24"/>
              </w:rPr>
              <w:t xml:space="preserve">vernors which at its meeting of the first </w:t>
            </w:r>
            <w:r w:rsidRPr="00331114">
              <w:rPr>
                <w:rFonts w:ascii="Times New Roman" w:hAnsi="Times New Roman"/>
                <w:sz w:val="24"/>
                <w:szCs w:val="24"/>
              </w:rPr>
              <w:t>quarter of the calen</w:t>
            </w:r>
            <w:r>
              <w:rPr>
                <w:rFonts w:ascii="Times New Roman" w:hAnsi="Times New Roman"/>
                <w:sz w:val="24"/>
                <w:szCs w:val="24"/>
              </w:rPr>
              <w:t xml:space="preserve">dar year shall examine them and </w:t>
            </w:r>
            <w:r w:rsidRPr="00331114">
              <w:rPr>
                <w:rFonts w:ascii="Times New Roman" w:hAnsi="Times New Roman"/>
                <w:sz w:val="24"/>
                <w:szCs w:val="24"/>
              </w:rPr>
              <w:t>make its own comments and recommendations.</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905824" w:rsidRDefault="00C506C8" w:rsidP="009356E1">
            <w:pPr>
              <w:tabs>
                <w:tab w:val="left" w:pos="3975"/>
              </w:tabs>
              <w:spacing w:line="240" w:lineRule="auto"/>
              <w:jc w:val="both"/>
              <w:rPr>
                <w:rFonts w:ascii="Times New Roman" w:hAnsi="Times New Roman"/>
                <w:b/>
                <w:sz w:val="24"/>
                <w:szCs w:val="24"/>
                <w:u w:val="single"/>
              </w:rPr>
            </w:pPr>
            <w:r w:rsidRPr="00905824">
              <w:rPr>
                <w:rFonts w:ascii="Times New Roman" w:hAnsi="Times New Roman"/>
                <w:b/>
                <w:sz w:val="24"/>
                <w:szCs w:val="24"/>
                <w:u w:val="single"/>
              </w:rPr>
              <w:t xml:space="preserve">3. </w:t>
            </w:r>
            <w:r>
              <w:rPr>
                <w:rFonts w:ascii="Times New Roman" w:hAnsi="Times New Roman"/>
                <w:b/>
                <w:sz w:val="24"/>
                <w:szCs w:val="24"/>
                <w:u w:val="single"/>
              </w:rPr>
              <w:t>The annual report shall contain an assessment of the soundness of financial management.</w:t>
            </w: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Default="00C506C8" w:rsidP="009356E1">
            <w:pPr>
              <w:autoSpaceDE w:val="0"/>
              <w:autoSpaceDN w:val="0"/>
              <w:adjustRightInd w:val="0"/>
              <w:spacing w:after="0" w:line="240" w:lineRule="auto"/>
              <w:jc w:val="both"/>
              <w:rPr>
                <w:rFonts w:ascii="Times New Roman" w:hAnsi="Times New Roman"/>
                <w:strike/>
                <w:sz w:val="24"/>
                <w:szCs w:val="24"/>
                <w:u w:val="single"/>
              </w:rPr>
            </w:pPr>
          </w:p>
          <w:p w:rsidR="00C506C8" w:rsidRPr="00905824" w:rsidRDefault="00C506C8" w:rsidP="009356E1">
            <w:pPr>
              <w:autoSpaceDE w:val="0"/>
              <w:autoSpaceDN w:val="0"/>
              <w:adjustRightInd w:val="0"/>
              <w:spacing w:after="0" w:line="240" w:lineRule="auto"/>
              <w:jc w:val="both"/>
              <w:rPr>
                <w:rFonts w:ascii="Times New Roman" w:hAnsi="Times New Roman"/>
                <w:strike/>
                <w:sz w:val="24"/>
                <w:szCs w:val="24"/>
                <w:u w:val="single"/>
              </w:rPr>
            </w:pPr>
            <w:r w:rsidRPr="006A0CDA">
              <w:rPr>
                <w:rFonts w:ascii="Times New Roman" w:hAnsi="Times New Roman"/>
                <w:strike/>
                <w:sz w:val="24"/>
                <w:szCs w:val="24"/>
                <w:u w:val="single"/>
              </w:rPr>
              <w:t xml:space="preserve">Article </w:t>
            </w:r>
            <w:r w:rsidRPr="006A0CDA">
              <w:rPr>
                <w:rFonts w:ascii="Times New Roman" w:hAnsi="Times New Roman"/>
                <w:b/>
                <w:strike/>
                <w:sz w:val="24"/>
                <w:szCs w:val="24"/>
                <w:u w:val="single"/>
              </w:rPr>
              <w:t xml:space="preserve">94 </w:t>
            </w:r>
            <w:r w:rsidRPr="006A0CDA">
              <w:rPr>
                <w:rFonts w:ascii="Times New Roman" w:hAnsi="Times New Roman"/>
                <w:b/>
                <w:sz w:val="24"/>
                <w:szCs w:val="24"/>
              </w:rPr>
              <w:t xml:space="preserve"> </w:t>
            </w:r>
            <w:r w:rsidRPr="006A0CDA">
              <w:rPr>
                <w:rFonts w:ascii="Times New Roman" w:hAnsi="Times New Roman"/>
                <w:b/>
                <w:sz w:val="24"/>
                <w:szCs w:val="24"/>
                <w:u w:val="single"/>
              </w:rPr>
              <w:t>100</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6A0CDA">
              <w:rPr>
                <w:rFonts w:ascii="Times New Roman" w:hAnsi="Times New Roman"/>
                <w:sz w:val="24"/>
                <w:szCs w:val="24"/>
              </w:rPr>
              <w:t>The</w:t>
            </w:r>
            <w:r w:rsidRPr="00331114">
              <w:rPr>
                <w:rFonts w:ascii="Times New Roman" w:hAnsi="Times New Roman"/>
                <w:sz w:val="24"/>
                <w:szCs w:val="24"/>
              </w:rPr>
              <w:t xml:space="preserve"> Court of Audito</w:t>
            </w:r>
            <w:r>
              <w:rPr>
                <w:rFonts w:ascii="Times New Roman" w:hAnsi="Times New Roman"/>
                <w:sz w:val="24"/>
                <w:szCs w:val="24"/>
              </w:rPr>
              <w:t xml:space="preserve">rs </w:t>
            </w:r>
            <w:r>
              <w:rPr>
                <w:rFonts w:ascii="Times New Roman" w:hAnsi="Times New Roman"/>
                <w:b/>
                <w:sz w:val="24"/>
                <w:szCs w:val="24"/>
                <w:u w:val="single"/>
              </w:rPr>
              <w:t xml:space="preserve">shall </w:t>
            </w:r>
            <w:r>
              <w:rPr>
                <w:rFonts w:ascii="Times New Roman" w:hAnsi="Times New Roman"/>
                <w:sz w:val="24"/>
                <w:szCs w:val="24"/>
              </w:rPr>
              <w:t>transmit</w:t>
            </w:r>
            <w:r w:rsidRPr="00040CF5">
              <w:rPr>
                <w:rFonts w:ascii="Times New Roman" w:hAnsi="Times New Roman"/>
                <w:b/>
                <w:strike/>
                <w:sz w:val="24"/>
                <w:szCs w:val="24"/>
              </w:rPr>
              <w:t>s</w:t>
            </w:r>
            <w:r>
              <w:rPr>
                <w:rFonts w:ascii="Times New Roman" w:hAnsi="Times New Roman"/>
                <w:sz w:val="24"/>
                <w:szCs w:val="24"/>
              </w:rPr>
              <w:t xml:space="preserve"> to the authorities </w:t>
            </w:r>
            <w:r w:rsidRPr="00331114">
              <w:rPr>
                <w:rFonts w:ascii="Times New Roman" w:hAnsi="Times New Roman"/>
                <w:sz w:val="24"/>
                <w:szCs w:val="24"/>
              </w:rPr>
              <w:t>responsible for giving</w:t>
            </w:r>
            <w:r>
              <w:rPr>
                <w:rFonts w:ascii="Times New Roman" w:hAnsi="Times New Roman"/>
                <w:sz w:val="24"/>
                <w:szCs w:val="24"/>
              </w:rPr>
              <w:t xml:space="preserve"> discharge, including the Board </w:t>
            </w:r>
            <w:r w:rsidRPr="00331114">
              <w:rPr>
                <w:rFonts w:ascii="Times New Roman" w:hAnsi="Times New Roman"/>
                <w:sz w:val="24"/>
                <w:szCs w:val="24"/>
              </w:rPr>
              <w:t>of Governors, by</w:t>
            </w:r>
            <w:r>
              <w:rPr>
                <w:rFonts w:ascii="Times New Roman" w:hAnsi="Times New Roman"/>
                <w:sz w:val="24"/>
                <w:szCs w:val="24"/>
              </w:rPr>
              <w:t xml:space="preserve"> 30 November, its annual report </w:t>
            </w:r>
            <w:r w:rsidRPr="00331114">
              <w:rPr>
                <w:rFonts w:ascii="Times New Roman" w:hAnsi="Times New Roman"/>
                <w:sz w:val="24"/>
                <w:szCs w:val="24"/>
              </w:rPr>
              <w:t>accompanied by the replies.</w:t>
            </w:r>
          </w:p>
          <w:p w:rsidR="00C506C8" w:rsidRDefault="00C506C8" w:rsidP="009356E1">
            <w:pPr>
              <w:tabs>
                <w:tab w:val="left" w:pos="3975"/>
              </w:tabs>
              <w:spacing w:line="240" w:lineRule="auto"/>
              <w:jc w:val="both"/>
              <w:rPr>
                <w:rFonts w:ascii="Times New Roman" w:hAnsi="Times New Roman"/>
                <w:sz w:val="24"/>
                <w:szCs w:val="24"/>
              </w:rPr>
            </w:pPr>
          </w:p>
          <w:p w:rsidR="00C506C8" w:rsidRDefault="00C506C8" w:rsidP="009356E1">
            <w:pPr>
              <w:tabs>
                <w:tab w:val="left" w:pos="3975"/>
              </w:tabs>
              <w:spacing w:line="240" w:lineRule="auto"/>
              <w:jc w:val="both"/>
              <w:rPr>
                <w:rFonts w:ascii="Times New Roman" w:hAnsi="Times New Roman"/>
                <w:sz w:val="24"/>
                <w:szCs w:val="24"/>
              </w:rPr>
            </w:pPr>
          </w:p>
          <w:p w:rsidR="00C506C8" w:rsidRDefault="00C506C8" w:rsidP="009356E1">
            <w:pPr>
              <w:tabs>
                <w:tab w:val="left" w:pos="3975"/>
              </w:tabs>
              <w:spacing w:line="240" w:lineRule="auto"/>
              <w:jc w:val="both"/>
              <w:rPr>
                <w:rFonts w:ascii="Times New Roman" w:hAnsi="Times New Roman"/>
                <w:sz w:val="24"/>
                <w:szCs w:val="24"/>
              </w:rPr>
            </w:pPr>
          </w:p>
          <w:p w:rsidR="00C506C8" w:rsidRDefault="00C506C8" w:rsidP="009356E1">
            <w:pPr>
              <w:tabs>
                <w:tab w:val="left" w:pos="3975"/>
              </w:tabs>
              <w:spacing w:line="240" w:lineRule="auto"/>
              <w:jc w:val="both"/>
              <w:rPr>
                <w:rFonts w:ascii="Times New Roman" w:hAnsi="Times New Roman"/>
                <w:b/>
                <w:sz w:val="24"/>
                <w:szCs w:val="24"/>
                <w:u w:val="single"/>
                <w:lang w:val="fr-BE"/>
              </w:rPr>
            </w:pPr>
            <w:r w:rsidRPr="00905824">
              <w:rPr>
                <w:rFonts w:ascii="Times New Roman" w:hAnsi="Times New Roman"/>
                <w:b/>
                <w:sz w:val="24"/>
                <w:szCs w:val="24"/>
                <w:u w:val="single"/>
                <w:lang w:val="fr-BE"/>
              </w:rPr>
              <w:t>SECTION II</w:t>
            </w:r>
          </w:p>
          <w:p w:rsidR="00C506C8" w:rsidRPr="00905824" w:rsidRDefault="00C506C8" w:rsidP="009356E1">
            <w:pPr>
              <w:tabs>
                <w:tab w:val="left" w:pos="3975"/>
              </w:tabs>
              <w:spacing w:line="240" w:lineRule="auto"/>
              <w:jc w:val="both"/>
              <w:rPr>
                <w:rFonts w:ascii="Times New Roman" w:hAnsi="Times New Roman"/>
                <w:b/>
                <w:sz w:val="24"/>
                <w:szCs w:val="24"/>
                <w:u w:val="single"/>
                <w:lang w:val="fr-BE"/>
              </w:rPr>
            </w:pPr>
            <w:proofErr w:type="spellStart"/>
            <w:r w:rsidRPr="00905824">
              <w:rPr>
                <w:rFonts w:ascii="Times New Roman" w:hAnsi="Times New Roman"/>
                <w:b/>
                <w:sz w:val="24"/>
                <w:szCs w:val="24"/>
                <w:u w:val="single"/>
                <w:lang w:val="fr-BE"/>
              </w:rPr>
              <w:t>Discharge</w:t>
            </w:r>
            <w:proofErr w:type="spellEnd"/>
          </w:p>
          <w:p w:rsidR="00C506C8" w:rsidRDefault="00C506C8" w:rsidP="009356E1">
            <w:pPr>
              <w:autoSpaceDE w:val="0"/>
              <w:autoSpaceDN w:val="0"/>
              <w:adjustRightInd w:val="0"/>
              <w:spacing w:after="0" w:line="240" w:lineRule="auto"/>
              <w:jc w:val="both"/>
              <w:rPr>
                <w:rFonts w:ascii="Times New Roman" w:hAnsi="Times New Roman"/>
                <w:b/>
                <w:sz w:val="24"/>
                <w:szCs w:val="24"/>
                <w:u w:val="single"/>
                <w:lang w:val="fr-BE"/>
              </w:rPr>
            </w:pPr>
            <w:r w:rsidRPr="004063C9">
              <w:rPr>
                <w:rFonts w:ascii="Times New Roman" w:hAnsi="Times New Roman"/>
                <w:sz w:val="24"/>
                <w:szCs w:val="24"/>
                <w:u w:val="single"/>
                <w:lang w:val="fr-BE"/>
              </w:rPr>
              <w:t>Article</w:t>
            </w:r>
            <w:r w:rsidRPr="00040CF5">
              <w:rPr>
                <w:rFonts w:ascii="Times New Roman" w:hAnsi="Times New Roman"/>
                <w:b/>
                <w:strike/>
                <w:sz w:val="24"/>
                <w:szCs w:val="24"/>
                <w:u w:val="single"/>
                <w:lang w:val="fr-BE"/>
              </w:rPr>
              <w:t xml:space="preserve"> 95</w:t>
            </w:r>
            <w:r>
              <w:rPr>
                <w:rFonts w:ascii="Times New Roman" w:hAnsi="Times New Roman"/>
                <w:b/>
                <w:strike/>
                <w:sz w:val="24"/>
                <w:szCs w:val="24"/>
                <w:u w:val="single"/>
                <w:lang w:val="fr-BE"/>
              </w:rPr>
              <w:t xml:space="preserve"> </w:t>
            </w:r>
            <w:r w:rsidRPr="00040CF5">
              <w:rPr>
                <w:rFonts w:ascii="Times New Roman" w:hAnsi="Times New Roman"/>
                <w:b/>
                <w:sz w:val="24"/>
                <w:szCs w:val="24"/>
                <w:u w:val="single"/>
                <w:lang w:val="fr-BE"/>
              </w:rPr>
              <w:t xml:space="preserve"> 101</w:t>
            </w:r>
          </w:p>
          <w:p w:rsidR="00C506C8" w:rsidRDefault="00C506C8" w:rsidP="009356E1">
            <w:pPr>
              <w:autoSpaceDE w:val="0"/>
              <w:autoSpaceDN w:val="0"/>
              <w:adjustRightInd w:val="0"/>
              <w:spacing w:after="0" w:line="240" w:lineRule="auto"/>
              <w:jc w:val="both"/>
              <w:rPr>
                <w:rFonts w:ascii="Times New Roman" w:hAnsi="Times New Roman"/>
                <w:sz w:val="24"/>
                <w:szCs w:val="24"/>
                <w:u w:val="single"/>
                <w:lang w:val="fr-BE"/>
              </w:rPr>
            </w:pPr>
          </w:p>
          <w:p w:rsidR="00C506C8" w:rsidRPr="00905824" w:rsidRDefault="00C506C8" w:rsidP="009356E1">
            <w:pPr>
              <w:autoSpaceDE w:val="0"/>
              <w:autoSpaceDN w:val="0"/>
              <w:adjustRightInd w:val="0"/>
              <w:spacing w:after="0" w:line="240" w:lineRule="auto"/>
              <w:jc w:val="both"/>
              <w:rPr>
                <w:rFonts w:ascii="Times New Roman" w:hAnsi="Times New Roman"/>
                <w:b/>
                <w:sz w:val="24"/>
                <w:szCs w:val="24"/>
                <w:u w:val="single"/>
                <w:lang w:val="fr-BE"/>
              </w:rPr>
            </w:pPr>
            <w:proofErr w:type="spellStart"/>
            <w:r w:rsidRPr="004063C9">
              <w:rPr>
                <w:rFonts w:ascii="Times New Roman" w:hAnsi="Times New Roman"/>
                <w:b/>
                <w:sz w:val="24"/>
                <w:szCs w:val="24"/>
                <w:u w:val="single"/>
                <w:lang w:val="fr-BE"/>
              </w:rPr>
              <w:t>Discharge</w:t>
            </w:r>
            <w:proofErr w:type="spellEnd"/>
            <w:r w:rsidRPr="004063C9">
              <w:rPr>
                <w:rFonts w:ascii="Times New Roman" w:hAnsi="Times New Roman"/>
                <w:b/>
                <w:sz w:val="24"/>
                <w:szCs w:val="24"/>
                <w:u w:val="single"/>
                <w:lang w:val="fr-BE"/>
              </w:rPr>
              <w:t xml:space="preserve"> </w:t>
            </w:r>
            <w:proofErr w:type="spellStart"/>
            <w:r w:rsidRPr="004063C9">
              <w:rPr>
                <w:rFonts w:ascii="Times New Roman" w:hAnsi="Times New Roman"/>
                <w:b/>
                <w:sz w:val="24"/>
                <w:szCs w:val="24"/>
                <w:u w:val="single"/>
                <w:lang w:val="fr-BE"/>
              </w:rPr>
              <w:t>procedure</w:t>
            </w:r>
            <w:proofErr w:type="spellEnd"/>
          </w:p>
          <w:p w:rsidR="00C506C8" w:rsidRPr="004063C9" w:rsidRDefault="00C506C8" w:rsidP="009356E1">
            <w:pPr>
              <w:autoSpaceDE w:val="0"/>
              <w:autoSpaceDN w:val="0"/>
              <w:adjustRightInd w:val="0"/>
              <w:spacing w:after="0" w:line="240" w:lineRule="auto"/>
              <w:jc w:val="both"/>
              <w:rPr>
                <w:rFonts w:ascii="Times New Roman" w:hAnsi="Times New Roman"/>
                <w:sz w:val="24"/>
                <w:szCs w:val="24"/>
                <w:u w:val="single"/>
                <w:lang w:val="fr-BE"/>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Arial" w:hAnsi="Arial" w:cs="Arial"/>
              </w:rPr>
              <w:t xml:space="preserve">1. </w:t>
            </w:r>
            <w:r w:rsidRPr="00331114">
              <w:rPr>
                <w:rFonts w:ascii="Times New Roman" w:hAnsi="Times New Roman"/>
                <w:sz w:val="24"/>
                <w:szCs w:val="24"/>
              </w:rPr>
              <w:t>The Board of Gove</w:t>
            </w:r>
            <w:r>
              <w:rPr>
                <w:rFonts w:ascii="Times New Roman" w:hAnsi="Times New Roman"/>
                <w:sz w:val="24"/>
                <w:szCs w:val="24"/>
              </w:rPr>
              <w:t xml:space="preserve">rnors shall give a discharge to </w:t>
            </w:r>
            <w:r w:rsidRPr="00331114">
              <w:rPr>
                <w:rFonts w:ascii="Times New Roman" w:hAnsi="Times New Roman"/>
                <w:sz w:val="24"/>
                <w:szCs w:val="24"/>
              </w:rPr>
              <w:t xml:space="preserve">the </w:t>
            </w:r>
            <w:proofErr w:type="spellStart"/>
            <w:r w:rsidRPr="00905824">
              <w:rPr>
                <w:rFonts w:ascii="Times New Roman" w:hAnsi="Times New Roman"/>
                <w:b/>
                <w:sz w:val="24"/>
                <w:szCs w:val="24"/>
                <w:u w:val="single"/>
              </w:rPr>
              <w:t>a</w:t>
            </w:r>
            <w:r w:rsidRPr="00905824">
              <w:rPr>
                <w:rFonts w:ascii="Times New Roman" w:hAnsi="Times New Roman"/>
                <w:strike/>
                <w:sz w:val="24"/>
                <w:szCs w:val="24"/>
              </w:rPr>
              <w:t>A</w:t>
            </w:r>
            <w:r w:rsidRPr="00331114">
              <w:rPr>
                <w:rFonts w:ascii="Times New Roman" w:hAnsi="Times New Roman"/>
                <w:sz w:val="24"/>
                <w:szCs w:val="24"/>
              </w:rPr>
              <w:t>uthorising</w:t>
            </w:r>
            <w:proofErr w:type="spellEnd"/>
            <w:r w:rsidRPr="00331114">
              <w:rPr>
                <w:rFonts w:ascii="Times New Roman" w:hAnsi="Times New Roman"/>
                <w:sz w:val="24"/>
                <w:szCs w:val="24"/>
              </w:rPr>
              <w:t xml:space="preserve"> </w:t>
            </w:r>
            <w:proofErr w:type="spellStart"/>
            <w:r>
              <w:rPr>
                <w:rFonts w:ascii="Times New Roman" w:hAnsi="Times New Roman"/>
                <w:b/>
                <w:sz w:val="24"/>
                <w:szCs w:val="24"/>
                <w:u w:val="single"/>
              </w:rPr>
              <w:t>o</w:t>
            </w:r>
            <w:r w:rsidRPr="00905824">
              <w:rPr>
                <w:rFonts w:ascii="Times New Roman" w:hAnsi="Times New Roman"/>
                <w:strike/>
                <w:sz w:val="24"/>
                <w:szCs w:val="24"/>
              </w:rPr>
              <w:t>O</w:t>
            </w:r>
            <w:r w:rsidRPr="00331114">
              <w:rPr>
                <w:rFonts w:ascii="Times New Roman" w:hAnsi="Times New Roman"/>
                <w:sz w:val="24"/>
                <w:szCs w:val="24"/>
              </w:rPr>
              <w:t>fficer</w:t>
            </w:r>
            <w:proofErr w:type="spellEnd"/>
            <w:r w:rsidRPr="00331114">
              <w:rPr>
                <w:rFonts w:ascii="Times New Roman" w:hAnsi="Times New Roman"/>
                <w:b/>
                <w:bCs/>
                <w:sz w:val="24"/>
                <w:szCs w:val="24"/>
              </w:rPr>
              <w:t xml:space="preserve"> </w:t>
            </w:r>
            <w:r w:rsidRPr="00331114">
              <w:rPr>
                <w:rFonts w:ascii="Times New Roman" w:hAnsi="Times New Roman"/>
                <w:b/>
                <w:bCs/>
                <w:sz w:val="24"/>
                <w:szCs w:val="24"/>
                <w:u w:val="single"/>
              </w:rPr>
              <w:t>of the European</w:t>
            </w:r>
            <w:r>
              <w:rPr>
                <w:rFonts w:ascii="Times New Roman" w:hAnsi="Times New Roman"/>
                <w:sz w:val="24"/>
                <w:szCs w:val="24"/>
              </w:rPr>
              <w:t xml:space="preserve"> </w:t>
            </w:r>
            <w:r w:rsidRPr="00331114">
              <w:rPr>
                <w:rFonts w:ascii="Times New Roman" w:hAnsi="Times New Roman"/>
                <w:b/>
                <w:bCs/>
                <w:sz w:val="24"/>
                <w:szCs w:val="24"/>
                <w:u w:val="single"/>
              </w:rPr>
              <w:t>Schools</w:t>
            </w:r>
            <w:r w:rsidRPr="00331114">
              <w:rPr>
                <w:rFonts w:ascii="Times New Roman" w:hAnsi="Times New Roman"/>
                <w:b/>
                <w:bCs/>
                <w:sz w:val="24"/>
                <w:szCs w:val="24"/>
              </w:rPr>
              <w:t xml:space="preserve"> </w:t>
            </w:r>
            <w:r w:rsidRPr="00040CF5">
              <w:rPr>
                <w:rFonts w:ascii="Times New Roman" w:hAnsi="Times New Roman"/>
                <w:b/>
                <w:bCs/>
                <w:strike/>
                <w:sz w:val="24"/>
                <w:szCs w:val="24"/>
              </w:rPr>
              <w:t>and to the Administrative Boards of</w:t>
            </w:r>
            <w:r w:rsidRPr="00040CF5">
              <w:rPr>
                <w:rFonts w:ascii="Times New Roman" w:hAnsi="Times New Roman"/>
                <w:sz w:val="24"/>
                <w:szCs w:val="24"/>
              </w:rPr>
              <w:t xml:space="preserve"> </w:t>
            </w:r>
            <w:r w:rsidRPr="00040CF5">
              <w:rPr>
                <w:rFonts w:ascii="Times New Roman" w:hAnsi="Times New Roman"/>
                <w:b/>
                <w:bCs/>
                <w:strike/>
                <w:sz w:val="24"/>
                <w:szCs w:val="24"/>
              </w:rPr>
              <w:t>the Schools, for their respective</w:t>
            </w:r>
            <w:r w:rsidRPr="00040CF5">
              <w:rPr>
                <w:rFonts w:ascii="Times New Roman" w:hAnsi="Times New Roman"/>
                <w:sz w:val="24"/>
                <w:szCs w:val="24"/>
              </w:rPr>
              <w:t xml:space="preserve"> </w:t>
            </w:r>
            <w:r w:rsidRPr="00040CF5">
              <w:rPr>
                <w:rFonts w:ascii="Times New Roman" w:hAnsi="Times New Roman"/>
                <w:b/>
                <w:bCs/>
                <w:strike/>
                <w:sz w:val="24"/>
                <w:szCs w:val="24"/>
              </w:rPr>
              <w:t>responsibilities, and, in so far as the budgetary</w:t>
            </w:r>
            <w:r w:rsidRPr="00040CF5">
              <w:rPr>
                <w:rFonts w:ascii="Times New Roman" w:hAnsi="Times New Roman"/>
                <w:sz w:val="24"/>
                <w:szCs w:val="24"/>
              </w:rPr>
              <w:t xml:space="preserve"> </w:t>
            </w:r>
            <w:r w:rsidRPr="00040CF5">
              <w:rPr>
                <w:rFonts w:ascii="Times New Roman" w:hAnsi="Times New Roman"/>
                <w:b/>
                <w:bCs/>
                <w:strike/>
                <w:sz w:val="24"/>
                <w:szCs w:val="24"/>
              </w:rPr>
              <w:t>section of the Office is concerned, to the</w:t>
            </w:r>
            <w:r w:rsidRPr="00040CF5">
              <w:rPr>
                <w:rFonts w:ascii="Times New Roman" w:hAnsi="Times New Roman"/>
                <w:sz w:val="24"/>
                <w:szCs w:val="24"/>
              </w:rPr>
              <w:t xml:space="preserve"> </w:t>
            </w:r>
            <w:proofErr w:type="spellStart"/>
            <w:r w:rsidRPr="00040CF5">
              <w:rPr>
                <w:rFonts w:ascii="Times New Roman" w:hAnsi="Times New Roman"/>
                <w:b/>
                <w:bCs/>
                <w:strike/>
                <w:sz w:val="24"/>
                <w:szCs w:val="24"/>
              </w:rPr>
              <w:t>Authorising</w:t>
            </w:r>
            <w:proofErr w:type="spellEnd"/>
            <w:r w:rsidRPr="00040CF5">
              <w:rPr>
                <w:rFonts w:ascii="Times New Roman" w:hAnsi="Times New Roman"/>
                <w:b/>
                <w:bCs/>
                <w:strike/>
                <w:sz w:val="24"/>
                <w:szCs w:val="24"/>
              </w:rPr>
              <w:t xml:space="preserve"> Officer and to the Secretary-</w:t>
            </w:r>
            <w:r w:rsidRPr="00040CF5">
              <w:rPr>
                <w:rFonts w:ascii="Times New Roman" w:hAnsi="Times New Roman"/>
                <w:sz w:val="24"/>
                <w:szCs w:val="24"/>
              </w:rPr>
              <w:t xml:space="preserve"> </w:t>
            </w:r>
            <w:r w:rsidRPr="00040CF5">
              <w:rPr>
                <w:rFonts w:ascii="Times New Roman" w:hAnsi="Times New Roman"/>
                <w:b/>
                <w:bCs/>
                <w:strike/>
                <w:sz w:val="24"/>
                <w:szCs w:val="24"/>
              </w:rPr>
              <w:t>General, for their respective responsibilities, in</w:t>
            </w:r>
            <w:r w:rsidRPr="00040CF5">
              <w:rPr>
                <w:rFonts w:ascii="Times New Roman" w:hAnsi="Times New Roman"/>
                <w:sz w:val="24"/>
                <w:szCs w:val="24"/>
              </w:rPr>
              <w:t xml:space="preserve"> </w:t>
            </w:r>
            <w:r w:rsidRPr="00040CF5">
              <w:rPr>
                <w:rFonts w:ascii="Times New Roman" w:hAnsi="Times New Roman"/>
                <w:b/>
                <w:bCs/>
                <w:strike/>
                <w:sz w:val="24"/>
                <w:szCs w:val="24"/>
              </w:rPr>
              <w:t>respect of the implementation of the budget</w:t>
            </w:r>
            <w:r w:rsidRPr="00331114">
              <w:rPr>
                <w:rFonts w:ascii="Times New Roman" w:hAnsi="Times New Roman"/>
                <w:b/>
                <w:bCs/>
                <w:sz w:val="24"/>
                <w:szCs w:val="24"/>
              </w:rPr>
              <w:t>,</w:t>
            </w:r>
            <w:r>
              <w:rPr>
                <w:rFonts w:ascii="Times New Roman" w:hAnsi="Times New Roman"/>
                <w:sz w:val="24"/>
                <w:szCs w:val="24"/>
              </w:rPr>
              <w:t xml:space="preserve"> </w:t>
            </w:r>
            <w:r w:rsidRPr="00331114">
              <w:rPr>
                <w:rFonts w:ascii="Times New Roman" w:hAnsi="Times New Roman"/>
                <w:sz w:val="24"/>
                <w:szCs w:val="24"/>
              </w:rPr>
              <w:t>normally before</w:t>
            </w:r>
            <w:r>
              <w:rPr>
                <w:rFonts w:ascii="Times New Roman" w:hAnsi="Times New Roman"/>
                <w:sz w:val="24"/>
                <w:szCs w:val="24"/>
              </w:rPr>
              <w:t xml:space="preserve"> 30 April of the year following </w:t>
            </w:r>
            <w:r w:rsidRPr="00331114">
              <w:rPr>
                <w:rFonts w:ascii="Times New Roman" w:hAnsi="Times New Roman"/>
                <w:sz w:val="24"/>
                <w:szCs w:val="24"/>
              </w:rPr>
              <w:t>the submission of the Court of Auditor's report.</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Arial" w:hAnsi="Arial" w:cs="Arial"/>
              </w:rPr>
              <w:t xml:space="preserve">2. </w:t>
            </w:r>
            <w:r w:rsidRPr="00331114">
              <w:rPr>
                <w:rFonts w:ascii="Times New Roman" w:hAnsi="Times New Roman"/>
                <w:sz w:val="24"/>
                <w:szCs w:val="24"/>
              </w:rPr>
              <w:t>With a view to gr</w:t>
            </w:r>
            <w:r>
              <w:rPr>
                <w:rFonts w:ascii="Times New Roman" w:hAnsi="Times New Roman"/>
                <w:sz w:val="24"/>
                <w:szCs w:val="24"/>
              </w:rPr>
              <w:t xml:space="preserve">anting the discharge, the Board </w:t>
            </w:r>
            <w:r w:rsidRPr="00331114">
              <w:rPr>
                <w:rFonts w:ascii="Times New Roman" w:hAnsi="Times New Roman"/>
                <w:sz w:val="24"/>
                <w:szCs w:val="24"/>
              </w:rPr>
              <w:t xml:space="preserve">of Governors shall examine </w:t>
            </w:r>
            <w:r w:rsidRPr="00331114">
              <w:rPr>
                <w:rFonts w:ascii="Times New Roman" w:hAnsi="Times New Roman"/>
                <w:b/>
                <w:bCs/>
                <w:sz w:val="24"/>
                <w:szCs w:val="24"/>
                <w:u w:val="single"/>
              </w:rPr>
              <w:t>the annual activity</w:t>
            </w:r>
            <w:r>
              <w:rPr>
                <w:rFonts w:ascii="Times New Roman" w:hAnsi="Times New Roman"/>
                <w:sz w:val="24"/>
                <w:szCs w:val="24"/>
              </w:rPr>
              <w:t xml:space="preserve"> </w:t>
            </w:r>
            <w:r w:rsidRPr="00331114">
              <w:rPr>
                <w:rFonts w:ascii="Times New Roman" w:hAnsi="Times New Roman"/>
                <w:b/>
                <w:bCs/>
                <w:sz w:val="24"/>
                <w:szCs w:val="24"/>
                <w:u w:val="single"/>
              </w:rPr>
              <w:t>report</w:t>
            </w:r>
            <w:r w:rsidRPr="00331114">
              <w:rPr>
                <w:rFonts w:ascii="Times New Roman" w:hAnsi="Times New Roman"/>
                <w:sz w:val="24"/>
                <w:szCs w:val="24"/>
              </w:rPr>
              <w:t>, the accoun</w:t>
            </w:r>
            <w:r>
              <w:rPr>
                <w:rFonts w:ascii="Times New Roman" w:hAnsi="Times New Roman"/>
                <w:sz w:val="24"/>
                <w:szCs w:val="24"/>
              </w:rPr>
              <w:t xml:space="preserve">ts and the financial statements </w:t>
            </w:r>
            <w:r w:rsidRPr="00331114">
              <w:rPr>
                <w:rFonts w:ascii="Times New Roman" w:hAnsi="Times New Roman"/>
                <w:sz w:val="24"/>
                <w:szCs w:val="24"/>
              </w:rPr>
              <w:t>of the European Sch</w:t>
            </w:r>
            <w:r>
              <w:rPr>
                <w:rFonts w:ascii="Times New Roman" w:hAnsi="Times New Roman"/>
                <w:sz w:val="24"/>
                <w:szCs w:val="24"/>
              </w:rPr>
              <w:t xml:space="preserve">ools. It shall also examine the </w:t>
            </w:r>
            <w:r w:rsidRPr="00331114">
              <w:rPr>
                <w:rFonts w:ascii="Times New Roman" w:hAnsi="Times New Roman"/>
                <w:sz w:val="24"/>
                <w:szCs w:val="24"/>
              </w:rPr>
              <w:t xml:space="preserve">annual report made by the Court of </w:t>
            </w:r>
            <w:r>
              <w:rPr>
                <w:rFonts w:ascii="Times New Roman" w:hAnsi="Times New Roman"/>
                <w:sz w:val="24"/>
                <w:szCs w:val="24"/>
              </w:rPr>
              <w:t xml:space="preserve">Auditors, </w:t>
            </w:r>
            <w:r w:rsidRPr="00331114">
              <w:rPr>
                <w:rFonts w:ascii="Times New Roman" w:hAnsi="Times New Roman"/>
                <w:sz w:val="24"/>
                <w:szCs w:val="24"/>
              </w:rPr>
              <w:t xml:space="preserve">together with the replies of the </w:t>
            </w:r>
            <w:proofErr w:type="spellStart"/>
            <w:r>
              <w:rPr>
                <w:rFonts w:ascii="Times New Roman" w:hAnsi="Times New Roman"/>
                <w:b/>
                <w:sz w:val="24"/>
                <w:szCs w:val="24"/>
                <w:u w:val="single"/>
              </w:rPr>
              <w:t>authorising</w:t>
            </w:r>
            <w:proofErr w:type="spellEnd"/>
            <w:r>
              <w:rPr>
                <w:rFonts w:ascii="Times New Roman" w:hAnsi="Times New Roman"/>
                <w:b/>
                <w:sz w:val="24"/>
                <w:szCs w:val="24"/>
                <w:u w:val="single"/>
              </w:rPr>
              <w:t xml:space="preserve"> officer of the European Schools </w:t>
            </w:r>
            <w:r w:rsidRPr="004063C9">
              <w:rPr>
                <w:rFonts w:ascii="Times New Roman" w:hAnsi="Times New Roman"/>
                <w:b/>
                <w:sz w:val="24"/>
                <w:szCs w:val="24"/>
                <w:u w:val="single"/>
              </w:rPr>
              <w:t xml:space="preserve">and of the </w:t>
            </w:r>
            <w:proofErr w:type="spellStart"/>
            <w:r w:rsidRPr="004063C9">
              <w:rPr>
                <w:rFonts w:ascii="Times New Roman" w:hAnsi="Times New Roman"/>
                <w:b/>
                <w:sz w:val="24"/>
                <w:szCs w:val="24"/>
                <w:u w:val="single"/>
              </w:rPr>
              <w:t>authorising</w:t>
            </w:r>
            <w:proofErr w:type="spellEnd"/>
            <w:r w:rsidRPr="004063C9">
              <w:rPr>
                <w:rFonts w:ascii="Times New Roman" w:hAnsi="Times New Roman"/>
                <w:b/>
                <w:sz w:val="24"/>
                <w:szCs w:val="24"/>
                <w:u w:val="single"/>
              </w:rPr>
              <w:t xml:space="preserve"> officers by delegation and</w:t>
            </w:r>
            <w:r>
              <w:rPr>
                <w:rFonts w:ascii="Times New Roman" w:hAnsi="Times New Roman"/>
                <w:b/>
                <w:sz w:val="24"/>
                <w:szCs w:val="24"/>
                <w:u w:val="single"/>
              </w:rPr>
              <w:t xml:space="preserve"> </w:t>
            </w:r>
            <w:r w:rsidRPr="00FE4B3E">
              <w:rPr>
                <w:rFonts w:ascii="Times New Roman" w:hAnsi="Times New Roman"/>
                <w:b/>
                <w:sz w:val="24"/>
                <w:szCs w:val="24"/>
                <w:u w:val="single"/>
              </w:rPr>
              <w:t xml:space="preserve">the Court of Auditors' statement of assurance as to the reliability of the </w:t>
            </w:r>
            <w:r w:rsidRPr="00FE4B3E">
              <w:rPr>
                <w:rFonts w:ascii="Times New Roman" w:hAnsi="Times New Roman"/>
                <w:b/>
                <w:sz w:val="24"/>
                <w:szCs w:val="24"/>
                <w:u w:val="single"/>
              </w:rPr>
              <w:lastRenderedPageBreak/>
              <w:t xml:space="preserve">accounts and the legality and regularity of the underlying transactions </w:t>
            </w:r>
            <w:r w:rsidRPr="00FE4B3E">
              <w:rPr>
                <w:rFonts w:ascii="Times New Roman" w:hAnsi="Times New Roman"/>
                <w:b/>
                <w:strike/>
                <w:sz w:val="24"/>
                <w:szCs w:val="24"/>
              </w:rPr>
              <w:t>Secretary-General</w:t>
            </w:r>
            <w:r w:rsidRPr="00FE4B3E">
              <w:rPr>
                <w:rFonts w:ascii="Times New Roman" w:hAnsi="Times New Roman"/>
                <w:strike/>
                <w:sz w:val="24"/>
                <w:szCs w:val="24"/>
              </w:rPr>
              <w:t xml:space="preserve"> </w:t>
            </w:r>
            <w:r w:rsidRPr="00FE4B3E">
              <w:rPr>
                <w:rFonts w:ascii="Times New Roman" w:hAnsi="Times New Roman"/>
                <w:sz w:val="24"/>
                <w:szCs w:val="24"/>
              </w:rPr>
              <w:t>.</w:t>
            </w:r>
          </w:p>
          <w:p w:rsidR="00C506C8" w:rsidRDefault="00C506C8" w:rsidP="009356E1">
            <w:pPr>
              <w:tabs>
                <w:tab w:val="left" w:pos="3975"/>
              </w:tabs>
              <w:spacing w:line="240" w:lineRule="auto"/>
              <w:jc w:val="both"/>
              <w:rPr>
                <w:rFonts w:ascii="Times New Roman" w:hAnsi="Times New Roman"/>
                <w:b/>
                <w:sz w:val="24"/>
                <w:szCs w:val="24"/>
                <w:u w:val="single"/>
              </w:rPr>
            </w:pPr>
          </w:p>
          <w:p w:rsidR="00C506C8" w:rsidRDefault="00C506C8" w:rsidP="009356E1">
            <w:pPr>
              <w:tabs>
                <w:tab w:val="left" w:pos="3975"/>
              </w:tabs>
              <w:spacing w:line="240" w:lineRule="auto"/>
              <w:jc w:val="both"/>
              <w:rPr>
                <w:rFonts w:ascii="Times New Roman" w:hAnsi="Times New Roman"/>
                <w:b/>
                <w:sz w:val="24"/>
                <w:szCs w:val="24"/>
                <w:u w:val="single"/>
              </w:rPr>
            </w:pPr>
            <w:r>
              <w:rPr>
                <w:rFonts w:ascii="Times New Roman" w:hAnsi="Times New Roman"/>
                <w:b/>
                <w:sz w:val="24"/>
                <w:szCs w:val="24"/>
                <w:u w:val="single"/>
              </w:rPr>
              <w:t>Article 102</w:t>
            </w:r>
          </w:p>
          <w:p w:rsidR="00C506C8" w:rsidRPr="00905824" w:rsidRDefault="00C506C8" w:rsidP="009356E1">
            <w:pPr>
              <w:tabs>
                <w:tab w:val="left" w:pos="3975"/>
              </w:tabs>
              <w:spacing w:line="240" w:lineRule="auto"/>
              <w:jc w:val="both"/>
              <w:rPr>
                <w:rFonts w:ascii="Times New Roman" w:hAnsi="Times New Roman"/>
                <w:b/>
                <w:sz w:val="24"/>
                <w:szCs w:val="24"/>
                <w:u w:val="single"/>
              </w:rPr>
            </w:pPr>
            <w:r>
              <w:rPr>
                <w:rFonts w:ascii="Times New Roman" w:hAnsi="Times New Roman"/>
                <w:b/>
                <w:sz w:val="24"/>
                <w:szCs w:val="24"/>
                <w:u w:val="single"/>
              </w:rPr>
              <w:t>Follow-up measures</w:t>
            </w:r>
          </w:p>
          <w:p w:rsidR="00C506C8" w:rsidRDefault="00C506C8" w:rsidP="009356E1">
            <w:pPr>
              <w:autoSpaceDE w:val="0"/>
              <w:autoSpaceDN w:val="0"/>
              <w:adjustRightInd w:val="0"/>
              <w:spacing w:after="0" w:line="240" w:lineRule="auto"/>
              <w:jc w:val="both"/>
              <w:rPr>
                <w:rFonts w:ascii="Times New Roman" w:hAnsi="Times New Roman"/>
                <w:sz w:val="24"/>
                <w:szCs w:val="24"/>
              </w:rPr>
            </w:pPr>
            <w:r w:rsidRPr="00905824">
              <w:rPr>
                <w:rFonts w:ascii="Arial" w:hAnsi="Arial" w:cs="Arial"/>
                <w:b/>
                <w:u w:val="single"/>
              </w:rPr>
              <w:t>1.</w:t>
            </w:r>
            <w:r w:rsidRPr="00905824">
              <w:rPr>
                <w:rFonts w:ascii="Arial" w:hAnsi="Arial" w:cs="Arial"/>
                <w:strike/>
              </w:rPr>
              <w:t xml:space="preserve">3. </w:t>
            </w:r>
            <w:r w:rsidRPr="004063C9">
              <w:rPr>
                <w:rFonts w:ascii="Times New Roman" w:hAnsi="Times New Roman"/>
                <w:b/>
                <w:bCs/>
                <w:strike/>
                <w:sz w:val="24"/>
                <w:szCs w:val="24"/>
              </w:rPr>
              <w:t>T</w:t>
            </w:r>
            <w:r w:rsidRPr="00331114">
              <w:rPr>
                <w:rFonts w:ascii="Times New Roman" w:hAnsi="Times New Roman"/>
                <w:b/>
                <w:bCs/>
                <w:strike/>
                <w:sz w:val="24"/>
                <w:szCs w:val="24"/>
              </w:rPr>
              <w:t>he financial c</w:t>
            </w:r>
            <w:r>
              <w:rPr>
                <w:rFonts w:ascii="Times New Roman" w:hAnsi="Times New Roman"/>
                <w:b/>
                <w:bCs/>
                <w:strike/>
                <w:sz w:val="24"/>
                <w:szCs w:val="24"/>
              </w:rPr>
              <w:t xml:space="preserve">ontroller shall take account of </w:t>
            </w:r>
            <w:r w:rsidRPr="00331114">
              <w:rPr>
                <w:rFonts w:ascii="Times New Roman" w:hAnsi="Times New Roman"/>
                <w:b/>
                <w:bCs/>
                <w:strike/>
                <w:sz w:val="24"/>
                <w:szCs w:val="24"/>
              </w:rPr>
              <w:t>the comments made in the decisions giving</w:t>
            </w:r>
            <w:r>
              <w:rPr>
                <w:rFonts w:ascii="Times New Roman" w:hAnsi="Times New Roman"/>
                <w:b/>
                <w:bCs/>
                <w:strike/>
                <w:sz w:val="24"/>
                <w:szCs w:val="24"/>
              </w:rPr>
              <w:t xml:space="preserve"> </w:t>
            </w:r>
            <w:r w:rsidRPr="00331114">
              <w:rPr>
                <w:rFonts w:ascii="Times New Roman" w:hAnsi="Times New Roman"/>
                <w:b/>
                <w:bCs/>
                <w:strike/>
                <w:sz w:val="24"/>
                <w:szCs w:val="24"/>
              </w:rPr>
              <w:t>discharge</w:t>
            </w:r>
            <w:r w:rsidRPr="00331114">
              <w:rPr>
                <w:rFonts w:ascii="Times New Roman" w:hAnsi="Times New Roman"/>
                <w:b/>
                <w:bCs/>
                <w:sz w:val="24"/>
                <w:szCs w:val="24"/>
              </w:rPr>
              <w:t xml:space="preserve">. </w:t>
            </w:r>
            <w:r w:rsidRPr="00331114">
              <w:rPr>
                <w:rFonts w:ascii="Times New Roman" w:hAnsi="Times New Roman"/>
                <w:sz w:val="24"/>
                <w:szCs w:val="24"/>
              </w:rPr>
              <w:t xml:space="preserve">The </w:t>
            </w:r>
            <w:r w:rsidRPr="00331114">
              <w:rPr>
                <w:rFonts w:ascii="Times New Roman" w:hAnsi="Times New Roman"/>
                <w:strike/>
                <w:sz w:val="24"/>
                <w:szCs w:val="24"/>
              </w:rPr>
              <w:t>Schools</w:t>
            </w:r>
            <w:r w:rsidRPr="00331114">
              <w:rPr>
                <w:rFonts w:ascii="Times New Roman" w:hAnsi="Times New Roman"/>
                <w:sz w:val="24"/>
                <w:szCs w:val="24"/>
              </w:rPr>
              <w:t xml:space="preserve"> </w:t>
            </w:r>
            <w:proofErr w:type="spellStart"/>
            <w:r w:rsidRPr="00331114">
              <w:rPr>
                <w:rFonts w:ascii="Times New Roman" w:hAnsi="Times New Roman"/>
                <w:b/>
                <w:bCs/>
                <w:sz w:val="24"/>
                <w:szCs w:val="24"/>
                <w:u w:val="single"/>
              </w:rPr>
              <w:t>authorising</w:t>
            </w:r>
            <w:proofErr w:type="spellEnd"/>
            <w:r w:rsidRPr="00331114">
              <w:rPr>
                <w:rFonts w:ascii="Times New Roman" w:hAnsi="Times New Roman"/>
                <w:b/>
                <w:bCs/>
                <w:sz w:val="24"/>
                <w:szCs w:val="24"/>
                <w:u w:val="single"/>
              </w:rPr>
              <w:t xml:space="preserve"> officers by</w:t>
            </w:r>
            <w:r>
              <w:rPr>
                <w:rFonts w:ascii="Times New Roman" w:hAnsi="Times New Roman"/>
                <w:b/>
                <w:bCs/>
                <w:strike/>
                <w:sz w:val="24"/>
                <w:szCs w:val="24"/>
              </w:rPr>
              <w:t xml:space="preserve"> </w:t>
            </w:r>
            <w:r w:rsidRPr="00331114">
              <w:rPr>
                <w:rFonts w:ascii="Times New Roman" w:hAnsi="Times New Roman"/>
                <w:b/>
                <w:bCs/>
                <w:sz w:val="24"/>
                <w:szCs w:val="24"/>
                <w:u w:val="single"/>
              </w:rPr>
              <w:t>delegation</w:t>
            </w:r>
            <w:r w:rsidRPr="00331114">
              <w:rPr>
                <w:rFonts w:ascii="Times New Roman" w:hAnsi="Times New Roman"/>
                <w:b/>
                <w:bCs/>
                <w:sz w:val="24"/>
                <w:szCs w:val="24"/>
              </w:rPr>
              <w:t xml:space="preserve"> </w:t>
            </w:r>
            <w:r w:rsidRPr="00331114">
              <w:rPr>
                <w:rFonts w:ascii="Times New Roman" w:hAnsi="Times New Roman"/>
                <w:sz w:val="24"/>
                <w:szCs w:val="24"/>
              </w:rPr>
              <w:t xml:space="preserve">shall take all appropriate steps to </w:t>
            </w:r>
            <w:r>
              <w:rPr>
                <w:rFonts w:ascii="Times New Roman" w:hAnsi="Times New Roman"/>
                <w:b/>
                <w:sz w:val="24"/>
                <w:szCs w:val="24"/>
                <w:u w:val="single"/>
              </w:rPr>
              <w:t xml:space="preserve">act </w:t>
            </w:r>
            <w:r w:rsidRPr="009E11A5">
              <w:rPr>
                <w:rFonts w:ascii="Times New Roman" w:hAnsi="Times New Roman"/>
                <w:b/>
                <w:strike/>
                <w:sz w:val="24"/>
                <w:szCs w:val="24"/>
              </w:rPr>
              <w:t>take</w:t>
            </w:r>
            <w:r w:rsidRPr="009E11A5">
              <w:rPr>
                <w:rFonts w:ascii="Times New Roman" w:hAnsi="Times New Roman"/>
                <w:b/>
                <w:bCs/>
                <w:strike/>
                <w:sz w:val="24"/>
                <w:szCs w:val="24"/>
              </w:rPr>
              <w:t xml:space="preserve"> </w:t>
            </w:r>
            <w:r w:rsidRPr="009E11A5">
              <w:rPr>
                <w:rFonts w:ascii="Times New Roman" w:hAnsi="Times New Roman"/>
                <w:b/>
                <w:strike/>
                <w:sz w:val="24"/>
                <w:szCs w:val="24"/>
              </w:rPr>
              <w:t>action</w:t>
            </w:r>
            <w:r w:rsidRPr="009E11A5">
              <w:rPr>
                <w:rFonts w:ascii="Times New Roman" w:hAnsi="Times New Roman"/>
                <w:b/>
                <w:sz w:val="24"/>
                <w:szCs w:val="24"/>
              </w:rPr>
              <w:t xml:space="preserve"> </w:t>
            </w:r>
            <w:r w:rsidRPr="009E11A5">
              <w:rPr>
                <w:rFonts w:ascii="Times New Roman" w:hAnsi="Times New Roman"/>
                <w:sz w:val="24"/>
                <w:szCs w:val="24"/>
              </w:rPr>
              <w:t>on</w:t>
            </w:r>
            <w:r w:rsidRPr="009E11A5">
              <w:rPr>
                <w:rFonts w:ascii="Times New Roman" w:hAnsi="Times New Roman"/>
                <w:b/>
                <w:sz w:val="24"/>
                <w:szCs w:val="24"/>
              </w:rPr>
              <w:t xml:space="preserve"> </w:t>
            </w:r>
            <w:r w:rsidRPr="00331114">
              <w:rPr>
                <w:rFonts w:ascii="Times New Roman" w:hAnsi="Times New Roman"/>
                <w:sz w:val="24"/>
                <w:szCs w:val="24"/>
              </w:rPr>
              <w:t>the comments appearing in the</w:t>
            </w:r>
            <w:r>
              <w:rPr>
                <w:rFonts w:ascii="Times New Roman" w:hAnsi="Times New Roman"/>
                <w:b/>
                <w:bCs/>
                <w:strike/>
                <w:sz w:val="24"/>
                <w:szCs w:val="24"/>
              </w:rPr>
              <w:t xml:space="preserve"> </w:t>
            </w:r>
            <w:r w:rsidRPr="00331114">
              <w:rPr>
                <w:rFonts w:ascii="Times New Roman" w:hAnsi="Times New Roman"/>
                <w:sz w:val="24"/>
                <w:szCs w:val="24"/>
              </w:rPr>
              <w:t xml:space="preserve">decisions giving discharge. </w:t>
            </w:r>
          </w:p>
          <w:p w:rsidR="00C506C8" w:rsidRDefault="00C506C8" w:rsidP="009356E1">
            <w:pPr>
              <w:autoSpaceDE w:val="0"/>
              <w:autoSpaceDN w:val="0"/>
              <w:adjustRightInd w:val="0"/>
              <w:spacing w:after="0" w:line="240" w:lineRule="auto"/>
              <w:jc w:val="both"/>
              <w:rPr>
                <w:rFonts w:ascii="Times New Roman" w:hAnsi="Times New Roman"/>
                <w:sz w:val="24"/>
                <w:szCs w:val="24"/>
              </w:rPr>
            </w:pPr>
          </w:p>
          <w:p w:rsidR="00C506C8" w:rsidRPr="007A6885" w:rsidRDefault="00C506C8" w:rsidP="009356E1">
            <w:pPr>
              <w:autoSpaceDE w:val="0"/>
              <w:autoSpaceDN w:val="0"/>
              <w:adjustRightInd w:val="0"/>
              <w:spacing w:after="0" w:line="240" w:lineRule="auto"/>
              <w:jc w:val="both"/>
              <w:rPr>
                <w:rFonts w:ascii="Times New Roman" w:hAnsi="Times New Roman"/>
                <w:b/>
                <w:bCs/>
                <w:strike/>
                <w:sz w:val="24"/>
                <w:szCs w:val="24"/>
              </w:rPr>
            </w:pPr>
            <w:r w:rsidRPr="00905824">
              <w:rPr>
                <w:rFonts w:ascii="Times New Roman" w:hAnsi="Times New Roman"/>
                <w:b/>
                <w:sz w:val="24"/>
                <w:szCs w:val="24"/>
                <w:u w:val="single"/>
              </w:rPr>
              <w:t xml:space="preserve">2. </w:t>
            </w:r>
            <w:r w:rsidRPr="00331114">
              <w:rPr>
                <w:rFonts w:ascii="Times New Roman" w:hAnsi="Times New Roman"/>
                <w:sz w:val="24"/>
                <w:szCs w:val="24"/>
              </w:rPr>
              <w:t>At the request of</w:t>
            </w:r>
            <w:r w:rsidRPr="009E11A5">
              <w:rPr>
                <w:rFonts w:ascii="Times New Roman" w:hAnsi="Times New Roman"/>
                <w:b/>
                <w:bCs/>
                <w:sz w:val="24"/>
                <w:szCs w:val="24"/>
              </w:rPr>
              <w:t xml:space="preserve"> the </w:t>
            </w:r>
            <w:proofErr w:type="spellStart"/>
            <w:r w:rsidRPr="00331114">
              <w:rPr>
                <w:rFonts w:ascii="Times New Roman" w:hAnsi="Times New Roman"/>
                <w:b/>
                <w:bCs/>
                <w:sz w:val="24"/>
                <w:szCs w:val="24"/>
                <w:u w:val="single"/>
              </w:rPr>
              <w:t>authorising</w:t>
            </w:r>
            <w:proofErr w:type="spellEnd"/>
            <w:r w:rsidRPr="00331114">
              <w:rPr>
                <w:rFonts w:ascii="Times New Roman" w:hAnsi="Times New Roman"/>
                <w:b/>
                <w:bCs/>
                <w:sz w:val="24"/>
                <w:szCs w:val="24"/>
                <w:u w:val="single"/>
              </w:rPr>
              <w:t xml:space="preserve"> officer of the European Schools</w:t>
            </w:r>
            <w:r w:rsidRPr="00331114">
              <w:rPr>
                <w:rFonts w:ascii="Times New Roman" w:hAnsi="Times New Roman"/>
                <w:b/>
                <w:bCs/>
                <w:sz w:val="24"/>
                <w:szCs w:val="24"/>
              </w:rPr>
              <w:t xml:space="preserve"> </w:t>
            </w:r>
            <w:r>
              <w:rPr>
                <w:rFonts w:ascii="Times New Roman" w:hAnsi="Times New Roman"/>
                <w:b/>
                <w:bCs/>
                <w:strike/>
                <w:sz w:val="24"/>
                <w:szCs w:val="24"/>
              </w:rPr>
              <w:t xml:space="preserve">the </w:t>
            </w:r>
            <w:r w:rsidRPr="00331114">
              <w:rPr>
                <w:rFonts w:ascii="Times New Roman" w:hAnsi="Times New Roman"/>
                <w:b/>
                <w:bCs/>
                <w:strike/>
                <w:sz w:val="24"/>
                <w:szCs w:val="24"/>
              </w:rPr>
              <w:t>Secretary-General</w:t>
            </w:r>
            <w:r w:rsidRPr="00331114">
              <w:rPr>
                <w:rFonts w:ascii="Times New Roman" w:hAnsi="Times New Roman"/>
                <w:sz w:val="24"/>
                <w:szCs w:val="24"/>
              </w:rPr>
              <w:t>, the</w:t>
            </w:r>
            <w:r>
              <w:rPr>
                <w:rFonts w:ascii="Times New Roman" w:hAnsi="Times New Roman"/>
                <w:sz w:val="24"/>
                <w:szCs w:val="24"/>
              </w:rPr>
              <w:t xml:space="preserve"> </w:t>
            </w:r>
            <w:proofErr w:type="spellStart"/>
            <w:r>
              <w:rPr>
                <w:rFonts w:ascii="Times New Roman" w:hAnsi="Times New Roman"/>
                <w:b/>
                <w:sz w:val="24"/>
                <w:szCs w:val="24"/>
                <w:u w:val="single"/>
              </w:rPr>
              <w:t>authorising</w:t>
            </w:r>
            <w:proofErr w:type="spellEnd"/>
            <w:r>
              <w:rPr>
                <w:rFonts w:ascii="Times New Roman" w:hAnsi="Times New Roman"/>
                <w:b/>
                <w:sz w:val="24"/>
                <w:szCs w:val="24"/>
                <w:u w:val="single"/>
              </w:rPr>
              <w:t xml:space="preserve"> officers by delegation </w:t>
            </w:r>
            <w:r w:rsidRPr="00FA7AA0">
              <w:rPr>
                <w:rFonts w:ascii="Times New Roman" w:hAnsi="Times New Roman"/>
                <w:b/>
                <w:strike/>
                <w:sz w:val="24"/>
                <w:szCs w:val="24"/>
              </w:rPr>
              <w:t>y</w:t>
            </w:r>
            <w:r w:rsidRPr="00331114">
              <w:rPr>
                <w:rFonts w:ascii="Times New Roman" w:hAnsi="Times New Roman"/>
                <w:sz w:val="24"/>
                <w:szCs w:val="24"/>
              </w:rPr>
              <w:t xml:space="preserve"> </w:t>
            </w:r>
            <w:r w:rsidRPr="009E11A5">
              <w:rPr>
                <w:rFonts w:ascii="Times New Roman" w:hAnsi="Times New Roman"/>
                <w:sz w:val="24"/>
                <w:szCs w:val="24"/>
              </w:rPr>
              <w:t>shall report on the</w:t>
            </w:r>
            <w:r w:rsidRPr="009E11A5">
              <w:rPr>
                <w:rFonts w:ascii="Times New Roman" w:hAnsi="Times New Roman"/>
                <w:b/>
                <w:bCs/>
                <w:sz w:val="24"/>
                <w:szCs w:val="24"/>
              </w:rPr>
              <w:t xml:space="preserve"> </w:t>
            </w:r>
            <w:r w:rsidRPr="009E11A5">
              <w:rPr>
                <w:rFonts w:ascii="Times New Roman" w:hAnsi="Times New Roman"/>
                <w:sz w:val="24"/>
                <w:szCs w:val="24"/>
              </w:rPr>
              <w:t>measures taken in the light of these comments</w:t>
            </w:r>
            <w:r w:rsidRPr="009E11A5">
              <w:rPr>
                <w:rFonts w:ascii="Times New Roman" w:hAnsi="Times New Roman"/>
                <w:b/>
                <w:bCs/>
                <w:sz w:val="24"/>
                <w:szCs w:val="24"/>
              </w:rPr>
              <w:t xml:space="preserve"> </w:t>
            </w:r>
            <w:r w:rsidRPr="009E11A5">
              <w:rPr>
                <w:rFonts w:ascii="Times New Roman" w:hAnsi="Times New Roman"/>
                <w:sz w:val="24"/>
                <w:szCs w:val="24"/>
              </w:rPr>
              <w:t>and, in particular, on the instructions given to</w:t>
            </w:r>
            <w:r w:rsidRPr="009E11A5">
              <w:rPr>
                <w:rFonts w:ascii="Times New Roman" w:hAnsi="Times New Roman"/>
                <w:b/>
                <w:bCs/>
                <w:sz w:val="24"/>
                <w:szCs w:val="24"/>
              </w:rPr>
              <w:t xml:space="preserve"> </w:t>
            </w:r>
            <w:r w:rsidRPr="009E11A5">
              <w:rPr>
                <w:rFonts w:ascii="Times New Roman" w:hAnsi="Times New Roman"/>
                <w:sz w:val="24"/>
                <w:szCs w:val="24"/>
              </w:rPr>
              <w:t>those of their departments which are responsible</w:t>
            </w:r>
            <w:r w:rsidRPr="009E11A5">
              <w:rPr>
                <w:rFonts w:ascii="Times New Roman" w:hAnsi="Times New Roman"/>
                <w:b/>
                <w:bCs/>
                <w:sz w:val="24"/>
                <w:szCs w:val="24"/>
              </w:rPr>
              <w:t xml:space="preserve"> </w:t>
            </w:r>
            <w:r w:rsidRPr="009E11A5">
              <w:rPr>
                <w:rFonts w:ascii="Times New Roman" w:hAnsi="Times New Roman"/>
                <w:sz w:val="24"/>
                <w:szCs w:val="24"/>
              </w:rPr>
              <w:t>for the implementation of the budget. Such</w:t>
            </w:r>
            <w:r w:rsidRPr="009E11A5">
              <w:rPr>
                <w:rFonts w:ascii="Times New Roman" w:hAnsi="Times New Roman"/>
                <w:b/>
                <w:bCs/>
                <w:sz w:val="24"/>
                <w:szCs w:val="24"/>
              </w:rPr>
              <w:t xml:space="preserve"> </w:t>
            </w:r>
            <w:r w:rsidRPr="009E11A5">
              <w:rPr>
                <w:rFonts w:ascii="Times New Roman" w:hAnsi="Times New Roman"/>
                <w:sz w:val="24"/>
                <w:szCs w:val="24"/>
              </w:rPr>
              <w:t>reports shall also be submitted to the Court of</w:t>
            </w:r>
            <w:r w:rsidRPr="009E11A5">
              <w:rPr>
                <w:rFonts w:ascii="Times New Roman" w:hAnsi="Times New Roman"/>
                <w:b/>
                <w:bCs/>
                <w:sz w:val="24"/>
                <w:szCs w:val="24"/>
              </w:rPr>
              <w:t xml:space="preserve"> </w:t>
            </w:r>
            <w:r w:rsidRPr="009E11A5">
              <w:rPr>
                <w:rFonts w:ascii="Times New Roman" w:hAnsi="Times New Roman"/>
                <w:sz w:val="24"/>
                <w:szCs w:val="24"/>
              </w:rPr>
              <w:t>Auditors.</w:t>
            </w:r>
          </w:p>
          <w:p w:rsidR="00C506C8" w:rsidRDefault="00C506C8" w:rsidP="009356E1">
            <w:pPr>
              <w:spacing w:after="0" w:line="240" w:lineRule="auto"/>
              <w:rPr>
                <w:rFonts w:ascii="Times New Roman" w:hAnsi="Times New Roman"/>
                <w:sz w:val="24"/>
                <w:szCs w:val="24"/>
                <w:u w:val="single"/>
              </w:rPr>
            </w:pP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r w:rsidRPr="00E706C0">
              <w:rPr>
                <w:rFonts w:ascii="Times New Roman" w:hAnsi="Times New Roman"/>
                <w:color w:val="000000"/>
                <w:sz w:val="24"/>
                <w:szCs w:val="24"/>
                <w:u w:val="single"/>
              </w:rPr>
              <w:t>TITLE VII</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r w:rsidRPr="00E706C0">
              <w:rPr>
                <w:rFonts w:ascii="Times New Roman" w:hAnsi="Times New Roman"/>
                <w:color w:val="000000"/>
                <w:sz w:val="24"/>
                <w:szCs w:val="24"/>
                <w:u w:val="single"/>
              </w:rPr>
              <w:t>RESERVE FUNDS</w:t>
            </w: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r>
              <w:rPr>
                <w:rFonts w:ascii="Times New Roman" w:hAnsi="Times New Roman"/>
                <w:color w:val="000000"/>
                <w:sz w:val="24"/>
                <w:szCs w:val="24"/>
                <w:u w:val="single"/>
              </w:rPr>
              <w:t xml:space="preserve">Article </w:t>
            </w:r>
            <w:r w:rsidRPr="003912B1">
              <w:rPr>
                <w:rFonts w:ascii="Times New Roman" w:hAnsi="Times New Roman"/>
                <w:strike/>
                <w:color w:val="000000"/>
                <w:sz w:val="24"/>
                <w:szCs w:val="24"/>
                <w:u w:val="single"/>
              </w:rPr>
              <w:t>96</w:t>
            </w:r>
            <w:r>
              <w:rPr>
                <w:rFonts w:ascii="Times New Roman" w:hAnsi="Times New Roman"/>
                <w:color w:val="000000"/>
                <w:sz w:val="24"/>
                <w:szCs w:val="24"/>
                <w:u w:val="single"/>
              </w:rPr>
              <w:t xml:space="preserve">  </w:t>
            </w:r>
            <w:r w:rsidRPr="003912B1">
              <w:rPr>
                <w:rFonts w:ascii="Times New Roman" w:hAnsi="Times New Roman"/>
                <w:b/>
                <w:color w:val="000000"/>
                <w:sz w:val="24"/>
                <w:szCs w:val="24"/>
                <w:u w:val="single"/>
              </w:rPr>
              <w:t>103</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AD721E" w:rsidRDefault="00C506C8" w:rsidP="00C506C8">
            <w:pPr>
              <w:numPr>
                <w:ilvl w:val="3"/>
                <w:numId w:val="22"/>
              </w:numPr>
              <w:autoSpaceDE w:val="0"/>
              <w:autoSpaceDN w:val="0"/>
              <w:adjustRightInd w:val="0"/>
              <w:spacing w:after="0" w:line="240" w:lineRule="auto"/>
              <w:jc w:val="both"/>
              <w:rPr>
                <w:rFonts w:ascii="Times New Roman" w:hAnsi="Times New Roman"/>
                <w:color w:val="000000"/>
                <w:sz w:val="24"/>
                <w:szCs w:val="24"/>
              </w:rPr>
            </w:pPr>
            <w:r w:rsidRPr="00AD721E">
              <w:rPr>
                <w:rFonts w:ascii="Times New Roman" w:hAnsi="Times New Roman"/>
                <w:color w:val="000000"/>
                <w:sz w:val="24"/>
                <w:szCs w:val="24"/>
              </w:rPr>
              <w:t xml:space="preserve">A centralized Reserve Fund for the Office of the Secretary-General and all the Schools, with the exception of the European School </w:t>
            </w:r>
            <w:r w:rsidRPr="003912B1">
              <w:rPr>
                <w:rFonts w:ascii="Times New Roman" w:hAnsi="Times New Roman"/>
                <w:b/>
                <w:color w:val="000000"/>
                <w:sz w:val="24"/>
                <w:szCs w:val="24"/>
                <w:u w:val="single"/>
              </w:rPr>
              <w:t>of</w:t>
            </w:r>
            <w:r w:rsidRPr="003912B1">
              <w:rPr>
                <w:rFonts w:ascii="Times New Roman" w:hAnsi="Times New Roman"/>
                <w:color w:val="000000"/>
                <w:sz w:val="24"/>
                <w:szCs w:val="24"/>
                <w:u w:val="single"/>
              </w:rPr>
              <w:t xml:space="preserve"> </w:t>
            </w:r>
            <w:r w:rsidRPr="00AD721E">
              <w:rPr>
                <w:rFonts w:ascii="Times New Roman" w:hAnsi="Times New Roman"/>
                <w:color w:val="000000"/>
                <w:sz w:val="24"/>
                <w:szCs w:val="24"/>
              </w:rPr>
              <w:t xml:space="preserve">Munich, shall </w:t>
            </w:r>
            <w:r w:rsidRPr="00AD721E">
              <w:rPr>
                <w:rFonts w:ascii="Times New Roman" w:hAnsi="Times New Roman"/>
                <w:color w:val="000000"/>
                <w:sz w:val="24"/>
                <w:szCs w:val="24"/>
              </w:rPr>
              <w:lastRenderedPageBreak/>
              <w:t>be maintained by the transfer, at the end of each financial year, of all or part of the balance of revenue, after carryovers have been covered, on the revenue and expenditure accounts as approved by the Secretary-General and the Administrative Boards.</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AD721E" w:rsidRDefault="00C506C8" w:rsidP="00C506C8">
            <w:pPr>
              <w:numPr>
                <w:ilvl w:val="3"/>
                <w:numId w:val="22"/>
              </w:numPr>
              <w:spacing w:after="0" w:line="240" w:lineRule="auto"/>
              <w:jc w:val="both"/>
              <w:rPr>
                <w:rFonts w:ascii="Times New Roman" w:hAnsi="Times New Roman"/>
                <w:color w:val="000000"/>
                <w:sz w:val="24"/>
                <w:szCs w:val="24"/>
              </w:rPr>
            </w:pPr>
            <w:r w:rsidRPr="00AD721E">
              <w:rPr>
                <w:rFonts w:ascii="Times New Roman" w:hAnsi="Times New Roman"/>
                <w:color w:val="000000"/>
                <w:sz w:val="24"/>
                <w:szCs w:val="24"/>
              </w:rPr>
              <w:t xml:space="preserve">A Reserve Fund for the European School </w:t>
            </w:r>
            <w:r w:rsidRPr="003912B1">
              <w:rPr>
                <w:rFonts w:ascii="Times New Roman" w:hAnsi="Times New Roman"/>
                <w:b/>
                <w:color w:val="000000"/>
                <w:sz w:val="24"/>
                <w:szCs w:val="24"/>
                <w:u w:val="single"/>
              </w:rPr>
              <w:t>of</w:t>
            </w:r>
            <w:r w:rsidRPr="00AD721E">
              <w:rPr>
                <w:rFonts w:ascii="Times New Roman" w:hAnsi="Times New Roman"/>
                <w:color w:val="000000"/>
                <w:sz w:val="24"/>
                <w:szCs w:val="24"/>
              </w:rPr>
              <w:t xml:space="preserve"> Munich shall be maintained by the transfer, at the end of each financial year, of all or part of the balance of revenue, after carryovers have been covered, on the revenue and expenditure account, as approved by the Administrative Board of the School.</w:t>
            </w:r>
          </w:p>
          <w:p w:rsidR="00C506C8" w:rsidRPr="00AD721E" w:rsidRDefault="00C506C8" w:rsidP="009356E1">
            <w:pPr>
              <w:spacing w:after="0" w:line="240" w:lineRule="auto"/>
              <w:rPr>
                <w:rFonts w:ascii="Times New Roman" w:hAnsi="Times New Roman"/>
                <w:color w:val="000000"/>
                <w:sz w:val="24"/>
                <w:szCs w:val="24"/>
              </w:rPr>
            </w:pPr>
          </w:p>
          <w:p w:rsidR="00C506C8" w:rsidRPr="00AD721E" w:rsidRDefault="00C506C8" w:rsidP="009356E1">
            <w:pPr>
              <w:spacing w:after="0" w:line="240" w:lineRule="auto"/>
              <w:rPr>
                <w:rFonts w:ascii="Times New Roman" w:hAnsi="Times New Roman"/>
                <w:color w:val="000000"/>
                <w:sz w:val="24"/>
                <w:szCs w:val="24"/>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r w:rsidRPr="00E706C0">
              <w:rPr>
                <w:rFonts w:ascii="Times New Roman" w:hAnsi="Times New Roman"/>
                <w:color w:val="000000"/>
                <w:sz w:val="24"/>
                <w:szCs w:val="24"/>
                <w:u w:val="single"/>
              </w:rPr>
              <w:t xml:space="preserve">Article </w:t>
            </w:r>
            <w:r w:rsidRPr="003912B1">
              <w:rPr>
                <w:rFonts w:ascii="Times New Roman" w:hAnsi="Times New Roman"/>
                <w:b/>
                <w:strike/>
                <w:color w:val="000000"/>
                <w:sz w:val="24"/>
                <w:szCs w:val="24"/>
                <w:u w:val="single"/>
              </w:rPr>
              <w:t>97</w:t>
            </w:r>
            <w:r w:rsidRPr="003912B1">
              <w:rPr>
                <w:rFonts w:ascii="Times New Roman" w:hAnsi="Times New Roman"/>
                <w:b/>
                <w:color w:val="000000"/>
                <w:sz w:val="24"/>
                <w:szCs w:val="24"/>
                <w:u w:val="single"/>
              </w:rPr>
              <w:t xml:space="preserve">  104</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AD721E" w:rsidRDefault="00C506C8" w:rsidP="00C506C8">
            <w:pPr>
              <w:numPr>
                <w:ilvl w:val="4"/>
                <w:numId w:val="22"/>
              </w:numPr>
              <w:autoSpaceDE w:val="0"/>
              <w:autoSpaceDN w:val="0"/>
              <w:adjustRightInd w:val="0"/>
              <w:spacing w:after="0" w:line="240" w:lineRule="auto"/>
              <w:jc w:val="both"/>
              <w:rPr>
                <w:rFonts w:ascii="Times New Roman" w:hAnsi="Times New Roman"/>
                <w:color w:val="000000"/>
                <w:sz w:val="24"/>
                <w:szCs w:val="24"/>
              </w:rPr>
            </w:pPr>
            <w:r w:rsidRPr="00AD721E">
              <w:rPr>
                <w:rFonts w:ascii="Times New Roman" w:hAnsi="Times New Roman"/>
                <w:color w:val="000000"/>
                <w:sz w:val="24"/>
                <w:szCs w:val="24"/>
              </w:rPr>
              <w:t xml:space="preserve">The Reserve Fund referred to in Article </w:t>
            </w:r>
            <w:r w:rsidRPr="003912B1">
              <w:rPr>
                <w:rFonts w:ascii="Times New Roman" w:hAnsi="Times New Roman"/>
                <w:b/>
                <w:color w:val="000000"/>
                <w:sz w:val="24"/>
                <w:szCs w:val="24"/>
                <w:u w:val="single"/>
              </w:rPr>
              <w:t>103</w:t>
            </w:r>
            <w:r>
              <w:rPr>
                <w:rFonts w:ascii="Times New Roman" w:hAnsi="Times New Roman"/>
                <w:color w:val="000000"/>
                <w:sz w:val="24"/>
                <w:szCs w:val="24"/>
              </w:rPr>
              <w:t xml:space="preserve"> </w:t>
            </w:r>
            <w:r w:rsidRPr="003912B1">
              <w:rPr>
                <w:rFonts w:ascii="Times New Roman" w:hAnsi="Times New Roman"/>
                <w:b/>
                <w:strike/>
                <w:color w:val="000000"/>
                <w:sz w:val="24"/>
                <w:szCs w:val="24"/>
              </w:rPr>
              <w:t>96</w:t>
            </w:r>
            <w:r w:rsidRPr="00AD721E">
              <w:rPr>
                <w:rFonts w:ascii="Times New Roman" w:hAnsi="Times New Roman"/>
                <w:color w:val="000000"/>
                <w:sz w:val="24"/>
                <w:szCs w:val="24"/>
              </w:rPr>
              <w:t xml:space="preserve"> (l) may not exceed 1% of total budget appropriations for the preceding financial year. </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AD721E" w:rsidRDefault="00C506C8" w:rsidP="009356E1">
            <w:pPr>
              <w:spacing w:after="0" w:line="240" w:lineRule="auto"/>
              <w:jc w:val="both"/>
              <w:rPr>
                <w:rFonts w:ascii="Times New Roman" w:hAnsi="Times New Roman"/>
                <w:sz w:val="24"/>
                <w:szCs w:val="24"/>
              </w:rPr>
            </w:pPr>
            <w:r w:rsidRPr="00AD721E">
              <w:rPr>
                <w:rFonts w:ascii="Times New Roman" w:hAnsi="Times New Roman"/>
                <w:sz w:val="24"/>
                <w:szCs w:val="24"/>
              </w:rPr>
              <w:t xml:space="preserve">2. The Reserve Fund referred to in Article </w:t>
            </w:r>
            <w:r w:rsidRPr="003912B1">
              <w:rPr>
                <w:rFonts w:ascii="Times New Roman" w:hAnsi="Times New Roman"/>
                <w:b/>
                <w:sz w:val="24"/>
                <w:szCs w:val="24"/>
                <w:u w:val="single"/>
              </w:rPr>
              <w:t>103</w:t>
            </w:r>
            <w:r>
              <w:rPr>
                <w:rFonts w:ascii="Times New Roman" w:hAnsi="Times New Roman"/>
                <w:sz w:val="24"/>
                <w:szCs w:val="24"/>
              </w:rPr>
              <w:t xml:space="preserve"> </w:t>
            </w:r>
            <w:r w:rsidRPr="003912B1">
              <w:rPr>
                <w:rFonts w:ascii="Times New Roman" w:hAnsi="Times New Roman"/>
                <w:b/>
                <w:strike/>
                <w:sz w:val="24"/>
                <w:szCs w:val="24"/>
              </w:rPr>
              <w:t>96</w:t>
            </w:r>
            <w:r w:rsidRPr="00AD721E">
              <w:rPr>
                <w:rFonts w:ascii="Times New Roman" w:hAnsi="Times New Roman"/>
                <w:sz w:val="24"/>
                <w:szCs w:val="24"/>
              </w:rPr>
              <w:t xml:space="preserve"> (2) may not exceed 1% of total budget appropriations for the preceding financial year.</w:t>
            </w:r>
          </w:p>
          <w:p w:rsidR="00C506C8" w:rsidRPr="00AD721E" w:rsidRDefault="00C506C8" w:rsidP="009356E1">
            <w:pPr>
              <w:spacing w:after="0" w:line="240" w:lineRule="auto"/>
              <w:rPr>
                <w:rFonts w:ascii="Times New Roman" w:hAnsi="Times New Roman"/>
                <w:sz w:val="24"/>
                <w:szCs w:val="24"/>
              </w:rPr>
            </w:pPr>
          </w:p>
          <w:p w:rsidR="00C506C8" w:rsidRPr="00AD721E" w:rsidRDefault="00C506C8" w:rsidP="009356E1">
            <w:pPr>
              <w:autoSpaceDE w:val="0"/>
              <w:autoSpaceDN w:val="0"/>
              <w:adjustRightInd w:val="0"/>
              <w:spacing w:after="0" w:line="240" w:lineRule="auto"/>
              <w:rPr>
                <w:rFonts w:ascii="Times New Roman" w:hAnsi="Times New Roman"/>
                <w:color w:val="000000"/>
                <w:sz w:val="24"/>
                <w:szCs w:val="24"/>
              </w:rPr>
            </w:pPr>
          </w:p>
          <w:p w:rsidR="00C506C8" w:rsidRPr="00AD721E" w:rsidRDefault="00C506C8" w:rsidP="009356E1">
            <w:pPr>
              <w:autoSpaceDE w:val="0"/>
              <w:autoSpaceDN w:val="0"/>
              <w:adjustRightInd w:val="0"/>
              <w:spacing w:after="0" w:line="240" w:lineRule="auto"/>
              <w:rPr>
                <w:rFonts w:ascii="Times New Roman" w:hAnsi="Times New Roman"/>
                <w:color w:val="000000"/>
                <w:sz w:val="24"/>
                <w:szCs w:val="24"/>
              </w:rPr>
            </w:pPr>
          </w:p>
          <w:p w:rsidR="00C506C8" w:rsidRPr="00A47DF6"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r w:rsidRPr="00A47DF6">
              <w:rPr>
                <w:rFonts w:ascii="Times New Roman" w:hAnsi="Times New Roman"/>
                <w:color w:val="000000"/>
                <w:sz w:val="24"/>
                <w:szCs w:val="24"/>
                <w:u w:val="single"/>
              </w:rPr>
              <w:t xml:space="preserve">Article </w:t>
            </w:r>
            <w:r w:rsidRPr="003912B1">
              <w:rPr>
                <w:rFonts w:ascii="Times New Roman" w:hAnsi="Times New Roman"/>
                <w:b/>
                <w:strike/>
                <w:color w:val="000000"/>
                <w:sz w:val="24"/>
                <w:szCs w:val="24"/>
                <w:u w:val="single"/>
              </w:rPr>
              <w:t xml:space="preserve">98 </w:t>
            </w:r>
            <w:r w:rsidRPr="003912B1">
              <w:rPr>
                <w:rFonts w:ascii="Times New Roman" w:hAnsi="Times New Roman"/>
                <w:b/>
                <w:color w:val="000000"/>
                <w:sz w:val="24"/>
                <w:szCs w:val="24"/>
                <w:u w:val="single"/>
              </w:rPr>
              <w:t xml:space="preserve"> 105</w:t>
            </w:r>
          </w:p>
          <w:p w:rsidR="00C506C8" w:rsidRPr="00AD721E"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AD721E" w:rsidRDefault="00C506C8" w:rsidP="009356E1">
            <w:pPr>
              <w:spacing w:after="0" w:line="240" w:lineRule="auto"/>
              <w:jc w:val="both"/>
              <w:rPr>
                <w:rFonts w:ascii="Times New Roman" w:hAnsi="Times New Roman"/>
                <w:color w:val="000000"/>
                <w:sz w:val="24"/>
                <w:szCs w:val="24"/>
              </w:rPr>
            </w:pPr>
            <w:r w:rsidRPr="00AD721E">
              <w:rPr>
                <w:rFonts w:ascii="Times New Roman" w:hAnsi="Times New Roman"/>
                <w:color w:val="000000"/>
                <w:sz w:val="24"/>
                <w:szCs w:val="24"/>
              </w:rPr>
              <w:t xml:space="preserve">Should the administrative surplus transfer result in </w:t>
            </w:r>
            <w:r w:rsidRPr="00AD721E">
              <w:rPr>
                <w:rFonts w:ascii="Times New Roman" w:hAnsi="Times New Roman"/>
                <w:color w:val="000000"/>
                <w:sz w:val="24"/>
                <w:szCs w:val="24"/>
              </w:rPr>
              <w:lastRenderedPageBreak/>
              <w:t xml:space="preserve">the limits referred to in Article </w:t>
            </w:r>
            <w:r w:rsidRPr="003912B1">
              <w:rPr>
                <w:rFonts w:ascii="Times New Roman" w:hAnsi="Times New Roman"/>
                <w:b/>
                <w:strike/>
                <w:color w:val="000000"/>
                <w:sz w:val="24"/>
                <w:szCs w:val="24"/>
              </w:rPr>
              <w:t>97</w:t>
            </w:r>
            <w:r w:rsidRPr="00AD721E">
              <w:rPr>
                <w:rFonts w:ascii="Times New Roman" w:hAnsi="Times New Roman"/>
                <w:color w:val="000000"/>
                <w:sz w:val="24"/>
                <w:szCs w:val="24"/>
              </w:rPr>
              <w:t xml:space="preserve"> </w:t>
            </w:r>
            <w:r w:rsidRPr="003912B1">
              <w:rPr>
                <w:rFonts w:ascii="Times New Roman" w:hAnsi="Times New Roman"/>
                <w:b/>
                <w:color w:val="000000"/>
                <w:sz w:val="24"/>
                <w:szCs w:val="24"/>
                <w:u w:val="single"/>
              </w:rPr>
              <w:t>104</w:t>
            </w:r>
            <w:r>
              <w:rPr>
                <w:rFonts w:ascii="Times New Roman" w:hAnsi="Times New Roman"/>
                <w:color w:val="000000"/>
                <w:sz w:val="24"/>
                <w:szCs w:val="24"/>
              </w:rPr>
              <w:t xml:space="preserve"> </w:t>
            </w:r>
            <w:r w:rsidRPr="00AD721E">
              <w:rPr>
                <w:rFonts w:ascii="Times New Roman" w:hAnsi="Times New Roman"/>
                <w:color w:val="000000"/>
                <w:sz w:val="24"/>
                <w:szCs w:val="24"/>
              </w:rPr>
              <w:t>being exceeded, the balance of these surpluses shall be entered as budget revenue for the next financial year, under the item "administrative surplus".</w:t>
            </w:r>
          </w:p>
          <w:p w:rsidR="00C506C8" w:rsidRPr="00AD721E" w:rsidRDefault="00C506C8" w:rsidP="009356E1">
            <w:pPr>
              <w:spacing w:after="0" w:line="240" w:lineRule="auto"/>
              <w:rPr>
                <w:rFonts w:ascii="Times New Roman" w:hAnsi="Times New Roman"/>
                <w:color w:val="000000"/>
                <w:sz w:val="24"/>
                <w:szCs w:val="24"/>
              </w:rPr>
            </w:pPr>
          </w:p>
          <w:p w:rsidR="00C506C8" w:rsidRPr="00AD721E" w:rsidRDefault="00C506C8" w:rsidP="009356E1">
            <w:pPr>
              <w:spacing w:after="0" w:line="240" w:lineRule="auto"/>
              <w:rPr>
                <w:rFonts w:ascii="Times New Roman" w:hAnsi="Times New Roman"/>
                <w:color w:val="000000"/>
                <w:sz w:val="24"/>
                <w:szCs w:val="24"/>
              </w:rPr>
            </w:pPr>
          </w:p>
          <w:p w:rsidR="00C506C8" w:rsidRPr="00A47DF6"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r w:rsidRPr="00A47DF6">
              <w:rPr>
                <w:rFonts w:ascii="Times New Roman" w:hAnsi="Times New Roman"/>
                <w:color w:val="000000"/>
                <w:sz w:val="24"/>
                <w:szCs w:val="24"/>
                <w:u w:val="single"/>
              </w:rPr>
              <w:t xml:space="preserve">Article </w:t>
            </w:r>
            <w:r w:rsidRPr="003912B1">
              <w:rPr>
                <w:rFonts w:ascii="Times New Roman" w:hAnsi="Times New Roman"/>
                <w:b/>
                <w:strike/>
                <w:color w:val="000000"/>
                <w:sz w:val="24"/>
                <w:szCs w:val="24"/>
                <w:u w:val="single"/>
              </w:rPr>
              <w:t xml:space="preserve">99 </w:t>
            </w:r>
            <w:r w:rsidRPr="003912B1">
              <w:rPr>
                <w:rFonts w:ascii="Times New Roman" w:hAnsi="Times New Roman"/>
                <w:b/>
                <w:color w:val="000000"/>
                <w:sz w:val="24"/>
                <w:szCs w:val="24"/>
                <w:u w:val="single"/>
              </w:rPr>
              <w:t xml:space="preserve"> 106</w:t>
            </w:r>
          </w:p>
          <w:p w:rsidR="00C506C8" w:rsidRPr="00AD721E"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AD721E" w:rsidRDefault="00C506C8" w:rsidP="009356E1">
            <w:pPr>
              <w:autoSpaceDE w:val="0"/>
              <w:autoSpaceDN w:val="0"/>
              <w:adjustRightInd w:val="0"/>
              <w:spacing w:after="0" w:line="240" w:lineRule="auto"/>
              <w:jc w:val="both"/>
              <w:rPr>
                <w:rFonts w:ascii="Times New Roman" w:hAnsi="Times New Roman"/>
                <w:color w:val="000000"/>
                <w:sz w:val="24"/>
                <w:szCs w:val="24"/>
              </w:rPr>
            </w:pPr>
            <w:r w:rsidRPr="00AD721E">
              <w:rPr>
                <w:rFonts w:ascii="Times New Roman" w:hAnsi="Times New Roman"/>
                <w:color w:val="000000"/>
                <w:sz w:val="24"/>
                <w:szCs w:val="24"/>
              </w:rPr>
              <w:t xml:space="preserve">1. The Reserve Funds thus constituted are designed to compensate for temporary shortages of funds. </w:t>
            </w:r>
          </w:p>
          <w:p w:rsidR="00C506C8" w:rsidRPr="00AD721E"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AD721E" w:rsidRDefault="00C506C8" w:rsidP="009356E1">
            <w:pPr>
              <w:spacing w:after="0" w:line="240" w:lineRule="auto"/>
              <w:jc w:val="both"/>
              <w:rPr>
                <w:rFonts w:ascii="Times New Roman" w:hAnsi="Times New Roman"/>
                <w:color w:val="000000"/>
                <w:sz w:val="24"/>
                <w:szCs w:val="24"/>
              </w:rPr>
            </w:pPr>
            <w:r w:rsidRPr="00AD721E">
              <w:rPr>
                <w:rFonts w:ascii="Times New Roman" w:hAnsi="Times New Roman"/>
                <w:color w:val="000000"/>
                <w:sz w:val="24"/>
                <w:szCs w:val="24"/>
              </w:rPr>
              <w:t>2. By a decision of the Board of Governors these Funds may also be used to provide revenue to cover an amending budget necessitated by expenditure of an exceptional and unforeseen nature.</w:t>
            </w: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r w:rsidRPr="00E706C0">
              <w:rPr>
                <w:rFonts w:ascii="Times New Roman" w:hAnsi="Times New Roman"/>
                <w:color w:val="000000"/>
                <w:sz w:val="24"/>
                <w:szCs w:val="24"/>
                <w:u w:val="single"/>
              </w:rPr>
              <w:t xml:space="preserve">Article </w:t>
            </w:r>
            <w:r w:rsidRPr="003912B1">
              <w:rPr>
                <w:rFonts w:ascii="Times New Roman" w:hAnsi="Times New Roman"/>
                <w:b/>
                <w:strike/>
                <w:color w:val="000000"/>
                <w:sz w:val="24"/>
                <w:szCs w:val="24"/>
                <w:u w:val="single"/>
              </w:rPr>
              <w:t xml:space="preserve">100 </w:t>
            </w:r>
            <w:r w:rsidRPr="003912B1">
              <w:rPr>
                <w:rFonts w:ascii="Times New Roman" w:hAnsi="Times New Roman"/>
                <w:b/>
                <w:color w:val="000000"/>
                <w:sz w:val="24"/>
                <w:szCs w:val="24"/>
                <w:u w:val="single"/>
              </w:rPr>
              <w:t xml:space="preserve"> 107</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FE37C8"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1. Pursuant to Ar</w:t>
            </w:r>
            <w:r>
              <w:rPr>
                <w:rFonts w:ascii="Times New Roman" w:hAnsi="Times New Roman"/>
                <w:sz w:val="24"/>
                <w:szCs w:val="24"/>
              </w:rPr>
              <w:t xml:space="preserve">ticle </w:t>
            </w:r>
            <w:r w:rsidRPr="00456458">
              <w:rPr>
                <w:rFonts w:ascii="Times New Roman" w:hAnsi="Times New Roman"/>
                <w:b/>
                <w:sz w:val="24"/>
                <w:szCs w:val="24"/>
                <w:u w:val="single"/>
              </w:rPr>
              <w:t xml:space="preserve">106 </w:t>
            </w:r>
            <w:r w:rsidRPr="00456458">
              <w:rPr>
                <w:rFonts w:ascii="Times New Roman" w:hAnsi="Times New Roman"/>
                <w:b/>
                <w:strike/>
                <w:sz w:val="24"/>
                <w:szCs w:val="24"/>
              </w:rPr>
              <w:t>99</w:t>
            </w:r>
            <w:r>
              <w:rPr>
                <w:rFonts w:ascii="Times New Roman" w:hAnsi="Times New Roman"/>
                <w:sz w:val="24"/>
                <w:szCs w:val="24"/>
              </w:rPr>
              <w:t xml:space="preserve"> (1), use, on a written </w:t>
            </w:r>
            <w:r w:rsidRPr="00331114">
              <w:rPr>
                <w:rFonts w:ascii="Times New Roman" w:hAnsi="Times New Roman"/>
                <w:sz w:val="24"/>
                <w:szCs w:val="24"/>
              </w:rPr>
              <w:t xml:space="preserve">proposal by the </w:t>
            </w:r>
            <w:proofErr w:type="spellStart"/>
            <w:r>
              <w:rPr>
                <w:rFonts w:ascii="Times New Roman" w:hAnsi="Times New Roman"/>
                <w:b/>
                <w:sz w:val="24"/>
                <w:szCs w:val="24"/>
                <w:u w:val="single"/>
              </w:rPr>
              <w:t>authorising</w:t>
            </w:r>
            <w:proofErr w:type="spellEnd"/>
            <w:r>
              <w:rPr>
                <w:rFonts w:ascii="Times New Roman" w:hAnsi="Times New Roman"/>
                <w:b/>
                <w:sz w:val="24"/>
                <w:szCs w:val="24"/>
                <w:u w:val="single"/>
              </w:rPr>
              <w:t xml:space="preserve"> officer by delegation </w:t>
            </w:r>
            <w:r w:rsidRPr="00456458">
              <w:rPr>
                <w:rFonts w:ascii="Times New Roman" w:hAnsi="Times New Roman"/>
                <w:b/>
                <w:strike/>
                <w:sz w:val="24"/>
                <w:szCs w:val="24"/>
              </w:rPr>
              <w:t>Head or by the Deputy Secretary-General in so far as the Office of the Secretary-General is concerned</w:t>
            </w:r>
            <w:r w:rsidRPr="00456458">
              <w:rPr>
                <w:rFonts w:ascii="Times New Roman" w:hAnsi="Times New Roman"/>
                <w:b/>
                <w:sz w:val="24"/>
                <w:szCs w:val="24"/>
              </w:rPr>
              <w:t>,</w:t>
            </w:r>
            <w:r>
              <w:rPr>
                <w:rFonts w:ascii="Times New Roman" w:hAnsi="Times New Roman"/>
                <w:sz w:val="24"/>
                <w:szCs w:val="24"/>
              </w:rPr>
              <w:t xml:space="preserve"> of the Reserve Fund referred </w:t>
            </w:r>
            <w:r w:rsidRPr="00331114">
              <w:rPr>
                <w:rFonts w:ascii="Times New Roman" w:hAnsi="Times New Roman"/>
                <w:sz w:val="24"/>
                <w:szCs w:val="24"/>
              </w:rPr>
              <w:t xml:space="preserve">to in Article </w:t>
            </w:r>
            <w:r w:rsidRPr="00DF469A">
              <w:rPr>
                <w:rFonts w:ascii="Times New Roman" w:hAnsi="Times New Roman"/>
                <w:b/>
                <w:strike/>
                <w:sz w:val="24"/>
                <w:szCs w:val="24"/>
              </w:rPr>
              <w:t>96</w:t>
            </w:r>
            <w:r>
              <w:rPr>
                <w:rFonts w:ascii="Times New Roman" w:hAnsi="Times New Roman"/>
                <w:sz w:val="24"/>
                <w:szCs w:val="24"/>
              </w:rPr>
              <w:t xml:space="preserve"> </w:t>
            </w:r>
            <w:r w:rsidRPr="00DF469A">
              <w:rPr>
                <w:rFonts w:ascii="Times New Roman" w:hAnsi="Times New Roman"/>
                <w:b/>
                <w:sz w:val="24"/>
                <w:szCs w:val="24"/>
                <w:u w:val="single"/>
              </w:rPr>
              <w:t>103</w:t>
            </w:r>
            <w:r>
              <w:rPr>
                <w:rFonts w:ascii="Times New Roman" w:hAnsi="Times New Roman"/>
                <w:sz w:val="24"/>
                <w:szCs w:val="24"/>
              </w:rPr>
              <w:t xml:space="preserve"> (1) shall be subject to a duly </w:t>
            </w:r>
            <w:r w:rsidRPr="00331114">
              <w:rPr>
                <w:rFonts w:ascii="Times New Roman" w:hAnsi="Times New Roman"/>
                <w:sz w:val="24"/>
                <w:szCs w:val="24"/>
              </w:rPr>
              <w:t xml:space="preserve">substantiated decision by the </w:t>
            </w:r>
            <w:proofErr w:type="spellStart"/>
            <w:r>
              <w:rPr>
                <w:rFonts w:ascii="Times New Roman" w:hAnsi="Times New Roman"/>
                <w:sz w:val="24"/>
                <w:szCs w:val="24"/>
              </w:rPr>
              <w:t>a</w:t>
            </w:r>
            <w:r w:rsidRPr="00331114">
              <w:rPr>
                <w:rFonts w:ascii="Times New Roman" w:hAnsi="Times New Roman"/>
                <w:b/>
                <w:bCs/>
                <w:sz w:val="24"/>
                <w:szCs w:val="24"/>
                <w:u w:val="single"/>
              </w:rPr>
              <w:t>uthorising</w:t>
            </w:r>
            <w:proofErr w:type="spellEnd"/>
            <w:r w:rsidRPr="00331114">
              <w:rPr>
                <w:rFonts w:ascii="Times New Roman" w:hAnsi="Times New Roman"/>
                <w:b/>
                <w:bCs/>
                <w:sz w:val="24"/>
                <w:szCs w:val="24"/>
                <w:u w:val="single"/>
              </w:rPr>
              <w:t xml:space="preserve"> </w:t>
            </w:r>
            <w:r>
              <w:rPr>
                <w:rFonts w:ascii="Times New Roman" w:hAnsi="Times New Roman"/>
                <w:b/>
                <w:bCs/>
                <w:sz w:val="24"/>
                <w:szCs w:val="24"/>
                <w:u w:val="single"/>
              </w:rPr>
              <w:t>o</w:t>
            </w:r>
            <w:r w:rsidRPr="00331114">
              <w:rPr>
                <w:rFonts w:ascii="Times New Roman" w:hAnsi="Times New Roman"/>
                <w:b/>
                <w:bCs/>
                <w:sz w:val="24"/>
                <w:szCs w:val="24"/>
                <w:u w:val="single"/>
              </w:rPr>
              <w:t>fficer of</w:t>
            </w:r>
            <w:r>
              <w:rPr>
                <w:rFonts w:ascii="Times New Roman" w:hAnsi="Times New Roman"/>
                <w:sz w:val="24"/>
                <w:szCs w:val="24"/>
              </w:rPr>
              <w:t xml:space="preserve"> </w:t>
            </w:r>
            <w:r w:rsidRPr="00331114">
              <w:rPr>
                <w:rFonts w:ascii="Times New Roman" w:hAnsi="Times New Roman"/>
                <w:b/>
                <w:bCs/>
                <w:sz w:val="24"/>
                <w:szCs w:val="24"/>
                <w:u w:val="single"/>
              </w:rPr>
              <w:t>the European Schools</w:t>
            </w:r>
            <w:r w:rsidRPr="00331114">
              <w:rPr>
                <w:rFonts w:ascii="Times New Roman" w:hAnsi="Times New Roman"/>
                <w:b/>
                <w:bCs/>
                <w:sz w:val="24"/>
                <w:szCs w:val="24"/>
              </w:rPr>
              <w:t xml:space="preserve"> </w:t>
            </w:r>
            <w:r w:rsidRPr="00331114">
              <w:rPr>
                <w:rFonts w:ascii="Times New Roman" w:hAnsi="Times New Roman"/>
                <w:b/>
                <w:bCs/>
                <w:strike/>
                <w:sz w:val="24"/>
                <w:szCs w:val="24"/>
              </w:rPr>
              <w:t>Secretary-General, with</w:t>
            </w:r>
            <w:r>
              <w:rPr>
                <w:rFonts w:ascii="Times New Roman" w:hAnsi="Times New Roman"/>
                <w:sz w:val="24"/>
                <w:szCs w:val="24"/>
              </w:rPr>
              <w:t xml:space="preserve"> </w:t>
            </w:r>
            <w:r w:rsidRPr="00331114">
              <w:rPr>
                <w:rFonts w:ascii="Times New Roman" w:hAnsi="Times New Roman"/>
                <w:b/>
                <w:bCs/>
                <w:strike/>
                <w:sz w:val="24"/>
                <w:szCs w:val="24"/>
              </w:rPr>
              <w:t>the approval of the financial controller</w:t>
            </w:r>
            <w:r w:rsidRPr="00331114">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u w:val="single"/>
              </w:rPr>
              <w:t xml:space="preserve">Prior to taking a decision he or </w:t>
            </w:r>
            <w:r w:rsidRPr="00331114">
              <w:rPr>
                <w:rFonts w:ascii="Times New Roman" w:hAnsi="Times New Roman"/>
                <w:b/>
                <w:bCs/>
                <w:sz w:val="24"/>
                <w:szCs w:val="24"/>
                <w:u w:val="single"/>
              </w:rPr>
              <w:t>she shall ensure that</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r w:rsidRPr="00331114">
              <w:rPr>
                <w:rFonts w:ascii="Times New Roman" w:hAnsi="Times New Roman"/>
                <w:b/>
                <w:bCs/>
                <w:strike/>
                <w:sz w:val="24"/>
                <w:szCs w:val="24"/>
              </w:rPr>
              <w:t xml:space="preserve">The purpose of the </w:t>
            </w:r>
            <w:r>
              <w:rPr>
                <w:rFonts w:ascii="Times New Roman" w:hAnsi="Times New Roman"/>
                <w:b/>
                <w:bCs/>
                <w:strike/>
                <w:sz w:val="24"/>
                <w:szCs w:val="24"/>
              </w:rPr>
              <w:t xml:space="preserve">prior approval of the financial </w:t>
            </w:r>
            <w:r w:rsidRPr="00331114">
              <w:rPr>
                <w:rFonts w:ascii="Times New Roman" w:hAnsi="Times New Roman"/>
                <w:b/>
                <w:bCs/>
                <w:strike/>
                <w:sz w:val="24"/>
                <w:szCs w:val="24"/>
              </w:rPr>
              <w:t>controller shall be to establish that</w:t>
            </w:r>
            <w:r w:rsidRPr="00331114">
              <w:rPr>
                <w:rFonts w:ascii="Times New Roman" w:hAnsi="Times New Roman"/>
                <w:b/>
                <w:bCs/>
                <w:sz w:val="24"/>
                <w:szCs w:val="24"/>
              </w:rPr>
              <w:t>:</w:t>
            </w: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Pr="00FE37C8" w:rsidRDefault="00C506C8" w:rsidP="009356E1">
            <w:pPr>
              <w:autoSpaceDE w:val="0"/>
              <w:autoSpaceDN w:val="0"/>
              <w:adjustRightInd w:val="0"/>
              <w:spacing w:after="0" w:line="240" w:lineRule="auto"/>
              <w:jc w:val="both"/>
              <w:rPr>
                <w:rFonts w:ascii="Times New Roman" w:hAnsi="Times New Roman"/>
                <w:b/>
                <w:bCs/>
                <w:strike/>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(a) funds are available in the Reserve Fund,</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(b) the temporary shortage of funds is genuine,</w:t>
            </w: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p>
          <w:p w:rsidR="00C506C8" w:rsidRPr="00331114" w:rsidRDefault="00C506C8" w:rsidP="009356E1">
            <w:pPr>
              <w:autoSpaceDE w:val="0"/>
              <w:autoSpaceDN w:val="0"/>
              <w:adjustRightInd w:val="0"/>
              <w:spacing w:after="0" w:line="240" w:lineRule="auto"/>
              <w:jc w:val="both"/>
              <w:rPr>
                <w:rFonts w:ascii="Times New Roman" w:hAnsi="Times New Roman"/>
                <w:sz w:val="24"/>
                <w:szCs w:val="24"/>
              </w:rPr>
            </w:pPr>
            <w:r w:rsidRPr="00331114">
              <w:rPr>
                <w:rFonts w:ascii="Times New Roman" w:hAnsi="Times New Roman"/>
                <w:sz w:val="24"/>
                <w:szCs w:val="24"/>
              </w:rPr>
              <w:t xml:space="preserve">(c) the shortage is </w:t>
            </w:r>
            <w:r>
              <w:rPr>
                <w:rFonts w:ascii="Times New Roman" w:hAnsi="Times New Roman"/>
                <w:sz w:val="24"/>
                <w:szCs w:val="24"/>
              </w:rPr>
              <w:t xml:space="preserve">due to circumstances beyond the </w:t>
            </w:r>
            <w:r w:rsidRPr="00331114">
              <w:rPr>
                <w:rFonts w:ascii="Times New Roman" w:hAnsi="Times New Roman"/>
                <w:sz w:val="24"/>
                <w:szCs w:val="24"/>
              </w:rPr>
              <w:t>control of the Schools and the Office of the</w:t>
            </w:r>
          </w:p>
          <w:p w:rsidR="00C506C8" w:rsidRDefault="00C506C8" w:rsidP="009356E1">
            <w:pPr>
              <w:tabs>
                <w:tab w:val="left" w:pos="3975"/>
              </w:tabs>
              <w:spacing w:line="240" w:lineRule="auto"/>
              <w:jc w:val="both"/>
              <w:rPr>
                <w:rFonts w:ascii="Times New Roman" w:hAnsi="Times New Roman"/>
                <w:sz w:val="24"/>
                <w:szCs w:val="24"/>
              </w:rPr>
            </w:pPr>
            <w:r w:rsidRPr="00331114">
              <w:rPr>
                <w:rFonts w:ascii="Times New Roman" w:hAnsi="Times New Roman"/>
                <w:sz w:val="24"/>
                <w:szCs w:val="24"/>
              </w:rPr>
              <w:t>Secretary-General.</w:t>
            </w:r>
          </w:p>
          <w:p w:rsidR="00C506C8" w:rsidRDefault="00C506C8" w:rsidP="009356E1">
            <w:pPr>
              <w:tabs>
                <w:tab w:val="left" w:pos="3975"/>
              </w:tabs>
              <w:spacing w:line="240" w:lineRule="auto"/>
              <w:jc w:val="both"/>
              <w:rPr>
                <w:rFonts w:ascii="Times New Roman" w:hAnsi="Times New Roman"/>
                <w:sz w:val="24"/>
                <w:szCs w:val="24"/>
              </w:rPr>
            </w:pPr>
          </w:p>
          <w:p w:rsidR="00C506C8" w:rsidRPr="00331114" w:rsidRDefault="00C506C8" w:rsidP="009356E1">
            <w:pPr>
              <w:tabs>
                <w:tab w:val="left" w:pos="3975"/>
              </w:tabs>
              <w:spacing w:line="240" w:lineRule="auto"/>
              <w:jc w:val="both"/>
              <w:rPr>
                <w:rFonts w:ascii="Times New Roman" w:hAnsi="Times New Roman"/>
                <w:sz w:val="24"/>
                <w:szCs w:val="24"/>
              </w:rPr>
            </w:pPr>
          </w:p>
          <w:p w:rsidR="00C506C8" w:rsidRDefault="00C506C8" w:rsidP="009356E1">
            <w:pPr>
              <w:autoSpaceDE w:val="0"/>
              <w:autoSpaceDN w:val="0"/>
              <w:adjustRightInd w:val="0"/>
              <w:spacing w:after="0" w:line="240" w:lineRule="auto"/>
              <w:jc w:val="both"/>
              <w:rPr>
                <w:rFonts w:ascii="Times New Roman" w:hAnsi="Times New Roman"/>
                <w:b/>
                <w:bCs/>
                <w:sz w:val="24"/>
                <w:szCs w:val="24"/>
              </w:rPr>
            </w:pPr>
            <w:r w:rsidRPr="00331114">
              <w:rPr>
                <w:rFonts w:ascii="Times New Roman" w:hAnsi="Times New Roman"/>
                <w:sz w:val="24"/>
                <w:szCs w:val="24"/>
              </w:rPr>
              <w:t>2. In the event of th</w:t>
            </w:r>
            <w:r>
              <w:rPr>
                <w:rFonts w:ascii="Times New Roman" w:hAnsi="Times New Roman"/>
                <w:sz w:val="24"/>
                <w:szCs w:val="24"/>
              </w:rPr>
              <w:t xml:space="preserve">e same circumstances arising in </w:t>
            </w:r>
            <w:r w:rsidRPr="00331114">
              <w:rPr>
                <w:rFonts w:ascii="Times New Roman" w:hAnsi="Times New Roman"/>
                <w:sz w:val="24"/>
                <w:szCs w:val="24"/>
              </w:rPr>
              <w:t>respect of the European School</w:t>
            </w:r>
            <w:r w:rsidRPr="00DF469A">
              <w:rPr>
                <w:rFonts w:ascii="Times New Roman" w:hAnsi="Times New Roman"/>
                <w:b/>
                <w:bCs/>
                <w:sz w:val="24"/>
                <w:szCs w:val="24"/>
              </w:rPr>
              <w:t xml:space="preserve">, </w:t>
            </w:r>
            <w:r w:rsidRPr="00331114">
              <w:rPr>
                <w:rFonts w:ascii="Times New Roman" w:hAnsi="Times New Roman"/>
                <w:b/>
                <w:bCs/>
                <w:sz w:val="24"/>
                <w:szCs w:val="24"/>
                <w:u w:val="single"/>
              </w:rPr>
              <w:t>of</w:t>
            </w:r>
            <w:r w:rsidRPr="00331114">
              <w:rPr>
                <w:rFonts w:ascii="Times New Roman" w:hAnsi="Times New Roman"/>
                <w:b/>
                <w:bCs/>
                <w:sz w:val="24"/>
                <w:szCs w:val="24"/>
              </w:rPr>
              <w:t xml:space="preserve"> </w:t>
            </w:r>
            <w:r>
              <w:rPr>
                <w:rFonts w:ascii="Times New Roman" w:hAnsi="Times New Roman"/>
                <w:sz w:val="24"/>
                <w:szCs w:val="24"/>
              </w:rPr>
              <w:t xml:space="preserve">Munich, use of </w:t>
            </w:r>
            <w:r w:rsidRPr="00331114">
              <w:rPr>
                <w:rFonts w:ascii="Times New Roman" w:hAnsi="Times New Roman"/>
                <w:sz w:val="24"/>
                <w:szCs w:val="24"/>
              </w:rPr>
              <w:t xml:space="preserve">the Fund shall be </w:t>
            </w:r>
            <w:r>
              <w:rPr>
                <w:rFonts w:ascii="Times New Roman" w:hAnsi="Times New Roman"/>
                <w:sz w:val="24"/>
                <w:szCs w:val="24"/>
              </w:rPr>
              <w:t xml:space="preserve">subject to a duly substantiated </w:t>
            </w:r>
            <w:r w:rsidRPr="00331114">
              <w:rPr>
                <w:rFonts w:ascii="Times New Roman" w:hAnsi="Times New Roman"/>
                <w:sz w:val="24"/>
                <w:szCs w:val="24"/>
              </w:rPr>
              <w:t xml:space="preserve">decision by the </w:t>
            </w:r>
            <w:proofErr w:type="spellStart"/>
            <w:r w:rsidRPr="00331114">
              <w:rPr>
                <w:rFonts w:ascii="Times New Roman" w:hAnsi="Times New Roman"/>
                <w:b/>
                <w:bCs/>
                <w:sz w:val="24"/>
                <w:szCs w:val="24"/>
                <w:u w:val="single"/>
              </w:rPr>
              <w:t>authorising</w:t>
            </w:r>
            <w:proofErr w:type="spellEnd"/>
            <w:r w:rsidRPr="00331114">
              <w:rPr>
                <w:rFonts w:ascii="Times New Roman" w:hAnsi="Times New Roman"/>
                <w:b/>
                <w:bCs/>
                <w:sz w:val="24"/>
                <w:szCs w:val="24"/>
                <w:u w:val="single"/>
              </w:rPr>
              <w:t xml:space="preserve"> officer of the</w:t>
            </w:r>
            <w:r>
              <w:rPr>
                <w:rFonts w:ascii="Times New Roman" w:hAnsi="Times New Roman"/>
                <w:sz w:val="24"/>
                <w:szCs w:val="24"/>
              </w:rPr>
              <w:t xml:space="preserve"> </w:t>
            </w:r>
            <w:r w:rsidRPr="00331114">
              <w:rPr>
                <w:rFonts w:ascii="Times New Roman" w:hAnsi="Times New Roman"/>
                <w:b/>
                <w:bCs/>
                <w:sz w:val="24"/>
                <w:szCs w:val="24"/>
                <w:u w:val="single"/>
              </w:rPr>
              <w:t>European Schools and the</w:t>
            </w:r>
            <w:r w:rsidRPr="00331114">
              <w:rPr>
                <w:rFonts w:ascii="Times New Roman" w:hAnsi="Times New Roman"/>
                <w:b/>
                <w:bCs/>
                <w:sz w:val="24"/>
                <w:szCs w:val="24"/>
              </w:rPr>
              <w:t xml:space="preserve"> </w:t>
            </w:r>
            <w:r>
              <w:rPr>
                <w:rFonts w:ascii="Times New Roman" w:hAnsi="Times New Roman"/>
                <w:sz w:val="24"/>
                <w:szCs w:val="24"/>
              </w:rPr>
              <w:t xml:space="preserve">Administrative Board of </w:t>
            </w:r>
            <w:r w:rsidRPr="00331114">
              <w:rPr>
                <w:rFonts w:ascii="Times New Roman" w:hAnsi="Times New Roman"/>
                <w:sz w:val="24"/>
                <w:szCs w:val="24"/>
              </w:rPr>
              <w:t>the School</w:t>
            </w:r>
            <w:r w:rsidRPr="00331114">
              <w:rPr>
                <w:rFonts w:ascii="Times New Roman" w:hAnsi="Times New Roman"/>
                <w:b/>
                <w:bCs/>
                <w:sz w:val="24"/>
                <w:szCs w:val="24"/>
              </w:rPr>
              <w:t xml:space="preserve">, </w:t>
            </w:r>
            <w:r w:rsidRPr="00331114">
              <w:rPr>
                <w:rFonts w:ascii="Times New Roman" w:hAnsi="Times New Roman"/>
                <w:b/>
                <w:bCs/>
                <w:strike/>
                <w:sz w:val="24"/>
                <w:szCs w:val="24"/>
              </w:rPr>
              <w:t>with the approval, on the same terms,</w:t>
            </w:r>
            <w:r>
              <w:rPr>
                <w:rFonts w:ascii="Times New Roman" w:hAnsi="Times New Roman"/>
                <w:sz w:val="24"/>
                <w:szCs w:val="24"/>
              </w:rPr>
              <w:t xml:space="preserve"> </w:t>
            </w:r>
            <w:r w:rsidRPr="00331114">
              <w:rPr>
                <w:rFonts w:ascii="Times New Roman" w:hAnsi="Times New Roman"/>
                <w:b/>
                <w:bCs/>
                <w:strike/>
                <w:sz w:val="24"/>
                <w:szCs w:val="24"/>
              </w:rPr>
              <w:t>of the financial controller</w:t>
            </w:r>
            <w:r w:rsidRPr="00331114">
              <w:rPr>
                <w:rFonts w:ascii="Times New Roman" w:hAnsi="Times New Roman"/>
                <w:b/>
                <w:bCs/>
                <w:sz w:val="24"/>
                <w:szCs w:val="24"/>
              </w:rPr>
              <w:t>.</w:t>
            </w:r>
          </w:p>
          <w:p w:rsidR="00C506C8" w:rsidRDefault="00C506C8" w:rsidP="009356E1">
            <w:pPr>
              <w:autoSpaceDE w:val="0"/>
              <w:autoSpaceDN w:val="0"/>
              <w:adjustRightInd w:val="0"/>
              <w:spacing w:after="0" w:line="240" w:lineRule="auto"/>
              <w:jc w:val="both"/>
              <w:rPr>
                <w:rFonts w:ascii="Times New Roman" w:hAnsi="Times New Roman"/>
                <w:b/>
                <w:bCs/>
                <w:sz w:val="24"/>
                <w:szCs w:val="24"/>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A27C08" w:rsidRDefault="00C506C8" w:rsidP="009356E1">
            <w:pPr>
              <w:jc w:val="both"/>
              <w:outlineLvl w:val="0"/>
              <w:rPr>
                <w:rFonts w:ascii="Times New Roman" w:hAnsi="Times New Roman"/>
                <w:sz w:val="24"/>
                <w:szCs w:val="24"/>
                <w:u w:val="single"/>
              </w:rPr>
            </w:pPr>
            <w:r w:rsidRPr="00A27C08">
              <w:rPr>
                <w:rFonts w:ascii="Times New Roman" w:hAnsi="Times New Roman"/>
                <w:sz w:val="24"/>
                <w:szCs w:val="24"/>
                <w:u w:val="single"/>
              </w:rPr>
              <w:t xml:space="preserve">Article </w:t>
            </w:r>
            <w:r w:rsidRPr="00DF469A">
              <w:rPr>
                <w:rFonts w:ascii="Times New Roman" w:hAnsi="Times New Roman"/>
                <w:b/>
                <w:strike/>
                <w:sz w:val="24"/>
                <w:szCs w:val="24"/>
                <w:u w:val="single"/>
              </w:rPr>
              <w:t xml:space="preserve">101 </w:t>
            </w:r>
            <w:r w:rsidRPr="00DF469A">
              <w:rPr>
                <w:rFonts w:ascii="Times New Roman" w:hAnsi="Times New Roman"/>
                <w:b/>
                <w:sz w:val="24"/>
                <w:szCs w:val="24"/>
                <w:u w:val="single"/>
              </w:rPr>
              <w:t xml:space="preserve"> 108</w:t>
            </w:r>
          </w:p>
          <w:p w:rsidR="00C506C8" w:rsidRPr="00A27C08" w:rsidRDefault="00C506C8" w:rsidP="009356E1">
            <w:pPr>
              <w:pStyle w:val="Default"/>
              <w:jc w:val="both"/>
              <w:rPr>
                <w:rFonts w:ascii="Times New Roman" w:hAnsi="Times New Roman" w:cs="Times New Roman"/>
                <w:color w:val="auto"/>
              </w:rPr>
            </w:pPr>
            <w:r w:rsidRPr="00A27C08">
              <w:rPr>
                <w:rFonts w:ascii="Times New Roman" w:hAnsi="Times New Roman" w:cs="Times New Roman"/>
                <w:color w:val="auto"/>
              </w:rPr>
              <w:t xml:space="preserve">Should the Reserve Fund referred to in Article </w:t>
            </w:r>
            <w:r w:rsidRPr="00296CAB">
              <w:rPr>
                <w:rFonts w:ascii="Times New Roman" w:hAnsi="Times New Roman" w:cs="Times New Roman"/>
                <w:b/>
                <w:color w:val="auto"/>
                <w:u w:val="single"/>
              </w:rPr>
              <w:t xml:space="preserve">103 </w:t>
            </w:r>
            <w:r w:rsidRPr="00296CAB">
              <w:rPr>
                <w:rFonts w:ascii="Times New Roman" w:hAnsi="Times New Roman" w:cs="Times New Roman"/>
                <w:b/>
                <w:strike/>
                <w:color w:val="auto"/>
              </w:rPr>
              <w:t>96</w:t>
            </w:r>
            <w:r w:rsidRPr="00A27C08">
              <w:rPr>
                <w:rFonts w:ascii="Times New Roman" w:hAnsi="Times New Roman" w:cs="Times New Roman"/>
                <w:color w:val="auto"/>
              </w:rPr>
              <w:t xml:space="preserve">(1) be wound up, the remaining balance shall be transferred to the general budget of the European Union. </w:t>
            </w:r>
          </w:p>
          <w:p w:rsidR="00C506C8" w:rsidRPr="00A27C08" w:rsidRDefault="00C506C8" w:rsidP="009356E1">
            <w:pPr>
              <w:pStyle w:val="Default"/>
              <w:rPr>
                <w:rFonts w:ascii="Times New Roman" w:hAnsi="Times New Roman" w:cs="Times New Roman"/>
                <w:color w:val="auto"/>
              </w:rPr>
            </w:pPr>
          </w:p>
          <w:p w:rsidR="00C506C8" w:rsidRPr="00A27C08" w:rsidRDefault="00C506C8" w:rsidP="009356E1">
            <w:pPr>
              <w:jc w:val="both"/>
              <w:rPr>
                <w:rFonts w:ascii="Times New Roman" w:hAnsi="Times New Roman"/>
                <w:sz w:val="24"/>
                <w:szCs w:val="24"/>
              </w:rPr>
            </w:pPr>
            <w:r w:rsidRPr="00A27C08">
              <w:rPr>
                <w:rFonts w:ascii="Times New Roman" w:hAnsi="Times New Roman"/>
                <w:sz w:val="24"/>
                <w:szCs w:val="24"/>
              </w:rPr>
              <w:t xml:space="preserve">Should the Reserve Fund referred to </w:t>
            </w:r>
            <w:proofErr w:type="spellStart"/>
            <w:r w:rsidRPr="00AD721E">
              <w:rPr>
                <w:rFonts w:ascii="Times New Roman" w:hAnsi="Times New Roman"/>
                <w:b/>
                <w:strike/>
                <w:sz w:val="24"/>
                <w:szCs w:val="24"/>
              </w:rPr>
              <w:t>at</w:t>
            </w:r>
            <w:proofErr w:type="spellEnd"/>
            <w:r>
              <w:rPr>
                <w:rFonts w:ascii="Times New Roman" w:hAnsi="Times New Roman"/>
                <w:b/>
                <w:sz w:val="24"/>
                <w:szCs w:val="24"/>
              </w:rPr>
              <w:t xml:space="preserve"> </w:t>
            </w:r>
            <w:r w:rsidRPr="00296CAB">
              <w:rPr>
                <w:rFonts w:ascii="Times New Roman" w:hAnsi="Times New Roman"/>
                <w:b/>
                <w:sz w:val="24"/>
                <w:szCs w:val="24"/>
                <w:u w:val="single"/>
              </w:rPr>
              <w:t>in</w:t>
            </w:r>
            <w:r w:rsidRPr="00A27C08">
              <w:rPr>
                <w:rFonts w:ascii="Times New Roman" w:hAnsi="Times New Roman"/>
                <w:sz w:val="24"/>
                <w:szCs w:val="24"/>
              </w:rPr>
              <w:t xml:space="preserve"> Article </w:t>
            </w:r>
            <w:r w:rsidRPr="00296CAB">
              <w:rPr>
                <w:rFonts w:ascii="Times New Roman" w:hAnsi="Times New Roman"/>
                <w:b/>
                <w:sz w:val="24"/>
                <w:szCs w:val="24"/>
                <w:u w:val="single"/>
              </w:rPr>
              <w:t>103</w:t>
            </w:r>
            <w:r>
              <w:rPr>
                <w:rFonts w:ascii="Times New Roman" w:hAnsi="Times New Roman"/>
                <w:sz w:val="24"/>
                <w:szCs w:val="24"/>
              </w:rPr>
              <w:t xml:space="preserve"> </w:t>
            </w:r>
            <w:r w:rsidRPr="00296CAB">
              <w:rPr>
                <w:rFonts w:ascii="Times New Roman" w:hAnsi="Times New Roman"/>
                <w:b/>
                <w:strike/>
                <w:sz w:val="24"/>
                <w:szCs w:val="24"/>
              </w:rPr>
              <w:t>96</w:t>
            </w:r>
            <w:r w:rsidRPr="00A27C08">
              <w:rPr>
                <w:rFonts w:ascii="Times New Roman" w:hAnsi="Times New Roman"/>
                <w:sz w:val="24"/>
                <w:szCs w:val="24"/>
              </w:rPr>
              <w:t xml:space="preserve">(2) be wound up, the remaining balance shall </w:t>
            </w:r>
            <w:r w:rsidRPr="00A27C08">
              <w:rPr>
                <w:rFonts w:ascii="Times New Roman" w:hAnsi="Times New Roman"/>
                <w:sz w:val="24"/>
                <w:szCs w:val="24"/>
              </w:rPr>
              <w:lastRenderedPageBreak/>
              <w:t>be transferred to the European Patent Office.</w:t>
            </w: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r w:rsidRPr="00E706C0">
              <w:rPr>
                <w:rFonts w:ascii="Times New Roman" w:hAnsi="Times New Roman"/>
                <w:color w:val="000000"/>
                <w:sz w:val="24"/>
                <w:szCs w:val="24"/>
                <w:u w:val="single"/>
              </w:rPr>
              <w:t>TITLE VIII</w:t>
            </w: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r w:rsidRPr="00E706C0">
              <w:rPr>
                <w:rFonts w:ascii="Times New Roman" w:hAnsi="Times New Roman"/>
                <w:color w:val="000000"/>
                <w:sz w:val="24"/>
                <w:szCs w:val="24"/>
                <w:u w:val="single"/>
              </w:rPr>
              <w:t>EXPERTS</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r w:rsidRPr="00E706C0">
              <w:rPr>
                <w:rFonts w:ascii="Times New Roman" w:hAnsi="Times New Roman"/>
                <w:color w:val="000000"/>
                <w:sz w:val="24"/>
                <w:szCs w:val="24"/>
                <w:u w:val="single"/>
              </w:rPr>
              <w:t xml:space="preserve">Article </w:t>
            </w:r>
            <w:r w:rsidRPr="00296CAB">
              <w:rPr>
                <w:rFonts w:ascii="Times New Roman" w:hAnsi="Times New Roman"/>
                <w:b/>
                <w:strike/>
                <w:color w:val="000000"/>
                <w:sz w:val="24"/>
                <w:szCs w:val="24"/>
                <w:u w:val="single"/>
              </w:rPr>
              <w:t xml:space="preserve">102 </w:t>
            </w:r>
            <w:r w:rsidRPr="00296CAB">
              <w:rPr>
                <w:rFonts w:ascii="Times New Roman" w:hAnsi="Times New Roman"/>
                <w:b/>
                <w:color w:val="000000"/>
                <w:sz w:val="24"/>
                <w:szCs w:val="24"/>
                <w:u w:val="single"/>
              </w:rPr>
              <w:t xml:space="preserve"> 109</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931892" w:rsidRDefault="00C506C8" w:rsidP="009356E1">
            <w:pPr>
              <w:autoSpaceDE w:val="0"/>
              <w:autoSpaceDN w:val="0"/>
              <w:adjustRightInd w:val="0"/>
              <w:spacing w:after="0" w:line="240" w:lineRule="auto"/>
              <w:jc w:val="both"/>
              <w:rPr>
                <w:rFonts w:ascii="Times New Roman" w:hAnsi="Times New Roman"/>
                <w:color w:val="000000"/>
                <w:sz w:val="24"/>
                <w:szCs w:val="24"/>
              </w:rPr>
            </w:pPr>
            <w:r w:rsidRPr="00E706C0">
              <w:rPr>
                <w:rFonts w:ascii="Times New Roman" w:hAnsi="Times New Roman"/>
                <w:b/>
                <w:strike/>
                <w:color w:val="000000"/>
                <w:sz w:val="24"/>
                <w:szCs w:val="24"/>
                <w:u w:val="single"/>
              </w:rPr>
              <w:t>The implementing rules</w:t>
            </w:r>
            <w:r w:rsidRPr="00E706C0">
              <w:rPr>
                <w:rFonts w:ascii="Times New Roman" w:hAnsi="Times New Roman"/>
                <w:color w:val="000000"/>
                <w:sz w:val="24"/>
                <w:szCs w:val="24"/>
                <w:u w:val="single"/>
              </w:rPr>
              <w:t xml:space="preserve"> </w:t>
            </w:r>
            <w:r w:rsidRPr="00E706C0">
              <w:rPr>
                <w:rFonts w:ascii="Times New Roman" w:hAnsi="Times New Roman"/>
                <w:b/>
                <w:strike/>
                <w:color w:val="000000"/>
                <w:sz w:val="24"/>
                <w:szCs w:val="24"/>
                <w:u w:val="single"/>
              </w:rPr>
              <w:t>shall include</w:t>
            </w:r>
            <w:r w:rsidRPr="00E706C0">
              <w:rPr>
                <w:rFonts w:ascii="Times New Roman" w:hAnsi="Times New Roman"/>
                <w:color w:val="000000"/>
                <w:sz w:val="24"/>
                <w:szCs w:val="24"/>
                <w:u w:val="single"/>
              </w:rPr>
              <w:t xml:space="preserve"> </w:t>
            </w:r>
            <w:r w:rsidRPr="00AD721E">
              <w:rPr>
                <w:rFonts w:ascii="Times New Roman" w:hAnsi="Times New Roman"/>
                <w:b/>
                <w:color w:val="000000"/>
                <w:sz w:val="24"/>
                <w:szCs w:val="24"/>
                <w:u w:val="single"/>
              </w:rPr>
              <w:t>A</w:t>
            </w:r>
            <w:r w:rsidRPr="00E706C0">
              <w:rPr>
                <w:rFonts w:ascii="Times New Roman" w:hAnsi="Times New Roman"/>
                <w:color w:val="000000"/>
                <w:sz w:val="24"/>
                <w:szCs w:val="24"/>
                <w:u w:val="single"/>
              </w:rPr>
              <w:t xml:space="preserve"> specific procedure </w:t>
            </w:r>
            <w:r w:rsidRPr="00E706C0">
              <w:rPr>
                <w:rFonts w:ascii="Times New Roman" w:hAnsi="Times New Roman"/>
                <w:b/>
                <w:color w:val="000000"/>
                <w:sz w:val="24"/>
                <w:szCs w:val="24"/>
                <w:u w:val="single"/>
              </w:rPr>
              <w:t>shall be established by the Board of Governors</w:t>
            </w:r>
            <w:r w:rsidRPr="00E706C0">
              <w:rPr>
                <w:rFonts w:ascii="Times New Roman" w:hAnsi="Times New Roman"/>
                <w:color w:val="000000"/>
                <w:sz w:val="24"/>
                <w:szCs w:val="24"/>
                <w:u w:val="single"/>
              </w:rPr>
              <w:t xml:space="preserve"> </w:t>
            </w:r>
            <w:r w:rsidRPr="00931892">
              <w:rPr>
                <w:rFonts w:ascii="Times New Roman" w:hAnsi="Times New Roman"/>
                <w:color w:val="000000"/>
                <w:sz w:val="24"/>
                <w:szCs w:val="24"/>
              </w:rPr>
              <w:t xml:space="preserve">for the selection of experts who will be </w:t>
            </w:r>
            <w:proofErr w:type="spellStart"/>
            <w:r w:rsidRPr="00931892">
              <w:rPr>
                <w:rFonts w:ascii="Times New Roman" w:hAnsi="Times New Roman"/>
                <w:color w:val="000000"/>
                <w:sz w:val="24"/>
                <w:szCs w:val="24"/>
              </w:rPr>
              <w:t>authorised</w:t>
            </w:r>
            <w:proofErr w:type="spellEnd"/>
            <w:r w:rsidRPr="00931892">
              <w:rPr>
                <w:rFonts w:ascii="Times New Roman" w:hAnsi="Times New Roman"/>
                <w:color w:val="000000"/>
                <w:sz w:val="24"/>
                <w:szCs w:val="24"/>
              </w:rPr>
              <w:t xml:space="preserve"> to offer their services to the Schools or to collaborate with them and who will be paid on the basis of a fixed amount, to be defrayed by the Schools or by a third party, for the performance of tasks in a specific area of expertise. </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BD5521" w:rsidRDefault="00BD5521"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r w:rsidRPr="00E706C0">
              <w:rPr>
                <w:rFonts w:ascii="Times New Roman" w:hAnsi="Times New Roman"/>
                <w:color w:val="000000"/>
                <w:sz w:val="24"/>
                <w:szCs w:val="24"/>
                <w:u w:val="single"/>
              </w:rPr>
              <w:lastRenderedPageBreak/>
              <w:t>TITLE IX</w:t>
            </w: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r w:rsidRPr="00E706C0">
              <w:rPr>
                <w:rFonts w:ascii="Times New Roman" w:hAnsi="Times New Roman"/>
                <w:color w:val="000000"/>
                <w:sz w:val="24"/>
                <w:szCs w:val="24"/>
                <w:u w:val="single"/>
              </w:rPr>
              <w:t>CHECKS AND VERIFICATIONS PERFORMED BY OLAF</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r w:rsidRPr="00B01A38">
              <w:rPr>
                <w:rFonts w:ascii="Times New Roman" w:hAnsi="Times New Roman"/>
                <w:color w:val="000000"/>
                <w:sz w:val="24"/>
                <w:szCs w:val="24"/>
              </w:rPr>
              <w:t xml:space="preserve">Article </w:t>
            </w:r>
            <w:r w:rsidRPr="00B01A38">
              <w:rPr>
                <w:rFonts w:ascii="Times New Roman" w:hAnsi="Times New Roman"/>
                <w:b/>
                <w:strike/>
                <w:color w:val="000000"/>
                <w:sz w:val="24"/>
                <w:szCs w:val="24"/>
              </w:rPr>
              <w:t xml:space="preserve">102 </w:t>
            </w:r>
            <w:proofErr w:type="spellStart"/>
            <w:r w:rsidRPr="00B01A38">
              <w:rPr>
                <w:rFonts w:ascii="Times New Roman" w:hAnsi="Times New Roman"/>
                <w:b/>
                <w:strike/>
                <w:color w:val="000000"/>
                <w:sz w:val="24"/>
                <w:szCs w:val="24"/>
              </w:rPr>
              <w:t>bis</w:t>
            </w:r>
            <w:proofErr w:type="spellEnd"/>
            <w:r w:rsidRPr="00E706C0">
              <w:rPr>
                <w:rFonts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r w:rsidRPr="00B01A38">
              <w:rPr>
                <w:rFonts w:ascii="Times New Roman" w:hAnsi="Times New Roman"/>
                <w:b/>
                <w:color w:val="000000"/>
                <w:sz w:val="24"/>
                <w:szCs w:val="24"/>
                <w:u w:val="single"/>
              </w:rPr>
              <w:t>110</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931892" w:rsidRDefault="00C506C8" w:rsidP="009356E1">
            <w:pPr>
              <w:autoSpaceDE w:val="0"/>
              <w:autoSpaceDN w:val="0"/>
              <w:adjustRightInd w:val="0"/>
              <w:spacing w:after="0" w:line="240" w:lineRule="auto"/>
              <w:jc w:val="both"/>
              <w:rPr>
                <w:rFonts w:ascii="Times New Roman" w:hAnsi="Times New Roman"/>
                <w:color w:val="000000"/>
                <w:sz w:val="24"/>
                <w:szCs w:val="24"/>
              </w:rPr>
            </w:pPr>
            <w:r w:rsidRPr="00931892">
              <w:rPr>
                <w:rFonts w:ascii="Times New Roman" w:hAnsi="Times New Roman"/>
                <w:color w:val="000000"/>
                <w:sz w:val="24"/>
                <w:szCs w:val="24"/>
              </w:rPr>
              <w:t>The European Anti-Fraud Office (OLAF) has the power to carry out administrative investigations in the European Schools, including the right of access for inspection according to the procedures laid down by Union law for the protection of the financial interests of the Union against fraud and other irregularities.</w:t>
            </w:r>
          </w:p>
          <w:p w:rsidR="00C506C8" w:rsidRPr="00931892"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931892"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931892"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931892" w:rsidRDefault="00C506C8" w:rsidP="009356E1">
            <w:pPr>
              <w:autoSpaceDE w:val="0"/>
              <w:autoSpaceDN w:val="0"/>
              <w:adjustRightInd w:val="0"/>
              <w:spacing w:after="0" w:line="240" w:lineRule="auto"/>
              <w:jc w:val="both"/>
              <w:rPr>
                <w:rFonts w:ascii="Times New Roman" w:hAnsi="Times New Roman"/>
                <w:color w:val="000000"/>
                <w:sz w:val="24"/>
                <w:szCs w:val="24"/>
              </w:rPr>
            </w:pPr>
            <w:r w:rsidRPr="00931892">
              <w:rPr>
                <w:rFonts w:ascii="Times New Roman" w:hAnsi="Times New Roman"/>
                <w:color w:val="000000"/>
                <w:sz w:val="24"/>
                <w:szCs w:val="24"/>
              </w:rPr>
              <w:t xml:space="preserve"> </w:t>
            </w:r>
          </w:p>
          <w:p w:rsidR="00C506C8" w:rsidRPr="00931892" w:rsidRDefault="00C506C8" w:rsidP="009356E1">
            <w:pPr>
              <w:autoSpaceDE w:val="0"/>
              <w:autoSpaceDN w:val="0"/>
              <w:adjustRightInd w:val="0"/>
              <w:spacing w:after="0" w:line="240" w:lineRule="auto"/>
              <w:jc w:val="both"/>
              <w:rPr>
                <w:rFonts w:ascii="Times New Roman" w:hAnsi="Times New Roman"/>
                <w:color w:val="000000"/>
                <w:sz w:val="24"/>
                <w:szCs w:val="24"/>
              </w:rPr>
            </w:pPr>
            <w:r w:rsidRPr="00931892">
              <w:rPr>
                <w:rFonts w:ascii="Times New Roman" w:hAnsi="Times New Roman"/>
                <w:color w:val="000000"/>
                <w:sz w:val="24"/>
                <w:szCs w:val="24"/>
              </w:rPr>
              <w:t>By virtue of Council Regulation (</w:t>
            </w:r>
            <w:proofErr w:type="spellStart"/>
            <w:r w:rsidRPr="00931892">
              <w:rPr>
                <w:rFonts w:ascii="Times New Roman" w:hAnsi="Times New Roman"/>
                <w:color w:val="000000"/>
                <w:sz w:val="24"/>
                <w:szCs w:val="24"/>
              </w:rPr>
              <w:t>Euratom</w:t>
            </w:r>
            <w:proofErr w:type="spellEnd"/>
            <w:r w:rsidRPr="00931892">
              <w:rPr>
                <w:rFonts w:ascii="Times New Roman" w:hAnsi="Times New Roman"/>
                <w:color w:val="000000"/>
                <w:sz w:val="24"/>
                <w:szCs w:val="24"/>
              </w:rPr>
              <w:t>, EC) No 2988/95 of 18 December 1995 on the protection of the European Communities financial interests, Council Regulation (</w:t>
            </w:r>
            <w:proofErr w:type="spellStart"/>
            <w:r w:rsidRPr="00931892">
              <w:rPr>
                <w:rFonts w:ascii="Times New Roman" w:hAnsi="Times New Roman"/>
                <w:color w:val="000000"/>
                <w:sz w:val="24"/>
                <w:szCs w:val="24"/>
              </w:rPr>
              <w:t>Euratom</w:t>
            </w:r>
            <w:proofErr w:type="spellEnd"/>
            <w:r w:rsidRPr="00931892">
              <w:rPr>
                <w:rFonts w:ascii="Times New Roman" w:hAnsi="Times New Roman"/>
                <w:color w:val="000000"/>
                <w:sz w:val="24"/>
                <w:szCs w:val="24"/>
              </w:rPr>
              <w:t xml:space="preserve">, EC) No 2185/96 of 11 November 1996 concerning on-the-spot checks and inspection carried out by the Commission in order to protect the European Communities' financial interests against fraud and other irregularities and Regulation (EC) No 883/2013 of the European Parliament and the Council of 11 September 2013 concerning investigations conducted by the European Anti-Fraud Office (OLAF), OLAF may also carry out on the spot checks and inspections related to fraud cases or any other irregularity </w:t>
            </w:r>
            <w:r w:rsidRPr="00931892">
              <w:rPr>
                <w:rFonts w:ascii="Times New Roman" w:hAnsi="Times New Roman"/>
                <w:color w:val="000000"/>
                <w:sz w:val="24"/>
                <w:szCs w:val="24"/>
              </w:rPr>
              <w:lastRenderedPageBreak/>
              <w:t xml:space="preserve">detrimental to the financial interest of the European Schools or of the Contracting Parties referred to in Article 25 of the Convention Defining the Statute of the European Schools, and in accordance with the procedures laid down by Union law for the protection of the financial interests of the Union against fraud and other irregularities. Where appropriate, the conclusions of the investigation performed by OLAF may lead to recovery by the competent authorities. </w:t>
            </w:r>
          </w:p>
          <w:p w:rsidR="00C506C8" w:rsidRPr="00931892" w:rsidRDefault="00C506C8" w:rsidP="009356E1">
            <w:pPr>
              <w:spacing w:after="0" w:line="240" w:lineRule="auto"/>
              <w:rPr>
                <w:rFonts w:ascii="Times New Roman" w:hAnsi="Times New Roman"/>
                <w:sz w:val="24"/>
                <w:szCs w:val="24"/>
              </w:rPr>
            </w:pPr>
          </w:p>
          <w:p w:rsidR="00C506C8" w:rsidRPr="00931892" w:rsidRDefault="00C506C8" w:rsidP="009356E1">
            <w:pPr>
              <w:autoSpaceDE w:val="0"/>
              <w:autoSpaceDN w:val="0"/>
              <w:adjustRightInd w:val="0"/>
              <w:spacing w:after="0" w:line="240" w:lineRule="auto"/>
              <w:jc w:val="center"/>
              <w:rPr>
                <w:rFonts w:ascii="Times New Roman" w:hAnsi="Times New Roman"/>
                <w:color w:val="000000"/>
                <w:sz w:val="24"/>
                <w:szCs w:val="24"/>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r w:rsidRPr="00E706C0">
              <w:rPr>
                <w:rFonts w:ascii="Times New Roman" w:hAnsi="Times New Roman"/>
                <w:color w:val="000000"/>
                <w:sz w:val="24"/>
                <w:szCs w:val="24"/>
                <w:u w:val="single"/>
              </w:rPr>
              <w:t>TITLE X</w:t>
            </w: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center"/>
              <w:rPr>
                <w:rFonts w:ascii="Times New Roman" w:hAnsi="Times New Roman"/>
                <w:color w:val="000000"/>
                <w:sz w:val="24"/>
                <w:szCs w:val="24"/>
                <w:u w:val="single"/>
              </w:rPr>
            </w:pPr>
            <w:r w:rsidRPr="00E706C0">
              <w:rPr>
                <w:rFonts w:ascii="Times New Roman" w:hAnsi="Times New Roman"/>
                <w:color w:val="000000"/>
                <w:sz w:val="24"/>
                <w:szCs w:val="24"/>
                <w:u w:val="single"/>
              </w:rPr>
              <w:t>TRANSITIONAL AND FINAL PROVISIONS</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Default="00C506C8" w:rsidP="009356E1">
            <w:pPr>
              <w:autoSpaceDE w:val="0"/>
              <w:autoSpaceDN w:val="0"/>
              <w:adjustRightInd w:val="0"/>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r w:rsidRPr="00E706C0">
              <w:rPr>
                <w:rFonts w:ascii="Times New Roman" w:hAnsi="Times New Roman"/>
                <w:color w:val="000000"/>
                <w:sz w:val="24"/>
                <w:szCs w:val="24"/>
                <w:u w:val="single"/>
              </w:rPr>
              <w:t xml:space="preserve">Article </w:t>
            </w:r>
            <w:r w:rsidRPr="00B01A38">
              <w:rPr>
                <w:rFonts w:ascii="Times New Roman" w:hAnsi="Times New Roman"/>
                <w:b/>
                <w:strike/>
                <w:color w:val="000000"/>
                <w:sz w:val="24"/>
                <w:szCs w:val="24"/>
                <w:u w:val="single"/>
              </w:rPr>
              <w:t>103</w:t>
            </w:r>
            <w:r w:rsidRPr="00B01A38">
              <w:rPr>
                <w:rFonts w:ascii="Times New Roman" w:hAnsi="Times New Roman"/>
                <w:b/>
                <w:color w:val="000000"/>
                <w:sz w:val="24"/>
                <w:szCs w:val="24"/>
                <w:u w:val="single"/>
              </w:rPr>
              <w:t xml:space="preserve">   111</w:t>
            </w:r>
          </w:p>
          <w:p w:rsidR="00C506C8" w:rsidRPr="00E706C0" w:rsidRDefault="00C506C8" w:rsidP="009356E1">
            <w:pPr>
              <w:autoSpaceDE w:val="0"/>
              <w:autoSpaceDN w:val="0"/>
              <w:adjustRightInd w:val="0"/>
              <w:spacing w:after="0" w:line="240" w:lineRule="auto"/>
              <w:rPr>
                <w:rFonts w:ascii="Times New Roman" w:hAnsi="Times New Roman"/>
                <w:color w:val="000000"/>
                <w:sz w:val="24"/>
                <w:szCs w:val="24"/>
                <w:u w:val="single"/>
              </w:rPr>
            </w:pPr>
            <w:r w:rsidRPr="00E706C0">
              <w:rPr>
                <w:rFonts w:ascii="Times New Roman" w:hAnsi="Times New Roman"/>
                <w:color w:val="000000"/>
                <w:sz w:val="24"/>
                <w:szCs w:val="24"/>
                <w:u w:val="single"/>
              </w:rPr>
              <w:t xml:space="preserve"> </w:t>
            </w:r>
          </w:p>
          <w:p w:rsidR="00C506C8" w:rsidRPr="00AD721E" w:rsidRDefault="00C506C8" w:rsidP="009356E1">
            <w:pPr>
              <w:spacing w:after="0" w:line="240" w:lineRule="auto"/>
              <w:rPr>
                <w:rFonts w:ascii="Times New Roman" w:hAnsi="Times New Roman"/>
                <w:color w:val="000000"/>
                <w:sz w:val="24"/>
                <w:szCs w:val="24"/>
              </w:rPr>
            </w:pPr>
            <w:r w:rsidRPr="00AD721E">
              <w:rPr>
                <w:rFonts w:ascii="Times New Roman" w:hAnsi="Times New Roman"/>
                <w:color w:val="000000"/>
                <w:sz w:val="24"/>
                <w:szCs w:val="24"/>
              </w:rPr>
              <w:t>The Board of Governors shall be assisted by the Budgetary Committee.</w:t>
            </w: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r w:rsidRPr="00E706C0">
              <w:rPr>
                <w:rFonts w:ascii="Times New Roman" w:hAnsi="Times New Roman"/>
                <w:color w:val="000000"/>
                <w:sz w:val="24"/>
                <w:szCs w:val="24"/>
                <w:u w:val="single"/>
              </w:rPr>
              <w:t xml:space="preserve">Article </w:t>
            </w:r>
            <w:r w:rsidRPr="00B01A38">
              <w:rPr>
                <w:rFonts w:ascii="Times New Roman" w:hAnsi="Times New Roman"/>
                <w:b/>
                <w:strike/>
                <w:color w:val="000000"/>
                <w:sz w:val="24"/>
                <w:szCs w:val="24"/>
                <w:u w:val="single"/>
              </w:rPr>
              <w:t xml:space="preserve">104 </w:t>
            </w:r>
            <w:r w:rsidRPr="00B01A38">
              <w:rPr>
                <w:rFonts w:ascii="Times New Roman" w:hAnsi="Times New Roman"/>
                <w:b/>
                <w:color w:val="000000"/>
                <w:sz w:val="24"/>
                <w:szCs w:val="24"/>
                <w:u w:val="single"/>
              </w:rPr>
              <w:t xml:space="preserve"> 112</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931892" w:rsidRDefault="00C506C8" w:rsidP="009356E1">
            <w:pPr>
              <w:spacing w:after="0" w:line="240" w:lineRule="auto"/>
              <w:jc w:val="both"/>
              <w:rPr>
                <w:rFonts w:ascii="Times New Roman" w:hAnsi="Times New Roman"/>
                <w:color w:val="000000"/>
                <w:sz w:val="24"/>
                <w:szCs w:val="24"/>
              </w:rPr>
            </w:pPr>
            <w:r w:rsidRPr="00931892">
              <w:rPr>
                <w:rFonts w:ascii="Times New Roman" w:hAnsi="Times New Roman"/>
                <w:color w:val="000000"/>
                <w:sz w:val="24"/>
                <w:szCs w:val="24"/>
              </w:rPr>
              <w:lastRenderedPageBreak/>
              <w:t xml:space="preserve">The </w:t>
            </w:r>
            <w:r w:rsidRPr="00B01A38">
              <w:rPr>
                <w:rFonts w:ascii="Times New Roman" w:hAnsi="Times New Roman"/>
                <w:b/>
                <w:color w:val="000000"/>
                <w:sz w:val="24"/>
                <w:szCs w:val="24"/>
                <w:u w:val="single"/>
              </w:rPr>
              <w:t>Internal Control</w:t>
            </w:r>
            <w:r>
              <w:rPr>
                <w:rFonts w:ascii="Times New Roman" w:hAnsi="Times New Roman"/>
                <w:color w:val="000000"/>
                <w:sz w:val="24"/>
                <w:szCs w:val="24"/>
              </w:rPr>
              <w:t xml:space="preserve"> </w:t>
            </w:r>
            <w:r>
              <w:rPr>
                <w:rFonts w:ascii="Times New Roman" w:hAnsi="Times New Roman"/>
                <w:b/>
                <w:color w:val="000000"/>
                <w:sz w:val="24"/>
                <w:szCs w:val="24"/>
                <w:u w:val="single"/>
              </w:rPr>
              <w:t>S</w:t>
            </w:r>
            <w:r w:rsidRPr="00931892">
              <w:rPr>
                <w:rFonts w:ascii="Times New Roman" w:hAnsi="Times New Roman"/>
                <w:color w:val="000000"/>
                <w:sz w:val="24"/>
                <w:szCs w:val="24"/>
              </w:rPr>
              <w:t xml:space="preserve">tandards </w:t>
            </w:r>
            <w:r w:rsidRPr="00B01A38">
              <w:rPr>
                <w:rFonts w:ascii="Times New Roman" w:hAnsi="Times New Roman"/>
                <w:b/>
                <w:strike/>
                <w:color w:val="000000"/>
                <w:sz w:val="24"/>
                <w:szCs w:val="24"/>
              </w:rPr>
              <w:t>referred to in article 19(6)</w:t>
            </w:r>
            <w:r w:rsidRPr="00E706C0">
              <w:rPr>
                <w:rFonts w:ascii="Times New Roman" w:hAnsi="Times New Roman"/>
                <w:color w:val="000000"/>
                <w:sz w:val="24"/>
                <w:szCs w:val="24"/>
                <w:u w:val="single"/>
              </w:rPr>
              <w:t xml:space="preserve"> </w:t>
            </w:r>
            <w:r w:rsidRPr="00E706C0">
              <w:rPr>
                <w:rFonts w:ascii="Times New Roman" w:hAnsi="Times New Roman"/>
                <w:b/>
                <w:strike/>
                <w:color w:val="000000"/>
                <w:sz w:val="24"/>
                <w:szCs w:val="24"/>
                <w:u w:val="single"/>
              </w:rPr>
              <w:t xml:space="preserve">shall be adopted no later than 31 December 2007. They </w:t>
            </w:r>
            <w:r w:rsidRPr="00931892">
              <w:rPr>
                <w:rFonts w:ascii="Times New Roman" w:hAnsi="Times New Roman"/>
                <w:color w:val="000000"/>
                <w:sz w:val="24"/>
                <w:szCs w:val="24"/>
              </w:rPr>
              <w:t>shall be subject of a review whenever it proves necessary to do so, taking in particular into account relevant changes made on the text of this Financial Regulation.</w:t>
            </w:r>
          </w:p>
          <w:p w:rsidR="00C506C8" w:rsidRPr="00931892" w:rsidRDefault="00C506C8" w:rsidP="009356E1">
            <w:pPr>
              <w:spacing w:after="0" w:line="240" w:lineRule="auto"/>
              <w:rPr>
                <w:rFonts w:ascii="Times New Roman" w:hAnsi="Times New Roman"/>
                <w:color w:val="000000"/>
                <w:sz w:val="24"/>
                <w:szCs w:val="24"/>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r w:rsidRPr="00E706C0">
              <w:rPr>
                <w:rFonts w:ascii="Times New Roman" w:hAnsi="Times New Roman"/>
                <w:color w:val="000000"/>
                <w:sz w:val="24"/>
                <w:szCs w:val="24"/>
                <w:u w:val="single"/>
              </w:rPr>
              <w:t xml:space="preserve">Article </w:t>
            </w:r>
            <w:r w:rsidRPr="00B01A38">
              <w:rPr>
                <w:rFonts w:ascii="Times New Roman" w:hAnsi="Times New Roman"/>
                <w:b/>
                <w:strike/>
                <w:color w:val="000000"/>
                <w:sz w:val="24"/>
                <w:szCs w:val="24"/>
                <w:u w:val="single"/>
              </w:rPr>
              <w:t xml:space="preserve">105 </w:t>
            </w:r>
            <w:r w:rsidRPr="00B01A38">
              <w:rPr>
                <w:rFonts w:ascii="Times New Roman" w:hAnsi="Times New Roman"/>
                <w:b/>
                <w:color w:val="000000"/>
                <w:sz w:val="24"/>
                <w:szCs w:val="24"/>
                <w:u w:val="single"/>
              </w:rPr>
              <w:t xml:space="preserve"> 113</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544CB4" w:rsidRDefault="00C506C8" w:rsidP="00C506C8">
            <w:pPr>
              <w:numPr>
                <w:ilvl w:val="7"/>
                <w:numId w:val="22"/>
              </w:numPr>
              <w:autoSpaceDE w:val="0"/>
              <w:autoSpaceDN w:val="0"/>
              <w:adjustRightInd w:val="0"/>
              <w:spacing w:after="0" w:line="240" w:lineRule="auto"/>
              <w:jc w:val="both"/>
              <w:rPr>
                <w:rFonts w:ascii="Times New Roman" w:hAnsi="Times New Roman"/>
                <w:b/>
                <w:strike/>
                <w:color w:val="000000"/>
                <w:sz w:val="24"/>
                <w:szCs w:val="24"/>
              </w:rPr>
            </w:pPr>
            <w:r w:rsidRPr="00544CB4">
              <w:rPr>
                <w:rFonts w:ascii="Times New Roman" w:hAnsi="Times New Roman"/>
                <w:b/>
                <w:strike/>
                <w:color w:val="000000"/>
                <w:sz w:val="24"/>
                <w:szCs w:val="24"/>
              </w:rPr>
              <w:t xml:space="preserve">The Board of Governors shall adopt rules for implementing this Regulation. </w:t>
            </w:r>
          </w:p>
          <w:p w:rsidR="00C506C8" w:rsidRPr="00E706C0" w:rsidRDefault="00C506C8" w:rsidP="00C506C8">
            <w:pPr>
              <w:numPr>
                <w:ilvl w:val="7"/>
                <w:numId w:val="22"/>
              </w:numPr>
              <w:autoSpaceDE w:val="0"/>
              <w:autoSpaceDN w:val="0"/>
              <w:adjustRightInd w:val="0"/>
              <w:spacing w:after="0" w:line="240" w:lineRule="auto"/>
              <w:jc w:val="both"/>
              <w:rPr>
                <w:rFonts w:ascii="Times New Roman" w:hAnsi="Times New Roman"/>
                <w:b/>
                <w:strike/>
                <w:color w:val="000000"/>
                <w:sz w:val="24"/>
                <w:szCs w:val="24"/>
                <w:u w:val="single"/>
              </w:rPr>
            </w:pPr>
          </w:p>
          <w:p w:rsidR="00C506C8" w:rsidRPr="00931892" w:rsidRDefault="00C506C8" w:rsidP="009356E1">
            <w:pPr>
              <w:spacing w:after="0" w:line="240" w:lineRule="auto"/>
              <w:jc w:val="both"/>
              <w:rPr>
                <w:rFonts w:ascii="Times New Roman" w:hAnsi="Times New Roman"/>
                <w:color w:val="000000"/>
                <w:sz w:val="24"/>
                <w:szCs w:val="24"/>
              </w:rPr>
            </w:pPr>
            <w:r w:rsidRPr="00544CB4">
              <w:rPr>
                <w:rFonts w:ascii="Times New Roman" w:hAnsi="Times New Roman"/>
                <w:b/>
                <w:strike/>
                <w:color w:val="000000"/>
                <w:sz w:val="24"/>
                <w:szCs w:val="24"/>
                <w:u w:val="single"/>
              </w:rPr>
              <w:t>2.</w:t>
            </w:r>
            <w:r w:rsidRPr="00544CB4">
              <w:rPr>
                <w:rFonts w:ascii="Times New Roman" w:hAnsi="Times New Roman"/>
                <w:strike/>
                <w:color w:val="000000"/>
                <w:sz w:val="24"/>
                <w:szCs w:val="24"/>
                <w:u w:val="single"/>
              </w:rPr>
              <w:t xml:space="preserve"> </w:t>
            </w:r>
            <w:r w:rsidRPr="00931892">
              <w:rPr>
                <w:rFonts w:ascii="Times New Roman" w:hAnsi="Times New Roman"/>
                <w:color w:val="000000"/>
                <w:sz w:val="24"/>
                <w:szCs w:val="24"/>
                <w:u w:val="single"/>
              </w:rPr>
              <w:t>1.</w:t>
            </w:r>
            <w:r w:rsidRPr="00E706C0">
              <w:rPr>
                <w:rFonts w:ascii="Times New Roman" w:hAnsi="Times New Roman"/>
                <w:color w:val="000000"/>
                <w:sz w:val="24"/>
                <w:szCs w:val="24"/>
                <w:u w:val="single"/>
              </w:rPr>
              <w:t xml:space="preserve"> </w:t>
            </w:r>
            <w:r w:rsidRPr="00931892">
              <w:rPr>
                <w:rFonts w:ascii="Times New Roman" w:hAnsi="Times New Roman"/>
                <w:color w:val="000000"/>
                <w:sz w:val="24"/>
                <w:szCs w:val="24"/>
              </w:rPr>
              <w:t>Every three years, or whenever it proves necessary to do so, this Regulation</w:t>
            </w:r>
            <w:r w:rsidRPr="00544CB4">
              <w:rPr>
                <w:rFonts w:ascii="Times New Roman" w:hAnsi="Times New Roman"/>
                <w:color w:val="000000"/>
                <w:sz w:val="24"/>
                <w:szCs w:val="24"/>
              </w:rPr>
              <w:t xml:space="preserve"> </w:t>
            </w:r>
            <w:r w:rsidRPr="00544CB4">
              <w:rPr>
                <w:rFonts w:ascii="Times New Roman" w:hAnsi="Times New Roman"/>
                <w:b/>
                <w:strike/>
                <w:color w:val="000000"/>
                <w:sz w:val="24"/>
                <w:szCs w:val="24"/>
              </w:rPr>
              <w:t>and its implementing rules</w:t>
            </w:r>
            <w:r w:rsidRPr="00544CB4">
              <w:rPr>
                <w:rFonts w:ascii="Times New Roman" w:hAnsi="Times New Roman"/>
                <w:color w:val="000000"/>
                <w:sz w:val="24"/>
                <w:szCs w:val="24"/>
              </w:rPr>
              <w:t xml:space="preserve"> shall </w:t>
            </w:r>
            <w:r w:rsidRPr="00931892">
              <w:rPr>
                <w:rFonts w:ascii="Times New Roman" w:hAnsi="Times New Roman"/>
                <w:color w:val="000000"/>
                <w:sz w:val="24"/>
                <w:szCs w:val="24"/>
              </w:rPr>
              <w:t xml:space="preserve">be the subject of a review by the Office of the Secretary-General, which shall report on the matter to the Board of Governors. Without prejudice to the particularities of the European Schools, the necessity of a review may in particular result from the parallelism of this Regulation </w:t>
            </w:r>
            <w:r w:rsidRPr="00544CB4">
              <w:rPr>
                <w:rFonts w:ascii="Times New Roman" w:hAnsi="Times New Roman"/>
                <w:b/>
                <w:strike/>
                <w:color w:val="000000"/>
                <w:sz w:val="24"/>
                <w:szCs w:val="24"/>
              </w:rPr>
              <w:t xml:space="preserve">and its implementing rules </w:t>
            </w:r>
            <w:r w:rsidRPr="00931892">
              <w:rPr>
                <w:rFonts w:ascii="Times New Roman" w:hAnsi="Times New Roman"/>
                <w:color w:val="000000"/>
                <w:sz w:val="24"/>
                <w:szCs w:val="24"/>
              </w:rPr>
              <w:t>with the relevant rules of the Financial Regulation applicable to the general budget of the European Union.</w:t>
            </w: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spacing w:after="0" w:line="240" w:lineRule="auto"/>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r w:rsidRPr="00E706C0">
              <w:rPr>
                <w:rFonts w:ascii="Times New Roman" w:hAnsi="Times New Roman"/>
                <w:sz w:val="24"/>
                <w:szCs w:val="24"/>
                <w:u w:val="single"/>
              </w:rPr>
              <w:t xml:space="preserve">Article </w:t>
            </w:r>
            <w:r w:rsidRPr="003575CC">
              <w:rPr>
                <w:rFonts w:ascii="Times New Roman" w:hAnsi="Times New Roman"/>
                <w:b/>
                <w:strike/>
                <w:sz w:val="24"/>
                <w:szCs w:val="24"/>
                <w:u w:val="single"/>
              </w:rPr>
              <w:t xml:space="preserve">106 </w:t>
            </w:r>
            <w:r w:rsidRPr="003575CC">
              <w:rPr>
                <w:rFonts w:ascii="Times New Roman" w:hAnsi="Times New Roman"/>
                <w:b/>
                <w:sz w:val="24"/>
                <w:szCs w:val="24"/>
                <w:u w:val="single"/>
              </w:rPr>
              <w:t xml:space="preserve"> 114</w:t>
            </w:r>
          </w:p>
          <w:p w:rsidR="00C506C8" w:rsidRPr="00E706C0" w:rsidRDefault="00C506C8" w:rsidP="009356E1">
            <w:pPr>
              <w:autoSpaceDE w:val="0"/>
              <w:autoSpaceDN w:val="0"/>
              <w:adjustRightInd w:val="0"/>
              <w:spacing w:after="0" w:line="240" w:lineRule="auto"/>
              <w:jc w:val="both"/>
              <w:rPr>
                <w:rFonts w:ascii="Times New Roman" w:hAnsi="Times New Roman"/>
                <w:sz w:val="24"/>
                <w:szCs w:val="24"/>
                <w:u w:val="single"/>
              </w:rPr>
            </w:pPr>
          </w:p>
          <w:p w:rsidR="00C506C8" w:rsidRPr="00A874BF" w:rsidRDefault="00C506C8" w:rsidP="009356E1">
            <w:pPr>
              <w:autoSpaceDE w:val="0"/>
              <w:autoSpaceDN w:val="0"/>
              <w:adjustRightInd w:val="0"/>
              <w:spacing w:after="0" w:line="240" w:lineRule="auto"/>
              <w:jc w:val="both"/>
              <w:rPr>
                <w:rFonts w:ascii="Times New Roman" w:hAnsi="Times New Roman"/>
                <w:sz w:val="24"/>
                <w:szCs w:val="24"/>
              </w:rPr>
            </w:pPr>
            <w:r w:rsidRPr="00A874BF">
              <w:rPr>
                <w:rFonts w:ascii="Times New Roman" w:hAnsi="Times New Roman"/>
                <w:sz w:val="24"/>
                <w:szCs w:val="24"/>
              </w:rPr>
              <w:lastRenderedPageBreak/>
              <w:t xml:space="preserve">The following shall be repealed on the date of the entry into force of this Financial Regulation: </w:t>
            </w:r>
          </w:p>
          <w:p w:rsidR="00C506C8" w:rsidRPr="00A06D31" w:rsidRDefault="00C506C8" w:rsidP="009356E1">
            <w:pPr>
              <w:autoSpaceDE w:val="0"/>
              <w:autoSpaceDN w:val="0"/>
              <w:adjustRightInd w:val="0"/>
              <w:spacing w:after="0" w:line="240" w:lineRule="auto"/>
              <w:jc w:val="both"/>
              <w:rPr>
                <w:rFonts w:ascii="Times New Roman" w:hAnsi="Times New Roman"/>
                <w:b/>
                <w:strike/>
                <w:sz w:val="24"/>
                <w:szCs w:val="24"/>
              </w:rPr>
            </w:pPr>
            <w:r w:rsidRPr="00A06D31">
              <w:rPr>
                <w:rFonts w:ascii="Times New Roman" w:hAnsi="Times New Roman"/>
                <w:b/>
                <w:strike/>
                <w:sz w:val="24"/>
                <w:szCs w:val="24"/>
              </w:rPr>
              <w:t xml:space="preserve">- the Financial Regulation of the European Schools, approved by the Board of Governors on 18 October 1988, thereafter amended on 25 and 26 October 1994, 24 and 25 October 2000 and 5 and 6 November 2002, with the exception of the articles of Title IV, Section I, which are repealed with effect from 1 January 2008; </w:t>
            </w: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-the Financial regulation of 24 October 2006 applicable to the Budget of the European Schools, thereafter amended on 12-14 April 2011, 6-8 December 2011 and 2-4 December 2014.</w:t>
            </w: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r w:rsidRPr="00E706C0">
              <w:rPr>
                <w:rFonts w:ascii="Times New Roman" w:hAnsi="Times New Roman"/>
                <w:b/>
                <w:sz w:val="24"/>
                <w:szCs w:val="24"/>
                <w:u w:val="single"/>
              </w:rPr>
              <w:t>-the Rules for Implementing the Financial Regulation</w:t>
            </w:r>
          </w:p>
          <w:p w:rsidR="00C506C8" w:rsidRPr="00E706C0" w:rsidRDefault="00C506C8" w:rsidP="009356E1">
            <w:pPr>
              <w:autoSpaceDE w:val="0"/>
              <w:autoSpaceDN w:val="0"/>
              <w:adjustRightInd w:val="0"/>
              <w:spacing w:after="0" w:line="240" w:lineRule="auto"/>
              <w:jc w:val="both"/>
              <w:rPr>
                <w:rFonts w:ascii="Times New Roman" w:hAnsi="Times New Roman"/>
                <w:b/>
                <w:sz w:val="24"/>
                <w:szCs w:val="24"/>
                <w:u w:val="single"/>
              </w:rPr>
            </w:pPr>
          </w:p>
          <w:p w:rsidR="00C506C8" w:rsidRPr="00A874BF" w:rsidRDefault="00C506C8" w:rsidP="009356E1">
            <w:pPr>
              <w:spacing w:after="0" w:line="240" w:lineRule="auto"/>
              <w:rPr>
                <w:rFonts w:ascii="Times New Roman" w:hAnsi="Times New Roman"/>
                <w:sz w:val="24"/>
                <w:szCs w:val="24"/>
              </w:rPr>
            </w:pPr>
            <w:r w:rsidRPr="00A874BF">
              <w:rPr>
                <w:rFonts w:ascii="Times New Roman" w:hAnsi="Times New Roman"/>
                <w:sz w:val="24"/>
                <w:szCs w:val="24"/>
              </w:rPr>
              <w:t>- all other provisions contrary to this Financial Regulation.</w:t>
            </w:r>
          </w:p>
          <w:p w:rsidR="00C506C8" w:rsidRPr="00E706C0" w:rsidRDefault="00C506C8" w:rsidP="009356E1">
            <w:pPr>
              <w:spacing w:after="0" w:line="240" w:lineRule="auto"/>
              <w:rPr>
                <w:rFonts w:ascii="Times New Roman" w:hAnsi="Times New Roman"/>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r w:rsidRPr="00E706C0">
              <w:rPr>
                <w:rFonts w:ascii="Times New Roman" w:hAnsi="Times New Roman"/>
                <w:color w:val="000000"/>
                <w:sz w:val="24"/>
                <w:szCs w:val="24"/>
                <w:u w:val="single"/>
              </w:rPr>
              <w:t>Article</w:t>
            </w:r>
            <w:r w:rsidRPr="00D46E93">
              <w:rPr>
                <w:rFonts w:ascii="Times New Roman" w:hAnsi="Times New Roman"/>
                <w:b/>
                <w:strike/>
                <w:color w:val="000000"/>
                <w:sz w:val="24"/>
                <w:szCs w:val="24"/>
                <w:u w:val="single"/>
              </w:rPr>
              <w:t xml:space="preserve"> 107</w:t>
            </w:r>
            <w:r w:rsidRPr="00E706C0">
              <w:rPr>
                <w:rFonts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r w:rsidRPr="00D46E93">
              <w:rPr>
                <w:rFonts w:ascii="Times New Roman" w:hAnsi="Times New Roman"/>
                <w:color w:val="000000"/>
                <w:sz w:val="24"/>
                <w:szCs w:val="24"/>
                <w:u w:val="single"/>
              </w:rPr>
              <w:t xml:space="preserve"> </w:t>
            </w:r>
            <w:r w:rsidRPr="00D46E93">
              <w:rPr>
                <w:rFonts w:ascii="Times New Roman" w:hAnsi="Times New Roman"/>
                <w:b/>
                <w:color w:val="000000"/>
                <w:sz w:val="24"/>
                <w:szCs w:val="24"/>
                <w:u w:val="single"/>
              </w:rPr>
              <w:t>115</w:t>
            </w:r>
          </w:p>
          <w:p w:rsidR="00C506C8" w:rsidRPr="00A874BF"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090817" w:rsidRDefault="00C506C8" w:rsidP="009356E1">
            <w:pPr>
              <w:autoSpaceDE w:val="0"/>
              <w:autoSpaceDN w:val="0"/>
              <w:spacing w:after="0" w:line="240" w:lineRule="auto"/>
              <w:jc w:val="both"/>
              <w:rPr>
                <w:b/>
              </w:rPr>
            </w:pPr>
            <w:r w:rsidRPr="00A874BF">
              <w:rPr>
                <w:rFonts w:ascii="Times New Roman" w:hAnsi="Times New Roman"/>
                <w:color w:val="000000"/>
                <w:sz w:val="24"/>
                <w:szCs w:val="24"/>
              </w:rPr>
              <w:t xml:space="preserve">This Financial Regulation shall enter into force on 1 January </w:t>
            </w:r>
            <w:r w:rsidRPr="00A874BF">
              <w:rPr>
                <w:rFonts w:ascii="Times New Roman" w:hAnsi="Times New Roman"/>
                <w:strike/>
                <w:color w:val="000000"/>
                <w:sz w:val="24"/>
                <w:szCs w:val="24"/>
              </w:rPr>
              <w:t>2007</w:t>
            </w:r>
            <w:r w:rsidRPr="00E706C0">
              <w:rPr>
                <w:rFonts w:ascii="Times New Roman" w:hAnsi="Times New Roman"/>
                <w:strike/>
                <w:color w:val="000000"/>
                <w:sz w:val="24"/>
                <w:szCs w:val="24"/>
                <w:u w:val="single"/>
              </w:rPr>
              <w:t xml:space="preserve"> </w:t>
            </w:r>
            <w:r w:rsidRPr="00090817">
              <w:rPr>
                <w:rFonts w:ascii="Times New Roman" w:hAnsi="Times New Roman"/>
                <w:b/>
                <w:sz w:val="24"/>
                <w:szCs w:val="24"/>
                <w:u w:val="single"/>
              </w:rPr>
              <w:t>2018</w:t>
            </w:r>
            <w:r w:rsidRPr="00090817">
              <w:rPr>
                <w:rFonts w:ascii="Times New Roman" w:hAnsi="Times New Roman"/>
                <w:sz w:val="24"/>
                <w:szCs w:val="24"/>
                <w:u w:val="single"/>
              </w:rPr>
              <w:t xml:space="preserve"> </w:t>
            </w:r>
            <w:r w:rsidRPr="00090817">
              <w:rPr>
                <w:rFonts w:ascii="Times New Roman" w:hAnsi="Times New Roman"/>
                <w:b/>
                <w:bCs/>
                <w:sz w:val="24"/>
                <w:szCs w:val="24"/>
                <w:u w:val="single"/>
              </w:rPr>
              <w:t>with the exceptions set on this Article.</w:t>
            </w: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E706C0" w:rsidRDefault="00C506C8" w:rsidP="009356E1">
            <w:pPr>
              <w:autoSpaceDE w:val="0"/>
              <w:autoSpaceDN w:val="0"/>
              <w:adjustRightInd w:val="0"/>
              <w:spacing w:after="0" w:line="240" w:lineRule="auto"/>
              <w:jc w:val="both"/>
              <w:rPr>
                <w:rFonts w:ascii="Times New Roman" w:hAnsi="Times New Roman"/>
                <w:color w:val="000000"/>
                <w:sz w:val="24"/>
                <w:szCs w:val="24"/>
                <w:u w:val="single"/>
              </w:rPr>
            </w:pPr>
          </w:p>
          <w:p w:rsidR="00C506C8" w:rsidRPr="00717B41" w:rsidRDefault="00C506C8" w:rsidP="009356E1">
            <w:pPr>
              <w:autoSpaceDE w:val="0"/>
              <w:autoSpaceDN w:val="0"/>
              <w:adjustRightInd w:val="0"/>
              <w:spacing w:after="0" w:line="240" w:lineRule="auto"/>
              <w:jc w:val="both"/>
              <w:rPr>
                <w:rFonts w:ascii="Times New Roman" w:hAnsi="Times New Roman"/>
                <w:color w:val="000000"/>
                <w:sz w:val="24"/>
                <w:szCs w:val="24"/>
              </w:rPr>
            </w:pPr>
            <w:r w:rsidRPr="00A874BF">
              <w:rPr>
                <w:rFonts w:ascii="Times New Roman" w:hAnsi="Times New Roman"/>
                <w:color w:val="000000"/>
                <w:sz w:val="24"/>
                <w:szCs w:val="24"/>
              </w:rPr>
              <w:t>It shall be binding in its entirety and directly applicable in all the Schools and the Office of the Secretary-General,</w:t>
            </w:r>
            <w:r w:rsidRPr="00717B41">
              <w:rPr>
                <w:rFonts w:ascii="Times New Roman" w:hAnsi="Times New Roman"/>
                <w:color w:val="000000"/>
                <w:sz w:val="24"/>
                <w:szCs w:val="24"/>
              </w:rPr>
              <w:t xml:space="preserve"> </w:t>
            </w:r>
            <w:r w:rsidRPr="00717B41">
              <w:rPr>
                <w:rFonts w:ascii="Times New Roman" w:hAnsi="Times New Roman"/>
                <w:b/>
                <w:strike/>
                <w:color w:val="000000"/>
                <w:sz w:val="24"/>
                <w:szCs w:val="24"/>
              </w:rPr>
              <w:t>with the exception of the articles of Title IV, Section I, which shall enter into force on 1 January 2008</w:t>
            </w:r>
            <w:r w:rsidRPr="00717B41">
              <w:rPr>
                <w:rFonts w:ascii="Times New Roman" w:hAnsi="Times New Roman"/>
                <w:b/>
                <w:color w:val="000000"/>
                <w:sz w:val="24"/>
                <w:szCs w:val="24"/>
              </w:rPr>
              <w:t>.</w:t>
            </w:r>
            <w:r w:rsidRPr="00717B41">
              <w:rPr>
                <w:rFonts w:ascii="Times New Roman" w:hAnsi="Times New Roman"/>
                <w:color w:val="000000"/>
                <w:sz w:val="24"/>
                <w:szCs w:val="24"/>
              </w:rPr>
              <w:t xml:space="preserve"> </w:t>
            </w:r>
          </w:p>
          <w:p w:rsidR="00C506C8" w:rsidRPr="00717B41"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717B41" w:rsidRDefault="00C506C8" w:rsidP="009356E1">
            <w:pPr>
              <w:autoSpaceDE w:val="0"/>
              <w:autoSpaceDN w:val="0"/>
              <w:adjustRightInd w:val="0"/>
              <w:spacing w:after="0" w:line="240" w:lineRule="auto"/>
              <w:jc w:val="both"/>
              <w:rPr>
                <w:rFonts w:ascii="Times New Roman" w:hAnsi="Times New Roman"/>
                <w:color w:val="000000"/>
                <w:sz w:val="24"/>
                <w:szCs w:val="24"/>
              </w:rPr>
            </w:pPr>
          </w:p>
          <w:p w:rsidR="00C506C8" w:rsidRPr="00717B41" w:rsidRDefault="00C506C8" w:rsidP="009356E1">
            <w:pPr>
              <w:spacing w:after="0" w:line="240" w:lineRule="auto"/>
              <w:jc w:val="both"/>
              <w:rPr>
                <w:rFonts w:ascii="Times New Roman" w:hAnsi="Times New Roman"/>
                <w:b/>
                <w:strike/>
                <w:color w:val="000000"/>
                <w:sz w:val="24"/>
                <w:szCs w:val="24"/>
              </w:rPr>
            </w:pPr>
            <w:r w:rsidRPr="00717B41">
              <w:rPr>
                <w:rFonts w:ascii="Times New Roman" w:hAnsi="Times New Roman"/>
                <w:b/>
                <w:strike/>
                <w:color w:val="000000"/>
                <w:sz w:val="24"/>
                <w:szCs w:val="24"/>
              </w:rPr>
              <w:t>As per the rules adopted by the Board of Governors on 2014, they shall enter into force as from 1st January 2015, with the exception of the Rules related to the revision of the role and responsibilities of the central financial control unit (Articles 19, 20, 27, 28, 34, 35, 36, 43, 44, 45, 73 and 80 of this Financial Regulation and Articles 1, 25, 26, 27, 32, 33, 34, 37, 38, 39, 40, 41, 50, 57, and 60 of its Implementing Rules), which shall enter into force as from the validation of the internal control systems of the Schools is performed in accordance with Article 20 of this Regulation.</w:t>
            </w:r>
          </w:p>
          <w:p w:rsidR="00C506C8" w:rsidRPr="00E706C0" w:rsidRDefault="00C506C8" w:rsidP="009356E1">
            <w:pPr>
              <w:spacing w:after="0" w:line="240" w:lineRule="auto"/>
              <w:jc w:val="both"/>
              <w:rPr>
                <w:rFonts w:ascii="Times New Roman" w:hAnsi="Times New Roman"/>
                <w:b/>
                <w:strike/>
                <w:color w:val="000000"/>
                <w:sz w:val="24"/>
                <w:szCs w:val="24"/>
                <w:u w:val="single"/>
              </w:rPr>
            </w:pPr>
          </w:p>
          <w:p w:rsidR="00C506C8" w:rsidRPr="00E706C0" w:rsidRDefault="00C506C8" w:rsidP="009356E1">
            <w:pPr>
              <w:spacing w:after="0" w:line="240" w:lineRule="auto"/>
              <w:jc w:val="both"/>
              <w:rPr>
                <w:rFonts w:ascii="Times New Roman" w:hAnsi="Times New Roman"/>
                <w:b/>
                <w:strike/>
                <w:color w:val="000000"/>
                <w:sz w:val="24"/>
                <w:szCs w:val="24"/>
                <w:u w:val="single"/>
              </w:rPr>
            </w:pPr>
          </w:p>
          <w:p w:rsidR="00C506C8" w:rsidRPr="00E706C0" w:rsidRDefault="00C506C8" w:rsidP="009356E1">
            <w:pPr>
              <w:spacing w:after="0" w:line="240" w:lineRule="auto"/>
              <w:jc w:val="both"/>
              <w:rPr>
                <w:rFonts w:ascii="Times New Roman" w:hAnsi="Times New Roman"/>
                <w:b/>
                <w:strike/>
                <w:color w:val="FF0000"/>
                <w:sz w:val="24"/>
                <w:szCs w:val="24"/>
                <w:u w:val="single"/>
              </w:rPr>
            </w:pPr>
          </w:p>
          <w:p w:rsidR="00C506C8" w:rsidRDefault="00C506C8" w:rsidP="009356E1">
            <w:pPr>
              <w:autoSpaceDE w:val="0"/>
              <w:autoSpaceDN w:val="0"/>
              <w:spacing w:after="0" w:line="240" w:lineRule="auto"/>
              <w:jc w:val="both"/>
              <w:rPr>
                <w:rFonts w:ascii="Times New Roman" w:hAnsi="Times New Roman"/>
                <w:sz w:val="24"/>
                <w:szCs w:val="24"/>
              </w:rPr>
            </w:pPr>
          </w:p>
          <w:p w:rsidR="00C506C8" w:rsidRPr="00090817" w:rsidRDefault="00C506C8" w:rsidP="009356E1">
            <w:pPr>
              <w:autoSpaceDE w:val="0"/>
              <w:autoSpaceDN w:val="0"/>
              <w:spacing w:after="0" w:line="240" w:lineRule="auto"/>
              <w:jc w:val="both"/>
            </w:pPr>
          </w:p>
          <w:p w:rsidR="00C506C8" w:rsidRPr="00090817" w:rsidRDefault="00C506C8" w:rsidP="009356E1">
            <w:pPr>
              <w:spacing w:after="0" w:line="240" w:lineRule="auto"/>
              <w:jc w:val="both"/>
              <w:rPr>
                <w:u w:val="single"/>
              </w:rPr>
            </w:pPr>
            <w:r w:rsidRPr="00090817">
              <w:t> </w:t>
            </w:r>
            <w:r w:rsidRPr="00090817">
              <w:rPr>
                <w:rFonts w:ascii="Times New Roman" w:hAnsi="Times New Roman"/>
                <w:b/>
                <w:bCs/>
                <w:sz w:val="24"/>
                <w:szCs w:val="24"/>
                <w:u w:val="single"/>
              </w:rPr>
              <w:t xml:space="preserve">As per the rules related to the centralization of the functions of the </w:t>
            </w:r>
            <w:proofErr w:type="spellStart"/>
            <w:r w:rsidRPr="00090817">
              <w:rPr>
                <w:rFonts w:ascii="Times New Roman" w:hAnsi="Times New Roman"/>
                <w:b/>
                <w:bCs/>
                <w:sz w:val="24"/>
                <w:szCs w:val="24"/>
                <w:u w:val="single"/>
              </w:rPr>
              <w:t>Authorising</w:t>
            </w:r>
            <w:proofErr w:type="spellEnd"/>
            <w:r w:rsidRPr="00090817">
              <w:rPr>
                <w:rFonts w:ascii="Times New Roman" w:hAnsi="Times New Roman"/>
                <w:b/>
                <w:bCs/>
                <w:sz w:val="24"/>
                <w:szCs w:val="24"/>
                <w:u w:val="single"/>
              </w:rPr>
              <w:t xml:space="preserve"> Officer and of the Accounting Officer, and corresponding new reporting obligations, as stated under Articles 17ter, 17 </w:t>
            </w:r>
            <w:proofErr w:type="spellStart"/>
            <w:r w:rsidRPr="00090817">
              <w:rPr>
                <w:rFonts w:ascii="Times New Roman" w:hAnsi="Times New Roman"/>
                <w:b/>
                <w:bCs/>
                <w:sz w:val="24"/>
                <w:szCs w:val="24"/>
                <w:u w:val="single"/>
              </w:rPr>
              <w:t>quater</w:t>
            </w:r>
            <w:proofErr w:type="spellEnd"/>
            <w:r w:rsidRPr="00090817">
              <w:rPr>
                <w:rFonts w:ascii="Times New Roman" w:hAnsi="Times New Roman"/>
                <w:b/>
                <w:bCs/>
                <w:sz w:val="24"/>
                <w:szCs w:val="24"/>
                <w:u w:val="single"/>
              </w:rPr>
              <w:t xml:space="preserve">, 17 </w:t>
            </w:r>
            <w:proofErr w:type="spellStart"/>
            <w:r w:rsidRPr="00090817">
              <w:rPr>
                <w:rFonts w:ascii="Times New Roman" w:hAnsi="Times New Roman"/>
                <w:b/>
                <w:bCs/>
                <w:sz w:val="24"/>
                <w:szCs w:val="24"/>
                <w:u w:val="single"/>
              </w:rPr>
              <w:t>quinquies</w:t>
            </w:r>
            <w:proofErr w:type="spellEnd"/>
            <w:r w:rsidRPr="00090817">
              <w:rPr>
                <w:rFonts w:ascii="Times New Roman" w:hAnsi="Times New Roman"/>
                <w:b/>
                <w:bCs/>
                <w:sz w:val="24"/>
                <w:szCs w:val="24"/>
                <w:u w:val="single"/>
              </w:rPr>
              <w:t xml:space="preserve">, 17 </w:t>
            </w:r>
            <w:proofErr w:type="spellStart"/>
            <w:r w:rsidRPr="00090817">
              <w:rPr>
                <w:rFonts w:ascii="Times New Roman" w:hAnsi="Times New Roman"/>
                <w:b/>
                <w:bCs/>
                <w:sz w:val="24"/>
                <w:szCs w:val="24"/>
                <w:u w:val="single"/>
              </w:rPr>
              <w:t>sexies</w:t>
            </w:r>
            <w:proofErr w:type="spellEnd"/>
            <w:r w:rsidRPr="00090817">
              <w:rPr>
                <w:rFonts w:ascii="Times New Roman" w:hAnsi="Times New Roman"/>
                <w:b/>
                <w:bCs/>
                <w:sz w:val="24"/>
                <w:szCs w:val="24"/>
                <w:u w:val="single"/>
              </w:rPr>
              <w:t xml:space="preserve">, 17 </w:t>
            </w:r>
            <w:proofErr w:type="spellStart"/>
            <w:r w:rsidRPr="00090817">
              <w:rPr>
                <w:rFonts w:ascii="Times New Roman" w:hAnsi="Times New Roman"/>
                <w:b/>
                <w:bCs/>
                <w:sz w:val="24"/>
                <w:szCs w:val="24"/>
                <w:u w:val="single"/>
              </w:rPr>
              <w:t>octies</w:t>
            </w:r>
            <w:proofErr w:type="spellEnd"/>
            <w:r w:rsidRPr="00090817">
              <w:rPr>
                <w:rFonts w:ascii="Times New Roman" w:hAnsi="Times New Roman"/>
                <w:b/>
                <w:bCs/>
                <w:sz w:val="24"/>
                <w:szCs w:val="24"/>
                <w:u w:val="single"/>
              </w:rPr>
              <w:t xml:space="preserve">, 17 </w:t>
            </w:r>
            <w:proofErr w:type="spellStart"/>
            <w:r w:rsidRPr="00090817">
              <w:rPr>
                <w:rFonts w:ascii="Times New Roman" w:hAnsi="Times New Roman"/>
                <w:b/>
                <w:bCs/>
                <w:sz w:val="24"/>
                <w:szCs w:val="24"/>
                <w:u w:val="single"/>
              </w:rPr>
              <w:t>decies</w:t>
            </w:r>
            <w:proofErr w:type="spellEnd"/>
            <w:r w:rsidRPr="00090817">
              <w:rPr>
                <w:rFonts w:ascii="Times New Roman" w:hAnsi="Times New Roman"/>
                <w:b/>
                <w:bCs/>
                <w:sz w:val="24"/>
                <w:szCs w:val="24"/>
                <w:u w:val="single"/>
              </w:rPr>
              <w:t xml:space="preserve">, 17 </w:t>
            </w:r>
            <w:proofErr w:type="spellStart"/>
            <w:r w:rsidRPr="00090817">
              <w:rPr>
                <w:rFonts w:ascii="Times New Roman" w:hAnsi="Times New Roman"/>
                <w:b/>
                <w:bCs/>
                <w:sz w:val="24"/>
                <w:szCs w:val="24"/>
                <w:u w:val="single"/>
              </w:rPr>
              <w:t>undecies</w:t>
            </w:r>
            <w:proofErr w:type="spellEnd"/>
            <w:r w:rsidRPr="00090817">
              <w:rPr>
                <w:rFonts w:ascii="Times New Roman" w:hAnsi="Times New Roman"/>
                <w:b/>
                <w:bCs/>
                <w:sz w:val="24"/>
                <w:szCs w:val="24"/>
                <w:u w:val="single"/>
              </w:rPr>
              <w:t xml:space="preserve"> 17 </w:t>
            </w:r>
            <w:proofErr w:type="spellStart"/>
            <w:r w:rsidRPr="00090817">
              <w:rPr>
                <w:rFonts w:ascii="Times New Roman" w:hAnsi="Times New Roman"/>
                <w:b/>
                <w:bCs/>
                <w:sz w:val="24"/>
                <w:szCs w:val="24"/>
                <w:u w:val="single"/>
              </w:rPr>
              <w:t>duodecies</w:t>
            </w:r>
            <w:proofErr w:type="spellEnd"/>
            <w:r w:rsidRPr="00090817">
              <w:rPr>
                <w:rFonts w:ascii="Times New Roman" w:hAnsi="Times New Roman"/>
                <w:b/>
                <w:bCs/>
                <w:sz w:val="24"/>
                <w:szCs w:val="24"/>
                <w:u w:val="single"/>
              </w:rPr>
              <w:t>, 1</w:t>
            </w:r>
            <w:r>
              <w:rPr>
                <w:rFonts w:ascii="Times New Roman" w:hAnsi="Times New Roman"/>
                <w:b/>
                <w:bCs/>
                <w:sz w:val="24"/>
                <w:szCs w:val="24"/>
                <w:u w:val="single"/>
              </w:rPr>
              <w:t>7</w:t>
            </w:r>
            <w:r w:rsidRPr="00090817">
              <w:rPr>
                <w:rFonts w:ascii="Times New Roman" w:hAnsi="Times New Roman"/>
                <w:b/>
                <w:bCs/>
                <w:sz w:val="24"/>
                <w:szCs w:val="24"/>
                <w:u w:val="single"/>
              </w:rPr>
              <w:t xml:space="preserve"> </w:t>
            </w:r>
            <w:proofErr w:type="spellStart"/>
            <w:r w:rsidRPr="00090817">
              <w:rPr>
                <w:rFonts w:ascii="Times New Roman" w:hAnsi="Times New Roman"/>
                <w:b/>
                <w:bCs/>
                <w:sz w:val="24"/>
                <w:szCs w:val="24"/>
                <w:u w:val="single"/>
              </w:rPr>
              <w:t>ter</w:t>
            </w:r>
            <w:proofErr w:type="spellEnd"/>
            <w:r w:rsidRPr="00090817">
              <w:rPr>
                <w:rFonts w:ascii="Times New Roman" w:hAnsi="Times New Roman"/>
                <w:b/>
                <w:bCs/>
                <w:sz w:val="24"/>
                <w:szCs w:val="24"/>
                <w:u w:val="single"/>
              </w:rPr>
              <w:t xml:space="preserve"> </w:t>
            </w:r>
            <w:proofErr w:type="spellStart"/>
            <w:r w:rsidRPr="00090817">
              <w:rPr>
                <w:rFonts w:ascii="Times New Roman" w:hAnsi="Times New Roman"/>
                <w:b/>
                <w:bCs/>
                <w:sz w:val="24"/>
                <w:szCs w:val="24"/>
                <w:u w:val="single"/>
              </w:rPr>
              <w:t>decies</w:t>
            </w:r>
            <w:proofErr w:type="spellEnd"/>
            <w:r w:rsidRPr="00090817">
              <w:rPr>
                <w:rFonts w:ascii="Times New Roman" w:hAnsi="Times New Roman"/>
                <w:b/>
                <w:bCs/>
                <w:sz w:val="24"/>
                <w:szCs w:val="24"/>
                <w:u w:val="single"/>
              </w:rPr>
              <w:t xml:space="preserve">, 17 </w:t>
            </w:r>
            <w:proofErr w:type="spellStart"/>
            <w:r w:rsidRPr="00090817">
              <w:rPr>
                <w:rFonts w:ascii="Times New Roman" w:hAnsi="Times New Roman"/>
                <w:b/>
                <w:bCs/>
                <w:sz w:val="24"/>
                <w:szCs w:val="24"/>
                <w:u w:val="single"/>
              </w:rPr>
              <w:t>quater</w:t>
            </w:r>
            <w:proofErr w:type="spellEnd"/>
            <w:r w:rsidRPr="00090817">
              <w:rPr>
                <w:rFonts w:ascii="Times New Roman" w:hAnsi="Times New Roman"/>
                <w:b/>
                <w:bCs/>
                <w:sz w:val="24"/>
                <w:szCs w:val="24"/>
                <w:u w:val="single"/>
              </w:rPr>
              <w:t xml:space="preserve"> </w:t>
            </w:r>
            <w:proofErr w:type="spellStart"/>
            <w:r w:rsidRPr="00090817">
              <w:rPr>
                <w:rFonts w:ascii="Times New Roman" w:hAnsi="Times New Roman"/>
                <w:b/>
                <w:bCs/>
                <w:sz w:val="24"/>
                <w:szCs w:val="24"/>
                <w:u w:val="single"/>
              </w:rPr>
              <w:t>decies</w:t>
            </w:r>
            <w:proofErr w:type="spellEnd"/>
            <w:r w:rsidRPr="00090817">
              <w:rPr>
                <w:rFonts w:ascii="Times New Roman" w:hAnsi="Times New Roman"/>
                <w:b/>
                <w:bCs/>
                <w:sz w:val="24"/>
                <w:szCs w:val="24"/>
                <w:u w:val="single"/>
              </w:rPr>
              <w:t xml:space="preserve">, 17 </w:t>
            </w:r>
            <w:proofErr w:type="spellStart"/>
            <w:r w:rsidRPr="00090817">
              <w:rPr>
                <w:rFonts w:ascii="Times New Roman" w:hAnsi="Times New Roman"/>
                <w:b/>
                <w:bCs/>
                <w:sz w:val="24"/>
                <w:szCs w:val="24"/>
                <w:u w:val="single"/>
              </w:rPr>
              <w:t>septies</w:t>
            </w:r>
            <w:proofErr w:type="spellEnd"/>
            <w:r w:rsidRPr="00090817">
              <w:rPr>
                <w:rFonts w:ascii="Times New Roman" w:hAnsi="Times New Roman"/>
                <w:b/>
                <w:bCs/>
                <w:sz w:val="24"/>
                <w:szCs w:val="24"/>
                <w:u w:val="single"/>
              </w:rPr>
              <w:t xml:space="preserve"> </w:t>
            </w:r>
            <w:proofErr w:type="spellStart"/>
            <w:r w:rsidRPr="00090817">
              <w:rPr>
                <w:rFonts w:ascii="Times New Roman" w:hAnsi="Times New Roman"/>
                <w:b/>
                <w:bCs/>
                <w:sz w:val="24"/>
                <w:szCs w:val="24"/>
                <w:u w:val="single"/>
              </w:rPr>
              <w:t>decies</w:t>
            </w:r>
            <w:proofErr w:type="spellEnd"/>
            <w:r w:rsidRPr="00090817">
              <w:rPr>
                <w:rFonts w:ascii="Times New Roman" w:hAnsi="Times New Roman"/>
                <w:b/>
                <w:bCs/>
                <w:sz w:val="24"/>
                <w:szCs w:val="24"/>
                <w:u w:val="single"/>
              </w:rPr>
              <w:t xml:space="preserve">, 86, 86 </w:t>
            </w:r>
            <w:proofErr w:type="spellStart"/>
            <w:r w:rsidRPr="00090817">
              <w:rPr>
                <w:rFonts w:ascii="Times New Roman" w:hAnsi="Times New Roman"/>
                <w:b/>
                <w:bCs/>
                <w:sz w:val="24"/>
                <w:szCs w:val="24"/>
                <w:u w:val="single"/>
              </w:rPr>
              <w:t>bis</w:t>
            </w:r>
            <w:proofErr w:type="spellEnd"/>
            <w:r w:rsidRPr="00090817">
              <w:rPr>
                <w:rFonts w:ascii="Times New Roman" w:hAnsi="Times New Roman"/>
                <w:b/>
                <w:bCs/>
                <w:sz w:val="24"/>
                <w:szCs w:val="24"/>
                <w:u w:val="single"/>
              </w:rPr>
              <w:t xml:space="preserve">, 87 and 87 </w:t>
            </w:r>
            <w:proofErr w:type="spellStart"/>
            <w:r w:rsidRPr="00090817">
              <w:rPr>
                <w:rFonts w:ascii="Times New Roman" w:hAnsi="Times New Roman"/>
                <w:b/>
                <w:bCs/>
                <w:sz w:val="24"/>
                <w:szCs w:val="24"/>
                <w:u w:val="single"/>
              </w:rPr>
              <w:t>ter</w:t>
            </w:r>
            <w:proofErr w:type="spellEnd"/>
            <w:r w:rsidRPr="00090817">
              <w:rPr>
                <w:rFonts w:ascii="Times New Roman" w:hAnsi="Times New Roman"/>
                <w:b/>
                <w:bCs/>
                <w:sz w:val="24"/>
                <w:szCs w:val="24"/>
                <w:u w:val="single"/>
              </w:rPr>
              <w:t>, they shall gradually enter into force as from 1</w:t>
            </w:r>
            <w:r w:rsidRPr="00090817">
              <w:rPr>
                <w:rFonts w:ascii="Times New Roman" w:hAnsi="Times New Roman"/>
                <w:b/>
                <w:bCs/>
                <w:sz w:val="24"/>
                <w:szCs w:val="24"/>
                <w:u w:val="single"/>
                <w:vertAlign w:val="superscript"/>
              </w:rPr>
              <w:t>st</w:t>
            </w:r>
            <w:r w:rsidRPr="00090817">
              <w:rPr>
                <w:rFonts w:ascii="Times New Roman" w:hAnsi="Times New Roman"/>
                <w:b/>
                <w:bCs/>
                <w:sz w:val="24"/>
                <w:szCs w:val="24"/>
                <w:u w:val="single"/>
              </w:rPr>
              <w:t xml:space="preserve"> January 2018 for the Office of the Secretary General and for the schools involved in the gradual centralization, as better specified in  concrete calendar and procedure, approved by the Board of Governors at the proposal of the Secretary-General. </w:t>
            </w:r>
            <w:r w:rsidRPr="00090817">
              <w:rPr>
                <w:rFonts w:ascii="Times New Roman" w:hAnsi="Times New Roman"/>
                <w:b/>
                <w:bCs/>
                <w:sz w:val="24"/>
                <w:szCs w:val="24"/>
                <w:u w:val="single"/>
              </w:rPr>
              <w:lastRenderedPageBreak/>
              <w:t xml:space="preserve">Nevertheless, the new deadlines set on Article 17 </w:t>
            </w:r>
            <w:proofErr w:type="spellStart"/>
            <w:r w:rsidRPr="00090817">
              <w:rPr>
                <w:rFonts w:ascii="Times New Roman" w:hAnsi="Times New Roman"/>
                <w:b/>
                <w:bCs/>
                <w:sz w:val="24"/>
                <w:szCs w:val="24"/>
                <w:u w:val="single"/>
              </w:rPr>
              <w:t>octies</w:t>
            </w:r>
            <w:proofErr w:type="spellEnd"/>
            <w:r w:rsidRPr="00090817">
              <w:rPr>
                <w:rFonts w:ascii="Times New Roman" w:hAnsi="Times New Roman"/>
                <w:b/>
                <w:bCs/>
                <w:sz w:val="24"/>
                <w:szCs w:val="24"/>
                <w:u w:val="single"/>
              </w:rPr>
              <w:t xml:space="preserve"> for the annual activity reports of the Schools, and on Articles 87 </w:t>
            </w:r>
            <w:proofErr w:type="spellStart"/>
            <w:r w:rsidRPr="00090817">
              <w:rPr>
                <w:rFonts w:ascii="Times New Roman" w:hAnsi="Times New Roman"/>
                <w:b/>
                <w:bCs/>
                <w:sz w:val="24"/>
                <w:szCs w:val="24"/>
                <w:u w:val="single"/>
              </w:rPr>
              <w:t>bis</w:t>
            </w:r>
            <w:proofErr w:type="spellEnd"/>
            <w:r w:rsidRPr="00090817">
              <w:rPr>
                <w:rFonts w:ascii="Times New Roman" w:hAnsi="Times New Roman"/>
                <w:b/>
                <w:bCs/>
                <w:sz w:val="24"/>
                <w:szCs w:val="24"/>
                <w:u w:val="single"/>
              </w:rPr>
              <w:t xml:space="preserve"> and 87 </w:t>
            </w:r>
            <w:proofErr w:type="spellStart"/>
            <w:r w:rsidRPr="00090817">
              <w:rPr>
                <w:rFonts w:ascii="Times New Roman" w:hAnsi="Times New Roman"/>
                <w:b/>
                <w:bCs/>
                <w:sz w:val="24"/>
                <w:szCs w:val="24"/>
                <w:u w:val="single"/>
              </w:rPr>
              <w:t>ter</w:t>
            </w:r>
            <w:proofErr w:type="spellEnd"/>
            <w:r w:rsidRPr="00090817">
              <w:rPr>
                <w:rFonts w:ascii="Times New Roman" w:hAnsi="Times New Roman"/>
                <w:b/>
                <w:bCs/>
                <w:sz w:val="24"/>
                <w:szCs w:val="24"/>
                <w:u w:val="single"/>
              </w:rPr>
              <w:t xml:space="preserve"> for the production of provisional and final consolidated accounts  will be applicable as from 1</w:t>
            </w:r>
            <w:r w:rsidRPr="00090817">
              <w:rPr>
                <w:rFonts w:ascii="Times New Roman" w:hAnsi="Times New Roman"/>
                <w:b/>
                <w:bCs/>
                <w:sz w:val="24"/>
                <w:szCs w:val="24"/>
                <w:u w:val="single"/>
                <w:vertAlign w:val="superscript"/>
              </w:rPr>
              <w:t>st</w:t>
            </w:r>
            <w:r>
              <w:rPr>
                <w:rFonts w:ascii="Times New Roman" w:hAnsi="Times New Roman"/>
                <w:b/>
                <w:bCs/>
                <w:sz w:val="24"/>
                <w:szCs w:val="24"/>
                <w:u w:val="single"/>
              </w:rPr>
              <w:t xml:space="preserve"> January 2018 for the whole</w:t>
            </w:r>
            <w:r w:rsidRPr="00090817">
              <w:rPr>
                <w:rFonts w:ascii="Times New Roman" w:hAnsi="Times New Roman"/>
                <w:b/>
                <w:bCs/>
                <w:sz w:val="24"/>
                <w:szCs w:val="24"/>
                <w:u w:val="single"/>
              </w:rPr>
              <w:t xml:space="preserve"> European Schools system.</w:t>
            </w:r>
            <w:r>
              <w:rPr>
                <w:rFonts w:ascii="Times New Roman" w:hAnsi="Times New Roman"/>
                <w:b/>
                <w:bCs/>
                <w:sz w:val="24"/>
                <w:szCs w:val="24"/>
                <w:u w:val="single"/>
              </w:rPr>
              <w:t xml:space="preserve"> In the same sense, the reporting foreseen under Article 17 </w:t>
            </w:r>
            <w:proofErr w:type="spellStart"/>
            <w:r>
              <w:rPr>
                <w:rFonts w:ascii="Times New Roman" w:hAnsi="Times New Roman"/>
                <w:b/>
                <w:bCs/>
                <w:sz w:val="24"/>
                <w:szCs w:val="24"/>
                <w:u w:val="single"/>
              </w:rPr>
              <w:t>octies</w:t>
            </w:r>
            <w:proofErr w:type="spellEnd"/>
            <w:r>
              <w:rPr>
                <w:rFonts w:ascii="Times New Roman" w:hAnsi="Times New Roman"/>
                <w:b/>
                <w:bCs/>
                <w:sz w:val="24"/>
                <w:szCs w:val="24"/>
                <w:u w:val="single"/>
              </w:rPr>
              <w:t xml:space="preserve"> on budget implementation and internal control systems will be applicable for all the Schools as from 1</w:t>
            </w:r>
            <w:r w:rsidRPr="00847AA9">
              <w:rPr>
                <w:rFonts w:ascii="Times New Roman" w:hAnsi="Times New Roman"/>
                <w:b/>
                <w:bCs/>
                <w:sz w:val="24"/>
                <w:szCs w:val="24"/>
                <w:u w:val="single"/>
                <w:vertAlign w:val="superscript"/>
              </w:rPr>
              <w:t>st</w:t>
            </w:r>
            <w:r>
              <w:rPr>
                <w:rFonts w:ascii="Times New Roman" w:hAnsi="Times New Roman"/>
                <w:b/>
                <w:bCs/>
                <w:sz w:val="24"/>
                <w:szCs w:val="24"/>
                <w:u w:val="single"/>
              </w:rPr>
              <w:t xml:space="preserve"> January 2018.</w:t>
            </w:r>
          </w:p>
          <w:p w:rsidR="00C506C8" w:rsidRPr="00090817" w:rsidRDefault="00C506C8" w:rsidP="009356E1">
            <w:pPr>
              <w:spacing w:after="0" w:line="240" w:lineRule="auto"/>
              <w:jc w:val="both"/>
              <w:rPr>
                <w:u w:val="single"/>
              </w:rPr>
            </w:pPr>
            <w:r w:rsidRPr="00090817">
              <w:rPr>
                <w:b/>
                <w:bCs/>
                <w:u w:val="single"/>
              </w:rPr>
              <w:t> </w:t>
            </w:r>
          </w:p>
          <w:p w:rsidR="00C506C8" w:rsidRPr="00090817" w:rsidRDefault="00C506C8" w:rsidP="009356E1">
            <w:pPr>
              <w:spacing w:after="0" w:line="240" w:lineRule="auto"/>
              <w:jc w:val="both"/>
              <w:rPr>
                <w:u w:val="single"/>
              </w:rPr>
            </w:pPr>
            <w:r w:rsidRPr="00090817">
              <w:rPr>
                <w:rFonts w:ascii="Times New Roman" w:hAnsi="Times New Roman"/>
                <w:b/>
                <w:bCs/>
                <w:sz w:val="24"/>
                <w:szCs w:val="24"/>
                <w:u w:val="single"/>
              </w:rPr>
              <w:t xml:space="preserve">In any case, the centralization of the Financial Governance will be completed not later than 1 January 2020. </w:t>
            </w:r>
          </w:p>
          <w:p w:rsidR="00C506C8" w:rsidRPr="00090817" w:rsidRDefault="00C506C8" w:rsidP="009356E1">
            <w:pPr>
              <w:spacing w:after="0" w:line="240" w:lineRule="auto"/>
              <w:jc w:val="both"/>
              <w:rPr>
                <w:u w:val="single"/>
              </w:rPr>
            </w:pPr>
            <w:r w:rsidRPr="00090817">
              <w:rPr>
                <w:rFonts w:ascii="Arial" w:hAnsi="Arial" w:cs="Arial"/>
                <w:u w:val="single"/>
                <w:shd w:val="clear" w:color="auto" w:fill="FFFFFF"/>
              </w:rPr>
              <w:t> </w:t>
            </w:r>
          </w:p>
          <w:p w:rsidR="00C506C8" w:rsidRPr="00090817" w:rsidRDefault="00C506C8" w:rsidP="009356E1">
            <w:pPr>
              <w:spacing w:after="0" w:line="240" w:lineRule="auto"/>
              <w:jc w:val="both"/>
              <w:rPr>
                <w:rFonts w:ascii="Times New Roman" w:hAnsi="Times New Roman" w:cs="Arial"/>
                <w:b/>
                <w:bCs/>
                <w:color w:val="FF0000"/>
                <w:sz w:val="24"/>
                <w:szCs w:val="24"/>
                <w:u w:val="single"/>
                <w:shd w:val="clear" w:color="auto" w:fill="FFFFFF"/>
              </w:rPr>
            </w:pPr>
            <w:r w:rsidRPr="00090817">
              <w:rPr>
                <w:rFonts w:ascii="Times New Roman" w:hAnsi="Times New Roman" w:cs="Arial"/>
                <w:b/>
                <w:bCs/>
                <w:sz w:val="24"/>
                <w:szCs w:val="24"/>
                <w:u w:val="single"/>
                <w:shd w:val="clear" w:color="auto" w:fill="FFFFFF"/>
              </w:rPr>
              <w:t>For the transitory period the existing articles referring to the authorizing officer and accounting officer functions will remain valid and</w:t>
            </w:r>
            <w:r>
              <w:rPr>
                <w:rFonts w:ascii="Times New Roman" w:hAnsi="Times New Roman" w:cs="Arial"/>
                <w:b/>
                <w:bCs/>
                <w:sz w:val="24"/>
                <w:szCs w:val="24"/>
                <w:u w:val="single"/>
                <w:shd w:val="clear" w:color="auto" w:fill="FFFFFF"/>
              </w:rPr>
              <w:t xml:space="preserve"> applicable to the Schools</w:t>
            </w:r>
            <w:r w:rsidRPr="00090817">
              <w:rPr>
                <w:rFonts w:ascii="Times New Roman" w:hAnsi="Times New Roman" w:cs="Arial"/>
                <w:b/>
                <w:bCs/>
                <w:sz w:val="24"/>
                <w:szCs w:val="24"/>
                <w:u w:val="single"/>
                <w:shd w:val="clear" w:color="auto" w:fill="FFFFFF"/>
              </w:rPr>
              <w:t xml:space="preserve"> not </w:t>
            </w:r>
            <w:r>
              <w:rPr>
                <w:rFonts w:ascii="Times New Roman" w:hAnsi="Times New Roman" w:cs="Arial"/>
                <w:b/>
                <w:bCs/>
                <w:sz w:val="24"/>
                <w:szCs w:val="24"/>
                <w:u w:val="single"/>
                <w:shd w:val="clear" w:color="auto" w:fill="FFFFFF"/>
              </w:rPr>
              <w:t xml:space="preserve">yet </w:t>
            </w:r>
            <w:r w:rsidRPr="00090817">
              <w:rPr>
                <w:rFonts w:ascii="Times New Roman" w:hAnsi="Times New Roman" w:cs="Arial"/>
                <w:b/>
                <w:bCs/>
                <w:sz w:val="24"/>
                <w:szCs w:val="24"/>
                <w:u w:val="single"/>
                <w:shd w:val="clear" w:color="auto" w:fill="FFFFFF"/>
              </w:rPr>
              <w:t>included under the centralized model. Without prejudice of this, the more complete description of tasks present in the new</w:t>
            </w:r>
            <w:r w:rsidRPr="00056401">
              <w:rPr>
                <w:rFonts w:ascii="Times New Roman" w:hAnsi="Times New Roman" w:cs="Arial"/>
                <w:b/>
                <w:bCs/>
                <w:sz w:val="24"/>
                <w:szCs w:val="24"/>
                <w:u w:val="single"/>
                <w:shd w:val="clear" w:color="auto" w:fill="FFFFFF"/>
              </w:rPr>
              <w:t xml:space="preserve"> </w:t>
            </w:r>
            <w:r w:rsidRPr="00090817">
              <w:rPr>
                <w:rFonts w:ascii="Times New Roman" w:hAnsi="Times New Roman" w:cs="Arial"/>
                <w:b/>
                <w:bCs/>
                <w:sz w:val="24"/>
                <w:szCs w:val="24"/>
                <w:u w:val="single"/>
                <w:shd w:val="clear" w:color="auto" w:fill="FFFFFF"/>
              </w:rPr>
              <w:t xml:space="preserve">rules stated for the Central </w:t>
            </w:r>
            <w:proofErr w:type="spellStart"/>
            <w:r w:rsidRPr="00090817">
              <w:rPr>
                <w:rFonts w:ascii="Times New Roman" w:hAnsi="Times New Roman" w:cs="Arial"/>
                <w:b/>
                <w:bCs/>
                <w:sz w:val="24"/>
                <w:szCs w:val="24"/>
                <w:u w:val="single"/>
                <w:shd w:val="clear" w:color="auto" w:fill="FFFFFF"/>
              </w:rPr>
              <w:t>Authorising</w:t>
            </w:r>
            <w:proofErr w:type="spellEnd"/>
            <w:r w:rsidRPr="00090817">
              <w:rPr>
                <w:rFonts w:ascii="Times New Roman" w:hAnsi="Times New Roman" w:cs="Arial"/>
                <w:b/>
                <w:bCs/>
                <w:sz w:val="24"/>
                <w:szCs w:val="24"/>
                <w:u w:val="single"/>
                <w:shd w:val="clear" w:color="auto" w:fill="FFFFFF"/>
              </w:rPr>
              <w:t xml:space="preserve"> Officer and Central Accounting Officer will be also applicable mutatis mutandis.</w:t>
            </w:r>
          </w:p>
          <w:p w:rsidR="00C506C8" w:rsidRPr="00090817" w:rsidRDefault="00C506C8" w:rsidP="009356E1">
            <w:pPr>
              <w:spacing w:after="0" w:line="240" w:lineRule="auto"/>
              <w:jc w:val="both"/>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r w:rsidRPr="00E706C0">
              <w:rPr>
                <w:rFonts w:ascii="Times New Roman" w:hAnsi="Times New Roman"/>
                <w:sz w:val="24"/>
                <w:szCs w:val="24"/>
                <w:u w:val="single"/>
              </w:rPr>
              <w:t xml:space="preserve">Done at Brussels, </w:t>
            </w:r>
            <w:r w:rsidRPr="00E706C0">
              <w:rPr>
                <w:rFonts w:ascii="Times New Roman" w:hAnsi="Times New Roman"/>
                <w:b/>
                <w:strike/>
                <w:sz w:val="24"/>
                <w:szCs w:val="24"/>
                <w:u w:val="single"/>
              </w:rPr>
              <w:t xml:space="preserve">24 October 2006 </w:t>
            </w:r>
            <w:r w:rsidRPr="00E706C0">
              <w:rPr>
                <w:rFonts w:ascii="Times New Roman" w:hAnsi="Times New Roman"/>
                <w:b/>
                <w:sz w:val="24"/>
                <w:szCs w:val="24"/>
                <w:u w:val="single"/>
              </w:rPr>
              <w:t xml:space="preserve">xx </w:t>
            </w:r>
            <w:proofErr w:type="spellStart"/>
            <w:r w:rsidRPr="00E706C0">
              <w:rPr>
                <w:rFonts w:ascii="Times New Roman" w:hAnsi="Times New Roman"/>
                <w:b/>
                <w:sz w:val="24"/>
                <w:szCs w:val="24"/>
                <w:u w:val="single"/>
              </w:rPr>
              <w:t>xxxxxx</w:t>
            </w:r>
            <w:proofErr w:type="spellEnd"/>
            <w:r w:rsidRPr="00E706C0">
              <w:rPr>
                <w:rFonts w:ascii="Times New Roman" w:hAnsi="Times New Roman"/>
                <w:b/>
                <w:sz w:val="24"/>
                <w:szCs w:val="24"/>
                <w:u w:val="single"/>
              </w:rPr>
              <w:t xml:space="preserve"> 2017</w:t>
            </w: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p w:rsidR="00C506C8" w:rsidRPr="00E706C0" w:rsidRDefault="00C506C8" w:rsidP="009356E1">
            <w:pPr>
              <w:rPr>
                <w:rFonts w:ascii="Times New Roman" w:hAnsi="Times New Roman"/>
                <w:b/>
                <w:sz w:val="24"/>
                <w:szCs w:val="24"/>
                <w:u w:val="single"/>
              </w:rPr>
            </w:pPr>
          </w:p>
        </w:tc>
        <w:tc>
          <w:tcPr>
            <w:tcW w:w="4833" w:type="dxa"/>
            <w:shd w:val="clear" w:color="auto" w:fill="auto"/>
          </w:tcPr>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r w:rsidRPr="00FC6EF6">
              <w:rPr>
                <w:rFonts w:ascii="Times New Roman" w:hAnsi="Times New Roman"/>
                <w:b/>
                <w:sz w:val="24"/>
              </w:rPr>
              <w:t>General comment: it might be useful to consider at the time of merging the texts of FR-IR to foresee the Articles (at least the ones related to generalities of budget implementation) with titles for an easier orientation (this is already the case for some Articles of the existing IR).</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 xml:space="preserve">For the sake of clarity, the different kinds of revenue are listed as per Article 25 of the </w:t>
            </w:r>
            <w:r w:rsidRPr="00FC6EF6">
              <w:rPr>
                <w:rFonts w:ascii="Times New Roman" w:hAnsi="Times New Roman"/>
                <w:b/>
                <w:sz w:val="24"/>
              </w:rPr>
              <w:lastRenderedPageBreak/>
              <w:t>Convention.</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Article 1(2) first sentence and Article 6(1) are merged in one Article with the title "</w:t>
            </w:r>
            <w:proofErr w:type="spellStart"/>
            <w:r w:rsidRPr="00FC6EF6">
              <w:rPr>
                <w:rFonts w:ascii="Times New Roman" w:hAnsi="Times New Roman"/>
                <w:b/>
                <w:sz w:val="24"/>
              </w:rPr>
              <w:t>Annuality</w:t>
            </w:r>
            <w:proofErr w:type="spellEnd"/>
            <w:r w:rsidRPr="00FC6EF6">
              <w:rPr>
                <w:rFonts w:ascii="Times New Roman" w:hAnsi="Times New Roman"/>
                <w:b/>
                <w:sz w:val="24"/>
              </w:rPr>
              <w:t>".</w:t>
            </w: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 xml:space="preserve">The second sentence is a repetition of Article 5(1) second sentence and is therefore deleted. </w:t>
            </w: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lastRenderedPageBreak/>
              <w:t>The third sentence is moved under Article 6.</w:t>
            </w: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This article is moved here from previous 18bis, as considered more appropriate to be </w:t>
            </w:r>
            <w:r>
              <w:rPr>
                <w:rFonts w:ascii="Times New Roman" w:hAnsi="Times New Roman"/>
                <w:b/>
                <w:sz w:val="24"/>
              </w:rPr>
              <w:lastRenderedPageBreak/>
              <w:t>under “General Principles” for parallelism with FR EU.</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pStyle w:val="CommentText"/>
              <w:rPr>
                <w:rFonts w:eastAsia="Calibri"/>
                <w:b/>
                <w:sz w:val="24"/>
                <w:szCs w:val="22"/>
                <w:lang w:eastAsia="en-US"/>
              </w:rPr>
            </w:pPr>
          </w:p>
          <w:p w:rsidR="00C506C8" w:rsidRPr="00FC6EF6" w:rsidRDefault="00C506C8" w:rsidP="009356E1">
            <w:pPr>
              <w:pStyle w:val="CommentText"/>
              <w:rPr>
                <w:rFonts w:eastAsia="Calibri"/>
                <w:b/>
                <w:sz w:val="24"/>
                <w:szCs w:val="22"/>
                <w:lang w:eastAsia="en-US"/>
              </w:rPr>
            </w:pPr>
            <w:r w:rsidRPr="00FC6EF6">
              <w:rPr>
                <w:rFonts w:eastAsia="Calibri"/>
                <w:b/>
                <w:sz w:val="24"/>
                <w:szCs w:val="22"/>
                <w:lang w:eastAsia="en-US"/>
              </w:rPr>
              <w:t xml:space="preserve">Equivalent </w:t>
            </w:r>
            <w:r>
              <w:rPr>
                <w:rFonts w:eastAsia="Calibri"/>
                <w:b/>
                <w:sz w:val="24"/>
                <w:szCs w:val="22"/>
                <w:lang w:eastAsia="en-US"/>
              </w:rPr>
              <w:t xml:space="preserve">to </w:t>
            </w:r>
            <w:r w:rsidRPr="00FC6EF6">
              <w:rPr>
                <w:rFonts w:eastAsia="Calibri"/>
                <w:b/>
                <w:sz w:val="24"/>
                <w:szCs w:val="22"/>
                <w:lang w:eastAsia="en-US"/>
              </w:rPr>
              <w:t xml:space="preserve">Article 20 of EU FR. </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pStyle w:val="CommentText"/>
              <w:rPr>
                <w:rFonts w:eastAsia="Calibri"/>
                <w:b/>
                <w:sz w:val="24"/>
                <w:szCs w:val="22"/>
                <w:lang w:eastAsia="en-US"/>
              </w:rPr>
            </w:pPr>
            <w:r>
              <w:rPr>
                <w:rFonts w:eastAsia="Calibri"/>
                <w:b/>
                <w:sz w:val="24"/>
                <w:szCs w:val="22"/>
                <w:lang w:eastAsia="en-US"/>
              </w:rPr>
              <w:t xml:space="preserve">This rule about donations is moved to a separate article (4 </w:t>
            </w:r>
            <w:proofErr w:type="spellStart"/>
            <w:r>
              <w:rPr>
                <w:rFonts w:eastAsia="Calibri"/>
                <w:b/>
                <w:sz w:val="24"/>
                <w:szCs w:val="22"/>
                <w:lang w:eastAsia="en-US"/>
              </w:rPr>
              <w:t>ter</w:t>
            </w:r>
            <w:proofErr w:type="spellEnd"/>
            <w:r>
              <w:rPr>
                <w:rFonts w:eastAsia="Calibri"/>
                <w:b/>
                <w:sz w:val="24"/>
                <w:szCs w:val="22"/>
                <w:lang w:eastAsia="en-US"/>
              </w:rPr>
              <w:t>).</w:t>
            </w:r>
          </w:p>
          <w:p w:rsidR="00C506C8" w:rsidRDefault="00C506C8" w:rsidP="009356E1">
            <w:pPr>
              <w:pStyle w:val="CommentText"/>
              <w:rPr>
                <w:rFonts w:eastAsia="Calibri"/>
                <w:b/>
                <w:sz w:val="24"/>
                <w:szCs w:val="22"/>
                <w:lang w:eastAsia="en-US"/>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B6102">
              <w:rPr>
                <w:rFonts w:ascii="Times New Roman" w:hAnsi="Times New Roman"/>
                <w:b/>
                <w:sz w:val="24"/>
              </w:rPr>
              <w:t>For the sake of clarity, this new article specifies the possible categories of assigned revenue.</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Included in the </w:t>
            </w:r>
            <w:r w:rsidRPr="00DF2D81">
              <w:rPr>
                <w:rFonts w:ascii="Times New Roman" w:hAnsi="Times New Roman"/>
                <w:b/>
                <w:sz w:val="24"/>
              </w:rPr>
              <w:t xml:space="preserve">new Article 4 </w:t>
            </w:r>
            <w:proofErr w:type="spellStart"/>
            <w:r w:rsidRPr="00DF2D81">
              <w:rPr>
                <w:rFonts w:ascii="Times New Roman" w:hAnsi="Times New Roman"/>
                <w:b/>
                <w:sz w:val="24"/>
              </w:rPr>
              <w:t>bis</w:t>
            </w:r>
            <w:proofErr w:type="spellEnd"/>
            <w:r w:rsidRPr="00DF2D81">
              <w:rPr>
                <w:rFonts w:ascii="Times New Roman" w:hAnsi="Times New Roman"/>
                <w:b/>
                <w:sz w:val="24"/>
              </w:rPr>
              <w:t>. Donations</w:t>
            </w:r>
            <w:r>
              <w:rPr>
                <w:rFonts w:ascii="Times New Roman" w:hAnsi="Times New Roman"/>
                <w:b/>
                <w:sz w:val="24"/>
              </w:rPr>
              <w:t xml:space="preserve"> fall under assigned revenue, therefore also covered by the general provision.</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Rules on deductions and exchange rates adjustments</w:t>
            </w:r>
            <w:r>
              <w:rPr>
                <w:rFonts w:ascii="Times New Roman" w:hAnsi="Times New Roman"/>
                <w:b/>
                <w:sz w:val="24"/>
              </w:rPr>
              <w:t xml:space="preserve"> moved here for reason of </w:t>
            </w:r>
            <w:r>
              <w:rPr>
                <w:rFonts w:ascii="Times New Roman" w:hAnsi="Times New Roman"/>
                <w:b/>
                <w:sz w:val="24"/>
              </w:rPr>
              <w:lastRenderedPageBreak/>
              <w:t>coherence from former Art. 26.1 FR 2006</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 xml:space="preserve">Paragraph 2 </w:t>
            </w:r>
            <w:r>
              <w:rPr>
                <w:rFonts w:ascii="Times New Roman" w:hAnsi="Times New Roman"/>
                <w:b/>
                <w:sz w:val="24"/>
              </w:rPr>
              <w:t xml:space="preserve">Art. 26 FR 2006 </w:t>
            </w:r>
            <w:r w:rsidRPr="00FC6EF6">
              <w:rPr>
                <w:rFonts w:ascii="Times New Roman" w:hAnsi="Times New Roman"/>
                <w:b/>
                <w:sz w:val="24"/>
              </w:rPr>
              <w:t xml:space="preserve">becomes a separate Article concerning assigned revenue (new Art. 4bis). </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Former Art. 25.1 FR 2006 becomes a separate Article (4 </w:t>
            </w:r>
            <w:proofErr w:type="spellStart"/>
            <w:r>
              <w:rPr>
                <w:rFonts w:ascii="Times New Roman" w:hAnsi="Times New Roman"/>
                <w:b/>
                <w:sz w:val="24"/>
              </w:rPr>
              <w:t>quinquies</w:t>
            </w:r>
            <w:proofErr w:type="spellEnd"/>
            <w:r>
              <w:rPr>
                <w:rFonts w:ascii="Times New Roman" w:hAnsi="Times New Roman"/>
                <w:b/>
                <w:sz w:val="24"/>
              </w:rPr>
              <w:t>) for reasons of clarity</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Former Art. 25 paragraphs 2,3&amp;4 FR 2006 become a separate Article (4 </w:t>
            </w:r>
            <w:proofErr w:type="spellStart"/>
            <w:r>
              <w:rPr>
                <w:rFonts w:ascii="Times New Roman" w:hAnsi="Times New Roman"/>
                <w:b/>
                <w:sz w:val="24"/>
              </w:rPr>
              <w:t>sexies</w:t>
            </w:r>
            <w:proofErr w:type="spellEnd"/>
            <w:r>
              <w:rPr>
                <w:rFonts w:ascii="Times New Roman" w:hAnsi="Times New Roman"/>
                <w:b/>
                <w:sz w:val="24"/>
              </w:rPr>
              <w:t>) for reasons of clarity</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In line with the new financial governance architecture and role of the </w:t>
            </w:r>
            <w:proofErr w:type="spellStart"/>
            <w:r>
              <w:rPr>
                <w:rFonts w:ascii="Times New Roman" w:hAnsi="Times New Roman"/>
                <w:b/>
                <w:sz w:val="24"/>
              </w:rPr>
              <w:t>Authorising</w:t>
            </w:r>
            <w:proofErr w:type="spellEnd"/>
            <w:r>
              <w:rPr>
                <w:rFonts w:ascii="Times New Roman" w:hAnsi="Times New Roman"/>
                <w:b/>
                <w:sz w:val="24"/>
              </w:rPr>
              <w:t xml:space="preserve"> Officer of the European Schools over the whole budget.</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Pr="007A1065" w:rsidRDefault="00C506C8" w:rsidP="009356E1">
            <w:pPr>
              <w:keepNext/>
              <w:spacing w:after="0" w:line="240" w:lineRule="auto"/>
              <w:jc w:val="both"/>
              <w:rPr>
                <w:rFonts w:ascii="Times New Roman" w:hAnsi="Times New Roman"/>
                <w:b/>
                <w:sz w:val="24"/>
              </w:rPr>
            </w:pPr>
            <w:r>
              <w:rPr>
                <w:rFonts w:ascii="Times New Roman" w:hAnsi="Times New Roman"/>
                <w:b/>
                <w:sz w:val="24"/>
              </w:rPr>
              <w:t xml:space="preserve">Transfers. </w:t>
            </w:r>
            <w:r w:rsidRPr="007A1065">
              <w:rPr>
                <w:rFonts w:ascii="Times New Roman" w:hAnsi="Times New Roman"/>
                <w:b/>
                <w:sz w:val="24"/>
              </w:rPr>
              <w:t>A new provision regulates the transfer of assigned revenue (</w:t>
            </w:r>
            <w:r>
              <w:rPr>
                <w:rFonts w:ascii="Times New Roman" w:hAnsi="Times New Roman"/>
                <w:b/>
                <w:sz w:val="24"/>
              </w:rPr>
              <w:t>4</w:t>
            </w:r>
            <w:r w:rsidRPr="007A1065">
              <w:rPr>
                <w:rFonts w:ascii="Times New Roman" w:hAnsi="Times New Roman"/>
                <w:b/>
                <w:sz w:val="24"/>
              </w:rPr>
              <w:t>.</w:t>
            </w:r>
            <w:r>
              <w:rPr>
                <w:rFonts w:ascii="Times New Roman" w:hAnsi="Times New Roman"/>
                <w:b/>
                <w:sz w:val="24"/>
              </w:rPr>
              <w:t>4</w:t>
            </w:r>
            <w:r w:rsidRPr="007A1065">
              <w:rPr>
                <w:rFonts w:ascii="Times New Roman" w:hAnsi="Times New Roman"/>
                <w:b/>
                <w:sz w:val="24"/>
              </w:rPr>
              <w:t>)</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r w:rsidRPr="00FC6EF6">
              <w:rPr>
                <w:rFonts w:ascii="Times New Roman" w:hAnsi="Times New Roman"/>
                <w:b/>
                <w:sz w:val="24"/>
              </w:rPr>
              <w:t>IR to be merged with the Financial regulation in one single text</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pStyle w:val="CM4"/>
              <w:jc w:val="both"/>
              <w:rPr>
                <w:rFonts w:ascii="Times New Roman" w:hAnsi="Times New Roman"/>
                <w:b/>
                <w:szCs w:val="22"/>
              </w:rPr>
            </w:pPr>
            <w:r w:rsidRPr="00FC6EF6">
              <w:rPr>
                <w:rFonts w:ascii="Times New Roman" w:hAnsi="Times New Roman"/>
                <w:b/>
                <w:szCs w:val="22"/>
              </w:rPr>
              <w:t xml:space="preserve">Specific rules on the principles of unity and budgetary accuracy </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Article 26 referred to in the second paragraph relates to assigned revenue. This reference is deleted from Article 5, as it is in fact not an exception.</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 xml:space="preserve">The third sentence of Article 1(2) </w:t>
            </w:r>
            <w:r>
              <w:rPr>
                <w:rFonts w:ascii="Times New Roman" w:hAnsi="Times New Roman"/>
                <w:b/>
                <w:sz w:val="24"/>
              </w:rPr>
              <w:t xml:space="preserve">FR 2006 </w:t>
            </w:r>
            <w:r w:rsidRPr="00FC6EF6">
              <w:rPr>
                <w:rFonts w:ascii="Times New Roman" w:hAnsi="Times New Roman"/>
                <w:b/>
                <w:sz w:val="24"/>
              </w:rPr>
              <w:t xml:space="preserve">is here incorporated. </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 xml:space="preserve"> </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 xml:space="preserve">This new provision will facilitate the management of resources for the opening of a budget year while respecting the principle of </w:t>
            </w:r>
            <w:proofErr w:type="spellStart"/>
            <w:r>
              <w:rPr>
                <w:rFonts w:ascii="Times New Roman" w:hAnsi="Times New Roman"/>
                <w:b/>
                <w:sz w:val="24"/>
              </w:rPr>
              <w:t>annuality</w:t>
            </w:r>
            <w:proofErr w:type="spellEnd"/>
            <w:r>
              <w:rPr>
                <w:rFonts w:ascii="Times New Roman" w:hAnsi="Times New Roman"/>
                <w:b/>
                <w:sz w:val="24"/>
              </w:rPr>
              <w:t>.</w:t>
            </w: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r w:rsidRPr="00FC6EF6">
              <w:rPr>
                <w:rFonts w:ascii="Times New Roman" w:hAnsi="Times New Roman"/>
                <w:b/>
                <w:sz w:val="24"/>
              </w:rPr>
              <w:t>All unused assigned revenues shall be carried over automatically.</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 xml:space="preserve">Rules applicable in the event of late adoption </w:t>
            </w:r>
            <w:r w:rsidRPr="00FC6EF6">
              <w:rPr>
                <w:rFonts w:ascii="Times New Roman" w:hAnsi="Times New Roman"/>
                <w:b/>
                <w:sz w:val="24"/>
              </w:rPr>
              <w:lastRenderedPageBreak/>
              <w:t>of the budget of the European Schools</w:t>
            </w: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Re-numbering of paragraphs</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pStyle w:val="CM4"/>
              <w:jc w:val="both"/>
              <w:rPr>
                <w:rFonts w:ascii="Times New Roman" w:hAnsi="Times New Roman"/>
                <w:b/>
                <w:szCs w:val="22"/>
              </w:rPr>
            </w:pPr>
            <w:r w:rsidRPr="00FC6EF6">
              <w:rPr>
                <w:rFonts w:ascii="Times New Roman" w:hAnsi="Times New Roman"/>
                <w:b/>
                <w:szCs w:val="22"/>
              </w:rPr>
              <w:t>This article encompasses the principle of equilibrium and the balancing nature of the EU contribution (Article 25 of the Convention).</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spacing w:after="0" w:line="240" w:lineRule="auto"/>
              <w:jc w:val="both"/>
              <w:rPr>
                <w:rFonts w:ascii="Times New Roman" w:hAnsi="Times New Roman"/>
                <w:b/>
                <w:sz w:val="24"/>
              </w:rPr>
            </w:pPr>
            <w:r w:rsidRPr="00FC6EF6">
              <w:rPr>
                <w:rFonts w:ascii="Times New Roman" w:hAnsi="Times New Roman"/>
                <w:b/>
                <w:sz w:val="24"/>
              </w:rPr>
              <w:lastRenderedPageBreak/>
              <w:t>Provisions under Article 9 relate to the principle of transparency of the Budget</w:t>
            </w:r>
            <w:r>
              <w:rPr>
                <w:rFonts w:ascii="Times New Roman" w:hAnsi="Times New Roman"/>
                <w:b/>
                <w:sz w:val="24"/>
              </w:rPr>
              <w:t xml:space="preserve"> to put in line with equivalent provisions on EU FR.</w:t>
            </w: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pStyle w:val="CM4"/>
              <w:jc w:val="both"/>
              <w:rPr>
                <w:rFonts w:ascii="Times New Roman" w:hAnsi="Times New Roman"/>
                <w:b/>
                <w:szCs w:val="22"/>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9356E1" w:rsidRDefault="009356E1" w:rsidP="009356E1">
            <w:pPr>
              <w:spacing w:after="0" w:line="240" w:lineRule="auto"/>
              <w:ind w:left="12" w:hanging="12"/>
              <w:jc w:val="both"/>
              <w:rPr>
                <w:rFonts w:ascii="Times New Roman" w:hAnsi="Times New Roman"/>
                <w:b/>
                <w:sz w:val="24"/>
              </w:rPr>
            </w:pPr>
          </w:p>
          <w:p w:rsidR="009356E1" w:rsidRDefault="009356E1" w:rsidP="009356E1">
            <w:pPr>
              <w:spacing w:after="0" w:line="240" w:lineRule="auto"/>
              <w:ind w:left="12" w:hanging="12"/>
              <w:jc w:val="both"/>
              <w:rPr>
                <w:rFonts w:ascii="Times New Roman" w:hAnsi="Times New Roman"/>
                <w:b/>
                <w:sz w:val="24"/>
              </w:rPr>
            </w:pPr>
          </w:p>
          <w:p w:rsidR="009356E1" w:rsidRDefault="009356E1" w:rsidP="009356E1">
            <w:pPr>
              <w:spacing w:after="0" w:line="240" w:lineRule="auto"/>
              <w:ind w:left="12" w:hanging="12"/>
              <w:jc w:val="both"/>
              <w:rPr>
                <w:rFonts w:ascii="Times New Roman" w:hAnsi="Times New Roman"/>
                <w:b/>
                <w:sz w:val="24"/>
              </w:rPr>
            </w:pPr>
          </w:p>
          <w:p w:rsidR="009356E1" w:rsidRPr="00FC6EF6" w:rsidRDefault="009356E1"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IR to be merged with the FR in one single text.</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9356E1" w:rsidRDefault="009356E1" w:rsidP="009356E1">
            <w:pPr>
              <w:spacing w:after="0" w:line="240" w:lineRule="auto"/>
              <w:ind w:left="12" w:hanging="12"/>
              <w:jc w:val="both"/>
              <w:rPr>
                <w:rFonts w:ascii="Times New Roman" w:hAnsi="Times New Roman"/>
                <w:b/>
                <w:sz w:val="24"/>
              </w:rPr>
            </w:pPr>
          </w:p>
          <w:p w:rsidR="009356E1" w:rsidRDefault="009356E1"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r w:rsidRPr="00FC6EF6">
              <w:rPr>
                <w:rFonts w:ascii="Times New Roman" w:hAnsi="Times New Roman"/>
                <w:b/>
                <w:sz w:val="24"/>
              </w:rPr>
              <w:lastRenderedPageBreak/>
              <w:t xml:space="preserve">Reinforce financial governance </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 xml:space="preserve">Note: former Title V </w:t>
            </w:r>
            <w:r>
              <w:rPr>
                <w:rFonts w:ascii="Times New Roman" w:hAnsi="Times New Roman"/>
                <w:b/>
                <w:sz w:val="24"/>
              </w:rPr>
              <w:t xml:space="preserve">FR 2006 </w:t>
            </w:r>
            <w:r w:rsidRPr="00FC6EF6">
              <w:rPr>
                <w:rFonts w:ascii="Times New Roman" w:hAnsi="Times New Roman"/>
                <w:b/>
                <w:sz w:val="24"/>
              </w:rPr>
              <w:t>(Articles 79-85) related to liability of financial actors is placed also here, under the Title related to the implementation of the Budget, together with the generic regulation of the financial actors, for reasons of parallelism with the FR of the EU.</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r w:rsidRPr="00FC6EF6">
              <w:rPr>
                <w:rFonts w:ascii="Times New Roman" w:hAnsi="Times New Roman"/>
                <w:b/>
                <w:sz w:val="24"/>
              </w:rPr>
              <w:t>Deletion of Art. 20 Financial controller function, to be transformed into Internal Control Function.</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To put in line with equivalent rules of Financial Regulation of the European Union</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9356E1" w:rsidRDefault="009356E1"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Substitutes article 24 FR 2006.</w:t>
            </w: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To put in line with equivalent rules of Financial Regulation of the European Union</w:t>
            </w: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873950">
              <w:rPr>
                <w:rFonts w:ascii="Times New Roman" w:hAnsi="Times New Roman"/>
                <w:b/>
                <w:sz w:val="24"/>
              </w:rPr>
              <w:t xml:space="preserve">Moved in paragraph 5 </w:t>
            </w:r>
            <w:r>
              <w:rPr>
                <w:rFonts w:ascii="Times New Roman" w:hAnsi="Times New Roman"/>
                <w:b/>
                <w:sz w:val="24"/>
              </w:rPr>
              <w:t>to put in line with equivalent rules of Financial Regulation of the European Union</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As mentioned above, former Title V (Articles 79-85</w:t>
            </w:r>
            <w:r>
              <w:rPr>
                <w:rFonts w:ascii="Times New Roman" w:hAnsi="Times New Roman"/>
                <w:b/>
                <w:sz w:val="24"/>
              </w:rPr>
              <w:t xml:space="preserve"> FR 2006</w:t>
            </w:r>
            <w:r w:rsidRPr="00FC6EF6">
              <w:rPr>
                <w:rFonts w:ascii="Times New Roman" w:hAnsi="Times New Roman"/>
                <w:b/>
                <w:sz w:val="24"/>
              </w:rPr>
              <w:t>) related to liability of financial actors is placed  here, together with the generic regulation of the financial actors, for reasons of parallelism with the FR of the EU.</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 xml:space="preserve">Financial control function to be integrated under more generic Internal Control function. </w:t>
            </w: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For reasons of clarity and to underline the importance of the absence of conflict of interest, it is proposed to dedicate a separate Article to this matter.</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Former Art. 18 </w:t>
            </w:r>
            <w:proofErr w:type="spellStart"/>
            <w:r>
              <w:rPr>
                <w:rFonts w:ascii="Times New Roman" w:hAnsi="Times New Roman"/>
                <w:b/>
                <w:sz w:val="24"/>
              </w:rPr>
              <w:t>bis</w:t>
            </w:r>
            <w:proofErr w:type="spellEnd"/>
            <w:r>
              <w:rPr>
                <w:rFonts w:ascii="Times New Roman" w:hAnsi="Times New Roman"/>
                <w:b/>
                <w:sz w:val="24"/>
              </w:rPr>
              <w:t xml:space="preserve"> FR 2006 moved to new Art. 3 </w:t>
            </w:r>
            <w:proofErr w:type="spellStart"/>
            <w:r>
              <w:rPr>
                <w:rFonts w:ascii="Times New Roman" w:hAnsi="Times New Roman"/>
                <w:b/>
                <w:sz w:val="24"/>
              </w:rPr>
              <w:t>bis</w:t>
            </w:r>
            <w:proofErr w:type="spellEnd"/>
            <w:r>
              <w:rPr>
                <w:rFonts w:ascii="Times New Roman" w:hAnsi="Times New Roman"/>
                <w:b/>
                <w:sz w:val="24"/>
              </w:rPr>
              <w:t xml:space="preserve"> under General Principles of Budget Implementation for reason of systematic</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r>
              <w:rPr>
                <w:rFonts w:ascii="Times New Roman" w:hAnsi="Times New Roman"/>
                <w:b/>
                <w:sz w:val="24"/>
              </w:rPr>
              <w:t xml:space="preserve">Annual Activity report regulated under specific Article on reporting (Art. 17 </w:t>
            </w:r>
            <w:proofErr w:type="spellStart"/>
            <w:r>
              <w:rPr>
                <w:rFonts w:ascii="Times New Roman" w:hAnsi="Times New Roman"/>
                <w:b/>
                <w:sz w:val="24"/>
              </w:rPr>
              <w:t>octies</w:t>
            </w:r>
            <w:proofErr w:type="spellEnd"/>
            <w:r>
              <w:rPr>
                <w:rFonts w:ascii="Times New Roman" w:hAnsi="Times New Roman"/>
                <w:b/>
                <w:sz w:val="24"/>
              </w:rPr>
              <w:t>)</w:t>
            </w: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B602E" w:rsidRDefault="00C506C8" w:rsidP="009356E1">
            <w:pPr>
              <w:spacing w:after="0" w:line="240" w:lineRule="auto"/>
              <w:jc w:val="both"/>
              <w:rPr>
                <w:rFonts w:ascii="Times New Roman" w:hAnsi="Times New Roman"/>
                <w:b/>
                <w:sz w:val="24"/>
              </w:rPr>
            </w:pPr>
            <w:r w:rsidRPr="00FB602E">
              <w:rPr>
                <w:rFonts w:ascii="Times New Roman" w:hAnsi="Times New Roman"/>
                <w:b/>
                <w:sz w:val="24"/>
              </w:rPr>
              <w:t xml:space="preserve">Since this provision (Art. 19.7) is referred in particular to the role of </w:t>
            </w:r>
            <w:proofErr w:type="spellStart"/>
            <w:r w:rsidRPr="00FB602E">
              <w:rPr>
                <w:rFonts w:ascii="Times New Roman" w:hAnsi="Times New Roman"/>
                <w:b/>
                <w:sz w:val="24"/>
              </w:rPr>
              <w:t>verificator</w:t>
            </w:r>
            <w:proofErr w:type="spellEnd"/>
            <w:r w:rsidRPr="00FB602E">
              <w:rPr>
                <w:rFonts w:ascii="Times New Roman" w:hAnsi="Times New Roman"/>
                <w:b/>
                <w:sz w:val="24"/>
              </w:rPr>
              <w:t xml:space="preserve">: that shall be subject to the Code of Professional Standards approved by the </w:t>
            </w:r>
            <w:proofErr w:type="spellStart"/>
            <w:r w:rsidRPr="00FB602E">
              <w:rPr>
                <w:rFonts w:ascii="Times New Roman" w:hAnsi="Times New Roman"/>
                <w:b/>
                <w:sz w:val="24"/>
              </w:rPr>
              <w:t>BoG</w:t>
            </w:r>
            <w:proofErr w:type="spellEnd"/>
            <w:r w:rsidRPr="00FB602E">
              <w:rPr>
                <w:rFonts w:ascii="Times New Roman" w:hAnsi="Times New Roman"/>
                <w:b/>
                <w:sz w:val="24"/>
              </w:rPr>
              <w:t>, it is considered appropriate to move it to the specific Article related to Segregation of Duties</w:t>
            </w: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r w:rsidRPr="008938EE">
              <w:rPr>
                <w:rFonts w:ascii="Times New Roman" w:hAnsi="Times New Roman"/>
                <w:b/>
                <w:sz w:val="24"/>
              </w:rPr>
              <w:t>Separate article on protection of European School’s financial interests</w:t>
            </w: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D94489" w:rsidRDefault="00C506C8" w:rsidP="009356E1">
            <w:pPr>
              <w:spacing w:after="0" w:line="240" w:lineRule="auto"/>
              <w:jc w:val="both"/>
              <w:rPr>
                <w:rFonts w:ascii="Times New Roman" w:hAnsi="Times New Roman"/>
                <w:b/>
                <w:sz w:val="24"/>
                <w:highlight w:val="yellow"/>
              </w:rPr>
            </w:pPr>
          </w:p>
          <w:p w:rsidR="00C506C8" w:rsidRPr="00D94489" w:rsidRDefault="00C506C8" w:rsidP="009356E1">
            <w:pPr>
              <w:spacing w:after="0" w:line="240" w:lineRule="auto"/>
              <w:jc w:val="both"/>
              <w:rPr>
                <w:rFonts w:ascii="Times New Roman" w:hAnsi="Times New Roman"/>
                <w:b/>
                <w:sz w:val="24"/>
                <w:highlight w:val="yellow"/>
              </w:rPr>
            </w:pPr>
          </w:p>
          <w:p w:rsidR="00C506C8" w:rsidRPr="00D94489" w:rsidRDefault="00C506C8" w:rsidP="009356E1">
            <w:pPr>
              <w:spacing w:after="0" w:line="240" w:lineRule="auto"/>
              <w:rPr>
                <w:rFonts w:ascii="Times New Roman" w:hAnsi="Times New Roman"/>
                <w:b/>
                <w:sz w:val="24"/>
                <w:highlight w:val="yellow"/>
              </w:rPr>
            </w:pPr>
          </w:p>
          <w:p w:rsidR="00C506C8" w:rsidRPr="00D94489" w:rsidRDefault="00C506C8" w:rsidP="009356E1">
            <w:pPr>
              <w:spacing w:after="0" w:line="240" w:lineRule="auto"/>
              <w:ind w:left="12" w:hanging="12"/>
              <w:jc w:val="both"/>
              <w:rPr>
                <w:rFonts w:ascii="Times New Roman" w:hAnsi="Times New Roman"/>
                <w:b/>
                <w:sz w:val="24"/>
                <w:highlight w:val="yellow"/>
              </w:rPr>
            </w:pPr>
          </w:p>
          <w:p w:rsidR="00C506C8" w:rsidRPr="00D94489" w:rsidRDefault="00C506C8" w:rsidP="009356E1">
            <w:pPr>
              <w:spacing w:after="0" w:line="240" w:lineRule="auto"/>
              <w:ind w:left="12" w:hanging="12"/>
              <w:jc w:val="both"/>
              <w:rPr>
                <w:rFonts w:ascii="Times New Roman" w:hAnsi="Times New Roman"/>
                <w:b/>
                <w:sz w:val="24"/>
                <w:highlight w:val="yellow"/>
              </w:rPr>
            </w:pPr>
          </w:p>
          <w:p w:rsidR="00C506C8" w:rsidRPr="00D94489" w:rsidRDefault="00C506C8" w:rsidP="009356E1">
            <w:pPr>
              <w:spacing w:after="0" w:line="240" w:lineRule="auto"/>
              <w:ind w:left="12" w:hanging="12"/>
              <w:jc w:val="both"/>
              <w:rPr>
                <w:rFonts w:ascii="Times New Roman" w:hAnsi="Times New Roman"/>
                <w:b/>
                <w:sz w:val="24"/>
                <w:highlight w:val="yellow"/>
              </w:rPr>
            </w:pPr>
          </w:p>
          <w:p w:rsidR="00C506C8" w:rsidRPr="00D94489" w:rsidRDefault="00C506C8" w:rsidP="009356E1">
            <w:pPr>
              <w:spacing w:after="0" w:line="240" w:lineRule="auto"/>
              <w:ind w:left="12" w:hanging="12"/>
              <w:jc w:val="both"/>
              <w:rPr>
                <w:rFonts w:ascii="Times New Roman" w:hAnsi="Times New Roman"/>
                <w:b/>
                <w:sz w:val="24"/>
                <w:highlight w:val="yellow"/>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8938EE">
              <w:rPr>
                <w:rFonts w:ascii="Times New Roman" w:hAnsi="Times New Roman"/>
                <w:b/>
                <w:sz w:val="24"/>
              </w:rPr>
              <w:t>Financial control to be integrated under more generic Internal Control function.</w:t>
            </w: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t xml:space="preserve">To put in line reporting of the Internal Audit function with the new architecture of </w:t>
            </w:r>
            <w:r w:rsidRPr="00FC6EF6">
              <w:rPr>
                <w:rFonts w:ascii="Times New Roman" w:hAnsi="Times New Roman"/>
                <w:b/>
                <w:sz w:val="24"/>
              </w:rPr>
              <w:lastRenderedPageBreak/>
              <w:t>Financial Governance (proposal of the IAS).</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Rules related to the Accounting Officer under section related to financial actors (Section I of Title III)</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Transfer of appropriations regulated under new Article 4 </w:t>
            </w:r>
            <w:proofErr w:type="spellStart"/>
            <w:r>
              <w:rPr>
                <w:rFonts w:ascii="Times New Roman" w:hAnsi="Times New Roman"/>
                <w:b/>
                <w:sz w:val="24"/>
              </w:rPr>
              <w:t>sexies</w:t>
            </w:r>
            <w:proofErr w:type="spellEnd"/>
            <w:r>
              <w:rPr>
                <w:rFonts w:ascii="Times New Roman" w:hAnsi="Times New Roman"/>
                <w:b/>
                <w:sz w:val="24"/>
              </w:rPr>
              <w:t>.</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Article moved to Article 4 quarter</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r w:rsidRPr="00FC6EF6">
              <w:rPr>
                <w:rFonts w:ascii="Times New Roman" w:hAnsi="Times New Roman"/>
                <w:b/>
                <w:sz w:val="24"/>
              </w:rPr>
              <w:t>Article not relevant under the new architecture of financial governance where current financial control function is to be integrated under the new Internal Control function.</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Financial Control function to be integrated under more generic Internal Control Function.</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Pr="00FC6EF6" w:rsidRDefault="00183D71"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Implementing Rules to be merge</w:t>
            </w:r>
            <w:r>
              <w:rPr>
                <w:rFonts w:ascii="Times New Roman" w:hAnsi="Times New Roman"/>
                <w:b/>
                <w:sz w:val="24"/>
              </w:rPr>
              <w:t>d with the Financial Regulation</w:t>
            </w: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It is considered that t</w:t>
            </w:r>
            <w:r w:rsidRPr="000176F8">
              <w:rPr>
                <w:rFonts w:ascii="Times New Roman" w:hAnsi="Times New Roman"/>
                <w:b/>
                <w:sz w:val="24"/>
              </w:rPr>
              <w:t>his change would facilitate the treasury management of the schools enormously and would simplify the C</w:t>
            </w:r>
            <w:r>
              <w:rPr>
                <w:rFonts w:ascii="Times New Roman" w:hAnsi="Times New Roman"/>
                <w:b/>
                <w:sz w:val="24"/>
              </w:rPr>
              <w:t>ommission’s administrative work</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tabs>
                <w:tab w:val="left" w:pos="2715"/>
              </w:tabs>
              <w:spacing w:after="0" w:line="240" w:lineRule="auto"/>
              <w:ind w:left="12" w:hanging="12"/>
              <w:jc w:val="both"/>
              <w:rPr>
                <w:rFonts w:ascii="Times New Roman" w:hAnsi="Times New Roman"/>
                <w:b/>
                <w:sz w:val="24"/>
              </w:rPr>
            </w:pPr>
            <w:r w:rsidRPr="00FC6EF6">
              <w:rPr>
                <w:rFonts w:ascii="Times New Roman" w:hAnsi="Times New Roman"/>
                <w:b/>
                <w:sz w:val="24"/>
              </w:rPr>
              <w:tab/>
            </w:r>
            <w:r w:rsidRPr="00FC6EF6">
              <w:rPr>
                <w:rFonts w:ascii="Times New Roman" w:hAnsi="Times New Roman"/>
                <w:b/>
                <w:sz w:val="24"/>
              </w:rPr>
              <w:tab/>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Default="00183D71" w:rsidP="009356E1">
            <w:pPr>
              <w:spacing w:after="0" w:line="240" w:lineRule="auto"/>
              <w:ind w:left="12" w:hanging="12"/>
              <w:jc w:val="both"/>
              <w:rPr>
                <w:rFonts w:ascii="Times New Roman" w:hAnsi="Times New Roman"/>
                <w:b/>
                <w:sz w:val="24"/>
              </w:rPr>
            </w:pPr>
          </w:p>
          <w:p w:rsidR="00183D71" w:rsidRPr="00FC6EF6" w:rsidRDefault="00183D71"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Article not relevant under the new architecture of financial governance where current financial control function is to be integrated under the new Internal Control function.</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 xml:space="preserve"> </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This new Article. 40 </w:t>
            </w:r>
            <w:proofErr w:type="spellStart"/>
            <w:r>
              <w:rPr>
                <w:rFonts w:ascii="Times New Roman" w:hAnsi="Times New Roman"/>
                <w:b/>
                <w:sz w:val="24"/>
              </w:rPr>
              <w:t>bis</w:t>
            </w:r>
            <w:proofErr w:type="spellEnd"/>
            <w:r>
              <w:rPr>
                <w:rFonts w:ascii="Times New Roman" w:hAnsi="Times New Roman"/>
                <w:b/>
                <w:sz w:val="24"/>
              </w:rPr>
              <w:t>. substantially reproduces the content of former Article 44 of the FR 2006.</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Implementing Rules to be merged with the Financial Regulation.</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Content of this Article under new Art. 40 </w:t>
            </w:r>
            <w:proofErr w:type="spellStart"/>
            <w:r>
              <w:rPr>
                <w:rFonts w:ascii="Times New Roman" w:hAnsi="Times New Roman"/>
                <w:b/>
                <w:sz w:val="24"/>
              </w:rPr>
              <w:t>bis</w:t>
            </w:r>
            <w:proofErr w:type="spellEnd"/>
            <w:r>
              <w:rPr>
                <w:rFonts w:ascii="Times New Roman" w:hAnsi="Times New Roman"/>
                <w:b/>
                <w:sz w:val="24"/>
              </w:rPr>
              <w:t>.</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Article not relevant under the new architecture of financial governance where current financial control function is to be integrated under the new Internal Control function.</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r>
              <w:rPr>
                <w:rFonts w:ascii="Times New Roman" w:hAnsi="Times New Roman"/>
                <w:b/>
                <w:sz w:val="24"/>
              </w:rPr>
              <w:t xml:space="preserve">Provisions for </w:t>
            </w:r>
            <w:proofErr w:type="spellStart"/>
            <w:r>
              <w:rPr>
                <w:rFonts w:ascii="Times New Roman" w:hAnsi="Times New Roman"/>
                <w:b/>
                <w:sz w:val="24"/>
              </w:rPr>
              <w:t>Imprest</w:t>
            </w:r>
            <w:proofErr w:type="spellEnd"/>
            <w:r>
              <w:rPr>
                <w:rFonts w:ascii="Times New Roman" w:hAnsi="Times New Roman"/>
                <w:b/>
                <w:sz w:val="24"/>
              </w:rPr>
              <w:t xml:space="preserve"> Accounts to be completed when merging IR with the FR.</w:t>
            </w: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Default="00C506C8"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Default="00183D71" w:rsidP="009356E1">
            <w:pPr>
              <w:spacing w:after="0" w:line="240" w:lineRule="auto"/>
              <w:rPr>
                <w:rFonts w:ascii="Times New Roman" w:hAnsi="Times New Roman"/>
                <w:b/>
                <w:sz w:val="24"/>
              </w:rPr>
            </w:pPr>
          </w:p>
          <w:p w:rsidR="00183D71" w:rsidRPr="00FC6EF6" w:rsidRDefault="00183D71" w:rsidP="009356E1">
            <w:pPr>
              <w:spacing w:after="0" w:line="240" w:lineRule="auto"/>
              <w:rPr>
                <w:rFonts w:ascii="Times New Roman" w:hAnsi="Times New Roman"/>
                <w:b/>
                <w:sz w:val="24"/>
              </w:rPr>
            </w:pPr>
          </w:p>
          <w:p w:rsidR="00C506C8"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r w:rsidRPr="00FC6EF6">
              <w:rPr>
                <w:rFonts w:ascii="Times New Roman" w:hAnsi="Times New Roman"/>
                <w:b/>
                <w:sz w:val="24"/>
              </w:rPr>
              <w:t>To align with the rules laid</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down in the Financial Regulation</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No 966/2012 and with the</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Commission Delegated Regulation</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No 1268/2012, as far as</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the implementing provisions are concerned.</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This alignment will allow</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immediate follow up and direct</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applicability of the rules on</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procurement procedures</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whenever the modification is</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taken place at the EU level.</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Furthermore the full alignment</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and direct applicability will offer</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the Schools the possibility to use</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the Commission’s  Help Desk and</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the subsequent services in</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interpreting and applying properly</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the relevant rules on tendering</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procedures.</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r w:rsidRPr="00FC6EF6">
              <w:rPr>
                <w:rFonts w:ascii="Times New Roman" w:hAnsi="Times New Roman"/>
                <w:b/>
                <w:sz w:val="24"/>
              </w:rPr>
              <w:t>Nevertheless a possibility of the</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Schools not to issue invitation to</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tender for middle value contracts,</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not covered by the  Directive</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No 2014/24/EU, namely up to</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134.000 euros, contracts which</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are concluded with the same</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contractors and on the same</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lastRenderedPageBreak/>
              <w:t>terms as a contract concluded</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by a governmental organization,</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a public administration or a</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Community institution or agency</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or by the European Patent Office,</w:t>
            </w:r>
          </w:p>
          <w:p w:rsidR="00C506C8" w:rsidRPr="00FC6EF6" w:rsidRDefault="00C506C8" w:rsidP="009356E1">
            <w:pPr>
              <w:spacing w:after="0" w:line="240" w:lineRule="auto"/>
              <w:ind w:left="12" w:hanging="12"/>
              <w:rPr>
                <w:rFonts w:ascii="Times New Roman" w:hAnsi="Times New Roman"/>
                <w:b/>
                <w:sz w:val="24"/>
              </w:rPr>
            </w:pPr>
            <w:r w:rsidRPr="00FC6EF6">
              <w:rPr>
                <w:rFonts w:ascii="Times New Roman" w:hAnsi="Times New Roman"/>
                <w:b/>
                <w:sz w:val="24"/>
              </w:rPr>
              <w:t>is proposed to be kept in the text.</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862B01" w:rsidRDefault="00C506C8" w:rsidP="009356E1">
            <w:pPr>
              <w:spacing w:after="0" w:line="240" w:lineRule="auto"/>
              <w:ind w:left="12" w:hanging="12"/>
              <w:jc w:val="both"/>
              <w:rPr>
                <w:rFonts w:ascii="Times New Roman" w:hAnsi="Times New Roman"/>
                <w:b/>
                <w:sz w:val="28"/>
              </w:rPr>
            </w:pPr>
            <w:r w:rsidRPr="00862B01">
              <w:rPr>
                <w:rFonts w:ascii="Times New Roman" w:hAnsi="Times New Roman"/>
                <w:b/>
                <w:sz w:val="24"/>
              </w:rPr>
              <w:t>The provisions on the inventories have been moved as last section at the end of Title V concerning presentation of the accounts and accounting</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This section is moved under new second section of title V on the presentation of accounts and accounting for reasons of parallelism with the FR EU.</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These provisions are moved under new section related to financial actors, for reasons of parallelism with the FR EU.</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 xml:space="preserve">  </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This provision is moved under Article 86 quarter related to financial statements.</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Provision moved under new rules for Financial actors, in line with FR EU.</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jc w:val="both"/>
              <w:rPr>
                <w:rFonts w:ascii="Times New Roman" w:hAnsi="Times New Roman"/>
                <w:b/>
                <w:sz w:val="24"/>
              </w:rPr>
            </w:pPr>
            <w:r w:rsidRPr="00FC6EF6">
              <w:rPr>
                <w:rFonts w:ascii="Times New Roman" w:hAnsi="Times New Roman"/>
                <w:b/>
                <w:sz w:val="24"/>
              </w:rPr>
              <w:t>In line with FR EU which foresees preparation of provisional accounts and its remission to the Court of Auditors.</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Requirements stated under this Article are considered to be covered under other Articles of this Regulation, in particular by the provisions related to the Annual activity report (Art. 17 </w:t>
            </w:r>
            <w:proofErr w:type="spellStart"/>
            <w:r>
              <w:rPr>
                <w:rFonts w:ascii="Times New Roman" w:hAnsi="Times New Roman"/>
                <w:b/>
                <w:sz w:val="24"/>
              </w:rPr>
              <w:t>octies</w:t>
            </w:r>
            <w:proofErr w:type="spellEnd"/>
            <w:r>
              <w:rPr>
                <w:rFonts w:ascii="Times New Roman" w:hAnsi="Times New Roman"/>
                <w:b/>
                <w:sz w:val="24"/>
              </w:rPr>
              <w:t xml:space="preserve">) and Budgetary implementation reports (Art. 86 </w:t>
            </w:r>
            <w:proofErr w:type="spellStart"/>
            <w:r>
              <w:rPr>
                <w:rFonts w:ascii="Times New Roman" w:hAnsi="Times New Roman"/>
                <w:b/>
                <w:sz w:val="24"/>
              </w:rPr>
              <w:t>quinquies</w:t>
            </w:r>
            <w:proofErr w:type="spellEnd"/>
            <w:r>
              <w:rPr>
                <w:rFonts w:ascii="Times New Roman" w:hAnsi="Times New Roman"/>
                <w:b/>
                <w:sz w:val="24"/>
              </w:rPr>
              <w:t>).</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Requirements stated under this Article are </w:t>
            </w:r>
            <w:r>
              <w:rPr>
                <w:rFonts w:ascii="Times New Roman" w:hAnsi="Times New Roman"/>
                <w:b/>
                <w:sz w:val="24"/>
              </w:rPr>
              <w:lastRenderedPageBreak/>
              <w:t>considered to be covered under other Articles of this Title V “Presentation of the Accounts and Accounting”.</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 xml:space="preserve">Provisions under this Article are considered to better fit under Article 87 </w:t>
            </w:r>
            <w:proofErr w:type="spellStart"/>
            <w:r>
              <w:rPr>
                <w:rFonts w:ascii="Times New Roman" w:hAnsi="Times New Roman"/>
                <w:b/>
                <w:sz w:val="24"/>
              </w:rPr>
              <w:t>ter</w:t>
            </w:r>
            <w:proofErr w:type="spellEnd"/>
            <w:r>
              <w:rPr>
                <w:rFonts w:ascii="Times New Roman" w:hAnsi="Times New Roman"/>
                <w:b/>
                <w:sz w:val="24"/>
              </w:rPr>
              <w:t xml:space="preserve"> above.</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8E30DF" w:rsidRDefault="00C506C8" w:rsidP="009356E1">
            <w:pPr>
              <w:spacing w:after="0" w:line="240" w:lineRule="auto"/>
              <w:ind w:left="12" w:hanging="12"/>
              <w:jc w:val="both"/>
              <w:rPr>
                <w:rFonts w:ascii="Times New Roman" w:hAnsi="Times New Roman"/>
                <w:b/>
                <w:sz w:val="24"/>
                <w:highlight w:val="yellow"/>
              </w:rPr>
            </w:pPr>
            <w:r w:rsidRPr="00903AE7">
              <w:rPr>
                <w:rFonts w:ascii="Times New Roman" w:hAnsi="Times New Roman"/>
                <w:b/>
                <w:sz w:val="24"/>
              </w:rPr>
              <w:t xml:space="preserve">Requirements stated under this Article are considered to be covered under other Articles of this Title V “Presentation of the </w:t>
            </w:r>
            <w:r w:rsidRPr="00903AE7">
              <w:rPr>
                <w:rFonts w:ascii="Times New Roman" w:hAnsi="Times New Roman"/>
                <w:b/>
                <w:sz w:val="24"/>
              </w:rPr>
              <w:lastRenderedPageBreak/>
              <w:t xml:space="preserve">Accounts and Accounting”, in particular by Articles 87 </w:t>
            </w:r>
            <w:proofErr w:type="spellStart"/>
            <w:r w:rsidRPr="00903AE7">
              <w:rPr>
                <w:rFonts w:ascii="Times New Roman" w:hAnsi="Times New Roman"/>
                <w:b/>
                <w:sz w:val="24"/>
              </w:rPr>
              <w:t>bis</w:t>
            </w:r>
            <w:proofErr w:type="spellEnd"/>
            <w:r w:rsidRPr="00903AE7">
              <w:rPr>
                <w:rFonts w:ascii="Times New Roman" w:hAnsi="Times New Roman"/>
                <w:b/>
                <w:sz w:val="24"/>
              </w:rPr>
              <w:t xml:space="preserve"> and 87 </w:t>
            </w:r>
            <w:proofErr w:type="spellStart"/>
            <w:r w:rsidRPr="00903AE7">
              <w:rPr>
                <w:rFonts w:ascii="Times New Roman" w:hAnsi="Times New Roman"/>
                <w:b/>
                <w:sz w:val="24"/>
              </w:rPr>
              <w:t>ter</w:t>
            </w:r>
            <w:proofErr w:type="spellEnd"/>
            <w:r w:rsidRPr="00903AE7">
              <w:rPr>
                <w:rFonts w:ascii="Times New Roman" w:hAnsi="Times New Roman"/>
                <w:b/>
                <w:sz w:val="24"/>
              </w:rPr>
              <w:t xml:space="preserve"> above.</w:t>
            </w:r>
          </w:p>
          <w:p w:rsidR="00C506C8" w:rsidRPr="008E30DF" w:rsidRDefault="00C506C8" w:rsidP="009356E1">
            <w:pPr>
              <w:spacing w:after="0" w:line="240" w:lineRule="auto"/>
              <w:ind w:left="12" w:hanging="12"/>
              <w:jc w:val="both"/>
              <w:rPr>
                <w:rFonts w:ascii="Times New Roman" w:hAnsi="Times New Roman"/>
                <w:b/>
                <w:sz w:val="24"/>
                <w:highlight w:val="yellow"/>
              </w:rPr>
            </w:pPr>
          </w:p>
          <w:p w:rsidR="00C506C8" w:rsidRPr="008E30DF" w:rsidRDefault="00C506C8" w:rsidP="009356E1">
            <w:pPr>
              <w:spacing w:after="0" w:line="240" w:lineRule="auto"/>
              <w:ind w:left="12" w:hanging="12"/>
              <w:jc w:val="both"/>
              <w:rPr>
                <w:rFonts w:ascii="Times New Roman" w:hAnsi="Times New Roman"/>
                <w:b/>
                <w:sz w:val="24"/>
                <w:highlight w:val="yellow"/>
              </w:rPr>
            </w:pPr>
          </w:p>
          <w:p w:rsidR="00C506C8" w:rsidRPr="008E30DF" w:rsidRDefault="00C506C8" w:rsidP="009356E1">
            <w:pPr>
              <w:spacing w:after="0" w:line="240" w:lineRule="auto"/>
              <w:ind w:left="12" w:hanging="12"/>
              <w:jc w:val="both"/>
              <w:rPr>
                <w:rFonts w:ascii="Times New Roman" w:hAnsi="Times New Roman"/>
                <w:b/>
                <w:sz w:val="24"/>
                <w:highlight w:val="yellow"/>
              </w:rPr>
            </w:pPr>
          </w:p>
          <w:p w:rsidR="00C506C8" w:rsidRPr="008E30DF" w:rsidRDefault="00C506C8" w:rsidP="009356E1">
            <w:pPr>
              <w:spacing w:after="0" w:line="240" w:lineRule="auto"/>
              <w:ind w:left="12" w:hanging="12"/>
              <w:jc w:val="both"/>
              <w:rPr>
                <w:rFonts w:ascii="Times New Roman" w:hAnsi="Times New Roman"/>
                <w:b/>
                <w:sz w:val="24"/>
                <w:highlight w:val="yellow"/>
              </w:rPr>
            </w:pPr>
          </w:p>
          <w:p w:rsidR="00C506C8" w:rsidRDefault="00C506C8" w:rsidP="009356E1">
            <w:pPr>
              <w:spacing w:after="0" w:line="240" w:lineRule="auto"/>
              <w:ind w:left="12" w:hanging="12"/>
              <w:jc w:val="both"/>
              <w:rPr>
                <w:rFonts w:ascii="Times New Roman" w:hAnsi="Times New Roman"/>
                <w:b/>
                <w:sz w:val="24"/>
              </w:rPr>
            </w:pPr>
            <w:r w:rsidRPr="00903AE7">
              <w:rPr>
                <w:rFonts w:ascii="Times New Roman" w:hAnsi="Times New Roman"/>
                <w:b/>
                <w:sz w:val="24"/>
              </w:rPr>
              <w:t>Note: under discussion whether this requirement of Art. 92 FR 2006 should be kept under the new framework of Financial Governance.</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8E30DF" w:rsidRDefault="008E30DF" w:rsidP="009356E1">
            <w:pPr>
              <w:spacing w:after="0" w:line="240" w:lineRule="auto"/>
              <w:ind w:left="12" w:hanging="12"/>
              <w:jc w:val="both"/>
              <w:rPr>
                <w:rFonts w:ascii="Times New Roman" w:hAnsi="Times New Roman"/>
                <w:b/>
                <w:sz w:val="24"/>
              </w:rPr>
            </w:pPr>
          </w:p>
          <w:p w:rsidR="008E30DF" w:rsidRDefault="008E30DF"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Pr>
                <w:rFonts w:ascii="Times New Roman" w:hAnsi="Times New Roman"/>
                <w:b/>
                <w:sz w:val="24"/>
              </w:rPr>
              <w:t>IR to be merged with the FR.</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r w:rsidRPr="00903AE7">
              <w:rPr>
                <w:rFonts w:ascii="Times New Roman" w:hAnsi="Times New Roman"/>
                <w:b/>
                <w:sz w:val="24"/>
              </w:rPr>
              <w:t xml:space="preserve">Deadline for the issuance of the provisional report of the Court of Auditors modified, taking into account the new rules on </w:t>
            </w:r>
            <w:r w:rsidRPr="00903AE7">
              <w:rPr>
                <w:rFonts w:ascii="Times New Roman" w:hAnsi="Times New Roman"/>
                <w:b/>
                <w:sz w:val="24"/>
              </w:rPr>
              <w:lastRenderedPageBreak/>
              <w:t>provisional accounts set on Title V.</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7242FD" w:rsidRDefault="00C506C8" w:rsidP="009356E1">
            <w:pPr>
              <w:spacing w:after="0" w:line="240" w:lineRule="auto"/>
              <w:rPr>
                <w:rFonts w:ascii="Times New Roman" w:hAnsi="Times New Roman"/>
                <w:b/>
                <w:sz w:val="24"/>
              </w:rPr>
            </w:pPr>
            <w:r w:rsidRPr="007242FD">
              <w:rPr>
                <w:rFonts w:ascii="Times New Roman" w:hAnsi="Times New Roman"/>
                <w:b/>
                <w:sz w:val="24"/>
              </w:rPr>
              <w:t>In line with the new architecture for Financial Governance</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7242FD" w:rsidRDefault="00C506C8" w:rsidP="009356E1">
            <w:pPr>
              <w:spacing w:after="0" w:line="240" w:lineRule="auto"/>
              <w:jc w:val="both"/>
              <w:rPr>
                <w:rFonts w:ascii="Times New Roman" w:hAnsi="Times New Roman"/>
                <w:b/>
                <w:sz w:val="24"/>
              </w:rPr>
            </w:pPr>
            <w:r>
              <w:rPr>
                <w:rFonts w:ascii="Times New Roman" w:hAnsi="Times New Roman"/>
                <w:b/>
                <w:sz w:val="24"/>
              </w:rPr>
              <w:t xml:space="preserve">Note: It was under discussion </w:t>
            </w:r>
            <w:r w:rsidRPr="007242FD">
              <w:rPr>
                <w:rFonts w:ascii="Times New Roman" w:hAnsi="Times New Roman"/>
                <w:b/>
                <w:sz w:val="24"/>
              </w:rPr>
              <w:t>whether reference to the Administrative Boards should be kept, as they adopt some financial decisions (i.e. see Article 100 requiring decision of the Administration Board of Munich for the use of its Reserve Fund)</w:t>
            </w: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903AE7" w:rsidRDefault="00903AE7"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r w:rsidRPr="00FC6EF6">
              <w:rPr>
                <w:rFonts w:ascii="Times New Roman" w:hAnsi="Times New Roman"/>
                <w:b/>
                <w:sz w:val="24"/>
              </w:rPr>
              <w:t>Note: provision to be completed when merging rules of the existing IR.</w:t>
            </w: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p w:rsidR="00C506C8" w:rsidRDefault="00C506C8" w:rsidP="009356E1">
            <w:pPr>
              <w:spacing w:after="0" w:line="240" w:lineRule="auto"/>
              <w:ind w:left="12" w:hanging="12"/>
              <w:jc w:val="both"/>
              <w:rPr>
                <w:rFonts w:ascii="Times New Roman" w:hAnsi="Times New Roman"/>
                <w:b/>
                <w:sz w:val="24"/>
              </w:rPr>
            </w:pPr>
          </w:p>
          <w:p w:rsidR="00BD5521" w:rsidRDefault="00BD5521" w:rsidP="009356E1">
            <w:pPr>
              <w:spacing w:after="0" w:line="240" w:lineRule="auto"/>
              <w:ind w:left="12" w:hanging="12"/>
              <w:jc w:val="both"/>
              <w:rPr>
                <w:rFonts w:ascii="Times New Roman" w:hAnsi="Times New Roman"/>
                <w:b/>
                <w:sz w:val="24"/>
              </w:rPr>
            </w:pPr>
          </w:p>
          <w:p w:rsidR="00BD5521" w:rsidRDefault="00BD5521" w:rsidP="009356E1">
            <w:pPr>
              <w:spacing w:after="0" w:line="240" w:lineRule="auto"/>
              <w:ind w:left="12" w:hanging="12"/>
              <w:jc w:val="both"/>
              <w:rPr>
                <w:rFonts w:ascii="Times New Roman" w:hAnsi="Times New Roman"/>
                <w:b/>
                <w:sz w:val="24"/>
              </w:rPr>
            </w:pPr>
          </w:p>
          <w:p w:rsidR="00BD5521" w:rsidRDefault="00BD5521" w:rsidP="009356E1">
            <w:pPr>
              <w:spacing w:after="0" w:line="240" w:lineRule="auto"/>
              <w:ind w:left="12" w:hanging="12"/>
              <w:jc w:val="both"/>
              <w:rPr>
                <w:rFonts w:ascii="Times New Roman" w:hAnsi="Times New Roman"/>
                <w:b/>
                <w:sz w:val="24"/>
              </w:rPr>
            </w:pPr>
          </w:p>
          <w:p w:rsidR="00BD5521" w:rsidRDefault="00BD5521" w:rsidP="009356E1">
            <w:pPr>
              <w:spacing w:after="0" w:line="240" w:lineRule="auto"/>
              <w:ind w:left="12" w:hanging="12"/>
              <w:jc w:val="both"/>
              <w:rPr>
                <w:rFonts w:ascii="Times New Roman" w:hAnsi="Times New Roman"/>
                <w:b/>
                <w:sz w:val="24"/>
              </w:rPr>
            </w:pPr>
          </w:p>
          <w:p w:rsidR="00BD5521" w:rsidRDefault="00BD5521" w:rsidP="009356E1">
            <w:pPr>
              <w:spacing w:after="0" w:line="240" w:lineRule="auto"/>
              <w:ind w:left="12" w:hanging="12"/>
              <w:jc w:val="both"/>
              <w:rPr>
                <w:rFonts w:ascii="Times New Roman" w:hAnsi="Times New Roman"/>
                <w:b/>
                <w:sz w:val="24"/>
              </w:rPr>
            </w:pPr>
          </w:p>
          <w:p w:rsidR="00BD5521" w:rsidRDefault="00BD5521" w:rsidP="009356E1">
            <w:pPr>
              <w:spacing w:after="0" w:line="240" w:lineRule="auto"/>
              <w:ind w:left="12" w:hanging="12"/>
              <w:jc w:val="both"/>
              <w:rPr>
                <w:rFonts w:ascii="Times New Roman" w:hAnsi="Times New Roman"/>
                <w:b/>
                <w:sz w:val="24"/>
              </w:rPr>
            </w:pPr>
          </w:p>
          <w:p w:rsidR="00BD5521" w:rsidRDefault="00BD5521" w:rsidP="009356E1">
            <w:pPr>
              <w:spacing w:after="0" w:line="240" w:lineRule="auto"/>
              <w:ind w:left="12" w:hanging="12"/>
              <w:jc w:val="both"/>
              <w:rPr>
                <w:rFonts w:ascii="Times New Roman" w:hAnsi="Times New Roman"/>
                <w:b/>
                <w:sz w:val="24"/>
              </w:rPr>
            </w:pPr>
          </w:p>
          <w:p w:rsidR="00BD5521" w:rsidRDefault="00BD5521" w:rsidP="009356E1">
            <w:pPr>
              <w:spacing w:after="0" w:line="240" w:lineRule="auto"/>
              <w:ind w:left="12" w:hanging="12"/>
              <w:jc w:val="both"/>
              <w:rPr>
                <w:rFonts w:ascii="Times New Roman" w:hAnsi="Times New Roman"/>
                <w:b/>
                <w:sz w:val="24"/>
              </w:rPr>
            </w:pPr>
          </w:p>
          <w:p w:rsidR="00BD5521" w:rsidRPr="00FC6EF6" w:rsidRDefault="00BD5521" w:rsidP="009356E1">
            <w:pPr>
              <w:spacing w:after="0" w:line="240" w:lineRule="auto"/>
              <w:ind w:left="12" w:hanging="12"/>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r w:rsidRPr="00FC6EF6">
              <w:rPr>
                <w:rFonts w:ascii="Times New Roman" w:hAnsi="Times New Roman"/>
                <w:b/>
                <w:sz w:val="24"/>
              </w:rPr>
              <w:lastRenderedPageBreak/>
              <w:t>Transitory rules introduced on 2014 that will be no longer relevant at the date of entry into force of the new Financial Regulation (2018)</w:t>
            </w: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keepNext/>
              <w:spacing w:after="0" w:line="240" w:lineRule="auto"/>
              <w:jc w:val="both"/>
              <w:rPr>
                <w:rFonts w:ascii="Times New Roman" w:hAnsi="Times New Roman"/>
                <w:b/>
                <w:sz w:val="24"/>
              </w:rPr>
            </w:pPr>
          </w:p>
          <w:p w:rsidR="00C506C8" w:rsidRPr="00FC6EF6" w:rsidRDefault="00C506C8" w:rsidP="009356E1">
            <w:pPr>
              <w:spacing w:after="0" w:line="240" w:lineRule="auto"/>
              <w:ind w:left="12" w:hanging="12"/>
              <w:jc w:val="both"/>
              <w:rPr>
                <w:rFonts w:ascii="Times New Roman" w:hAnsi="Times New Roman"/>
                <w:b/>
                <w:sz w:val="24"/>
              </w:rPr>
            </w:pPr>
          </w:p>
        </w:tc>
      </w:tr>
    </w:tbl>
    <w:p w:rsidR="00C506C8" w:rsidRPr="00A27C08" w:rsidRDefault="00C506C8" w:rsidP="009356E1">
      <w:pPr>
        <w:spacing w:after="0" w:line="240" w:lineRule="auto"/>
        <w:jc w:val="both"/>
        <w:rPr>
          <w:rFonts w:ascii="Times New Roman" w:hAnsi="Times New Roman"/>
          <w:sz w:val="24"/>
          <w:szCs w:val="24"/>
        </w:rPr>
      </w:pPr>
    </w:p>
    <w:p w:rsidR="00C506C8" w:rsidRDefault="00C506C8">
      <w:pPr>
        <w:rPr>
          <w:lang w:val="en-GB"/>
        </w:rPr>
        <w:sectPr w:rsidR="00C506C8" w:rsidSect="00C506C8">
          <w:pgSz w:w="15840" w:h="12240" w:orient="landscape"/>
          <w:pgMar w:top="1440" w:right="1440" w:bottom="1440" w:left="1440" w:header="708" w:footer="708" w:gutter="0"/>
          <w:cols w:space="708"/>
          <w:titlePg/>
          <w:docGrid w:linePitch="360"/>
        </w:sectPr>
      </w:pPr>
    </w:p>
    <w:p w:rsidR="00EF4D6A" w:rsidRDefault="00EF4D6A" w:rsidP="009356E1">
      <w:pPr>
        <w:rPr>
          <w:b/>
          <w:sz w:val="28"/>
          <w:u w:val="single"/>
        </w:rPr>
      </w:pPr>
    </w:p>
    <w:tbl>
      <w:tblPr>
        <w:tblW w:w="0" w:type="auto"/>
        <w:tblLayout w:type="fixed"/>
        <w:tblCellMar>
          <w:left w:w="0" w:type="dxa"/>
          <w:right w:w="0" w:type="dxa"/>
        </w:tblCellMar>
        <w:tblLook w:val="0000" w:firstRow="0" w:lastRow="0" w:firstColumn="0" w:lastColumn="0" w:noHBand="0" w:noVBand="0"/>
      </w:tblPr>
      <w:tblGrid>
        <w:gridCol w:w="5103"/>
        <w:gridCol w:w="4366"/>
      </w:tblGrid>
      <w:tr w:rsidR="00EF4D6A" w:rsidRPr="00940DD1" w:rsidTr="009356E1">
        <w:trPr>
          <w:trHeight w:val="1440"/>
        </w:trPr>
        <w:tc>
          <w:tcPr>
            <w:tcW w:w="5103" w:type="dxa"/>
          </w:tcPr>
          <w:p w:rsidR="00EF4D6A" w:rsidRPr="00940DD1" w:rsidRDefault="009A297B" w:rsidP="009356E1">
            <w:r>
              <w:rPr>
                <w:noProof/>
                <w:sz w:val="20"/>
              </w:rPr>
              <w:pict>
                <v:shape id="_x0000_i1026" type="#_x0000_t75" alt="LogoBW" style="width:237.75pt;height:84pt;visibility:visible">
                  <v:imagedata r:id="rId12" o:title="LogoBW"/>
                </v:shape>
              </w:pict>
            </w:r>
          </w:p>
        </w:tc>
        <w:tc>
          <w:tcPr>
            <w:tcW w:w="4366" w:type="dxa"/>
          </w:tcPr>
          <w:p w:rsidR="00EF4D6A" w:rsidRPr="00BD44A9" w:rsidRDefault="00EF4D6A" w:rsidP="009356E1">
            <w:pPr>
              <w:pStyle w:val="ZCom"/>
            </w:pPr>
            <w:r w:rsidRPr="00BD44A9">
              <w:t>European Schools</w:t>
            </w:r>
          </w:p>
          <w:p w:rsidR="00EF4D6A" w:rsidRPr="00BD44A9" w:rsidRDefault="00EF4D6A" w:rsidP="009356E1">
            <w:pPr>
              <w:pStyle w:val="ZDGName"/>
            </w:pPr>
            <w:r w:rsidRPr="00BD44A9">
              <w:t xml:space="preserve">Office of the Secretary-General </w:t>
            </w:r>
          </w:p>
          <w:p w:rsidR="00EF4D6A" w:rsidRPr="00BD44A9" w:rsidRDefault="00EF4D6A" w:rsidP="009356E1">
            <w:pPr>
              <w:pStyle w:val="ZDGName"/>
            </w:pPr>
          </w:p>
          <w:p w:rsidR="00EF4D6A" w:rsidRPr="00BD44A9" w:rsidRDefault="00EF4D6A" w:rsidP="009356E1">
            <w:pPr>
              <w:pStyle w:val="ZDGName"/>
              <w:rPr>
                <w:b/>
              </w:rPr>
            </w:pPr>
          </w:p>
          <w:p w:rsidR="00EF4D6A" w:rsidRPr="00BD44A9" w:rsidRDefault="00EF4D6A" w:rsidP="009356E1">
            <w:pPr>
              <w:pStyle w:val="ZDGName"/>
            </w:pPr>
          </w:p>
          <w:p w:rsidR="00EF4D6A" w:rsidRPr="00BD44A9" w:rsidRDefault="00EF4D6A" w:rsidP="009356E1">
            <w:pPr>
              <w:pStyle w:val="ZDGName"/>
              <w:widowControl/>
            </w:pPr>
          </w:p>
        </w:tc>
      </w:tr>
    </w:tbl>
    <w:p w:rsidR="00EF4D6A" w:rsidRDefault="00EF4D6A" w:rsidP="009356E1">
      <w:pPr>
        <w:rPr>
          <w:b/>
          <w:sz w:val="28"/>
          <w:u w:val="single"/>
        </w:rPr>
      </w:pPr>
    </w:p>
    <w:p w:rsidR="00EF4D6A" w:rsidRDefault="00EF4D6A" w:rsidP="009356E1">
      <w:pPr>
        <w:rPr>
          <w:b/>
          <w:sz w:val="28"/>
          <w:u w:val="single"/>
        </w:rPr>
      </w:pPr>
    </w:p>
    <w:p w:rsidR="00EF4D6A" w:rsidRPr="00BD44A9" w:rsidRDefault="00EF4D6A" w:rsidP="009356E1">
      <w:pPr>
        <w:pStyle w:val="References"/>
      </w:pPr>
    </w:p>
    <w:p w:rsidR="00EF4D6A" w:rsidRDefault="00EF4D6A" w:rsidP="009356E1">
      <w:pPr>
        <w:rPr>
          <w:b/>
          <w:sz w:val="28"/>
          <w:u w:val="single"/>
        </w:rPr>
      </w:pPr>
    </w:p>
    <w:p w:rsidR="00EF4D6A" w:rsidRDefault="00EF4D6A" w:rsidP="009356E1">
      <w:pPr>
        <w:rPr>
          <w:b/>
          <w:sz w:val="28"/>
          <w:u w:val="single"/>
        </w:rPr>
      </w:pPr>
    </w:p>
    <w:p w:rsidR="00EF4D6A" w:rsidRPr="00846E77" w:rsidRDefault="00EF4D6A" w:rsidP="009356E1">
      <w:pPr>
        <w:pStyle w:val="Header"/>
        <w:ind w:right="195"/>
        <w:jc w:val="both"/>
        <w:rPr>
          <w:rFonts w:ascii="Arial" w:hAnsi="Arial" w:cs="Arial"/>
          <w:b/>
          <w:sz w:val="28"/>
          <w:szCs w:val="28"/>
        </w:rPr>
      </w:pPr>
      <w:r>
        <w:rPr>
          <w:rFonts w:ascii="Arial" w:hAnsi="Arial" w:cs="Arial"/>
          <w:b/>
          <w:sz w:val="28"/>
          <w:szCs w:val="28"/>
        </w:rPr>
        <w:t>2016-10-D-34-en-2</w:t>
      </w:r>
      <w:r w:rsidRPr="00846E77">
        <w:rPr>
          <w:rFonts w:ascii="Arial" w:hAnsi="Arial" w:cs="Arial"/>
          <w:b/>
          <w:sz w:val="28"/>
          <w:szCs w:val="28"/>
        </w:rPr>
        <w:t xml:space="preserve"> Annex II. </w:t>
      </w:r>
      <w:r>
        <w:rPr>
          <w:rFonts w:ascii="Arial" w:hAnsi="Arial" w:cs="Arial"/>
          <w:b/>
          <w:sz w:val="28"/>
          <w:szCs w:val="28"/>
        </w:rPr>
        <w:t>Revision of the Financial Regulation. Preliminary estimation of possible financial implications connected with the review of the model of financial governance</w:t>
      </w:r>
    </w:p>
    <w:p w:rsidR="00EF4D6A" w:rsidRDefault="00EF4D6A" w:rsidP="009356E1">
      <w:pPr>
        <w:pStyle w:val="SubTitle2"/>
        <w:numPr>
          <w:ilvl w:val="0"/>
          <w:numId w:val="0"/>
        </w:numPr>
        <w:pBdr>
          <w:bottom w:val="single" w:sz="4" w:space="0" w:color="auto"/>
        </w:pBdr>
        <w:rPr>
          <w:sz w:val="24"/>
          <w:szCs w:val="24"/>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Default="00EF4D6A" w:rsidP="009356E1">
      <w:pPr>
        <w:rPr>
          <w:lang w:eastAsia="fr-BE"/>
        </w:rPr>
      </w:pPr>
    </w:p>
    <w:p w:rsidR="00EF4D6A" w:rsidRPr="00B45A6F" w:rsidRDefault="00EF4D6A" w:rsidP="00EF4D6A">
      <w:pPr>
        <w:numPr>
          <w:ilvl w:val="0"/>
          <w:numId w:val="29"/>
        </w:numPr>
        <w:rPr>
          <w:rFonts w:ascii="Arial" w:hAnsi="Arial" w:cs="Arial"/>
          <w:b/>
          <w:sz w:val="24"/>
          <w:szCs w:val="24"/>
          <w:lang w:eastAsia="fr-BE"/>
        </w:rPr>
      </w:pPr>
      <w:r w:rsidRPr="00B45A6F">
        <w:rPr>
          <w:rFonts w:ascii="Arial" w:hAnsi="Arial" w:cs="Arial"/>
          <w:b/>
          <w:sz w:val="24"/>
          <w:szCs w:val="24"/>
          <w:lang w:eastAsia="fr-BE"/>
        </w:rPr>
        <w:t>Introduction</w:t>
      </w:r>
    </w:p>
    <w:p w:rsidR="00EF4D6A" w:rsidRPr="00B45A6F" w:rsidRDefault="00EF4D6A" w:rsidP="009356E1">
      <w:pPr>
        <w:rPr>
          <w:rFonts w:ascii="Arial" w:hAnsi="Arial" w:cs="Arial"/>
          <w:b/>
          <w:sz w:val="24"/>
          <w:szCs w:val="24"/>
          <w:lang w:eastAsia="fr-BE"/>
        </w:rPr>
      </w:pPr>
    </w:p>
    <w:p w:rsidR="00EF4D6A" w:rsidRDefault="00EF4D6A" w:rsidP="009356E1">
      <w:pPr>
        <w:jc w:val="both"/>
        <w:rPr>
          <w:rFonts w:ascii="Arial" w:hAnsi="Arial" w:cs="Arial"/>
          <w:sz w:val="24"/>
          <w:szCs w:val="24"/>
          <w:lang w:eastAsia="fr-BE"/>
        </w:rPr>
      </w:pPr>
      <w:r w:rsidRPr="00B45A6F">
        <w:rPr>
          <w:rFonts w:ascii="Arial" w:hAnsi="Arial" w:cs="Arial"/>
          <w:sz w:val="24"/>
          <w:szCs w:val="24"/>
          <w:lang w:eastAsia="fr-BE"/>
        </w:rPr>
        <w:t>The</w:t>
      </w:r>
      <w:r>
        <w:rPr>
          <w:rFonts w:ascii="Arial" w:hAnsi="Arial" w:cs="Arial"/>
          <w:sz w:val="24"/>
          <w:szCs w:val="24"/>
          <w:lang w:eastAsia="fr-BE"/>
        </w:rPr>
        <w:t xml:space="preserve"> envisaged review of the Financial Governance of the European Schools will have – depending on the final text of the revised Financial Regulations – budgetary implications.</w:t>
      </w:r>
    </w:p>
    <w:p w:rsidR="00EF4D6A" w:rsidRDefault="00EF4D6A" w:rsidP="009356E1">
      <w:pPr>
        <w:jc w:val="both"/>
        <w:rPr>
          <w:rFonts w:ascii="Arial" w:hAnsi="Arial" w:cs="Arial"/>
          <w:sz w:val="24"/>
          <w:szCs w:val="24"/>
          <w:lang w:eastAsia="fr-BE"/>
        </w:rPr>
      </w:pPr>
      <w:r>
        <w:rPr>
          <w:rFonts w:ascii="Arial" w:hAnsi="Arial" w:cs="Arial"/>
          <w:sz w:val="24"/>
          <w:szCs w:val="24"/>
          <w:lang w:eastAsia="fr-BE"/>
        </w:rPr>
        <w:t xml:space="preserve">In particular ,the </w:t>
      </w:r>
      <w:proofErr w:type="spellStart"/>
      <w:r>
        <w:rPr>
          <w:rFonts w:ascii="Arial" w:hAnsi="Arial" w:cs="Arial"/>
          <w:sz w:val="24"/>
          <w:szCs w:val="24"/>
          <w:lang w:eastAsia="fr-BE"/>
        </w:rPr>
        <w:t>centralisation</w:t>
      </w:r>
      <w:proofErr w:type="spellEnd"/>
      <w:r>
        <w:rPr>
          <w:rFonts w:ascii="Arial" w:hAnsi="Arial" w:cs="Arial"/>
          <w:sz w:val="24"/>
          <w:szCs w:val="24"/>
          <w:lang w:eastAsia="fr-BE"/>
        </w:rPr>
        <w:t xml:space="preserve"> of the task of the </w:t>
      </w:r>
      <w:proofErr w:type="spellStart"/>
      <w:r>
        <w:rPr>
          <w:rFonts w:ascii="Arial" w:hAnsi="Arial" w:cs="Arial"/>
          <w:sz w:val="24"/>
          <w:szCs w:val="24"/>
          <w:lang w:eastAsia="fr-BE"/>
        </w:rPr>
        <w:t>authorising</w:t>
      </w:r>
      <w:proofErr w:type="spellEnd"/>
      <w:r>
        <w:rPr>
          <w:rFonts w:ascii="Arial" w:hAnsi="Arial" w:cs="Arial"/>
          <w:sz w:val="24"/>
          <w:szCs w:val="24"/>
          <w:lang w:eastAsia="fr-BE"/>
        </w:rPr>
        <w:t xml:space="preserve"> officer and the possible </w:t>
      </w:r>
      <w:proofErr w:type="spellStart"/>
      <w:r>
        <w:rPr>
          <w:rFonts w:ascii="Arial" w:hAnsi="Arial" w:cs="Arial"/>
          <w:sz w:val="24"/>
          <w:szCs w:val="24"/>
          <w:lang w:eastAsia="fr-BE"/>
        </w:rPr>
        <w:t>centralisation</w:t>
      </w:r>
      <w:proofErr w:type="spellEnd"/>
      <w:r>
        <w:rPr>
          <w:rFonts w:ascii="Arial" w:hAnsi="Arial" w:cs="Arial"/>
          <w:sz w:val="24"/>
          <w:szCs w:val="24"/>
          <w:lang w:eastAsia="fr-BE"/>
        </w:rPr>
        <w:t xml:space="preserve"> of the function and tasks of the accounting  officer will cause the need of additional staffing in the Office of the Secretary-General and, most probably, also at the level of the Schools.</w:t>
      </w:r>
    </w:p>
    <w:p w:rsidR="00EF4D6A" w:rsidRDefault="00EF4D6A" w:rsidP="009356E1">
      <w:pPr>
        <w:jc w:val="both"/>
        <w:rPr>
          <w:rFonts w:ascii="Arial" w:hAnsi="Arial" w:cs="Arial"/>
          <w:sz w:val="24"/>
          <w:szCs w:val="24"/>
          <w:lang w:eastAsia="fr-BE"/>
        </w:rPr>
      </w:pPr>
      <w:r>
        <w:rPr>
          <w:rFonts w:ascii="Arial" w:hAnsi="Arial" w:cs="Arial"/>
          <w:sz w:val="24"/>
          <w:szCs w:val="24"/>
          <w:lang w:eastAsia="fr-BE"/>
        </w:rPr>
        <w:t>This document shall give a first overview concerning this additional needs as from 1 January 2018 linked to</w:t>
      </w:r>
    </w:p>
    <w:p w:rsidR="00EF4D6A" w:rsidRDefault="00EF4D6A" w:rsidP="00EF4D6A">
      <w:pPr>
        <w:numPr>
          <w:ilvl w:val="0"/>
          <w:numId w:val="30"/>
        </w:numPr>
        <w:jc w:val="both"/>
        <w:rPr>
          <w:rFonts w:ascii="Arial" w:hAnsi="Arial" w:cs="Arial"/>
          <w:sz w:val="24"/>
          <w:szCs w:val="24"/>
          <w:lang w:eastAsia="fr-BE"/>
        </w:rPr>
      </w:pPr>
      <w:r>
        <w:rPr>
          <w:rFonts w:ascii="Arial" w:hAnsi="Arial" w:cs="Arial"/>
          <w:sz w:val="24"/>
          <w:szCs w:val="24"/>
          <w:lang w:eastAsia="fr-BE"/>
        </w:rPr>
        <w:t xml:space="preserve">the </w:t>
      </w:r>
      <w:proofErr w:type="spellStart"/>
      <w:r>
        <w:rPr>
          <w:rFonts w:ascii="Arial" w:hAnsi="Arial" w:cs="Arial"/>
          <w:sz w:val="24"/>
          <w:szCs w:val="24"/>
          <w:lang w:eastAsia="fr-BE"/>
        </w:rPr>
        <w:t>centralised</w:t>
      </w:r>
      <w:proofErr w:type="spellEnd"/>
      <w:r>
        <w:rPr>
          <w:rFonts w:ascii="Arial" w:hAnsi="Arial" w:cs="Arial"/>
          <w:sz w:val="24"/>
          <w:szCs w:val="24"/>
          <w:lang w:eastAsia="fr-BE"/>
        </w:rPr>
        <w:t xml:space="preserve"> model for the </w:t>
      </w:r>
      <w:proofErr w:type="spellStart"/>
      <w:r>
        <w:rPr>
          <w:rFonts w:ascii="Arial" w:hAnsi="Arial" w:cs="Arial"/>
          <w:sz w:val="24"/>
          <w:szCs w:val="24"/>
          <w:lang w:eastAsia="fr-BE"/>
        </w:rPr>
        <w:t>Authorising</w:t>
      </w:r>
      <w:proofErr w:type="spellEnd"/>
      <w:r>
        <w:rPr>
          <w:rFonts w:ascii="Arial" w:hAnsi="Arial" w:cs="Arial"/>
          <w:sz w:val="24"/>
          <w:szCs w:val="24"/>
          <w:lang w:eastAsia="fr-BE"/>
        </w:rPr>
        <w:t xml:space="preserve"> Officer Function</w:t>
      </w:r>
    </w:p>
    <w:p w:rsidR="00EF4D6A" w:rsidRDefault="00EF4D6A" w:rsidP="00EF4D6A">
      <w:pPr>
        <w:numPr>
          <w:ilvl w:val="0"/>
          <w:numId w:val="30"/>
        </w:numPr>
        <w:jc w:val="both"/>
        <w:rPr>
          <w:rFonts w:ascii="Arial" w:hAnsi="Arial" w:cs="Arial"/>
          <w:sz w:val="24"/>
          <w:szCs w:val="24"/>
          <w:lang w:eastAsia="fr-BE"/>
        </w:rPr>
      </w:pPr>
      <w:r>
        <w:rPr>
          <w:rFonts w:ascii="Arial" w:hAnsi="Arial" w:cs="Arial"/>
          <w:sz w:val="24"/>
          <w:szCs w:val="24"/>
          <w:lang w:eastAsia="fr-BE"/>
        </w:rPr>
        <w:t xml:space="preserve">the </w:t>
      </w:r>
      <w:proofErr w:type="spellStart"/>
      <w:r>
        <w:rPr>
          <w:rFonts w:ascii="Arial" w:hAnsi="Arial" w:cs="Arial"/>
          <w:sz w:val="24"/>
          <w:szCs w:val="24"/>
          <w:lang w:eastAsia="fr-BE"/>
        </w:rPr>
        <w:t>centralised</w:t>
      </w:r>
      <w:proofErr w:type="spellEnd"/>
      <w:r>
        <w:rPr>
          <w:rFonts w:ascii="Arial" w:hAnsi="Arial" w:cs="Arial"/>
          <w:sz w:val="24"/>
          <w:szCs w:val="24"/>
          <w:lang w:eastAsia="fr-BE"/>
        </w:rPr>
        <w:t xml:space="preserve"> model for the Accounting Officer Function</w:t>
      </w:r>
    </w:p>
    <w:p w:rsidR="00EF4D6A" w:rsidRDefault="00EF4D6A" w:rsidP="009356E1">
      <w:pPr>
        <w:jc w:val="both"/>
        <w:rPr>
          <w:rFonts w:ascii="Arial" w:hAnsi="Arial" w:cs="Arial"/>
          <w:sz w:val="24"/>
          <w:szCs w:val="24"/>
          <w:lang w:eastAsia="fr-BE"/>
        </w:rPr>
      </w:pPr>
    </w:p>
    <w:p w:rsidR="00EF4D6A" w:rsidRDefault="00EF4D6A" w:rsidP="009356E1">
      <w:pPr>
        <w:jc w:val="both"/>
        <w:rPr>
          <w:rFonts w:ascii="Arial" w:hAnsi="Arial" w:cs="Arial"/>
          <w:sz w:val="24"/>
          <w:szCs w:val="24"/>
          <w:lang w:eastAsia="fr-BE"/>
        </w:rPr>
      </w:pPr>
    </w:p>
    <w:p w:rsidR="00EF4D6A" w:rsidRPr="00182DDE" w:rsidRDefault="00EF4D6A" w:rsidP="00EF4D6A">
      <w:pPr>
        <w:numPr>
          <w:ilvl w:val="0"/>
          <w:numId w:val="32"/>
        </w:numPr>
        <w:contextualSpacing/>
        <w:jc w:val="both"/>
        <w:rPr>
          <w:rFonts w:ascii="Arial" w:hAnsi="Arial" w:cs="Arial"/>
          <w:b/>
          <w:sz w:val="24"/>
          <w:szCs w:val="24"/>
        </w:rPr>
      </w:pPr>
      <w:proofErr w:type="spellStart"/>
      <w:r w:rsidRPr="00182DDE">
        <w:rPr>
          <w:rFonts w:ascii="Arial" w:hAnsi="Arial" w:cs="Arial"/>
          <w:b/>
          <w:sz w:val="24"/>
          <w:szCs w:val="24"/>
        </w:rPr>
        <w:t>Centralised</w:t>
      </w:r>
      <w:proofErr w:type="spellEnd"/>
      <w:r w:rsidRPr="00182DDE">
        <w:rPr>
          <w:rFonts w:ascii="Arial" w:hAnsi="Arial" w:cs="Arial"/>
          <w:b/>
          <w:sz w:val="24"/>
          <w:szCs w:val="24"/>
        </w:rPr>
        <w:t xml:space="preserve"> model for the </w:t>
      </w:r>
      <w:proofErr w:type="spellStart"/>
      <w:r w:rsidRPr="00182DDE">
        <w:rPr>
          <w:rFonts w:ascii="Arial" w:hAnsi="Arial" w:cs="Arial"/>
          <w:b/>
          <w:sz w:val="24"/>
          <w:szCs w:val="24"/>
        </w:rPr>
        <w:t>Authorising</w:t>
      </w:r>
      <w:proofErr w:type="spellEnd"/>
      <w:r w:rsidRPr="00182DDE">
        <w:rPr>
          <w:rFonts w:ascii="Arial" w:hAnsi="Arial" w:cs="Arial"/>
          <w:b/>
          <w:sz w:val="24"/>
          <w:szCs w:val="24"/>
        </w:rPr>
        <w:t xml:space="preserve"> Officer function. Future tasks of Director of Finance and Administration and of Internal Control Capability </w:t>
      </w:r>
      <w:r w:rsidRPr="003829F2">
        <w:rPr>
          <w:rFonts w:ascii="Arial" w:hAnsi="Arial" w:cs="Arial"/>
          <w:sz w:val="24"/>
          <w:szCs w:val="24"/>
        </w:rPr>
        <w:t>(where the current structure of Financial control and Internal Control Coordination will be integrated)</w:t>
      </w:r>
      <w:r w:rsidRPr="00182DDE">
        <w:rPr>
          <w:rFonts w:ascii="Arial" w:hAnsi="Arial" w:cs="Arial"/>
          <w:b/>
          <w:sz w:val="24"/>
          <w:szCs w:val="24"/>
        </w:rPr>
        <w:t xml:space="preserve"> </w:t>
      </w:r>
    </w:p>
    <w:p w:rsidR="00EF4D6A" w:rsidRDefault="00EF4D6A" w:rsidP="009356E1">
      <w:pPr>
        <w:jc w:val="both"/>
        <w:rPr>
          <w:rFonts w:ascii="Arial" w:hAnsi="Arial" w:cs="Arial"/>
          <w:sz w:val="24"/>
          <w:szCs w:val="24"/>
        </w:rPr>
      </w:pPr>
    </w:p>
    <w:p w:rsidR="00EF4D6A" w:rsidRPr="00182DDE" w:rsidRDefault="00EF4D6A" w:rsidP="009356E1">
      <w:pPr>
        <w:jc w:val="both"/>
        <w:rPr>
          <w:rFonts w:ascii="Arial" w:hAnsi="Arial" w:cs="Arial"/>
          <w:sz w:val="24"/>
          <w:szCs w:val="24"/>
        </w:rPr>
      </w:pPr>
      <w:r w:rsidRPr="00182DDE">
        <w:rPr>
          <w:rFonts w:ascii="Arial" w:hAnsi="Arial" w:cs="Arial"/>
          <w:sz w:val="24"/>
          <w:szCs w:val="24"/>
        </w:rPr>
        <w:t>Given the severe fraud cases and a series of negative audit reports, the E</w:t>
      </w:r>
      <w:r>
        <w:rPr>
          <w:rFonts w:ascii="Arial" w:hAnsi="Arial" w:cs="Arial"/>
          <w:sz w:val="24"/>
          <w:szCs w:val="24"/>
        </w:rPr>
        <w:t>uropean Schools</w:t>
      </w:r>
      <w:r w:rsidRPr="00182DDE">
        <w:rPr>
          <w:rFonts w:ascii="Arial" w:hAnsi="Arial" w:cs="Arial"/>
          <w:sz w:val="24"/>
          <w:szCs w:val="24"/>
        </w:rPr>
        <w:t xml:space="preserve"> need to strengthen their financial governance structure. They have therefore foreseen to give more responsibility to the Secretary-General by assigning to him/her</w:t>
      </w:r>
      <w:r>
        <w:rPr>
          <w:rFonts w:ascii="Arial" w:hAnsi="Arial" w:cs="Arial"/>
          <w:sz w:val="24"/>
          <w:szCs w:val="24"/>
        </w:rPr>
        <w:t xml:space="preserve"> the role of Central</w:t>
      </w:r>
      <w:r w:rsidRPr="00182DDE">
        <w:rPr>
          <w:rFonts w:ascii="Arial" w:hAnsi="Arial" w:cs="Arial"/>
          <w:sz w:val="24"/>
          <w:szCs w:val="24"/>
        </w:rPr>
        <w:t xml:space="preserve">-AO. </w:t>
      </w:r>
    </w:p>
    <w:p w:rsidR="00EF4D6A" w:rsidRDefault="00EF4D6A" w:rsidP="009356E1">
      <w:pPr>
        <w:jc w:val="both"/>
        <w:rPr>
          <w:rFonts w:ascii="Arial" w:hAnsi="Arial" w:cs="Arial"/>
          <w:sz w:val="24"/>
          <w:szCs w:val="24"/>
        </w:rPr>
      </w:pPr>
      <w:r w:rsidRPr="00182DDE">
        <w:rPr>
          <w:rFonts w:ascii="Arial" w:hAnsi="Arial" w:cs="Arial"/>
          <w:sz w:val="24"/>
          <w:szCs w:val="24"/>
        </w:rPr>
        <w:t xml:space="preserve">In order to get the </w:t>
      </w:r>
      <w:r>
        <w:rPr>
          <w:rFonts w:ascii="Arial" w:hAnsi="Arial" w:cs="Arial"/>
          <w:sz w:val="24"/>
          <w:szCs w:val="24"/>
        </w:rPr>
        <w:t xml:space="preserve">support and </w:t>
      </w:r>
      <w:r w:rsidRPr="00182DDE">
        <w:rPr>
          <w:rFonts w:ascii="Arial" w:hAnsi="Arial" w:cs="Arial"/>
          <w:sz w:val="24"/>
          <w:szCs w:val="24"/>
        </w:rPr>
        <w:t>assurance necessary for this role, the Secretary-General needs</w:t>
      </w:r>
      <w:r>
        <w:rPr>
          <w:rFonts w:ascii="Arial" w:hAnsi="Arial" w:cs="Arial"/>
          <w:sz w:val="24"/>
          <w:szCs w:val="24"/>
        </w:rPr>
        <w:t>, on the one hand, support in the form of a new function of Director of Finance and Administration, and on the other hand a reinforced</w:t>
      </w:r>
      <w:r w:rsidRPr="00182DDE">
        <w:rPr>
          <w:rFonts w:ascii="Arial" w:hAnsi="Arial" w:cs="Arial"/>
          <w:sz w:val="24"/>
          <w:szCs w:val="24"/>
        </w:rPr>
        <w:t xml:space="preserve"> </w:t>
      </w:r>
      <w:r>
        <w:rPr>
          <w:rFonts w:ascii="Arial" w:hAnsi="Arial" w:cs="Arial"/>
          <w:sz w:val="24"/>
          <w:szCs w:val="24"/>
        </w:rPr>
        <w:t xml:space="preserve">central </w:t>
      </w:r>
      <w:r w:rsidRPr="00182DDE">
        <w:rPr>
          <w:rFonts w:ascii="Arial" w:hAnsi="Arial" w:cs="Arial"/>
          <w:sz w:val="24"/>
          <w:szCs w:val="24"/>
        </w:rPr>
        <w:t xml:space="preserve">Internal Control Function to support and advise him/her. </w:t>
      </w:r>
      <w:r>
        <w:rPr>
          <w:rFonts w:ascii="Arial" w:hAnsi="Arial" w:cs="Arial"/>
          <w:sz w:val="24"/>
          <w:szCs w:val="24"/>
        </w:rPr>
        <w:t xml:space="preserve">In addition, the internal control systems should also be reinforced at the local level. </w:t>
      </w:r>
    </w:p>
    <w:p w:rsidR="00EF4D6A" w:rsidRPr="00182DDE" w:rsidRDefault="00EF4D6A" w:rsidP="009356E1">
      <w:pPr>
        <w:jc w:val="both"/>
        <w:rPr>
          <w:rFonts w:ascii="Arial" w:hAnsi="Arial" w:cs="Arial"/>
          <w:sz w:val="24"/>
          <w:szCs w:val="24"/>
        </w:rPr>
      </w:pPr>
      <w:r w:rsidRPr="00182DDE">
        <w:rPr>
          <w:rFonts w:ascii="Arial" w:hAnsi="Arial" w:cs="Arial"/>
          <w:sz w:val="24"/>
          <w:szCs w:val="24"/>
        </w:rPr>
        <w:lastRenderedPageBreak/>
        <w:t xml:space="preserve">Below </w:t>
      </w:r>
      <w:r>
        <w:rPr>
          <w:rFonts w:ascii="Arial" w:hAnsi="Arial" w:cs="Arial"/>
          <w:sz w:val="24"/>
          <w:szCs w:val="24"/>
        </w:rPr>
        <w:t xml:space="preserve">is a first estimation of </w:t>
      </w:r>
      <w:r w:rsidRPr="00182DDE">
        <w:rPr>
          <w:rFonts w:ascii="Arial" w:hAnsi="Arial" w:cs="Arial"/>
          <w:sz w:val="24"/>
          <w:szCs w:val="24"/>
        </w:rPr>
        <w:t xml:space="preserve">the tasks and duties that these functions </w:t>
      </w:r>
      <w:r>
        <w:rPr>
          <w:rFonts w:ascii="Arial" w:hAnsi="Arial" w:cs="Arial"/>
          <w:sz w:val="24"/>
          <w:szCs w:val="24"/>
        </w:rPr>
        <w:t xml:space="preserve">would </w:t>
      </w:r>
      <w:r w:rsidRPr="00182DDE">
        <w:rPr>
          <w:rFonts w:ascii="Arial" w:hAnsi="Arial" w:cs="Arial"/>
          <w:sz w:val="24"/>
          <w:szCs w:val="24"/>
        </w:rPr>
        <w:t>need to fulfil.</w:t>
      </w:r>
    </w:p>
    <w:p w:rsidR="00EF4D6A" w:rsidRPr="00182DDE" w:rsidRDefault="00EF4D6A" w:rsidP="009356E1">
      <w:pPr>
        <w:rPr>
          <w:rFonts w:ascii="Arial" w:hAnsi="Arial" w:cs="Arial"/>
          <w:sz w:val="24"/>
          <w:szCs w:val="24"/>
        </w:rPr>
      </w:pPr>
      <w:r w:rsidRPr="00182DDE">
        <w:rPr>
          <w:rFonts w:ascii="Arial" w:hAnsi="Arial" w:cs="Arial"/>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2420"/>
        <w:gridCol w:w="2446"/>
      </w:tblGrid>
      <w:tr w:rsidR="00EF4D6A" w:rsidRPr="001825D4" w:rsidTr="009A297B">
        <w:tc>
          <w:tcPr>
            <w:tcW w:w="2459" w:type="pct"/>
            <w:shd w:val="clear" w:color="auto" w:fill="auto"/>
          </w:tcPr>
          <w:p w:rsidR="00EF4D6A" w:rsidRPr="001825D4" w:rsidRDefault="00EF4D6A" w:rsidP="009356E1">
            <w:pPr>
              <w:spacing w:after="0" w:line="240" w:lineRule="auto"/>
              <w:rPr>
                <w:rFonts w:ascii="Arial" w:hAnsi="Arial" w:cs="Arial"/>
                <w:b/>
                <w:sz w:val="24"/>
                <w:szCs w:val="24"/>
                <w:u w:val="single"/>
              </w:rPr>
            </w:pPr>
            <w:r w:rsidRPr="001825D4">
              <w:rPr>
                <w:rFonts w:ascii="Arial" w:hAnsi="Arial" w:cs="Arial"/>
                <w:b/>
                <w:sz w:val="24"/>
                <w:szCs w:val="24"/>
                <w:u w:val="single"/>
              </w:rPr>
              <w:t>Tasks</w:t>
            </w:r>
          </w:p>
        </w:tc>
        <w:tc>
          <w:tcPr>
            <w:tcW w:w="1263" w:type="pct"/>
            <w:shd w:val="clear" w:color="auto" w:fill="auto"/>
          </w:tcPr>
          <w:p w:rsidR="00EF4D6A" w:rsidRPr="001825D4" w:rsidRDefault="00EF4D6A" w:rsidP="009356E1">
            <w:pPr>
              <w:spacing w:after="0" w:line="240" w:lineRule="auto"/>
              <w:jc w:val="center"/>
              <w:rPr>
                <w:rFonts w:ascii="Arial" w:hAnsi="Arial" w:cs="Arial"/>
                <w:b/>
                <w:sz w:val="24"/>
                <w:szCs w:val="24"/>
                <w:u w:val="single"/>
              </w:rPr>
            </w:pPr>
            <w:r w:rsidRPr="001825D4">
              <w:rPr>
                <w:rFonts w:ascii="Arial" w:hAnsi="Arial" w:cs="Arial"/>
                <w:b/>
                <w:sz w:val="24"/>
                <w:szCs w:val="24"/>
                <w:u w:val="single"/>
              </w:rPr>
              <w:t>Covered by existing team</w:t>
            </w:r>
          </w:p>
        </w:tc>
        <w:tc>
          <w:tcPr>
            <w:tcW w:w="1277" w:type="pct"/>
            <w:shd w:val="clear" w:color="auto" w:fill="auto"/>
          </w:tcPr>
          <w:p w:rsidR="00EF4D6A" w:rsidRPr="001825D4" w:rsidRDefault="00EF4D6A" w:rsidP="009356E1">
            <w:pPr>
              <w:spacing w:after="0" w:line="240" w:lineRule="auto"/>
              <w:jc w:val="center"/>
              <w:rPr>
                <w:rFonts w:ascii="Arial" w:hAnsi="Arial" w:cs="Arial"/>
                <w:b/>
                <w:sz w:val="24"/>
                <w:szCs w:val="24"/>
                <w:u w:val="single"/>
              </w:rPr>
            </w:pPr>
            <w:r>
              <w:rPr>
                <w:rFonts w:ascii="Arial" w:hAnsi="Arial" w:cs="Arial"/>
                <w:b/>
                <w:sz w:val="24"/>
                <w:szCs w:val="24"/>
                <w:u w:val="single"/>
              </w:rPr>
              <w:t xml:space="preserve">Who will execute these tasks/ </w:t>
            </w:r>
            <w:r w:rsidRPr="001825D4">
              <w:rPr>
                <w:rFonts w:ascii="Arial" w:hAnsi="Arial" w:cs="Arial"/>
                <w:b/>
                <w:sz w:val="24"/>
                <w:szCs w:val="24"/>
                <w:u w:val="single"/>
              </w:rPr>
              <w:t>Additional resources needed/when</w:t>
            </w:r>
          </w:p>
        </w:tc>
      </w:tr>
      <w:tr w:rsidR="00EF4D6A" w:rsidRPr="001825D4" w:rsidTr="009A297B">
        <w:tc>
          <w:tcPr>
            <w:tcW w:w="2459" w:type="pct"/>
            <w:shd w:val="clear" w:color="auto" w:fill="auto"/>
          </w:tcPr>
          <w:p w:rsidR="00EF4D6A" w:rsidRPr="001825D4" w:rsidRDefault="00EF4D6A" w:rsidP="009356E1">
            <w:pPr>
              <w:spacing w:after="0" w:line="240" w:lineRule="auto"/>
              <w:rPr>
                <w:rFonts w:ascii="Arial" w:hAnsi="Arial" w:cs="Arial"/>
                <w:sz w:val="24"/>
                <w:szCs w:val="24"/>
              </w:rPr>
            </w:pPr>
            <w:r w:rsidRPr="001825D4">
              <w:rPr>
                <w:rFonts w:ascii="Arial" w:hAnsi="Arial" w:cs="Arial"/>
                <w:sz w:val="24"/>
                <w:szCs w:val="24"/>
              </w:rPr>
              <w:t xml:space="preserve">New  function of </w:t>
            </w:r>
            <w:r w:rsidRPr="003829F2">
              <w:rPr>
                <w:rFonts w:ascii="Arial" w:hAnsi="Arial" w:cs="Arial"/>
                <w:b/>
                <w:sz w:val="24"/>
                <w:szCs w:val="24"/>
              </w:rPr>
              <w:t>DIRECTOR OF FINANCE AND ADMINISTRATION</w:t>
            </w:r>
            <w:r>
              <w:rPr>
                <w:rFonts w:ascii="Arial" w:hAnsi="Arial" w:cs="Arial"/>
                <w:sz w:val="24"/>
                <w:szCs w:val="24"/>
              </w:rPr>
              <w:t xml:space="preserve"> </w:t>
            </w:r>
            <w:r w:rsidRPr="001825D4">
              <w:rPr>
                <w:rFonts w:ascii="Arial" w:hAnsi="Arial" w:cs="Arial"/>
                <w:sz w:val="24"/>
                <w:szCs w:val="24"/>
              </w:rPr>
              <w:t>in the Central Office, in order to:</w:t>
            </w:r>
          </w:p>
          <w:p w:rsidR="00EF4D6A" w:rsidRPr="001825D4" w:rsidRDefault="00EF4D6A" w:rsidP="009356E1">
            <w:pPr>
              <w:spacing w:after="0" w:line="240" w:lineRule="auto"/>
              <w:rPr>
                <w:rFonts w:ascii="Arial" w:hAnsi="Arial" w:cs="Arial"/>
                <w:sz w:val="24"/>
                <w:szCs w:val="24"/>
              </w:rPr>
            </w:pPr>
          </w:p>
          <w:p w:rsidR="00EF4D6A" w:rsidRPr="001825D4" w:rsidRDefault="00EF4D6A" w:rsidP="00EF4D6A">
            <w:pPr>
              <w:numPr>
                <w:ilvl w:val="0"/>
                <w:numId w:val="33"/>
              </w:numPr>
              <w:spacing w:after="0" w:line="240" w:lineRule="auto"/>
              <w:rPr>
                <w:rFonts w:ascii="Arial" w:hAnsi="Arial" w:cs="Arial"/>
                <w:sz w:val="24"/>
                <w:szCs w:val="24"/>
              </w:rPr>
            </w:pPr>
            <w:r w:rsidRPr="001825D4">
              <w:rPr>
                <w:rFonts w:ascii="Arial" w:hAnsi="Arial" w:cs="Arial"/>
                <w:sz w:val="24"/>
                <w:szCs w:val="24"/>
              </w:rPr>
              <w:t xml:space="preserve">assume by Delegation the function of </w:t>
            </w:r>
            <w:proofErr w:type="spellStart"/>
            <w:r w:rsidRPr="001825D4">
              <w:rPr>
                <w:rFonts w:ascii="Arial" w:hAnsi="Arial" w:cs="Arial"/>
                <w:sz w:val="24"/>
                <w:szCs w:val="24"/>
              </w:rPr>
              <w:t>Authorising</w:t>
            </w:r>
            <w:proofErr w:type="spellEnd"/>
            <w:r w:rsidRPr="001825D4">
              <w:rPr>
                <w:rFonts w:ascii="Arial" w:hAnsi="Arial" w:cs="Arial"/>
                <w:sz w:val="24"/>
                <w:szCs w:val="24"/>
              </w:rPr>
              <w:t xml:space="preserve"> Officer for the BSGEE.</w:t>
            </w:r>
          </w:p>
          <w:p w:rsidR="00EF4D6A" w:rsidRPr="00A858C0" w:rsidRDefault="00EF4D6A" w:rsidP="00EF4D6A">
            <w:pPr>
              <w:numPr>
                <w:ilvl w:val="0"/>
                <w:numId w:val="33"/>
              </w:numPr>
              <w:spacing w:after="0" w:line="240" w:lineRule="auto"/>
              <w:rPr>
                <w:rFonts w:ascii="Arial" w:hAnsi="Arial" w:cs="Arial"/>
                <w:sz w:val="24"/>
                <w:szCs w:val="24"/>
              </w:rPr>
            </w:pPr>
            <w:r w:rsidRPr="00A858C0">
              <w:rPr>
                <w:rFonts w:ascii="Arial" w:hAnsi="Arial" w:cs="Arial"/>
                <w:sz w:val="24"/>
                <w:szCs w:val="24"/>
              </w:rPr>
              <w:t xml:space="preserve">management of the non-pedagogical units/services of the BSGEE (HR, Accountancy,  </w:t>
            </w:r>
            <w:proofErr w:type="spellStart"/>
            <w:r w:rsidRPr="00A858C0">
              <w:rPr>
                <w:rFonts w:ascii="Arial" w:hAnsi="Arial" w:cs="Arial"/>
                <w:sz w:val="24"/>
                <w:szCs w:val="24"/>
              </w:rPr>
              <w:t>etc</w:t>
            </w:r>
            <w:proofErr w:type="spellEnd"/>
            <w:r w:rsidRPr="00A858C0">
              <w:rPr>
                <w:rFonts w:ascii="Arial" w:hAnsi="Arial" w:cs="Arial"/>
                <w:sz w:val="24"/>
                <w:szCs w:val="24"/>
              </w:rPr>
              <w:t>).</w:t>
            </w:r>
          </w:p>
        </w:tc>
        <w:tc>
          <w:tcPr>
            <w:tcW w:w="1263" w:type="pct"/>
            <w:shd w:val="clear" w:color="auto" w:fill="auto"/>
          </w:tcPr>
          <w:p w:rsidR="00EF4D6A" w:rsidRPr="001825D4" w:rsidRDefault="00EF4D6A" w:rsidP="009356E1">
            <w:pPr>
              <w:spacing w:after="0" w:line="240" w:lineRule="auto"/>
              <w:jc w:val="center"/>
              <w:rPr>
                <w:rFonts w:ascii="Arial" w:hAnsi="Arial" w:cs="Arial"/>
                <w:sz w:val="24"/>
                <w:szCs w:val="24"/>
              </w:rPr>
            </w:pPr>
            <w:r w:rsidRPr="001825D4">
              <w:rPr>
                <w:rFonts w:ascii="Arial" w:hAnsi="Arial" w:cs="Arial"/>
                <w:sz w:val="24"/>
                <w:szCs w:val="24"/>
              </w:rPr>
              <w:t>No</w:t>
            </w:r>
          </w:p>
        </w:tc>
        <w:tc>
          <w:tcPr>
            <w:tcW w:w="1277" w:type="pct"/>
            <w:shd w:val="clear" w:color="auto" w:fill="auto"/>
          </w:tcPr>
          <w:p w:rsidR="00EF4D6A" w:rsidRPr="001825D4" w:rsidRDefault="00EF4D6A" w:rsidP="009356E1">
            <w:pPr>
              <w:spacing w:after="0" w:line="240" w:lineRule="auto"/>
              <w:jc w:val="center"/>
              <w:rPr>
                <w:rFonts w:ascii="Arial" w:hAnsi="Arial" w:cs="Arial"/>
                <w:sz w:val="24"/>
                <w:szCs w:val="24"/>
              </w:rPr>
            </w:pPr>
            <w:r w:rsidRPr="008C673D">
              <w:rPr>
                <w:rFonts w:ascii="Arial" w:hAnsi="Arial" w:cs="Arial"/>
                <w:b/>
                <w:sz w:val="24"/>
                <w:szCs w:val="24"/>
              </w:rPr>
              <w:t xml:space="preserve">1 full time newly created position of </w:t>
            </w:r>
            <w:r w:rsidRPr="008C673D">
              <w:rPr>
                <w:rFonts w:ascii="Arial" w:hAnsi="Arial" w:cs="Arial"/>
                <w:b/>
                <w:i/>
                <w:sz w:val="24"/>
                <w:szCs w:val="24"/>
              </w:rPr>
              <w:t>Director</w:t>
            </w:r>
            <w:r w:rsidRPr="008C673D">
              <w:rPr>
                <w:rFonts w:ascii="Arial" w:hAnsi="Arial" w:cs="Arial"/>
                <w:b/>
                <w:sz w:val="24"/>
                <w:szCs w:val="24"/>
              </w:rPr>
              <w:t>.</w:t>
            </w:r>
            <w:r w:rsidRPr="001825D4">
              <w:rPr>
                <w:rFonts w:ascii="Arial" w:hAnsi="Arial" w:cs="Arial"/>
                <w:sz w:val="24"/>
                <w:szCs w:val="24"/>
              </w:rPr>
              <w:t xml:space="preserve"> As from 1.1.2018</w:t>
            </w:r>
          </w:p>
        </w:tc>
      </w:tr>
      <w:tr w:rsidR="00EF4D6A" w:rsidRPr="001825D4" w:rsidTr="009A297B">
        <w:tc>
          <w:tcPr>
            <w:tcW w:w="2459" w:type="pct"/>
            <w:shd w:val="clear" w:color="auto" w:fill="auto"/>
          </w:tcPr>
          <w:p w:rsidR="00EF4D6A" w:rsidRPr="00A858C0" w:rsidRDefault="00EF4D6A" w:rsidP="009356E1">
            <w:pPr>
              <w:spacing w:after="0" w:line="240" w:lineRule="auto"/>
              <w:rPr>
                <w:rFonts w:ascii="Arial" w:hAnsi="Arial" w:cs="Arial"/>
                <w:b/>
                <w:sz w:val="24"/>
                <w:szCs w:val="24"/>
              </w:rPr>
            </w:pPr>
            <w:r>
              <w:rPr>
                <w:rFonts w:ascii="Arial" w:hAnsi="Arial" w:cs="Arial"/>
                <w:b/>
                <w:sz w:val="24"/>
                <w:szCs w:val="24"/>
              </w:rPr>
              <w:t>ADVISORY ROLE OF THE INTERNAL CONTROL FUNCTION</w:t>
            </w:r>
          </w:p>
        </w:tc>
        <w:tc>
          <w:tcPr>
            <w:tcW w:w="1263" w:type="pct"/>
            <w:shd w:val="clear" w:color="auto" w:fill="auto"/>
          </w:tcPr>
          <w:p w:rsidR="00EF4D6A" w:rsidRPr="001825D4" w:rsidRDefault="00EF4D6A" w:rsidP="009356E1">
            <w:pPr>
              <w:spacing w:after="0" w:line="240" w:lineRule="auto"/>
              <w:jc w:val="center"/>
              <w:rPr>
                <w:rFonts w:ascii="Arial" w:hAnsi="Arial" w:cs="Arial"/>
                <w:sz w:val="24"/>
                <w:szCs w:val="24"/>
              </w:rPr>
            </w:pPr>
          </w:p>
        </w:tc>
        <w:tc>
          <w:tcPr>
            <w:tcW w:w="1277" w:type="pct"/>
            <w:shd w:val="clear" w:color="auto" w:fill="auto"/>
          </w:tcPr>
          <w:p w:rsidR="00EF4D6A" w:rsidRPr="001825D4" w:rsidRDefault="00EF4D6A" w:rsidP="009356E1">
            <w:pPr>
              <w:spacing w:after="0" w:line="240" w:lineRule="auto"/>
              <w:jc w:val="center"/>
              <w:rPr>
                <w:rFonts w:ascii="Arial" w:hAnsi="Arial" w:cs="Arial"/>
                <w:sz w:val="24"/>
                <w:szCs w:val="24"/>
              </w:rPr>
            </w:pPr>
          </w:p>
        </w:tc>
      </w:tr>
      <w:tr w:rsidR="00EF4D6A" w:rsidRPr="001825D4" w:rsidTr="009A297B">
        <w:tc>
          <w:tcPr>
            <w:tcW w:w="2459" w:type="pct"/>
            <w:shd w:val="clear" w:color="auto" w:fill="auto"/>
          </w:tcPr>
          <w:p w:rsidR="00EF4D6A" w:rsidRPr="001825D4" w:rsidRDefault="00EF4D6A" w:rsidP="009356E1">
            <w:pPr>
              <w:spacing w:after="0" w:line="240" w:lineRule="auto"/>
              <w:ind w:left="360"/>
              <w:jc w:val="both"/>
              <w:rPr>
                <w:rFonts w:ascii="Arial" w:hAnsi="Arial" w:cs="Arial"/>
                <w:sz w:val="24"/>
                <w:szCs w:val="24"/>
              </w:rPr>
            </w:pPr>
            <w:r>
              <w:rPr>
                <w:rFonts w:ascii="Arial" w:hAnsi="Arial" w:cs="Arial"/>
                <w:sz w:val="24"/>
                <w:szCs w:val="24"/>
              </w:rPr>
              <w:t>*</w:t>
            </w:r>
            <w:r w:rsidRPr="00257BFF">
              <w:rPr>
                <w:rFonts w:ascii="Arial" w:hAnsi="Arial" w:cs="Arial"/>
                <w:sz w:val="24"/>
                <w:szCs w:val="24"/>
                <w:u w:val="single"/>
              </w:rPr>
              <w:t xml:space="preserve">Support implementation of </w:t>
            </w:r>
            <w:r>
              <w:rPr>
                <w:rFonts w:ascii="Arial" w:hAnsi="Arial" w:cs="Arial"/>
                <w:sz w:val="24"/>
                <w:szCs w:val="24"/>
                <w:u w:val="single"/>
              </w:rPr>
              <w:t>Internal Control Standards (</w:t>
            </w:r>
            <w:r w:rsidRPr="00257BFF">
              <w:rPr>
                <w:rFonts w:ascii="Arial" w:hAnsi="Arial" w:cs="Arial"/>
                <w:sz w:val="24"/>
                <w:szCs w:val="24"/>
                <w:u w:val="single"/>
              </w:rPr>
              <w:t>ICS</w:t>
            </w:r>
            <w:r>
              <w:rPr>
                <w:rFonts w:ascii="Arial" w:hAnsi="Arial" w:cs="Arial"/>
                <w:sz w:val="24"/>
                <w:szCs w:val="24"/>
                <w:u w:val="single"/>
              </w:rPr>
              <w:t>)</w:t>
            </w:r>
            <w:r w:rsidRPr="00257BFF">
              <w:rPr>
                <w:rFonts w:ascii="Arial" w:hAnsi="Arial" w:cs="Arial"/>
                <w:sz w:val="24"/>
                <w:szCs w:val="24"/>
                <w:u w:val="single"/>
              </w:rPr>
              <w:t xml:space="preserve"> in the Schools and OSG, in particular</w:t>
            </w:r>
            <w:r w:rsidRPr="001825D4">
              <w:rPr>
                <w:rFonts w:ascii="Arial" w:hAnsi="Arial" w:cs="Arial"/>
                <w:sz w:val="24"/>
                <w:szCs w:val="24"/>
              </w:rPr>
              <w:t>:</w:t>
            </w:r>
          </w:p>
          <w:p w:rsidR="00EF4D6A" w:rsidRPr="001825D4" w:rsidRDefault="00EF4D6A" w:rsidP="009356E1">
            <w:pPr>
              <w:spacing w:after="0" w:line="240" w:lineRule="auto"/>
              <w:ind w:left="360"/>
              <w:jc w:val="both"/>
              <w:rPr>
                <w:rFonts w:ascii="Arial" w:hAnsi="Arial" w:cs="Arial"/>
                <w:sz w:val="24"/>
                <w:szCs w:val="24"/>
              </w:rPr>
            </w:pPr>
            <w:r w:rsidRPr="001825D4">
              <w:rPr>
                <w:rFonts w:ascii="Arial" w:hAnsi="Arial" w:cs="Arial"/>
                <w:sz w:val="24"/>
                <w:szCs w:val="24"/>
              </w:rPr>
              <w:t>- guidance, workshops, explanations</w:t>
            </w:r>
          </w:p>
          <w:p w:rsidR="00EF4D6A" w:rsidRPr="001825D4" w:rsidRDefault="00EF4D6A" w:rsidP="009356E1">
            <w:pPr>
              <w:spacing w:after="0" w:line="240" w:lineRule="auto"/>
              <w:ind w:left="360"/>
              <w:jc w:val="both"/>
              <w:rPr>
                <w:rFonts w:ascii="Arial" w:hAnsi="Arial" w:cs="Arial"/>
                <w:sz w:val="24"/>
                <w:szCs w:val="24"/>
              </w:rPr>
            </w:pPr>
            <w:r w:rsidRPr="001825D4">
              <w:rPr>
                <w:rFonts w:ascii="Arial" w:hAnsi="Arial" w:cs="Arial"/>
                <w:sz w:val="24"/>
                <w:szCs w:val="24"/>
              </w:rPr>
              <w:t>- documentation of processes,</w:t>
            </w:r>
          </w:p>
          <w:p w:rsidR="00EF4D6A" w:rsidRPr="001825D4" w:rsidRDefault="00EF4D6A" w:rsidP="009356E1">
            <w:pPr>
              <w:spacing w:after="0" w:line="240" w:lineRule="auto"/>
              <w:ind w:left="360"/>
              <w:jc w:val="both"/>
              <w:rPr>
                <w:rFonts w:ascii="Arial" w:hAnsi="Arial" w:cs="Arial"/>
                <w:sz w:val="24"/>
                <w:szCs w:val="24"/>
              </w:rPr>
            </w:pPr>
            <w:r w:rsidRPr="001825D4">
              <w:rPr>
                <w:rFonts w:ascii="Arial" w:hAnsi="Arial" w:cs="Arial"/>
                <w:sz w:val="24"/>
                <w:szCs w:val="24"/>
              </w:rPr>
              <w:t xml:space="preserve">- review documentations, </w:t>
            </w:r>
          </w:p>
          <w:p w:rsidR="00EF4D6A" w:rsidRPr="001825D4" w:rsidRDefault="00EF4D6A" w:rsidP="009356E1">
            <w:pPr>
              <w:spacing w:after="0" w:line="240" w:lineRule="auto"/>
              <w:ind w:left="360"/>
              <w:jc w:val="both"/>
              <w:rPr>
                <w:rFonts w:ascii="Arial" w:hAnsi="Arial" w:cs="Arial"/>
                <w:sz w:val="24"/>
                <w:szCs w:val="24"/>
              </w:rPr>
            </w:pPr>
            <w:r w:rsidRPr="001825D4">
              <w:rPr>
                <w:rFonts w:ascii="Arial" w:hAnsi="Arial" w:cs="Arial"/>
                <w:sz w:val="24"/>
                <w:szCs w:val="24"/>
              </w:rPr>
              <w:t>- link objectives – risks -  controls</w:t>
            </w:r>
          </w:p>
          <w:p w:rsidR="00EF4D6A" w:rsidRPr="001825D4" w:rsidRDefault="00EF4D6A" w:rsidP="009356E1">
            <w:pPr>
              <w:spacing w:after="0" w:line="240" w:lineRule="auto"/>
              <w:ind w:left="360"/>
              <w:jc w:val="both"/>
              <w:rPr>
                <w:rFonts w:ascii="Arial" w:hAnsi="Arial" w:cs="Arial"/>
                <w:sz w:val="24"/>
                <w:szCs w:val="24"/>
              </w:rPr>
            </w:pPr>
            <w:r w:rsidRPr="001825D4">
              <w:rPr>
                <w:rFonts w:ascii="Arial" w:hAnsi="Arial" w:cs="Arial"/>
                <w:sz w:val="24"/>
                <w:szCs w:val="24"/>
              </w:rPr>
              <w:t>- evaluate effectiveness of controls</w:t>
            </w:r>
          </w:p>
          <w:p w:rsidR="00EF4D6A" w:rsidRDefault="00EF4D6A" w:rsidP="009356E1">
            <w:pPr>
              <w:spacing w:after="0" w:line="240" w:lineRule="auto"/>
              <w:ind w:left="360"/>
              <w:jc w:val="both"/>
              <w:rPr>
                <w:rFonts w:ascii="Arial" w:hAnsi="Arial" w:cs="Arial"/>
                <w:sz w:val="24"/>
                <w:szCs w:val="24"/>
              </w:rPr>
            </w:pPr>
            <w:r w:rsidRPr="001825D4">
              <w:rPr>
                <w:rFonts w:ascii="Arial" w:hAnsi="Arial" w:cs="Arial"/>
                <w:sz w:val="24"/>
                <w:szCs w:val="24"/>
              </w:rPr>
              <w:t>- harmonize implementation across schools</w:t>
            </w:r>
          </w:p>
          <w:p w:rsidR="00EF4D6A" w:rsidRDefault="00EF4D6A" w:rsidP="009356E1">
            <w:pPr>
              <w:spacing w:after="0" w:line="240" w:lineRule="auto"/>
              <w:ind w:left="360"/>
              <w:jc w:val="both"/>
              <w:rPr>
                <w:rFonts w:ascii="Arial" w:hAnsi="Arial" w:cs="Arial"/>
                <w:sz w:val="24"/>
                <w:szCs w:val="24"/>
              </w:rPr>
            </w:pPr>
            <w:r>
              <w:rPr>
                <w:rFonts w:ascii="Arial" w:hAnsi="Arial" w:cs="Arial"/>
                <w:sz w:val="24"/>
                <w:szCs w:val="24"/>
              </w:rPr>
              <w:t>-development of check-lists for the different processes (</w:t>
            </w:r>
            <w:proofErr w:type="spellStart"/>
            <w:r>
              <w:rPr>
                <w:rFonts w:ascii="Arial" w:hAnsi="Arial" w:cs="Arial"/>
                <w:sz w:val="24"/>
                <w:szCs w:val="24"/>
              </w:rPr>
              <w:t>e.g</w:t>
            </w:r>
            <w:proofErr w:type="spellEnd"/>
            <w:r>
              <w:rPr>
                <w:rFonts w:ascii="Arial" w:hAnsi="Arial" w:cs="Arial"/>
                <w:sz w:val="24"/>
                <w:szCs w:val="24"/>
              </w:rPr>
              <w:t xml:space="preserve"> recruitments, replacement of teachers, implementation of the budget </w:t>
            </w:r>
            <w:proofErr w:type="spellStart"/>
            <w:r>
              <w:rPr>
                <w:rFonts w:ascii="Arial" w:hAnsi="Arial" w:cs="Arial"/>
                <w:sz w:val="24"/>
                <w:szCs w:val="24"/>
              </w:rPr>
              <w:t>etc</w:t>
            </w:r>
            <w:proofErr w:type="spellEnd"/>
            <w:r>
              <w:rPr>
                <w:rFonts w:ascii="Arial" w:hAnsi="Arial" w:cs="Arial"/>
                <w:sz w:val="24"/>
                <w:szCs w:val="24"/>
              </w:rPr>
              <w:t>)</w:t>
            </w:r>
          </w:p>
          <w:p w:rsidR="00EF4D6A" w:rsidRDefault="00EF4D6A" w:rsidP="009356E1">
            <w:pPr>
              <w:spacing w:after="0" w:line="240" w:lineRule="auto"/>
              <w:ind w:left="360"/>
              <w:jc w:val="both"/>
              <w:rPr>
                <w:rFonts w:ascii="Arial" w:hAnsi="Arial" w:cs="Arial"/>
                <w:sz w:val="24"/>
                <w:szCs w:val="24"/>
              </w:rPr>
            </w:pPr>
            <w:r>
              <w:rPr>
                <w:rFonts w:ascii="Arial" w:hAnsi="Arial" w:cs="Arial"/>
                <w:sz w:val="24"/>
                <w:szCs w:val="24"/>
              </w:rPr>
              <w:t>-development and implementation of Memorandums and Guidelines</w:t>
            </w:r>
          </w:p>
          <w:p w:rsidR="00EF4D6A" w:rsidRDefault="00EF4D6A" w:rsidP="009356E1">
            <w:pPr>
              <w:spacing w:after="0" w:line="240" w:lineRule="auto"/>
              <w:ind w:left="360"/>
              <w:jc w:val="both"/>
              <w:rPr>
                <w:rFonts w:ascii="Arial" w:hAnsi="Arial" w:cs="Arial"/>
                <w:sz w:val="24"/>
                <w:szCs w:val="24"/>
              </w:rPr>
            </w:pPr>
          </w:p>
          <w:p w:rsidR="00EF4D6A" w:rsidRPr="00257BFF" w:rsidRDefault="00EF4D6A" w:rsidP="009356E1">
            <w:pPr>
              <w:spacing w:after="0" w:line="240" w:lineRule="auto"/>
              <w:ind w:left="360"/>
              <w:jc w:val="both"/>
              <w:rPr>
                <w:rFonts w:ascii="Arial" w:hAnsi="Arial" w:cs="Arial"/>
                <w:sz w:val="24"/>
                <w:szCs w:val="24"/>
                <w:u w:val="single"/>
              </w:rPr>
            </w:pPr>
            <w:r>
              <w:rPr>
                <w:rFonts w:ascii="Arial" w:hAnsi="Arial" w:cs="Arial"/>
                <w:sz w:val="24"/>
                <w:szCs w:val="24"/>
              </w:rPr>
              <w:t>*</w:t>
            </w:r>
            <w:r w:rsidRPr="00257BFF">
              <w:rPr>
                <w:rFonts w:ascii="Arial" w:hAnsi="Arial" w:cs="Arial"/>
                <w:sz w:val="24"/>
                <w:szCs w:val="24"/>
                <w:u w:val="single"/>
              </w:rPr>
              <w:t>Support and validation  of documentation to be discussed and transmitted to the Administration Boards</w:t>
            </w:r>
          </w:p>
          <w:p w:rsidR="00EF4D6A" w:rsidRDefault="00EF4D6A" w:rsidP="009356E1">
            <w:pPr>
              <w:spacing w:after="0" w:line="240" w:lineRule="auto"/>
              <w:ind w:left="360"/>
              <w:jc w:val="both"/>
              <w:rPr>
                <w:rFonts w:ascii="Arial" w:hAnsi="Arial" w:cs="Arial"/>
                <w:sz w:val="24"/>
                <w:szCs w:val="24"/>
              </w:rPr>
            </w:pPr>
          </w:p>
          <w:p w:rsidR="00EF4D6A" w:rsidRDefault="00EF4D6A" w:rsidP="009356E1">
            <w:pPr>
              <w:spacing w:after="0" w:line="240" w:lineRule="auto"/>
              <w:ind w:left="360"/>
              <w:jc w:val="both"/>
              <w:rPr>
                <w:rFonts w:ascii="Arial" w:hAnsi="Arial" w:cs="Arial"/>
                <w:sz w:val="24"/>
                <w:szCs w:val="24"/>
              </w:rPr>
            </w:pPr>
            <w:r>
              <w:rPr>
                <w:rFonts w:ascii="Arial" w:hAnsi="Arial" w:cs="Arial"/>
                <w:sz w:val="24"/>
                <w:szCs w:val="24"/>
              </w:rPr>
              <w:t>*</w:t>
            </w:r>
            <w:r w:rsidRPr="00257BFF">
              <w:rPr>
                <w:rFonts w:ascii="Arial" w:hAnsi="Arial" w:cs="Arial"/>
                <w:sz w:val="24"/>
                <w:szCs w:val="24"/>
                <w:u w:val="single"/>
              </w:rPr>
              <w:t>Develop a monthly reporting package from the schools to the SG</w:t>
            </w:r>
          </w:p>
          <w:p w:rsidR="00EF4D6A" w:rsidRPr="001825D4" w:rsidRDefault="00EF4D6A" w:rsidP="009356E1">
            <w:pPr>
              <w:spacing w:after="0" w:line="240" w:lineRule="auto"/>
              <w:jc w:val="both"/>
              <w:rPr>
                <w:rFonts w:ascii="Arial" w:hAnsi="Arial" w:cs="Arial"/>
                <w:sz w:val="24"/>
                <w:szCs w:val="24"/>
              </w:rPr>
            </w:pPr>
          </w:p>
        </w:tc>
        <w:tc>
          <w:tcPr>
            <w:tcW w:w="1263" w:type="pct"/>
            <w:shd w:val="clear" w:color="auto" w:fill="auto"/>
          </w:tcPr>
          <w:p w:rsidR="00EF4D6A" w:rsidRPr="001825D4" w:rsidRDefault="00EF4D6A" w:rsidP="009356E1">
            <w:pPr>
              <w:spacing w:after="0" w:line="240" w:lineRule="auto"/>
              <w:jc w:val="center"/>
              <w:rPr>
                <w:rFonts w:ascii="Arial" w:hAnsi="Arial" w:cs="Arial"/>
                <w:sz w:val="24"/>
                <w:szCs w:val="24"/>
              </w:rPr>
            </w:pPr>
            <w:r w:rsidRPr="001825D4">
              <w:rPr>
                <w:rFonts w:ascii="Arial" w:hAnsi="Arial" w:cs="Arial"/>
                <w:sz w:val="24"/>
                <w:szCs w:val="24"/>
              </w:rPr>
              <w:t xml:space="preserve">No </w:t>
            </w:r>
          </w:p>
          <w:p w:rsidR="00EF4D6A" w:rsidRDefault="00EF4D6A" w:rsidP="009356E1">
            <w:pPr>
              <w:spacing w:after="0" w:line="240" w:lineRule="auto"/>
              <w:jc w:val="center"/>
              <w:rPr>
                <w:rFonts w:ascii="Arial" w:hAnsi="Arial" w:cs="Arial"/>
                <w:sz w:val="24"/>
                <w:szCs w:val="24"/>
              </w:rPr>
            </w:pPr>
            <w:r w:rsidRPr="001825D4">
              <w:rPr>
                <w:rFonts w:ascii="Arial" w:hAnsi="Arial" w:cs="Arial"/>
                <w:sz w:val="24"/>
                <w:szCs w:val="24"/>
              </w:rPr>
              <w:t>(guidance and workshops yes)</w:t>
            </w: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r>
              <w:rPr>
                <w:rFonts w:ascii="Arial" w:hAnsi="Arial" w:cs="Arial"/>
                <w:sz w:val="24"/>
                <w:szCs w:val="24"/>
              </w:rPr>
              <w:t>No</w:t>
            </w: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Pr="001825D4" w:rsidRDefault="00EF4D6A" w:rsidP="009356E1">
            <w:pPr>
              <w:spacing w:after="0" w:line="240" w:lineRule="auto"/>
              <w:jc w:val="center"/>
              <w:rPr>
                <w:rFonts w:ascii="Arial" w:hAnsi="Arial" w:cs="Arial"/>
                <w:sz w:val="24"/>
                <w:szCs w:val="24"/>
              </w:rPr>
            </w:pPr>
            <w:r>
              <w:rPr>
                <w:rFonts w:ascii="Arial" w:hAnsi="Arial" w:cs="Arial"/>
                <w:sz w:val="24"/>
                <w:szCs w:val="24"/>
              </w:rPr>
              <w:t>No</w:t>
            </w:r>
          </w:p>
        </w:tc>
        <w:tc>
          <w:tcPr>
            <w:tcW w:w="1277" w:type="pct"/>
            <w:shd w:val="clear" w:color="auto" w:fill="auto"/>
          </w:tcPr>
          <w:p w:rsidR="00EF4D6A" w:rsidRDefault="00EF4D6A" w:rsidP="009356E1">
            <w:pPr>
              <w:spacing w:after="0" w:line="240" w:lineRule="auto"/>
              <w:jc w:val="center"/>
              <w:rPr>
                <w:rFonts w:ascii="Arial" w:hAnsi="Arial" w:cs="Arial"/>
                <w:sz w:val="24"/>
                <w:szCs w:val="24"/>
              </w:rPr>
            </w:pPr>
            <w:r w:rsidRPr="001825D4">
              <w:rPr>
                <w:rFonts w:ascii="Arial" w:hAnsi="Arial" w:cs="Arial"/>
                <w:sz w:val="24"/>
                <w:szCs w:val="24"/>
              </w:rPr>
              <w:lastRenderedPageBreak/>
              <w:t>current I</w:t>
            </w:r>
            <w:r>
              <w:rPr>
                <w:rFonts w:ascii="Arial" w:hAnsi="Arial" w:cs="Arial"/>
                <w:sz w:val="24"/>
                <w:szCs w:val="24"/>
              </w:rPr>
              <w:t xml:space="preserve">nternal </w:t>
            </w:r>
            <w:r w:rsidRPr="001825D4">
              <w:rPr>
                <w:rFonts w:ascii="Arial" w:hAnsi="Arial" w:cs="Arial"/>
                <w:sz w:val="24"/>
                <w:szCs w:val="24"/>
              </w:rPr>
              <w:t>C</w:t>
            </w:r>
            <w:r>
              <w:rPr>
                <w:rFonts w:ascii="Arial" w:hAnsi="Arial" w:cs="Arial"/>
                <w:sz w:val="24"/>
                <w:szCs w:val="24"/>
              </w:rPr>
              <w:t xml:space="preserve">ontrol </w:t>
            </w:r>
            <w:r w:rsidRPr="001825D4">
              <w:rPr>
                <w:rFonts w:ascii="Arial" w:hAnsi="Arial" w:cs="Arial"/>
                <w:sz w:val="24"/>
                <w:szCs w:val="24"/>
              </w:rPr>
              <w:t>C</w:t>
            </w:r>
            <w:r>
              <w:rPr>
                <w:rFonts w:ascii="Arial" w:hAnsi="Arial" w:cs="Arial"/>
                <w:sz w:val="24"/>
                <w:szCs w:val="24"/>
              </w:rPr>
              <w:t>oordinator+</w:t>
            </w:r>
            <w:r>
              <w:rPr>
                <w:rFonts w:ascii="Arial" w:hAnsi="Arial" w:cs="Arial"/>
                <w:b/>
                <w:sz w:val="24"/>
                <w:szCs w:val="24"/>
              </w:rPr>
              <w:t>1</w:t>
            </w:r>
            <w:r w:rsidRPr="006F17B0">
              <w:rPr>
                <w:rFonts w:ascii="Arial" w:hAnsi="Arial" w:cs="Arial"/>
                <w:b/>
                <w:sz w:val="24"/>
                <w:szCs w:val="24"/>
              </w:rPr>
              <w:t xml:space="preserve"> new </w:t>
            </w:r>
            <w:r>
              <w:rPr>
                <w:rFonts w:ascii="Arial" w:hAnsi="Arial" w:cs="Arial"/>
                <w:b/>
                <w:sz w:val="24"/>
                <w:szCs w:val="24"/>
              </w:rPr>
              <w:t>full time position</w:t>
            </w:r>
            <w:r w:rsidRPr="006F17B0">
              <w:rPr>
                <w:rFonts w:ascii="Arial" w:hAnsi="Arial" w:cs="Arial"/>
                <w:b/>
                <w:sz w:val="24"/>
                <w:szCs w:val="24"/>
              </w:rPr>
              <w:t xml:space="preserve"> </w:t>
            </w:r>
            <w:r w:rsidRPr="006F17B0">
              <w:rPr>
                <w:rFonts w:ascii="Arial" w:hAnsi="Arial" w:cs="Arial"/>
                <w:b/>
                <w:i/>
                <w:sz w:val="24"/>
                <w:szCs w:val="24"/>
              </w:rPr>
              <w:t xml:space="preserve">assistant of </w:t>
            </w:r>
            <w:proofErr w:type="spellStart"/>
            <w:r w:rsidRPr="006F17B0">
              <w:rPr>
                <w:rFonts w:ascii="Arial" w:hAnsi="Arial" w:cs="Arial"/>
                <w:b/>
                <w:i/>
                <w:sz w:val="24"/>
                <w:szCs w:val="24"/>
              </w:rPr>
              <w:t>HoU</w:t>
            </w:r>
            <w:proofErr w:type="spellEnd"/>
            <w:r w:rsidRPr="006F17B0">
              <w:rPr>
                <w:rFonts w:ascii="Arial" w:hAnsi="Arial" w:cs="Arial"/>
                <w:b/>
                <w:sz w:val="24"/>
                <w:szCs w:val="24"/>
              </w:rPr>
              <w:t>. As from 1.1.2018</w:t>
            </w: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Default="00EF4D6A" w:rsidP="009356E1">
            <w:pPr>
              <w:spacing w:after="0" w:line="240" w:lineRule="auto"/>
              <w:jc w:val="center"/>
              <w:rPr>
                <w:rFonts w:ascii="Arial" w:hAnsi="Arial" w:cs="Arial"/>
                <w:sz w:val="24"/>
                <w:szCs w:val="24"/>
              </w:rPr>
            </w:pPr>
          </w:p>
          <w:p w:rsidR="00EF4D6A" w:rsidRPr="001825D4" w:rsidRDefault="00EF4D6A" w:rsidP="009356E1">
            <w:pPr>
              <w:spacing w:after="0" w:line="240" w:lineRule="auto"/>
              <w:jc w:val="center"/>
              <w:rPr>
                <w:rFonts w:ascii="Arial" w:hAnsi="Arial" w:cs="Arial"/>
                <w:sz w:val="24"/>
                <w:szCs w:val="24"/>
              </w:rPr>
            </w:pPr>
          </w:p>
        </w:tc>
      </w:tr>
      <w:tr w:rsidR="00EF4D6A" w:rsidRPr="001825D4" w:rsidTr="009A297B">
        <w:tc>
          <w:tcPr>
            <w:tcW w:w="2459" w:type="pct"/>
            <w:shd w:val="clear" w:color="auto" w:fill="auto"/>
          </w:tcPr>
          <w:p w:rsidR="00EF4D6A" w:rsidRPr="00257BFF" w:rsidRDefault="00EF4D6A" w:rsidP="009356E1">
            <w:pPr>
              <w:spacing w:after="0" w:line="240" w:lineRule="auto"/>
              <w:ind w:left="360"/>
              <w:jc w:val="both"/>
              <w:rPr>
                <w:rFonts w:ascii="Arial" w:hAnsi="Arial" w:cs="Arial"/>
                <w:sz w:val="24"/>
                <w:szCs w:val="24"/>
                <w:u w:val="single"/>
              </w:rPr>
            </w:pPr>
            <w:r w:rsidRPr="00257BFF">
              <w:rPr>
                <w:rFonts w:ascii="Arial" w:hAnsi="Arial" w:cs="Arial"/>
                <w:sz w:val="24"/>
                <w:szCs w:val="24"/>
                <w:u w:val="single"/>
              </w:rPr>
              <w:lastRenderedPageBreak/>
              <w:t xml:space="preserve">Develop action plans to immediately remediate findings of CoA, IAS and  internal ex-post controls, check implementation of action plan </w:t>
            </w:r>
          </w:p>
        </w:tc>
        <w:tc>
          <w:tcPr>
            <w:tcW w:w="1263" w:type="pct"/>
            <w:shd w:val="clear" w:color="auto" w:fill="auto"/>
          </w:tcPr>
          <w:p w:rsidR="00EF4D6A" w:rsidRPr="001825D4" w:rsidRDefault="00EF4D6A" w:rsidP="009356E1">
            <w:pPr>
              <w:spacing w:after="0" w:line="240" w:lineRule="auto"/>
              <w:jc w:val="center"/>
              <w:rPr>
                <w:rFonts w:ascii="Arial" w:hAnsi="Arial" w:cs="Arial"/>
                <w:sz w:val="24"/>
                <w:szCs w:val="24"/>
              </w:rPr>
            </w:pPr>
            <w:r w:rsidRPr="001825D4">
              <w:rPr>
                <w:rFonts w:ascii="Arial" w:hAnsi="Arial" w:cs="Arial"/>
                <w:sz w:val="24"/>
                <w:szCs w:val="24"/>
              </w:rPr>
              <w:t>Partially (implementation not checked)</w:t>
            </w:r>
          </w:p>
        </w:tc>
        <w:tc>
          <w:tcPr>
            <w:tcW w:w="1277" w:type="pct"/>
            <w:shd w:val="clear" w:color="auto" w:fill="auto"/>
          </w:tcPr>
          <w:p w:rsidR="00EF4D6A" w:rsidRPr="001825D4" w:rsidRDefault="00EF4D6A" w:rsidP="009356E1">
            <w:pPr>
              <w:spacing w:after="0" w:line="240" w:lineRule="auto"/>
              <w:jc w:val="center"/>
              <w:rPr>
                <w:rFonts w:ascii="Arial" w:hAnsi="Arial" w:cs="Arial"/>
                <w:sz w:val="24"/>
                <w:szCs w:val="24"/>
              </w:rPr>
            </w:pPr>
            <w:r w:rsidRPr="001825D4">
              <w:rPr>
                <w:rFonts w:ascii="Arial" w:hAnsi="Arial" w:cs="Arial"/>
                <w:sz w:val="24"/>
                <w:szCs w:val="24"/>
              </w:rPr>
              <w:t>-(current I</w:t>
            </w:r>
            <w:r>
              <w:rPr>
                <w:rFonts w:ascii="Arial" w:hAnsi="Arial" w:cs="Arial"/>
                <w:sz w:val="24"/>
                <w:szCs w:val="24"/>
              </w:rPr>
              <w:t xml:space="preserve">nternal </w:t>
            </w:r>
            <w:r w:rsidRPr="001825D4">
              <w:rPr>
                <w:rFonts w:ascii="Arial" w:hAnsi="Arial" w:cs="Arial"/>
                <w:sz w:val="24"/>
                <w:szCs w:val="24"/>
              </w:rPr>
              <w:t>C</w:t>
            </w:r>
            <w:r>
              <w:rPr>
                <w:rFonts w:ascii="Arial" w:hAnsi="Arial" w:cs="Arial"/>
                <w:sz w:val="24"/>
                <w:szCs w:val="24"/>
              </w:rPr>
              <w:t xml:space="preserve">ontrol </w:t>
            </w:r>
            <w:r w:rsidRPr="001825D4">
              <w:rPr>
                <w:rFonts w:ascii="Arial" w:hAnsi="Arial" w:cs="Arial"/>
                <w:sz w:val="24"/>
                <w:szCs w:val="24"/>
              </w:rPr>
              <w:t>C</w:t>
            </w:r>
            <w:r>
              <w:rPr>
                <w:rFonts w:ascii="Arial" w:hAnsi="Arial" w:cs="Arial"/>
                <w:sz w:val="24"/>
                <w:szCs w:val="24"/>
              </w:rPr>
              <w:t>oordinator</w:t>
            </w:r>
            <w:r w:rsidRPr="001825D4">
              <w:rPr>
                <w:rFonts w:ascii="Arial" w:hAnsi="Arial" w:cs="Arial"/>
                <w:sz w:val="24"/>
                <w:szCs w:val="24"/>
              </w:rPr>
              <w:t>)</w:t>
            </w:r>
          </w:p>
        </w:tc>
      </w:tr>
      <w:tr w:rsidR="00EF4D6A" w:rsidRPr="001825D4" w:rsidTr="009A297B">
        <w:tc>
          <w:tcPr>
            <w:tcW w:w="2459" w:type="pct"/>
            <w:shd w:val="clear" w:color="auto" w:fill="auto"/>
          </w:tcPr>
          <w:p w:rsidR="00EF4D6A" w:rsidRPr="00A858C0" w:rsidRDefault="00EF4D6A" w:rsidP="009356E1">
            <w:pPr>
              <w:spacing w:after="0" w:line="240" w:lineRule="auto"/>
              <w:ind w:left="360"/>
              <w:jc w:val="both"/>
              <w:rPr>
                <w:rFonts w:ascii="Arial" w:hAnsi="Arial" w:cs="Arial"/>
                <w:b/>
                <w:sz w:val="24"/>
                <w:szCs w:val="24"/>
              </w:rPr>
            </w:pPr>
            <w:r w:rsidRPr="00A858C0">
              <w:rPr>
                <w:rFonts w:ascii="Arial" w:hAnsi="Arial" w:cs="Arial"/>
                <w:b/>
                <w:sz w:val="24"/>
                <w:szCs w:val="24"/>
              </w:rPr>
              <w:t xml:space="preserve">CONTROL </w:t>
            </w:r>
            <w:r>
              <w:rPr>
                <w:rFonts w:ascii="Arial" w:hAnsi="Arial" w:cs="Arial"/>
                <w:b/>
                <w:sz w:val="24"/>
                <w:szCs w:val="24"/>
              </w:rPr>
              <w:t xml:space="preserve">ROLE OF THE INTERNAL CONTROL FUNCTION </w:t>
            </w:r>
          </w:p>
        </w:tc>
        <w:tc>
          <w:tcPr>
            <w:tcW w:w="1263" w:type="pct"/>
            <w:shd w:val="clear" w:color="auto" w:fill="auto"/>
          </w:tcPr>
          <w:p w:rsidR="00EF4D6A" w:rsidRPr="001825D4" w:rsidRDefault="00EF4D6A" w:rsidP="009356E1">
            <w:pPr>
              <w:spacing w:after="0" w:line="240" w:lineRule="auto"/>
              <w:jc w:val="center"/>
              <w:rPr>
                <w:rFonts w:ascii="Arial" w:hAnsi="Arial" w:cs="Arial"/>
                <w:sz w:val="24"/>
                <w:szCs w:val="24"/>
              </w:rPr>
            </w:pPr>
          </w:p>
        </w:tc>
        <w:tc>
          <w:tcPr>
            <w:tcW w:w="1277" w:type="pct"/>
            <w:shd w:val="clear" w:color="auto" w:fill="auto"/>
          </w:tcPr>
          <w:p w:rsidR="00EF4D6A" w:rsidRPr="001825D4" w:rsidRDefault="00EF4D6A" w:rsidP="00EF4D6A">
            <w:pPr>
              <w:numPr>
                <w:ilvl w:val="0"/>
                <w:numId w:val="31"/>
              </w:numPr>
              <w:spacing w:after="0" w:line="240" w:lineRule="auto"/>
              <w:contextualSpacing/>
              <w:jc w:val="center"/>
              <w:rPr>
                <w:rFonts w:ascii="Arial" w:hAnsi="Arial" w:cs="Arial"/>
                <w:sz w:val="24"/>
                <w:szCs w:val="24"/>
              </w:rPr>
            </w:pPr>
          </w:p>
        </w:tc>
      </w:tr>
      <w:tr w:rsidR="00EF4D6A" w:rsidRPr="001825D4" w:rsidTr="009A297B">
        <w:tc>
          <w:tcPr>
            <w:tcW w:w="2459" w:type="pct"/>
            <w:shd w:val="clear" w:color="auto" w:fill="auto"/>
          </w:tcPr>
          <w:p w:rsidR="00EF4D6A" w:rsidRDefault="00EF4D6A" w:rsidP="009356E1">
            <w:pPr>
              <w:spacing w:after="0" w:line="240" w:lineRule="auto"/>
              <w:ind w:left="360"/>
              <w:jc w:val="both"/>
              <w:rPr>
                <w:rFonts w:ascii="Arial" w:hAnsi="Arial" w:cs="Arial"/>
                <w:sz w:val="24"/>
                <w:szCs w:val="24"/>
              </w:rPr>
            </w:pPr>
            <w:r w:rsidRPr="00F66408">
              <w:rPr>
                <w:rFonts w:ascii="Arial" w:hAnsi="Arial" w:cs="Arial"/>
                <w:sz w:val="24"/>
                <w:szCs w:val="24"/>
                <w:u w:val="single"/>
              </w:rPr>
              <w:t>Performance of ex-post controls</w:t>
            </w:r>
            <w:r w:rsidRPr="001825D4">
              <w:rPr>
                <w:rFonts w:ascii="Arial" w:hAnsi="Arial" w:cs="Arial"/>
                <w:sz w:val="24"/>
                <w:szCs w:val="24"/>
              </w:rPr>
              <w:t xml:space="preserve"> (1 week visit to </w:t>
            </w:r>
            <w:r>
              <w:rPr>
                <w:rFonts w:ascii="Arial" w:hAnsi="Arial" w:cs="Arial"/>
                <w:sz w:val="24"/>
                <w:szCs w:val="24"/>
              </w:rPr>
              <w:t xml:space="preserve">a number of selected </w:t>
            </w:r>
            <w:r w:rsidRPr="001825D4">
              <w:rPr>
                <w:rFonts w:ascii="Arial" w:hAnsi="Arial" w:cs="Arial"/>
                <w:sz w:val="24"/>
                <w:szCs w:val="24"/>
              </w:rPr>
              <w:t>school</w:t>
            </w:r>
            <w:r>
              <w:rPr>
                <w:rFonts w:ascii="Arial" w:hAnsi="Arial" w:cs="Arial"/>
                <w:sz w:val="24"/>
                <w:szCs w:val="24"/>
              </w:rPr>
              <w:t>s</w:t>
            </w:r>
            <w:r w:rsidRPr="001825D4">
              <w:rPr>
                <w:rFonts w:ascii="Arial" w:hAnsi="Arial" w:cs="Arial"/>
                <w:sz w:val="24"/>
                <w:szCs w:val="24"/>
              </w:rPr>
              <w:t xml:space="preserve"> per year + OSG), including</w:t>
            </w:r>
            <w:r>
              <w:rPr>
                <w:rFonts w:ascii="Arial" w:hAnsi="Arial" w:cs="Arial"/>
                <w:sz w:val="24"/>
                <w:szCs w:val="24"/>
              </w:rPr>
              <w:t>:</w:t>
            </w:r>
          </w:p>
          <w:p w:rsidR="00EF4D6A" w:rsidRDefault="00EF4D6A" w:rsidP="009356E1">
            <w:pPr>
              <w:spacing w:after="0" w:line="240" w:lineRule="auto"/>
              <w:ind w:left="360"/>
              <w:jc w:val="both"/>
              <w:rPr>
                <w:rFonts w:ascii="Arial" w:hAnsi="Arial" w:cs="Arial"/>
                <w:sz w:val="24"/>
                <w:szCs w:val="24"/>
              </w:rPr>
            </w:pPr>
          </w:p>
          <w:p w:rsidR="00EF4D6A" w:rsidRDefault="00EF4D6A" w:rsidP="009356E1">
            <w:pPr>
              <w:spacing w:after="0" w:line="240" w:lineRule="auto"/>
              <w:ind w:left="360"/>
              <w:jc w:val="both"/>
              <w:rPr>
                <w:rFonts w:ascii="Arial" w:hAnsi="Arial" w:cs="Arial"/>
                <w:sz w:val="24"/>
                <w:szCs w:val="24"/>
              </w:rPr>
            </w:pPr>
            <w:r>
              <w:rPr>
                <w:rFonts w:ascii="Arial" w:hAnsi="Arial" w:cs="Arial"/>
                <w:sz w:val="24"/>
                <w:szCs w:val="24"/>
              </w:rPr>
              <w:t>-</w:t>
            </w:r>
            <w:r w:rsidRPr="001825D4">
              <w:rPr>
                <w:rFonts w:ascii="Arial" w:hAnsi="Arial" w:cs="Arial"/>
                <w:sz w:val="24"/>
                <w:szCs w:val="24"/>
              </w:rPr>
              <w:t xml:space="preserve"> anti-fraud related controls</w:t>
            </w:r>
          </w:p>
          <w:p w:rsidR="00EF4D6A" w:rsidRDefault="00EF4D6A" w:rsidP="009356E1">
            <w:pPr>
              <w:spacing w:after="0" w:line="240" w:lineRule="auto"/>
              <w:ind w:left="360"/>
              <w:jc w:val="both"/>
              <w:rPr>
                <w:rFonts w:ascii="Arial" w:hAnsi="Arial" w:cs="Arial"/>
                <w:sz w:val="24"/>
                <w:szCs w:val="24"/>
              </w:rPr>
            </w:pPr>
          </w:p>
          <w:p w:rsidR="00EF4D6A" w:rsidRDefault="00EF4D6A" w:rsidP="009356E1">
            <w:pPr>
              <w:spacing w:after="0" w:line="240" w:lineRule="auto"/>
              <w:ind w:left="360"/>
              <w:jc w:val="both"/>
              <w:rPr>
                <w:rFonts w:ascii="Arial" w:hAnsi="Arial" w:cs="Arial"/>
                <w:sz w:val="24"/>
                <w:szCs w:val="24"/>
              </w:rPr>
            </w:pPr>
            <w:r>
              <w:rPr>
                <w:rFonts w:ascii="Arial" w:hAnsi="Arial" w:cs="Arial"/>
                <w:sz w:val="24"/>
                <w:szCs w:val="24"/>
              </w:rPr>
              <w:t>-</w:t>
            </w:r>
            <w:r w:rsidRPr="001825D4">
              <w:rPr>
                <w:rFonts w:ascii="Arial" w:hAnsi="Arial" w:cs="Arial"/>
                <w:sz w:val="24"/>
                <w:szCs w:val="24"/>
              </w:rPr>
              <w:t xml:space="preserve"> Review reconciliation accounting system – bank, </w:t>
            </w:r>
            <w:proofErr w:type="spellStart"/>
            <w:r w:rsidRPr="001825D4">
              <w:rPr>
                <w:rFonts w:ascii="Arial" w:hAnsi="Arial" w:cs="Arial"/>
                <w:sz w:val="24"/>
                <w:szCs w:val="24"/>
              </w:rPr>
              <w:t>analyse</w:t>
            </w:r>
            <w:proofErr w:type="spellEnd"/>
            <w:r w:rsidRPr="001825D4">
              <w:rPr>
                <w:rFonts w:ascii="Arial" w:hAnsi="Arial" w:cs="Arial"/>
                <w:sz w:val="24"/>
                <w:szCs w:val="24"/>
              </w:rPr>
              <w:t xml:space="preserve"> monthly payments, certain budget lines and accounts</w:t>
            </w:r>
          </w:p>
          <w:p w:rsidR="00EF4D6A" w:rsidRDefault="00EF4D6A" w:rsidP="009356E1">
            <w:pPr>
              <w:spacing w:after="0" w:line="240" w:lineRule="auto"/>
              <w:ind w:left="360"/>
              <w:jc w:val="both"/>
              <w:rPr>
                <w:rFonts w:ascii="Arial" w:hAnsi="Arial" w:cs="Arial"/>
                <w:sz w:val="24"/>
                <w:szCs w:val="24"/>
              </w:rPr>
            </w:pPr>
          </w:p>
          <w:p w:rsidR="00EF4D6A" w:rsidRPr="001825D4" w:rsidRDefault="00EF4D6A" w:rsidP="009356E1">
            <w:pPr>
              <w:spacing w:after="0" w:line="240" w:lineRule="auto"/>
              <w:ind w:left="360"/>
              <w:jc w:val="both"/>
              <w:rPr>
                <w:rFonts w:ascii="Arial" w:hAnsi="Arial" w:cs="Arial"/>
                <w:sz w:val="24"/>
                <w:szCs w:val="24"/>
              </w:rPr>
            </w:pPr>
            <w:r>
              <w:rPr>
                <w:rFonts w:ascii="Arial" w:hAnsi="Arial" w:cs="Arial"/>
                <w:sz w:val="24"/>
                <w:szCs w:val="24"/>
              </w:rPr>
              <w:t>-review of implementation of objectives</w:t>
            </w:r>
          </w:p>
        </w:tc>
        <w:tc>
          <w:tcPr>
            <w:tcW w:w="1263" w:type="pct"/>
            <w:shd w:val="clear" w:color="auto" w:fill="auto"/>
          </w:tcPr>
          <w:p w:rsidR="00EF4D6A" w:rsidRPr="001825D4" w:rsidRDefault="00EF4D6A" w:rsidP="009356E1">
            <w:pPr>
              <w:spacing w:after="0" w:line="240" w:lineRule="auto"/>
              <w:jc w:val="center"/>
              <w:rPr>
                <w:rFonts w:ascii="Arial" w:hAnsi="Arial" w:cs="Arial"/>
                <w:sz w:val="24"/>
                <w:szCs w:val="24"/>
              </w:rPr>
            </w:pPr>
            <w:r>
              <w:rPr>
                <w:rFonts w:ascii="Arial" w:hAnsi="Arial" w:cs="Arial"/>
                <w:sz w:val="24"/>
                <w:szCs w:val="24"/>
              </w:rPr>
              <w:t xml:space="preserve">No, currently still performing ex-ante control until the full implementation of the segregation of duties at the level of the Schools and OSG </w:t>
            </w:r>
          </w:p>
        </w:tc>
        <w:tc>
          <w:tcPr>
            <w:tcW w:w="1277" w:type="pct"/>
            <w:shd w:val="clear" w:color="auto" w:fill="auto"/>
          </w:tcPr>
          <w:p w:rsidR="00EF4D6A" w:rsidRPr="001825D4" w:rsidRDefault="00EF4D6A" w:rsidP="009356E1">
            <w:pPr>
              <w:spacing w:after="0" w:line="240" w:lineRule="auto"/>
              <w:jc w:val="center"/>
              <w:rPr>
                <w:rFonts w:ascii="Arial" w:hAnsi="Arial" w:cs="Arial"/>
                <w:sz w:val="24"/>
                <w:szCs w:val="24"/>
              </w:rPr>
            </w:pPr>
            <w:r>
              <w:rPr>
                <w:rFonts w:ascii="Arial" w:hAnsi="Arial" w:cs="Arial"/>
                <w:sz w:val="24"/>
                <w:szCs w:val="24"/>
              </w:rPr>
              <w:t xml:space="preserve">Current 3 members of the existing Financial Control Unit. It should be nevertheless noted that with current structure only a limited number of schools/processes could be included in a plan for ex-posts controls, it would be therefore, </w:t>
            </w:r>
            <w:r w:rsidRPr="005C1CF9">
              <w:rPr>
                <w:rFonts w:ascii="Arial" w:hAnsi="Arial" w:cs="Arial"/>
                <w:b/>
                <w:sz w:val="24"/>
                <w:szCs w:val="24"/>
              </w:rPr>
              <w:t>recommendable</w:t>
            </w:r>
            <w:r>
              <w:rPr>
                <w:rFonts w:ascii="Arial" w:hAnsi="Arial" w:cs="Arial"/>
                <w:sz w:val="24"/>
                <w:szCs w:val="24"/>
              </w:rPr>
              <w:t xml:space="preserve"> </w:t>
            </w:r>
            <w:r w:rsidRPr="005C1CF9">
              <w:rPr>
                <w:rFonts w:ascii="Arial" w:hAnsi="Arial" w:cs="Arial"/>
                <w:b/>
                <w:sz w:val="24"/>
                <w:szCs w:val="24"/>
              </w:rPr>
              <w:t>to increase also the control part of the Internal control function.</w:t>
            </w:r>
          </w:p>
        </w:tc>
      </w:tr>
      <w:tr w:rsidR="00EF4D6A" w:rsidRPr="001825D4" w:rsidTr="009A297B">
        <w:tc>
          <w:tcPr>
            <w:tcW w:w="2459" w:type="pct"/>
            <w:shd w:val="clear" w:color="auto" w:fill="auto"/>
          </w:tcPr>
          <w:p w:rsidR="00EF4D6A" w:rsidRPr="001825D4" w:rsidRDefault="00EF4D6A" w:rsidP="009356E1">
            <w:pPr>
              <w:spacing w:after="0" w:line="240" w:lineRule="auto"/>
              <w:ind w:left="360"/>
              <w:jc w:val="both"/>
              <w:rPr>
                <w:rFonts w:ascii="Arial" w:hAnsi="Arial" w:cs="Arial"/>
                <w:sz w:val="24"/>
                <w:szCs w:val="24"/>
              </w:rPr>
            </w:pPr>
            <w:r w:rsidRPr="00F66408">
              <w:rPr>
                <w:rFonts w:ascii="Arial" w:hAnsi="Arial" w:cs="Arial"/>
                <w:sz w:val="24"/>
                <w:szCs w:val="24"/>
                <w:u w:val="single"/>
              </w:rPr>
              <w:t>Validate centrally the creation/change of master data</w:t>
            </w:r>
            <w:r w:rsidRPr="001825D4">
              <w:rPr>
                <w:rFonts w:ascii="Arial" w:hAnsi="Arial" w:cs="Arial"/>
                <w:sz w:val="24"/>
                <w:szCs w:val="24"/>
              </w:rPr>
              <w:t xml:space="preserve"> considered as higher risk (i.e. bank account of vendors and of staff).</w:t>
            </w:r>
          </w:p>
        </w:tc>
        <w:tc>
          <w:tcPr>
            <w:tcW w:w="1263" w:type="pct"/>
            <w:shd w:val="clear" w:color="auto" w:fill="auto"/>
          </w:tcPr>
          <w:p w:rsidR="00EF4D6A" w:rsidRPr="001825D4" w:rsidRDefault="00EF4D6A" w:rsidP="009356E1">
            <w:pPr>
              <w:spacing w:after="0" w:line="240" w:lineRule="auto"/>
              <w:jc w:val="center"/>
              <w:rPr>
                <w:rFonts w:ascii="Arial" w:hAnsi="Arial" w:cs="Arial"/>
                <w:sz w:val="24"/>
                <w:szCs w:val="24"/>
              </w:rPr>
            </w:pPr>
            <w:r w:rsidRPr="001825D4">
              <w:rPr>
                <w:rFonts w:ascii="Arial" w:hAnsi="Arial" w:cs="Arial"/>
                <w:sz w:val="24"/>
                <w:szCs w:val="24"/>
              </w:rPr>
              <w:t>No</w:t>
            </w:r>
          </w:p>
        </w:tc>
        <w:tc>
          <w:tcPr>
            <w:tcW w:w="1277" w:type="pct"/>
            <w:shd w:val="clear" w:color="auto" w:fill="auto"/>
          </w:tcPr>
          <w:p w:rsidR="00EF4D6A" w:rsidRPr="003477BB" w:rsidRDefault="00EF4D6A" w:rsidP="009356E1">
            <w:pPr>
              <w:spacing w:after="0" w:line="240" w:lineRule="auto"/>
              <w:jc w:val="center"/>
              <w:rPr>
                <w:rFonts w:ascii="Arial" w:hAnsi="Arial" w:cs="Arial"/>
                <w:b/>
                <w:sz w:val="24"/>
                <w:szCs w:val="24"/>
              </w:rPr>
            </w:pPr>
            <w:r>
              <w:rPr>
                <w:rFonts w:ascii="Arial" w:hAnsi="Arial" w:cs="Arial"/>
                <w:b/>
                <w:sz w:val="24"/>
                <w:szCs w:val="24"/>
              </w:rPr>
              <w:t xml:space="preserve">To be determined whether this task should be finally </w:t>
            </w:r>
            <w:proofErr w:type="spellStart"/>
            <w:r>
              <w:rPr>
                <w:rFonts w:ascii="Arial" w:hAnsi="Arial" w:cs="Arial"/>
                <w:b/>
                <w:sz w:val="24"/>
                <w:szCs w:val="24"/>
              </w:rPr>
              <w:t>centralised</w:t>
            </w:r>
            <w:proofErr w:type="spellEnd"/>
            <w:r>
              <w:rPr>
                <w:rFonts w:ascii="Arial" w:hAnsi="Arial" w:cs="Arial"/>
                <w:b/>
                <w:sz w:val="24"/>
                <w:szCs w:val="24"/>
              </w:rPr>
              <w:t xml:space="preserve"> and the concrete implications in terms of additional resources</w:t>
            </w:r>
          </w:p>
        </w:tc>
      </w:tr>
      <w:tr w:rsidR="00EF4D6A" w:rsidRPr="001825D4" w:rsidTr="009A297B">
        <w:tc>
          <w:tcPr>
            <w:tcW w:w="2459" w:type="pct"/>
            <w:shd w:val="clear" w:color="auto" w:fill="auto"/>
          </w:tcPr>
          <w:p w:rsidR="00EF4D6A" w:rsidRPr="001825D4" w:rsidRDefault="00EF4D6A" w:rsidP="009356E1">
            <w:pPr>
              <w:spacing w:after="0" w:line="240" w:lineRule="auto"/>
              <w:ind w:left="360"/>
              <w:jc w:val="both"/>
              <w:rPr>
                <w:rFonts w:ascii="Arial" w:hAnsi="Arial" w:cs="Arial"/>
                <w:sz w:val="24"/>
                <w:szCs w:val="24"/>
              </w:rPr>
            </w:pPr>
            <w:r w:rsidRPr="00F66408">
              <w:rPr>
                <w:rFonts w:ascii="Arial" w:hAnsi="Arial" w:cs="Arial"/>
                <w:sz w:val="24"/>
                <w:szCs w:val="24"/>
                <w:u w:val="single"/>
              </w:rPr>
              <w:t>Re-establish ex-ante control  (if necessary</w:t>
            </w:r>
            <w:r w:rsidRPr="001825D4">
              <w:rPr>
                <w:rFonts w:ascii="Arial" w:hAnsi="Arial" w:cs="Arial"/>
                <w:sz w:val="24"/>
                <w:szCs w:val="24"/>
              </w:rPr>
              <w:t>)</w:t>
            </w:r>
          </w:p>
        </w:tc>
        <w:tc>
          <w:tcPr>
            <w:tcW w:w="1263" w:type="pct"/>
            <w:shd w:val="clear" w:color="auto" w:fill="auto"/>
          </w:tcPr>
          <w:p w:rsidR="00EF4D6A" w:rsidRPr="001825D4" w:rsidRDefault="00EF4D6A" w:rsidP="009356E1">
            <w:pPr>
              <w:spacing w:after="0" w:line="240" w:lineRule="auto"/>
              <w:jc w:val="center"/>
              <w:rPr>
                <w:rFonts w:ascii="Arial" w:hAnsi="Arial" w:cs="Arial"/>
                <w:sz w:val="24"/>
                <w:szCs w:val="24"/>
              </w:rPr>
            </w:pPr>
            <w:r w:rsidRPr="001825D4">
              <w:rPr>
                <w:rFonts w:ascii="Arial" w:hAnsi="Arial" w:cs="Arial"/>
                <w:sz w:val="24"/>
                <w:szCs w:val="24"/>
              </w:rPr>
              <w:t>Yes</w:t>
            </w:r>
          </w:p>
        </w:tc>
        <w:tc>
          <w:tcPr>
            <w:tcW w:w="1277" w:type="pct"/>
            <w:shd w:val="clear" w:color="auto" w:fill="auto"/>
          </w:tcPr>
          <w:p w:rsidR="00EF4D6A" w:rsidRPr="001825D4" w:rsidRDefault="00EF4D6A" w:rsidP="009356E1">
            <w:pPr>
              <w:spacing w:after="0" w:line="240" w:lineRule="auto"/>
              <w:rPr>
                <w:rFonts w:ascii="Arial" w:hAnsi="Arial" w:cs="Arial"/>
                <w:sz w:val="24"/>
                <w:szCs w:val="24"/>
              </w:rPr>
            </w:pPr>
            <w:r w:rsidRPr="001825D4">
              <w:rPr>
                <w:rFonts w:ascii="Arial" w:hAnsi="Arial" w:cs="Arial"/>
                <w:sz w:val="24"/>
                <w:szCs w:val="24"/>
              </w:rPr>
              <w:t xml:space="preserve">   -(current </w:t>
            </w:r>
            <w:r>
              <w:rPr>
                <w:rFonts w:ascii="Arial" w:hAnsi="Arial" w:cs="Arial"/>
                <w:sz w:val="24"/>
                <w:szCs w:val="24"/>
              </w:rPr>
              <w:t xml:space="preserve">members of the existing </w:t>
            </w:r>
            <w:r w:rsidRPr="001825D4">
              <w:rPr>
                <w:rFonts w:ascii="Arial" w:hAnsi="Arial" w:cs="Arial"/>
                <w:sz w:val="24"/>
                <w:szCs w:val="24"/>
              </w:rPr>
              <w:t>FC</w:t>
            </w:r>
            <w:r>
              <w:rPr>
                <w:rFonts w:ascii="Arial" w:hAnsi="Arial" w:cs="Arial"/>
                <w:sz w:val="24"/>
                <w:szCs w:val="24"/>
              </w:rPr>
              <w:t xml:space="preserve"> Unit</w:t>
            </w:r>
            <w:r w:rsidRPr="001825D4">
              <w:rPr>
                <w:rFonts w:ascii="Arial" w:hAnsi="Arial" w:cs="Arial"/>
                <w:sz w:val="24"/>
                <w:szCs w:val="24"/>
              </w:rPr>
              <w:t>)</w:t>
            </w:r>
          </w:p>
        </w:tc>
      </w:tr>
      <w:tr w:rsidR="00EF4D6A" w:rsidRPr="001825D4" w:rsidTr="009A297B">
        <w:tc>
          <w:tcPr>
            <w:tcW w:w="2459" w:type="pct"/>
            <w:shd w:val="clear" w:color="auto" w:fill="auto"/>
          </w:tcPr>
          <w:p w:rsidR="00EF4D6A" w:rsidRPr="001825D4" w:rsidRDefault="00EF4D6A" w:rsidP="009356E1">
            <w:pPr>
              <w:spacing w:after="0" w:line="240" w:lineRule="auto"/>
              <w:ind w:left="360"/>
              <w:jc w:val="both"/>
              <w:rPr>
                <w:rFonts w:ascii="Arial" w:hAnsi="Arial" w:cs="Arial"/>
                <w:color w:val="00B0F0"/>
                <w:sz w:val="24"/>
                <w:szCs w:val="24"/>
              </w:rPr>
            </w:pPr>
            <w:r w:rsidRPr="001825D4">
              <w:rPr>
                <w:rFonts w:ascii="Arial" w:hAnsi="Arial" w:cs="Arial"/>
                <w:sz w:val="24"/>
                <w:szCs w:val="24"/>
              </w:rPr>
              <w:t xml:space="preserve">Establishing/keep update/check compliance with an </w:t>
            </w:r>
            <w:r w:rsidRPr="00F66408">
              <w:rPr>
                <w:rFonts w:ascii="Arial" w:hAnsi="Arial" w:cs="Arial"/>
                <w:sz w:val="24"/>
                <w:szCs w:val="24"/>
                <w:u w:val="single"/>
              </w:rPr>
              <w:t>integrated Antifraud, Compliance and Ethics Program</w:t>
            </w:r>
            <w:r w:rsidRPr="001825D4">
              <w:rPr>
                <w:rFonts w:ascii="Arial" w:hAnsi="Arial" w:cs="Arial"/>
                <w:sz w:val="24"/>
                <w:szCs w:val="24"/>
              </w:rPr>
              <w:t>. Contact point with the OLAF</w:t>
            </w:r>
          </w:p>
        </w:tc>
        <w:tc>
          <w:tcPr>
            <w:tcW w:w="1263" w:type="pct"/>
            <w:shd w:val="clear" w:color="auto" w:fill="auto"/>
          </w:tcPr>
          <w:p w:rsidR="00EF4D6A" w:rsidRPr="001825D4" w:rsidRDefault="00EF4D6A" w:rsidP="009356E1">
            <w:pPr>
              <w:spacing w:after="0" w:line="240" w:lineRule="auto"/>
              <w:jc w:val="center"/>
              <w:rPr>
                <w:rFonts w:ascii="Arial" w:hAnsi="Arial" w:cs="Arial"/>
                <w:color w:val="00B0F0"/>
                <w:sz w:val="24"/>
                <w:szCs w:val="24"/>
              </w:rPr>
            </w:pPr>
            <w:r w:rsidRPr="001825D4">
              <w:rPr>
                <w:rFonts w:ascii="Arial" w:hAnsi="Arial" w:cs="Arial"/>
                <w:sz w:val="24"/>
                <w:szCs w:val="24"/>
              </w:rPr>
              <w:t>no</w:t>
            </w:r>
          </w:p>
        </w:tc>
        <w:tc>
          <w:tcPr>
            <w:tcW w:w="1277" w:type="pct"/>
            <w:shd w:val="clear" w:color="auto" w:fill="auto"/>
          </w:tcPr>
          <w:p w:rsidR="00EF4D6A" w:rsidRPr="001825D4" w:rsidRDefault="00EF4D6A" w:rsidP="009356E1">
            <w:pPr>
              <w:spacing w:after="0" w:line="240" w:lineRule="auto"/>
              <w:rPr>
                <w:rFonts w:ascii="Arial" w:hAnsi="Arial" w:cs="Arial"/>
                <w:color w:val="00B0F0"/>
                <w:sz w:val="24"/>
                <w:szCs w:val="24"/>
              </w:rPr>
            </w:pPr>
            <w:r w:rsidRPr="001825D4">
              <w:rPr>
                <w:rFonts w:ascii="Arial" w:hAnsi="Arial" w:cs="Arial"/>
                <w:sz w:val="24"/>
                <w:szCs w:val="24"/>
              </w:rPr>
              <w:t xml:space="preserve">   -(current FC</w:t>
            </w:r>
            <w:r>
              <w:rPr>
                <w:rFonts w:ascii="Arial" w:hAnsi="Arial" w:cs="Arial"/>
                <w:sz w:val="24"/>
                <w:szCs w:val="24"/>
              </w:rPr>
              <w:t xml:space="preserve"> </w:t>
            </w:r>
            <w:r w:rsidRPr="001825D4">
              <w:rPr>
                <w:rFonts w:ascii="Arial" w:hAnsi="Arial" w:cs="Arial"/>
                <w:sz w:val="24"/>
                <w:szCs w:val="24"/>
              </w:rPr>
              <w:t xml:space="preserve">current </w:t>
            </w:r>
            <w:r>
              <w:rPr>
                <w:rFonts w:ascii="Arial" w:hAnsi="Arial" w:cs="Arial"/>
                <w:sz w:val="24"/>
                <w:szCs w:val="24"/>
              </w:rPr>
              <w:t xml:space="preserve">members of the existing </w:t>
            </w:r>
            <w:r w:rsidRPr="001825D4">
              <w:rPr>
                <w:rFonts w:ascii="Arial" w:hAnsi="Arial" w:cs="Arial"/>
                <w:sz w:val="24"/>
                <w:szCs w:val="24"/>
              </w:rPr>
              <w:t>FC</w:t>
            </w:r>
            <w:r>
              <w:rPr>
                <w:rFonts w:ascii="Arial" w:hAnsi="Arial" w:cs="Arial"/>
                <w:sz w:val="24"/>
                <w:szCs w:val="24"/>
              </w:rPr>
              <w:t xml:space="preserve"> Unit</w:t>
            </w:r>
            <w:r w:rsidRPr="001825D4">
              <w:rPr>
                <w:rFonts w:ascii="Arial" w:hAnsi="Arial" w:cs="Arial"/>
                <w:sz w:val="24"/>
                <w:szCs w:val="24"/>
              </w:rPr>
              <w:t>)</w:t>
            </w:r>
          </w:p>
        </w:tc>
      </w:tr>
    </w:tbl>
    <w:p w:rsidR="00EF4D6A" w:rsidRPr="00182DDE" w:rsidRDefault="00EF4D6A" w:rsidP="009356E1">
      <w:pPr>
        <w:rPr>
          <w:rFonts w:ascii="Arial" w:hAnsi="Arial" w:cs="Arial"/>
          <w:sz w:val="24"/>
          <w:szCs w:val="24"/>
        </w:rPr>
      </w:pPr>
    </w:p>
    <w:p w:rsidR="00EF4D6A" w:rsidRDefault="00EF4D6A" w:rsidP="009356E1">
      <w:pPr>
        <w:jc w:val="both"/>
        <w:rPr>
          <w:rFonts w:ascii="Arial" w:hAnsi="Arial" w:cs="Arial"/>
          <w:sz w:val="24"/>
          <w:szCs w:val="24"/>
        </w:rPr>
      </w:pPr>
    </w:p>
    <w:p w:rsidR="00EF4D6A" w:rsidRPr="00070370" w:rsidRDefault="00EF4D6A" w:rsidP="009356E1">
      <w:pPr>
        <w:jc w:val="both"/>
        <w:rPr>
          <w:rFonts w:ascii="Arial" w:hAnsi="Arial" w:cs="Arial"/>
          <w:sz w:val="24"/>
          <w:szCs w:val="24"/>
        </w:rPr>
      </w:pPr>
      <w:r w:rsidRPr="00070370">
        <w:rPr>
          <w:rFonts w:ascii="Arial" w:hAnsi="Arial" w:cs="Arial"/>
          <w:sz w:val="24"/>
          <w:szCs w:val="24"/>
        </w:rPr>
        <w:lastRenderedPageBreak/>
        <w:t xml:space="preserve">Therefore, summarizing, </w:t>
      </w:r>
      <w:r w:rsidRPr="00070370">
        <w:rPr>
          <w:rFonts w:ascii="Arial" w:hAnsi="Arial" w:cs="Arial"/>
          <w:sz w:val="24"/>
          <w:szCs w:val="24"/>
          <w:lang w:eastAsia="fr-BE"/>
        </w:rPr>
        <w:t xml:space="preserve">for the appropriate implementation of the </w:t>
      </w:r>
      <w:proofErr w:type="spellStart"/>
      <w:r w:rsidRPr="00070370">
        <w:rPr>
          <w:rFonts w:ascii="Arial" w:hAnsi="Arial" w:cs="Arial"/>
          <w:sz w:val="24"/>
          <w:szCs w:val="24"/>
        </w:rPr>
        <w:t>Centralised</w:t>
      </w:r>
      <w:proofErr w:type="spellEnd"/>
      <w:r w:rsidRPr="00070370">
        <w:rPr>
          <w:rFonts w:ascii="Arial" w:hAnsi="Arial" w:cs="Arial"/>
          <w:sz w:val="24"/>
          <w:szCs w:val="24"/>
        </w:rPr>
        <w:t xml:space="preserve"> model for the </w:t>
      </w:r>
      <w:proofErr w:type="spellStart"/>
      <w:r w:rsidRPr="00070370">
        <w:rPr>
          <w:rFonts w:ascii="Arial" w:hAnsi="Arial" w:cs="Arial"/>
          <w:sz w:val="24"/>
          <w:szCs w:val="24"/>
        </w:rPr>
        <w:t>Authorising</w:t>
      </w:r>
      <w:proofErr w:type="spellEnd"/>
      <w:r w:rsidRPr="00070370">
        <w:rPr>
          <w:rFonts w:ascii="Arial" w:hAnsi="Arial" w:cs="Arial"/>
          <w:sz w:val="24"/>
          <w:szCs w:val="24"/>
        </w:rPr>
        <w:t xml:space="preserve"> Officer function a new post of Director of Finance and Administration +1new post of the professional category ‘Assistant of Head of Unit’ to reinforce the Internal Control Capability </w:t>
      </w:r>
      <w:r w:rsidRPr="000D20E0">
        <w:rPr>
          <w:rFonts w:ascii="Arial" w:hAnsi="Arial" w:cs="Arial"/>
          <w:b/>
          <w:sz w:val="24"/>
          <w:szCs w:val="24"/>
          <w:u w:val="single"/>
        </w:rPr>
        <w:t>at the</w:t>
      </w:r>
      <w:r w:rsidRPr="00070370">
        <w:rPr>
          <w:rFonts w:ascii="Arial" w:hAnsi="Arial" w:cs="Arial"/>
          <w:sz w:val="24"/>
          <w:szCs w:val="24"/>
          <w:u w:val="single"/>
        </w:rPr>
        <w:t xml:space="preserve"> </w:t>
      </w:r>
      <w:r w:rsidRPr="00565B16">
        <w:rPr>
          <w:rFonts w:ascii="Arial" w:hAnsi="Arial" w:cs="Arial"/>
          <w:b/>
          <w:sz w:val="24"/>
          <w:szCs w:val="24"/>
          <w:u w:val="single"/>
        </w:rPr>
        <w:t>centralized level</w:t>
      </w:r>
      <w:r w:rsidRPr="00070370">
        <w:rPr>
          <w:rFonts w:ascii="Arial" w:hAnsi="Arial" w:cs="Arial"/>
          <w:sz w:val="24"/>
          <w:szCs w:val="24"/>
        </w:rPr>
        <w:t xml:space="preserve">+ would be needed. </w:t>
      </w:r>
      <w:r>
        <w:rPr>
          <w:rFonts w:ascii="Arial" w:hAnsi="Arial" w:cs="Arial"/>
          <w:sz w:val="24"/>
          <w:szCs w:val="24"/>
        </w:rPr>
        <w:t>It would be also recommendable to increase the capacity of the control role of the said Internal Control Capability.</w:t>
      </w:r>
    </w:p>
    <w:p w:rsidR="00EF4D6A" w:rsidRPr="00070370" w:rsidRDefault="00EF4D6A" w:rsidP="009356E1">
      <w:pPr>
        <w:jc w:val="both"/>
        <w:rPr>
          <w:rFonts w:ascii="Arial" w:hAnsi="Arial" w:cs="Arial"/>
          <w:sz w:val="24"/>
          <w:szCs w:val="24"/>
        </w:rPr>
      </w:pPr>
    </w:p>
    <w:p w:rsidR="00EF4D6A" w:rsidRPr="00185629" w:rsidRDefault="00EF4D6A" w:rsidP="009356E1">
      <w:pPr>
        <w:jc w:val="both"/>
        <w:rPr>
          <w:rFonts w:ascii="Arial" w:hAnsi="Arial" w:cs="Arial"/>
          <w:sz w:val="24"/>
          <w:szCs w:val="24"/>
        </w:rPr>
      </w:pPr>
      <w:r w:rsidRPr="00070370">
        <w:rPr>
          <w:rFonts w:ascii="Arial" w:hAnsi="Arial" w:cs="Arial"/>
          <w:sz w:val="24"/>
          <w:szCs w:val="24"/>
        </w:rPr>
        <w:t xml:space="preserve">In addition to the above, it would be highly recommendable to also reinforce the internal Control </w:t>
      </w:r>
      <w:r>
        <w:rPr>
          <w:rFonts w:ascii="Arial" w:hAnsi="Arial" w:cs="Arial"/>
          <w:sz w:val="24"/>
          <w:szCs w:val="24"/>
        </w:rPr>
        <w:t xml:space="preserve">Capability </w:t>
      </w:r>
      <w:r w:rsidRPr="00565B16">
        <w:rPr>
          <w:rFonts w:ascii="Arial" w:hAnsi="Arial" w:cs="Arial"/>
          <w:b/>
          <w:sz w:val="24"/>
          <w:szCs w:val="24"/>
          <w:u w:val="single"/>
        </w:rPr>
        <w:t>at decentralized level</w:t>
      </w:r>
      <w:r w:rsidRPr="00565B16">
        <w:rPr>
          <w:rFonts w:ascii="Arial" w:hAnsi="Arial" w:cs="Arial"/>
          <w:b/>
          <w:sz w:val="24"/>
          <w:szCs w:val="24"/>
        </w:rPr>
        <w:t xml:space="preserve"> (Schools),</w:t>
      </w:r>
      <w:r w:rsidRPr="00070370">
        <w:rPr>
          <w:rFonts w:ascii="Arial" w:hAnsi="Arial" w:cs="Arial"/>
          <w:sz w:val="24"/>
          <w:szCs w:val="24"/>
        </w:rPr>
        <w:t xml:space="preserve"> to execute at the corresponding level similar tasks</w:t>
      </w:r>
      <w:r>
        <w:rPr>
          <w:rFonts w:ascii="Arial" w:hAnsi="Arial" w:cs="Arial"/>
          <w:sz w:val="24"/>
          <w:szCs w:val="24"/>
        </w:rPr>
        <w:t xml:space="preserve"> to the </w:t>
      </w:r>
      <w:r w:rsidRPr="00070370">
        <w:rPr>
          <w:rFonts w:ascii="Arial" w:hAnsi="Arial" w:cs="Arial"/>
          <w:sz w:val="24"/>
          <w:szCs w:val="24"/>
        </w:rPr>
        <w:t>ones above described</w:t>
      </w:r>
      <w:r>
        <w:rPr>
          <w:rFonts w:ascii="Arial" w:hAnsi="Arial" w:cs="Arial"/>
          <w:sz w:val="24"/>
          <w:szCs w:val="24"/>
        </w:rPr>
        <w:t xml:space="preserve"> (both advisory and control parts)</w:t>
      </w:r>
      <w:r w:rsidRPr="00070370">
        <w:rPr>
          <w:rFonts w:ascii="Arial" w:hAnsi="Arial" w:cs="Arial"/>
          <w:sz w:val="24"/>
          <w:szCs w:val="24"/>
        </w:rPr>
        <w:t>. A first estimation of the additional resources needed for this purpose could be 0,5 additional positions/School</w:t>
      </w:r>
      <w:r>
        <w:rPr>
          <w:rFonts w:ascii="Arial" w:hAnsi="Arial" w:cs="Arial"/>
          <w:sz w:val="24"/>
          <w:szCs w:val="24"/>
        </w:rPr>
        <w:t xml:space="preserve"> of a professional category equivalent to “accountant”, as from the beginning of the gradual centralization process</w:t>
      </w:r>
      <w:r w:rsidRPr="00070370">
        <w:rPr>
          <w:rFonts w:ascii="Arial" w:hAnsi="Arial" w:cs="Arial"/>
          <w:sz w:val="24"/>
          <w:szCs w:val="24"/>
        </w:rPr>
        <w:t>, without prejudice of possible reallocation of resources and/or externalization of some of the tasks involved.</w:t>
      </w:r>
    </w:p>
    <w:p w:rsidR="00EF4D6A" w:rsidRPr="009C7247" w:rsidRDefault="00EF4D6A" w:rsidP="00EF4D6A">
      <w:pPr>
        <w:numPr>
          <w:ilvl w:val="0"/>
          <w:numId w:val="32"/>
        </w:numPr>
        <w:jc w:val="both"/>
        <w:rPr>
          <w:rFonts w:ascii="Arial" w:hAnsi="Arial" w:cs="Arial"/>
          <w:b/>
          <w:sz w:val="24"/>
          <w:szCs w:val="24"/>
        </w:rPr>
      </w:pPr>
      <w:proofErr w:type="spellStart"/>
      <w:r w:rsidRPr="009C7247">
        <w:rPr>
          <w:rFonts w:ascii="Arial" w:hAnsi="Arial" w:cs="Arial"/>
          <w:b/>
          <w:sz w:val="24"/>
          <w:szCs w:val="24"/>
        </w:rPr>
        <w:t>Centralised</w:t>
      </w:r>
      <w:proofErr w:type="spellEnd"/>
      <w:r w:rsidRPr="009C7247">
        <w:rPr>
          <w:rFonts w:ascii="Arial" w:hAnsi="Arial" w:cs="Arial"/>
          <w:b/>
          <w:sz w:val="24"/>
          <w:szCs w:val="24"/>
        </w:rPr>
        <w:t xml:space="preserve"> model for the Accounting Officer function.</w:t>
      </w:r>
    </w:p>
    <w:p w:rsidR="00EF4D6A" w:rsidRPr="009C7247" w:rsidRDefault="00EF4D6A" w:rsidP="009356E1">
      <w:pPr>
        <w:jc w:val="both"/>
        <w:rPr>
          <w:rFonts w:ascii="Arial" w:hAnsi="Arial" w:cs="Arial"/>
          <w:sz w:val="24"/>
          <w:szCs w:val="24"/>
        </w:rPr>
      </w:pPr>
      <w:r w:rsidRPr="009C7247">
        <w:rPr>
          <w:rFonts w:ascii="Arial" w:hAnsi="Arial" w:cs="Arial"/>
          <w:sz w:val="24"/>
          <w:szCs w:val="24"/>
        </w:rPr>
        <w:t xml:space="preserve">It is considered that the </w:t>
      </w:r>
      <w:proofErr w:type="spellStart"/>
      <w:r w:rsidRPr="009C7247">
        <w:rPr>
          <w:rFonts w:ascii="Arial" w:hAnsi="Arial" w:cs="Arial"/>
          <w:sz w:val="24"/>
          <w:szCs w:val="24"/>
        </w:rPr>
        <w:t>centralisation</w:t>
      </w:r>
      <w:proofErr w:type="spellEnd"/>
      <w:r w:rsidRPr="009C7247">
        <w:rPr>
          <w:rFonts w:ascii="Arial" w:hAnsi="Arial" w:cs="Arial"/>
          <w:sz w:val="24"/>
          <w:szCs w:val="24"/>
        </w:rPr>
        <w:t xml:space="preserve"> of the function of the </w:t>
      </w:r>
      <w:proofErr w:type="spellStart"/>
      <w:r w:rsidRPr="009C7247">
        <w:rPr>
          <w:rFonts w:ascii="Arial" w:hAnsi="Arial" w:cs="Arial"/>
          <w:sz w:val="24"/>
          <w:szCs w:val="24"/>
        </w:rPr>
        <w:t>Authorising</w:t>
      </w:r>
      <w:proofErr w:type="spellEnd"/>
      <w:r w:rsidRPr="009C7247">
        <w:rPr>
          <w:rFonts w:ascii="Arial" w:hAnsi="Arial" w:cs="Arial"/>
          <w:sz w:val="24"/>
          <w:szCs w:val="24"/>
        </w:rPr>
        <w:t xml:space="preserve"> Officer should be normally accompanied by a correlative </w:t>
      </w:r>
      <w:proofErr w:type="spellStart"/>
      <w:r w:rsidRPr="009C7247">
        <w:rPr>
          <w:rFonts w:ascii="Arial" w:hAnsi="Arial" w:cs="Arial"/>
          <w:sz w:val="24"/>
          <w:szCs w:val="24"/>
        </w:rPr>
        <w:t>centralisation</w:t>
      </w:r>
      <w:proofErr w:type="spellEnd"/>
      <w:r w:rsidRPr="009C7247">
        <w:rPr>
          <w:rFonts w:ascii="Arial" w:hAnsi="Arial" w:cs="Arial"/>
          <w:sz w:val="24"/>
          <w:szCs w:val="24"/>
        </w:rPr>
        <w:t xml:space="preserve"> of the Accounting Officer function.</w:t>
      </w:r>
    </w:p>
    <w:p w:rsidR="00EF4D6A" w:rsidRDefault="00EF4D6A" w:rsidP="009356E1">
      <w:pPr>
        <w:jc w:val="both"/>
        <w:rPr>
          <w:rFonts w:ascii="Arial" w:hAnsi="Arial" w:cs="Arial"/>
          <w:sz w:val="24"/>
          <w:szCs w:val="24"/>
        </w:rPr>
      </w:pPr>
      <w:r w:rsidRPr="009C7247">
        <w:rPr>
          <w:rFonts w:ascii="Arial" w:hAnsi="Arial" w:cs="Arial"/>
          <w:sz w:val="24"/>
          <w:szCs w:val="24"/>
        </w:rPr>
        <w:t xml:space="preserve">In this case, </w:t>
      </w:r>
      <w:r w:rsidRPr="007646ED">
        <w:rPr>
          <w:rFonts w:ascii="Arial" w:hAnsi="Arial" w:cs="Arial"/>
          <w:b/>
          <w:sz w:val="24"/>
          <w:szCs w:val="24"/>
        </w:rPr>
        <w:t>a first estimation of</w:t>
      </w:r>
      <w:r>
        <w:rPr>
          <w:rFonts w:ascii="Arial" w:hAnsi="Arial" w:cs="Arial"/>
          <w:sz w:val="24"/>
          <w:szCs w:val="24"/>
        </w:rPr>
        <w:t xml:space="preserve"> </w:t>
      </w:r>
      <w:r w:rsidRPr="009451A6">
        <w:rPr>
          <w:rFonts w:ascii="Arial" w:hAnsi="Arial" w:cs="Arial"/>
          <w:b/>
          <w:sz w:val="24"/>
          <w:szCs w:val="24"/>
        </w:rPr>
        <w:t>the additional resources</w:t>
      </w:r>
      <w:r>
        <w:rPr>
          <w:rFonts w:ascii="Arial" w:hAnsi="Arial" w:cs="Arial"/>
          <w:b/>
          <w:sz w:val="24"/>
          <w:szCs w:val="24"/>
        </w:rPr>
        <w:t xml:space="preserve"> needed at </w:t>
      </w:r>
      <w:proofErr w:type="spellStart"/>
      <w:r>
        <w:rPr>
          <w:rFonts w:ascii="Arial" w:hAnsi="Arial" w:cs="Arial"/>
          <w:b/>
          <w:sz w:val="24"/>
          <w:szCs w:val="24"/>
        </w:rPr>
        <w:t>centralised</w:t>
      </w:r>
      <w:proofErr w:type="spellEnd"/>
      <w:r>
        <w:rPr>
          <w:rFonts w:ascii="Arial" w:hAnsi="Arial" w:cs="Arial"/>
          <w:b/>
          <w:sz w:val="24"/>
          <w:szCs w:val="24"/>
        </w:rPr>
        <w:t xml:space="preserve"> level is</w:t>
      </w:r>
      <w:r w:rsidRPr="009451A6">
        <w:rPr>
          <w:rFonts w:ascii="Arial" w:hAnsi="Arial" w:cs="Arial"/>
          <w:b/>
          <w:sz w:val="24"/>
          <w:szCs w:val="24"/>
        </w:rPr>
        <w:t xml:space="preserve"> </w:t>
      </w:r>
      <w:r w:rsidRPr="00185629">
        <w:rPr>
          <w:rFonts w:ascii="Arial" w:hAnsi="Arial" w:cs="Arial"/>
          <w:sz w:val="24"/>
          <w:szCs w:val="24"/>
        </w:rPr>
        <w:t>an average of</w:t>
      </w:r>
      <w:r>
        <w:rPr>
          <w:rFonts w:ascii="Arial" w:hAnsi="Arial" w:cs="Arial"/>
          <w:b/>
          <w:sz w:val="24"/>
          <w:szCs w:val="24"/>
        </w:rPr>
        <w:t xml:space="preserve"> </w:t>
      </w:r>
      <w:r w:rsidRPr="009451A6">
        <w:rPr>
          <w:rFonts w:ascii="Arial" w:hAnsi="Arial" w:cs="Arial"/>
          <w:b/>
          <w:sz w:val="24"/>
          <w:szCs w:val="24"/>
        </w:rPr>
        <w:t>0,5 positions per School. Concretely, a new post for the Central Accounting Officer function (seconded, Head of Unit) and 6 new posts corresponding to the professional category “Accountant”</w:t>
      </w:r>
      <w:r w:rsidRPr="009C7247">
        <w:rPr>
          <w:rFonts w:ascii="Arial" w:hAnsi="Arial" w:cs="Arial"/>
          <w:sz w:val="24"/>
          <w:szCs w:val="24"/>
        </w:rPr>
        <w:t xml:space="preserve"> in order for the functions inherent to the Accounting Officer function ex Article 24 of the Financial Regulation (execution of payments, preparation of financial statements </w:t>
      </w:r>
      <w:proofErr w:type="spellStart"/>
      <w:r w:rsidRPr="009C7247">
        <w:rPr>
          <w:rFonts w:ascii="Arial" w:hAnsi="Arial" w:cs="Arial"/>
          <w:sz w:val="24"/>
          <w:szCs w:val="24"/>
        </w:rPr>
        <w:t>etc</w:t>
      </w:r>
      <w:proofErr w:type="spellEnd"/>
      <w:r w:rsidRPr="009C7247">
        <w:rPr>
          <w:rFonts w:ascii="Arial" w:hAnsi="Arial" w:cs="Arial"/>
          <w:sz w:val="24"/>
          <w:szCs w:val="24"/>
        </w:rPr>
        <w:t>) to be executed centrally).</w:t>
      </w:r>
    </w:p>
    <w:p w:rsidR="00EF4D6A" w:rsidRDefault="00EF4D6A" w:rsidP="009356E1">
      <w:pPr>
        <w:jc w:val="both"/>
        <w:rPr>
          <w:rFonts w:ascii="Arial" w:hAnsi="Arial" w:cs="Arial"/>
          <w:sz w:val="24"/>
          <w:szCs w:val="24"/>
        </w:rPr>
      </w:pPr>
      <w:r>
        <w:rPr>
          <w:rFonts w:ascii="Arial" w:hAnsi="Arial" w:cs="Arial"/>
          <w:sz w:val="24"/>
          <w:szCs w:val="24"/>
        </w:rPr>
        <w:t xml:space="preserve">It may be nevertheless mentioned that it is the intention of the BSGEE to contract a consultancy engagement about the practical implications of the implementation of the said </w:t>
      </w:r>
      <w:proofErr w:type="spellStart"/>
      <w:r>
        <w:rPr>
          <w:rFonts w:ascii="Arial" w:hAnsi="Arial" w:cs="Arial"/>
          <w:sz w:val="24"/>
          <w:szCs w:val="24"/>
        </w:rPr>
        <w:t>centralised</w:t>
      </w:r>
      <w:proofErr w:type="spellEnd"/>
      <w:r>
        <w:rPr>
          <w:rFonts w:ascii="Arial" w:hAnsi="Arial" w:cs="Arial"/>
          <w:sz w:val="24"/>
          <w:szCs w:val="24"/>
        </w:rPr>
        <w:t xml:space="preserve"> model for the function of Accounting Officer (possibly with the company PWC, making use as a reference of a framework contract that will be in place between this company and the Commission). In the light of this advisory engagement, which cost is estimated to be in the region of 60.000 euro, the above estimation of additional resources needed could be adjusted.</w:t>
      </w:r>
    </w:p>
    <w:p w:rsidR="00EF4D6A" w:rsidRPr="009C7247" w:rsidRDefault="00EF4D6A" w:rsidP="009356E1">
      <w:pPr>
        <w:jc w:val="both"/>
        <w:rPr>
          <w:rFonts w:ascii="Arial" w:hAnsi="Arial" w:cs="Arial"/>
          <w:sz w:val="24"/>
          <w:szCs w:val="24"/>
        </w:rPr>
      </w:pPr>
    </w:p>
    <w:p w:rsidR="00EF4D6A" w:rsidRPr="009C7247" w:rsidRDefault="00EF4D6A" w:rsidP="009356E1">
      <w:pPr>
        <w:jc w:val="both"/>
        <w:rPr>
          <w:rFonts w:ascii="Arial" w:hAnsi="Arial" w:cs="Arial"/>
          <w:sz w:val="24"/>
          <w:szCs w:val="24"/>
        </w:rPr>
      </w:pPr>
      <w:r w:rsidRPr="009C7247">
        <w:rPr>
          <w:rFonts w:ascii="Arial" w:hAnsi="Arial" w:cs="Arial"/>
          <w:sz w:val="24"/>
          <w:szCs w:val="24"/>
        </w:rPr>
        <w:t xml:space="preserve">Taking into account the expected date of entry into force for the </w:t>
      </w:r>
      <w:proofErr w:type="spellStart"/>
      <w:r w:rsidRPr="009C7247">
        <w:rPr>
          <w:rFonts w:ascii="Arial" w:hAnsi="Arial" w:cs="Arial"/>
          <w:sz w:val="24"/>
          <w:szCs w:val="24"/>
        </w:rPr>
        <w:t>centralised</w:t>
      </w:r>
      <w:proofErr w:type="spellEnd"/>
      <w:r w:rsidRPr="009C7247">
        <w:rPr>
          <w:rFonts w:ascii="Arial" w:hAnsi="Arial" w:cs="Arial"/>
          <w:sz w:val="24"/>
          <w:szCs w:val="24"/>
        </w:rPr>
        <w:t xml:space="preserve"> Accounting Officer model (</w:t>
      </w:r>
      <w:r>
        <w:rPr>
          <w:rFonts w:ascii="Arial" w:hAnsi="Arial" w:cs="Arial"/>
          <w:sz w:val="24"/>
          <w:szCs w:val="24"/>
        </w:rPr>
        <w:t xml:space="preserve">gradually as from 01.01. 2018 until </w:t>
      </w:r>
      <w:r w:rsidRPr="009C7247">
        <w:rPr>
          <w:rFonts w:ascii="Arial" w:hAnsi="Arial" w:cs="Arial"/>
          <w:sz w:val="24"/>
          <w:szCs w:val="24"/>
        </w:rPr>
        <w:t>01.01.2020), the following timing could be proposed for the additional resources needed:</w:t>
      </w:r>
    </w:p>
    <w:p w:rsidR="00EF4D6A" w:rsidRPr="009C7247" w:rsidRDefault="00EF4D6A" w:rsidP="00EF4D6A">
      <w:pPr>
        <w:numPr>
          <w:ilvl w:val="0"/>
          <w:numId w:val="34"/>
        </w:numPr>
        <w:jc w:val="both"/>
        <w:rPr>
          <w:rFonts w:ascii="Arial" w:hAnsi="Arial" w:cs="Arial"/>
          <w:sz w:val="24"/>
          <w:szCs w:val="24"/>
        </w:rPr>
      </w:pPr>
      <w:r w:rsidRPr="009C7247">
        <w:rPr>
          <w:rFonts w:ascii="Arial" w:hAnsi="Arial" w:cs="Arial"/>
          <w:sz w:val="24"/>
          <w:szCs w:val="24"/>
        </w:rPr>
        <w:lastRenderedPageBreak/>
        <w:t>3 additional posts as from 01.01.2018 (including the post of central Accounting Officer</w:t>
      </w:r>
      <w:r>
        <w:rPr>
          <w:rFonts w:ascii="Arial" w:hAnsi="Arial" w:cs="Arial"/>
          <w:sz w:val="24"/>
          <w:szCs w:val="24"/>
        </w:rPr>
        <w:t xml:space="preserve">, seconded category equivalent to Head of an Administrative Unit at the </w:t>
      </w:r>
      <w:bookmarkStart w:id="0" w:name="_GoBack"/>
      <w:r>
        <w:rPr>
          <w:rFonts w:ascii="Arial" w:hAnsi="Arial" w:cs="Arial"/>
          <w:sz w:val="24"/>
          <w:szCs w:val="24"/>
        </w:rPr>
        <w:t>OSG</w:t>
      </w:r>
      <w:r w:rsidRPr="009C7247">
        <w:rPr>
          <w:rFonts w:ascii="Arial" w:hAnsi="Arial" w:cs="Arial"/>
          <w:sz w:val="24"/>
          <w:szCs w:val="24"/>
        </w:rPr>
        <w:t>)</w:t>
      </w:r>
      <w:r>
        <w:rPr>
          <w:rFonts w:ascii="Arial" w:hAnsi="Arial" w:cs="Arial"/>
          <w:sz w:val="24"/>
          <w:szCs w:val="24"/>
        </w:rPr>
        <w:t>.</w:t>
      </w:r>
    </w:p>
    <w:bookmarkEnd w:id="0"/>
    <w:p w:rsidR="00EF4D6A" w:rsidRPr="009C7247" w:rsidRDefault="00EF4D6A" w:rsidP="00EF4D6A">
      <w:pPr>
        <w:numPr>
          <w:ilvl w:val="0"/>
          <w:numId w:val="34"/>
        </w:numPr>
        <w:jc w:val="both"/>
        <w:rPr>
          <w:rFonts w:ascii="Arial" w:hAnsi="Arial" w:cs="Arial"/>
          <w:sz w:val="24"/>
          <w:szCs w:val="24"/>
        </w:rPr>
      </w:pPr>
      <w:r w:rsidRPr="009C7247">
        <w:rPr>
          <w:rFonts w:ascii="Arial" w:hAnsi="Arial" w:cs="Arial"/>
          <w:sz w:val="24"/>
          <w:szCs w:val="24"/>
        </w:rPr>
        <w:t>2 additional posts as from 01.01.2019</w:t>
      </w:r>
    </w:p>
    <w:p w:rsidR="00EF4D6A" w:rsidRPr="00592C8A" w:rsidRDefault="00EF4D6A" w:rsidP="00EF4D6A">
      <w:pPr>
        <w:numPr>
          <w:ilvl w:val="0"/>
          <w:numId w:val="34"/>
        </w:numPr>
        <w:jc w:val="both"/>
        <w:rPr>
          <w:rFonts w:ascii="Arial" w:hAnsi="Arial" w:cs="Arial"/>
          <w:sz w:val="24"/>
          <w:szCs w:val="24"/>
        </w:rPr>
      </w:pPr>
      <w:r w:rsidRPr="009C7247">
        <w:rPr>
          <w:rFonts w:ascii="Arial" w:hAnsi="Arial" w:cs="Arial"/>
          <w:sz w:val="24"/>
          <w:szCs w:val="24"/>
        </w:rPr>
        <w:t>2 additional posts as from 01.01.2020</w:t>
      </w:r>
    </w:p>
    <w:p w:rsidR="00C506C8" w:rsidRPr="006E24F9" w:rsidRDefault="00C506C8">
      <w:pPr>
        <w:rPr>
          <w:lang w:val="en-GB"/>
        </w:rPr>
      </w:pPr>
    </w:p>
    <w:sectPr w:rsidR="00C506C8" w:rsidRPr="006E24F9" w:rsidSect="009356E1">
      <w:headerReference w:type="default" r:id="rId15"/>
      <w:footerReference w:type="defaul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CF" w:rsidRDefault="001576CF" w:rsidP="007575FB">
      <w:pPr>
        <w:spacing w:after="0" w:line="240" w:lineRule="auto"/>
      </w:pPr>
      <w:r>
        <w:separator/>
      </w:r>
    </w:p>
  </w:endnote>
  <w:endnote w:type="continuationSeparator" w:id="0">
    <w:p w:rsidR="001576CF" w:rsidRDefault="001576CF" w:rsidP="0075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76656"/>
      <w:docPartObj>
        <w:docPartGallery w:val="Page Numbers (Bottom of Page)"/>
        <w:docPartUnique/>
      </w:docPartObj>
    </w:sdtPr>
    <w:sdtEndPr>
      <w:rPr>
        <w:noProof/>
      </w:rPr>
    </w:sdtEndPr>
    <w:sdtContent>
      <w:p w:rsidR="009356E1" w:rsidRDefault="009356E1">
        <w:pPr>
          <w:pStyle w:val="Footer"/>
          <w:jc w:val="right"/>
        </w:pPr>
        <w:r>
          <w:fldChar w:fldCharType="begin"/>
        </w:r>
        <w:r>
          <w:instrText xml:space="preserve"> PAGE   \* MERGEFORMAT </w:instrText>
        </w:r>
        <w:r>
          <w:fldChar w:fldCharType="separate"/>
        </w:r>
        <w:r w:rsidR="009A297B">
          <w:rPr>
            <w:noProof/>
          </w:rPr>
          <w:t>7</w:t>
        </w:r>
        <w:r>
          <w:rPr>
            <w:noProof/>
          </w:rPr>
          <w:fldChar w:fldCharType="end"/>
        </w:r>
      </w:p>
    </w:sdtContent>
  </w:sdt>
  <w:p w:rsidR="009356E1" w:rsidRDefault="00935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E1" w:rsidRPr="00940DD1" w:rsidRDefault="009356E1" w:rsidP="009356E1">
    <w:pPr>
      <w:pStyle w:val="Footer"/>
      <w:pBdr>
        <w:top w:val="single" w:sz="4" w:space="1" w:color="auto"/>
      </w:pBdr>
      <w:tabs>
        <w:tab w:val="clear" w:pos="4680"/>
        <w:tab w:val="center" w:pos="4674"/>
      </w:tabs>
      <w:rPr>
        <w:rFonts w:ascii="Arial" w:hAnsi="Arial" w:cs="Arial"/>
      </w:rPr>
    </w:pPr>
    <w:r>
      <w:tab/>
    </w:r>
    <w:r>
      <w:tab/>
    </w:r>
    <w:r>
      <w:fldChar w:fldCharType="begin"/>
    </w:r>
    <w:r>
      <w:instrText xml:space="preserve"> PAGE  \* Arabic  \* MERGEFORMAT </w:instrText>
    </w:r>
    <w:r>
      <w:fldChar w:fldCharType="separate"/>
    </w:r>
    <w:r w:rsidR="009A297B">
      <w:rPr>
        <w:noProof/>
      </w:rPr>
      <w:t>170</w:t>
    </w:r>
    <w:r>
      <w:fldChar w:fldCharType="end"/>
    </w:r>
    <w:r>
      <w:tab/>
    </w:r>
    <w:r>
      <w:tab/>
    </w:r>
    <w:r w:rsidRPr="00940DD1">
      <w:rPr>
        <w:rFonts w:ascii="Arial" w:hAnsi="Arial" w:cs="Arial"/>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E1" w:rsidRPr="00E30082" w:rsidRDefault="009356E1" w:rsidP="009356E1">
    <w:pPr>
      <w:pStyle w:val="Footer"/>
      <w:tabs>
        <w:tab w:val="center" w:pos="7568"/>
      </w:tabs>
      <w:rPr>
        <w:sz w:val="20"/>
      </w:rPr>
    </w:pPr>
    <w:r>
      <w:rPr>
        <w:rFonts w:ascii="Arial" w:eastAsia="Times New Roman" w:hAnsi="Arial"/>
        <w:sz w:val="20"/>
        <w:szCs w:val="20"/>
      </w:rPr>
      <w:tab/>
    </w:r>
    <w:r>
      <w:rPr>
        <w:rFonts w:ascii="Arial" w:eastAsia="Times New Roman" w:hAnsi="Arial"/>
        <w:sz w:val="20"/>
        <w:szCs w:val="20"/>
      </w:rPr>
      <w:fldChar w:fldCharType="begin"/>
    </w:r>
    <w:r>
      <w:rPr>
        <w:rFonts w:ascii="Arial" w:eastAsia="Times New Roman" w:hAnsi="Arial"/>
        <w:sz w:val="20"/>
        <w:szCs w:val="20"/>
      </w:rPr>
      <w:instrText xml:space="preserve"> PAGE  \* Arabic  \* MERGEFORMAT </w:instrText>
    </w:r>
    <w:r>
      <w:rPr>
        <w:rFonts w:ascii="Arial" w:eastAsia="Times New Roman" w:hAnsi="Arial"/>
        <w:sz w:val="20"/>
        <w:szCs w:val="20"/>
      </w:rPr>
      <w:fldChar w:fldCharType="separate"/>
    </w:r>
    <w:r w:rsidR="009A297B">
      <w:rPr>
        <w:rFonts w:ascii="Arial" w:eastAsia="Times New Roman" w:hAnsi="Arial"/>
        <w:noProof/>
        <w:sz w:val="20"/>
        <w:szCs w:val="20"/>
      </w:rPr>
      <w:t>173</w:t>
    </w:r>
    <w:r>
      <w:rPr>
        <w:rFonts w:ascii="Arial" w:eastAsia="Times New Roman" w:hAnsi="Arial"/>
        <w:sz w:val="20"/>
        <w:szCs w:val="20"/>
      </w:rPr>
      <w:fldChar w:fldCharType="end"/>
    </w:r>
  </w:p>
  <w:p w:rsidR="009356E1" w:rsidRDefault="00935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CF" w:rsidRDefault="001576CF" w:rsidP="007575FB">
      <w:pPr>
        <w:spacing w:after="0" w:line="240" w:lineRule="auto"/>
      </w:pPr>
      <w:r>
        <w:separator/>
      </w:r>
    </w:p>
  </w:footnote>
  <w:footnote w:type="continuationSeparator" w:id="0">
    <w:p w:rsidR="001576CF" w:rsidRDefault="001576CF" w:rsidP="00757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E1" w:rsidRPr="006E183B" w:rsidRDefault="009356E1">
    <w:pPr>
      <w:pStyle w:val="Header"/>
      <w:rPr>
        <w:rFonts w:ascii="Arial" w:hAnsi="Arial" w:cs="Arial"/>
        <w:sz w:val="20"/>
      </w:rPr>
    </w:pPr>
    <w:r w:rsidRPr="006E183B">
      <w:rPr>
        <w:rFonts w:ascii="Arial" w:hAnsi="Arial" w:cs="Arial"/>
        <w:sz w:val="20"/>
      </w:rPr>
      <w:ptab w:relativeTo="margin" w:alignment="center" w:leader="none"/>
    </w:r>
    <w:r w:rsidRPr="006E183B">
      <w:rPr>
        <w:rFonts w:ascii="Arial" w:hAnsi="Arial" w:cs="Arial"/>
        <w:sz w:val="20"/>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E1" w:rsidRPr="003B42EB" w:rsidRDefault="009356E1" w:rsidP="009356E1">
    <w:pPr>
      <w:pStyle w:val="Header"/>
      <w:ind w:right="195"/>
      <w:jc w:val="center"/>
      <w:rPr>
        <w:sz w:val="18"/>
      </w:rPr>
    </w:pPr>
    <w:r>
      <w:rPr>
        <w:rFonts w:ascii="Arial" w:hAnsi="Arial" w:cs="Arial"/>
        <w:szCs w:val="28"/>
      </w:rPr>
      <w:t>2016-10-D-34-en-2</w:t>
    </w:r>
    <w:r w:rsidRPr="003B42EB">
      <w:rPr>
        <w:rFonts w:ascii="Arial" w:hAnsi="Arial" w:cs="Arial"/>
        <w:szCs w:val="28"/>
      </w:rPr>
      <w:t xml:space="preserve"> Annex 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E1" w:rsidRDefault="009356E1" w:rsidP="009356E1">
    <w:pPr>
      <w:pStyle w:val="Header"/>
      <w:ind w:right="195"/>
      <w:jc w:val="center"/>
    </w:pPr>
    <w:r>
      <w:rPr>
        <w:rFonts w:ascii="Arial" w:hAnsi="Arial" w:cs="Arial"/>
        <w:sz w:val="28"/>
        <w:szCs w:val="28"/>
      </w:rPr>
      <w:t>2016-10-D-34-en-2</w:t>
    </w:r>
    <w:r w:rsidRPr="007C4E73">
      <w:rPr>
        <w:rFonts w:ascii="Arial" w:hAnsi="Arial" w:cs="Arial"/>
        <w:sz w:val="28"/>
        <w:szCs w:val="28"/>
      </w:rPr>
      <w:t xml:space="preserve"> </w:t>
    </w:r>
    <w:r>
      <w:rPr>
        <w:rFonts w:ascii="Arial" w:hAnsi="Arial" w:cs="Arial"/>
        <w:sz w:val="28"/>
        <w:szCs w:val="28"/>
      </w:rPr>
      <w:t>Annex II</w:t>
    </w:r>
  </w:p>
  <w:p w:rsidR="009356E1" w:rsidRDefault="00935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21"/>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5."/>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6."/>
      <w:lvlJc w:val="left"/>
      <w:rPr>
        <w:rFonts w:ascii="Arial" w:hAnsi="Arial" w:cs="Arial"/>
        <w:b w:val="0"/>
        <w:bCs w:val="0"/>
        <w:i w:val="0"/>
        <w:iCs w:val="0"/>
        <w:smallCaps w:val="0"/>
        <w:strike w:val="0"/>
        <w:color w:val="000000"/>
        <w:spacing w:val="0"/>
        <w:w w:val="100"/>
        <w:position w:val="0"/>
        <w:sz w:val="21"/>
        <w:szCs w:val="21"/>
        <w:u w:val="none"/>
      </w:rPr>
    </w:lvl>
    <w:lvl w:ilvl="6">
      <w:start w:val="2"/>
      <w:numFmt w:val="decimal"/>
      <w:lvlText w:val="%7."/>
      <w:lvlJc w:val="left"/>
      <w:rPr>
        <w:rFonts w:ascii="Arial" w:hAnsi="Arial" w:cs="Arial"/>
        <w:b w:val="0"/>
        <w:bCs w:val="0"/>
        <w:i w:val="0"/>
        <w:iCs w:val="0"/>
        <w:smallCaps w:val="0"/>
        <w:strike w:val="0"/>
        <w:color w:val="000000"/>
        <w:spacing w:val="0"/>
        <w:w w:val="100"/>
        <w:position w:val="0"/>
        <w:sz w:val="21"/>
        <w:szCs w:val="21"/>
        <w:u w:val="none"/>
      </w:rPr>
    </w:lvl>
    <w:lvl w:ilvl="7">
      <w:start w:val="1"/>
      <w:numFmt w:val="lowerLetter"/>
      <w:lvlText w:val="(%8)"/>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8)"/>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nsid w:val="0000000F"/>
    <w:multiLevelType w:val="multilevel"/>
    <w:tmpl w:val="D27A0B62"/>
    <w:lvl w:ilvl="0">
      <w:start w:val="1"/>
      <w:numFmt w:val="bullet"/>
      <w:lvlText w:val="-"/>
      <w:lvlJc w:val="left"/>
      <w:rPr>
        <w:rFonts w:ascii="Arial" w:hAnsi="Arial"/>
        <w:b w:val="0"/>
        <w:i w:val="0"/>
        <w:smallCaps w:val="0"/>
        <w:strike w:val="0"/>
        <w:color w:val="000000"/>
        <w:spacing w:val="0"/>
        <w:w w:val="100"/>
        <w:position w:val="0"/>
        <w:sz w:val="21"/>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2"/>
        <w:szCs w:val="21"/>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2"/>
        <w:szCs w:val="21"/>
        <w:u w:val="none"/>
      </w:rPr>
    </w:lvl>
    <w:lvl w:ilvl="3">
      <w:start w:val="1"/>
      <w:numFmt w:val="lowerLetter"/>
      <w:lvlText w:val="(%4)"/>
      <w:lvlJc w:val="left"/>
      <w:rPr>
        <w:rFonts w:ascii="Arial" w:hAnsi="Arial" w:cs="Arial"/>
        <w:b w:val="0"/>
        <w:bCs w:val="0"/>
        <w:i w:val="0"/>
        <w:iCs w:val="0"/>
        <w:smallCaps w:val="0"/>
        <w:strike w:val="0"/>
        <w:color w:val="000000"/>
        <w:spacing w:val="0"/>
        <w:w w:val="100"/>
        <w:position w:val="0"/>
        <w:sz w:val="21"/>
        <w:szCs w:val="21"/>
        <w:u w:val="none"/>
      </w:rPr>
    </w:lvl>
    <w:lvl w:ilvl="4">
      <w:start w:val="1"/>
      <w:numFmt w:val="lowerLetter"/>
      <w:lvlText w:val="(%4)"/>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4)"/>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4)"/>
      <w:lvlJc w:val="left"/>
      <w:rPr>
        <w:rFonts w:ascii="Arial" w:hAnsi="Arial" w:cs="Arial"/>
        <w:b w:val="0"/>
        <w:bCs w:val="0"/>
        <w:i w:val="0"/>
        <w:iCs w:val="0"/>
        <w:smallCaps w:val="0"/>
        <w:strike w:val="0"/>
        <w:color w:val="000000"/>
        <w:spacing w:val="0"/>
        <w:w w:val="100"/>
        <w:position w:val="0"/>
        <w:sz w:val="21"/>
        <w:szCs w:val="21"/>
        <w:u w:val="none"/>
      </w:rPr>
    </w:lvl>
    <w:lvl w:ilvl="7">
      <w:start w:val="1"/>
      <w:numFmt w:val="lowerLetter"/>
      <w:lvlText w:val="(%4)"/>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4)"/>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nsid w:val="00000015"/>
    <w:multiLevelType w:val="multilevel"/>
    <w:tmpl w:val="100AC19C"/>
    <w:lvl w:ilvl="0">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2"/>
        <w:szCs w:val="21"/>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5."/>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6)"/>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7)"/>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8."/>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9."/>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nsid w:val="00C073B9"/>
    <w:multiLevelType w:val="multilevel"/>
    <w:tmpl w:val="C4BA8C7C"/>
    <w:lvl w:ilvl="0">
      <w:start w:val="1"/>
      <w:numFmt w:val="bullet"/>
      <w:lvlText w:val="-"/>
      <w:lvlJc w:val="left"/>
      <w:pPr>
        <w:ind w:left="0" w:firstLine="0"/>
      </w:pPr>
      <w:rPr>
        <w:rFonts w:ascii="Arial" w:hAnsi="Arial" w:hint="default"/>
        <w:b w:val="0"/>
        <w:i w:val="0"/>
        <w:smallCaps w:val="0"/>
        <w:strike w:val="0"/>
        <w:color w:val="000000"/>
        <w:spacing w:val="0"/>
        <w:w w:val="100"/>
        <w:position w:val="0"/>
        <w:sz w:val="21"/>
        <w:u w:val="none"/>
      </w:rPr>
    </w:lvl>
    <w:lvl w:ilvl="1">
      <w:start w:val="2"/>
      <w:numFmt w:val="decimal"/>
      <w:lvlText w:val="%2."/>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2"/>
      <w:numFmt w:val="decimal"/>
      <w:lvlText w:val="%3."/>
      <w:lvlJc w:val="left"/>
      <w:pPr>
        <w:ind w:left="0" w:firstLine="0"/>
      </w:pPr>
      <w:rPr>
        <w:rFonts w:ascii="Arial" w:hAnsi="Arial" w:cs="Arial" w:hint="default"/>
        <w:b w:val="0"/>
        <w:bCs w:val="0"/>
        <w:i w:val="0"/>
        <w:iCs w:val="0"/>
        <w:smallCaps w:val="0"/>
        <w:strike w:val="0"/>
        <w:color w:val="000000"/>
        <w:spacing w:val="0"/>
        <w:w w:val="100"/>
        <w:position w:val="0"/>
        <w:sz w:val="22"/>
        <w:szCs w:val="21"/>
        <w:u w:val="none"/>
      </w:rPr>
    </w:lvl>
    <w:lvl w:ilvl="3">
      <w:start w:val="1"/>
      <w:numFmt w:val="decimal"/>
      <w:lvlText w:val="%4."/>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5."/>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6."/>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2"/>
      <w:numFmt w:val="decimal"/>
      <w:lvlText w:val="%7."/>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lowerLetter"/>
      <w:lvlText w:val="(%8)"/>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lowerLetter"/>
      <w:lvlText w:val="(%8)"/>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4">
    <w:nsid w:val="0259374B"/>
    <w:multiLevelType w:val="hybridMultilevel"/>
    <w:tmpl w:val="E72AE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A57B7D"/>
    <w:multiLevelType w:val="multilevel"/>
    <w:tmpl w:val="7C289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4C640D"/>
    <w:multiLevelType w:val="singleLevel"/>
    <w:tmpl w:val="2E44421C"/>
    <w:name w:val="Tiret 3"/>
    <w:lvl w:ilvl="0">
      <w:start w:val="1"/>
      <w:numFmt w:val="bullet"/>
      <w:lvlRestart w:val="0"/>
      <w:pStyle w:val="Tiret3"/>
      <w:lvlText w:val="–"/>
      <w:lvlJc w:val="left"/>
      <w:pPr>
        <w:tabs>
          <w:tab w:val="num" w:pos="2551"/>
        </w:tabs>
        <w:ind w:left="2551" w:hanging="567"/>
      </w:pPr>
    </w:lvl>
  </w:abstractNum>
  <w:abstractNum w:abstractNumId="7">
    <w:nsid w:val="1E1A131E"/>
    <w:multiLevelType w:val="hybridMultilevel"/>
    <w:tmpl w:val="C1628642"/>
    <w:lvl w:ilvl="0" w:tplc="FDCE755C">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94918"/>
    <w:multiLevelType w:val="hybridMultilevel"/>
    <w:tmpl w:val="8DD49E4E"/>
    <w:lvl w:ilvl="0" w:tplc="4B0693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B28C0"/>
    <w:multiLevelType w:val="hybridMultilevel"/>
    <w:tmpl w:val="B8B0E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A19B1"/>
    <w:multiLevelType w:val="multilevel"/>
    <w:tmpl w:val="100AC19C"/>
    <w:lvl w:ilvl="0">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2"/>
        <w:szCs w:val="21"/>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5."/>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6)"/>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7)"/>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8."/>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9."/>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1">
    <w:nsid w:val="317F24FF"/>
    <w:multiLevelType w:val="hybridMultilevel"/>
    <w:tmpl w:val="1E169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4C2ECD"/>
    <w:multiLevelType w:val="hybridMultilevel"/>
    <w:tmpl w:val="314C799E"/>
    <w:lvl w:ilvl="0" w:tplc="61C08FFA">
      <w:start w:val="4"/>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4">
    <w:nsid w:val="4A63701C"/>
    <w:multiLevelType w:val="hybridMultilevel"/>
    <w:tmpl w:val="98FA59BE"/>
    <w:lvl w:ilvl="0" w:tplc="60C4D2F4">
      <w:start w:val="1"/>
      <w:numFmt w:val="decimal"/>
      <w:lvlText w:val="%1."/>
      <w:lvlJc w:val="left"/>
      <w:pPr>
        <w:ind w:left="720" w:hanging="360"/>
      </w:pPr>
      <w:rPr>
        <w:rFonts w:ascii="Times New Roman" w:eastAsia="Calibri" w:hAnsi="Times New Roman" w:cs="Times New Roman"/>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50255B"/>
    <w:multiLevelType w:val="hybridMultilevel"/>
    <w:tmpl w:val="EBC22252"/>
    <w:lvl w:ilvl="0" w:tplc="9C52632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391D25"/>
    <w:multiLevelType w:val="hybridMultilevel"/>
    <w:tmpl w:val="93CC9F3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645785"/>
    <w:multiLevelType w:val="hybridMultilevel"/>
    <w:tmpl w:val="F494524C"/>
    <w:lvl w:ilvl="0" w:tplc="35461D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F93396"/>
    <w:multiLevelType w:val="hybridMultilevel"/>
    <w:tmpl w:val="B1EEA2D4"/>
    <w:lvl w:ilvl="0" w:tplc="04090017">
      <w:start w:val="2"/>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9456828"/>
    <w:multiLevelType w:val="hybridMultilevel"/>
    <w:tmpl w:val="F8E2B96E"/>
    <w:lvl w:ilvl="0" w:tplc="7A5ED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5F6D94"/>
    <w:multiLevelType w:val="singleLevel"/>
    <w:tmpl w:val="D940093C"/>
    <w:lvl w:ilvl="0">
      <w:start w:val="1"/>
      <w:numFmt w:val="bullet"/>
      <w:lvlRestart w:val="0"/>
      <w:pStyle w:val="Tiret1"/>
      <w:lvlText w:val="–"/>
      <w:lvlJc w:val="left"/>
      <w:pPr>
        <w:tabs>
          <w:tab w:val="num" w:pos="1417"/>
        </w:tabs>
        <w:ind w:left="1417" w:hanging="567"/>
      </w:pPr>
    </w:lvl>
  </w:abstractNum>
  <w:abstractNum w:abstractNumId="21">
    <w:nsid w:val="5A106E75"/>
    <w:multiLevelType w:val="hybridMultilevel"/>
    <w:tmpl w:val="86EEF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1A7734"/>
    <w:multiLevelType w:val="hybridMultilevel"/>
    <w:tmpl w:val="B1EEA2D4"/>
    <w:lvl w:ilvl="0" w:tplc="04090017">
      <w:start w:val="2"/>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E867554"/>
    <w:multiLevelType w:val="hybridMultilevel"/>
    <w:tmpl w:val="E8409264"/>
    <w:lvl w:ilvl="0" w:tplc="D41E0E6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B57B21"/>
    <w:multiLevelType w:val="hybridMultilevel"/>
    <w:tmpl w:val="27009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7460F"/>
    <w:multiLevelType w:val="hybridMultilevel"/>
    <w:tmpl w:val="F2C28050"/>
    <w:lvl w:ilvl="0" w:tplc="D30E77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390779"/>
    <w:multiLevelType w:val="hybridMultilevel"/>
    <w:tmpl w:val="4B1E1F54"/>
    <w:lvl w:ilvl="0" w:tplc="1E0622E6">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AFC1851"/>
    <w:multiLevelType w:val="hybridMultilevel"/>
    <w:tmpl w:val="BEBA9F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5C21E3"/>
    <w:multiLevelType w:val="singleLevel"/>
    <w:tmpl w:val="91AE4CCA"/>
    <w:lvl w:ilvl="0">
      <w:start w:val="1"/>
      <w:numFmt w:val="bullet"/>
      <w:pStyle w:val="SubTitle2"/>
      <w:lvlText w:val="–"/>
      <w:lvlJc w:val="left"/>
      <w:pPr>
        <w:tabs>
          <w:tab w:val="num" w:pos="2199"/>
        </w:tabs>
        <w:ind w:left="2199" w:hanging="283"/>
      </w:pPr>
      <w:rPr>
        <w:rFonts w:ascii="Times New Roman" w:hAnsi="Times New Roman"/>
      </w:rPr>
    </w:lvl>
  </w:abstractNum>
  <w:abstractNum w:abstractNumId="29">
    <w:nsid w:val="6EFE6849"/>
    <w:multiLevelType w:val="hybridMultilevel"/>
    <w:tmpl w:val="4B0A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420253"/>
    <w:multiLevelType w:val="hybridMultilevel"/>
    <w:tmpl w:val="7F2EA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1B4D81"/>
    <w:multiLevelType w:val="hybridMultilevel"/>
    <w:tmpl w:val="029A1A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4178A6"/>
    <w:multiLevelType w:val="hybridMultilevel"/>
    <w:tmpl w:val="4BB2612E"/>
    <w:lvl w:ilvl="0" w:tplc="C1B4AD9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E95D7F"/>
    <w:multiLevelType w:val="multilevel"/>
    <w:tmpl w:val="8E5A7B0E"/>
    <w:name w:val="0,152610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rPr>
        <w:strike w:val="0"/>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26"/>
  </w:num>
  <w:num w:numId="2">
    <w:abstractNumId w:val="12"/>
  </w:num>
  <w:num w:numId="3">
    <w:abstractNumId w:val="19"/>
  </w:num>
  <w:num w:numId="4">
    <w:abstractNumId w:val="31"/>
  </w:num>
  <w:num w:numId="5">
    <w:abstractNumId w:val="15"/>
  </w:num>
  <w:num w:numId="6">
    <w:abstractNumId w:val="23"/>
  </w:num>
  <w:num w:numId="7">
    <w:abstractNumId w:val="33"/>
  </w:num>
  <w:num w:numId="8">
    <w:abstractNumId w:val="13"/>
  </w:num>
  <w:num w:numId="9">
    <w:abstractNumId w:val="20"/>
  </w:num>
  <w:num w:numId="10">
    <w:abstractNumId w:val="6"/>
  </w:num>
  <w:num w:numId="11">
    <w:abstractNumId w:val="0"/>
  </w:num>
  <w:num w:numId="12">
    <w:abstractNumId w:val="22"/>
  </w:num>
  <w:num w:numId="13">
    <w:abstractNumId w:val="1"/>
  </w:num>
  <w:num w:numId="14">
    <w:abstractNumId w:val="2"/>
  </w:num>
  <w:num w:numId="15">
    <w:abstractNumId w:val="28"/>
  </w:num>
  <w:num w:numId="16">
    <w:abstractNumId w:val="14"/>
  </w:num>
  <w:num w:numId="17">
    <w:abstractNumId w:val="32"/>
  </w:num>
  <w:num w:numId="18">
    <w:abstractNumId w:val="27"/>
  </w:num>
  <w:num w:numId="19">
    <w:abstractNumId w:val="3"/>
  </w:num>
  <w:num w:numId="20">
    <w:abstractNumId w:val="18"/>
  </w:num>
  <w:num w:numId="21">
    <w:abstractNumId w:val="21"/>
  </w:num>
  <w:num w:numId="22">
    <w:abstractNumId w:val="10"/>
  </w:num>
  <w:num w:numId="23">
    <w:abstractNumId w:val="8"/>
  </w:num>
  <w:num w:numId="24">
    <w:abstractNumId w:val="25"/>
  </w:num>
  <w:num w:numId="25">
    <w:abstractNumId w:val="5"/>
  </w:num>
  <w:num w:numId="26">
    <w:abstractNumId w:val="9"/>
  </w:num>
  <w:num w:numId="27">
    <w:abstractNumId w:val="29"/>
  </w:num>
  <w:num w:numId="28">
    <w:abstractNumId w:val="17"/>
  </w:num>
  <w:num w:numId="29">
    <w:abstractNumId w:val="16"/>
  </w:num>
  <w:num w:numId="30">
    <w:abstractNumId w:val="24"/>
  </w:num>
  <w:num w:numId="31">
    <w:abstractNumId w:val="7"/>
  </w:num>
  <w:num w:numId="32">
    <w:abstractNumId w:val="4"/>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AE"/>
    <w:rsid w:val="00070D15"/>
    <w:rsid w:val="000A6189"/>
    <w:rsid w:val="00102574"/>
    <w:rsid w:val="001130A5"/>
    <w:rsid w:val="001555E3"/>
    <w:rsid w:val="001576CF"/>
    <w:rsid w:val="00183D71"/>
    <w:rsid w:val="001B43FA"/>
    <w:rsid w:val="001D7529"/>
    <w:rsid w:val="001E19E2"/>
    <w:rsid w:val="002142D7"/>
    <w:rsid w:val="002301E5"/>
    <w:rsid w:val="00250B30"/>
    <w:rsid w:val="00277046"/>
    <w:rsid w:val="00296BC3"/>
    <w:rsid w:val="0033143E"/>
    <w:rsid w:val="00377EEA"/>
    <w:rsid w:val="003934A9"/>
    <w:rsid w:val="00394CF6"/>
    <w:rsid w:val="00396625"/>
    <w:rsid w:val="003C2CB0"/>
    <w:rsid w:val="00412B6E"/>
    <w:rsid w:val="00416AAE"/>
    <w:rsid w:val="0049545C"/>
    <w:rsid w:val="004B31A9"/>
    <w:rsid w:val="004E11ED"/>
    <w:rsid w:val="004E51ED"/>
    <w:rsid w:val="004E6724"/>
    <w:rsid w:val="004F41A0"/>
    <w:rsid w:val="00536D8A"/>
    <w:rsid w:val="005C2C4B"/>
    <w:rsid w:val="0061515F"/>
    <w:rsid w:val="00690A34"/>
    <w:rsid w:val="00691822"/>
    <w:rsid w:val="006E183B"/>
    <w:rsid w:val="006E24F9"/>
    <w:rsid w:val="006E42CE"/>
    <w:rsid w:val="0070324D"/>
    <w:rsid w:val="00736319"/>
    <w:rsid w:val="00740369"/>
    <w:rsid w:val="00752AF1"/>
    <w:rsid w:val="007575FB"/>
    <w:rsid w:val="00760D79"/>
    <w:rsid w:val="00795F82"/>
    <w:rsid w:val="007C4B13"/>
    <w:rsid w:val="007D69F5"/>
    <w:rsid w:val="00824F92"/>
    <w:rsid w:val="008362EC"/>
    <w:rsid w:val="00842BCC"/>
    <w:rsid w:val="00892F1F"/>
    <w:rsid w:val="008C4CF9"/>
    <w:rsid w:val="008E30DF"/>
    <w:rsid w:val="008F1642"/>
    <w:rsid w:val="00903AE7"/>
    <w:rsid w:val="009150CC"/>
    <w:rsid w:val="009304B0"/>
    <w:rsid w:val="009356E1"/>
    <w:rsid w:val="009669DE"/>
    <w:rsid w:val="009A297B"/>
    <w:rsid w:val="009C48EF"/>
    <w:rsid w:val="009F0B11"/>
    <w:rsid w:val="009F57E0"/>
    <w:rsid w:val="00A211CD"/>
    <w:rsid w:val="00A4454D"/>
    <w:rsid w:val="00A5188E"/>
    <w:rsid w:val="00AB056C"/>
    <w:rsid w:val="00B84E3C"/>
    <w:rsid w:val="00BB3413"/>
    <w:rsid w:val="00BD5521"/>
    <w:rsid w:val="00BF44A6"/>
    <w:rsid w:val="00BF7C9C"/>
    <w:rsid w:val="00C0035A"/>
    <w:rsid w:val="00C456C6"/>
    <w:rsid w:val="00C506C8"/>
    <w:rsid w:val="00C81241"/>
    <w:rsid w:val="00D110FB"/>
    <w:rsid w:val="00D61763"/>
    <w:rsid w:val="00D75D22"/>
    <w:rsid w:val="00D84EEC"/>
    <w:rsid w:val="00E2540D"/>
    <w:rsid w:val="00E62306"/>
    <w:rsid w:val="00EE787F"/>
    <w:rsid w:val="00EF4D6A"/>
    <w:rsid w:val="00F03F03"/>
    <w:rsid w:val="00F12A7F"/>
    <w:rsid w:val="00FD6555"/>
    <w:rsid w:val="00FE5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06C8"/>
    <w:pPr>
      <w:keepNext/>
      <w:spacing w:before="240" w:after="60"/>
      <w:outlineLvl w:val="0"/>
    </w:pPr>
    <w:rPr>
      <w:rFonts w:ascii="Cambria" w:eastAsia="Times New Roman" w:hAnsi="Cambria" w:cs="Times New Roman"/>
      <w:b/>
      <w:bCs/>
      <w:kern w:val="32"/>
      <w:sz w:val="32"/>
      <w:szCs w:val="32"/>
      <w:lang w:val="en-GB"/>
    </w:rPr>
  </w:style>
  <w:style w:type="paragraph" w:styleId="Heading2">
    <w:name w:val="heading 2"/>
    <w:basedOn w:val="Normal"/>
    <w:next w:val="Text1"/>
    <w:link w:val="Heading2Char"/>
    <w:qFormat/>
    <w:rsid w:val="00C506C8"/>
    <w:pPr>
      <w:keepNext/>
      <w:tabs>
        <w:tab w:val="num" w:pos="850"/>
      </w:tabs>
      <w:spacing w:before="120" w:after="120" w:line="240" w:lineRule="auto"/>
      <w:ind w:left="850" w:hanging="850"/>
      <w:jc w:val="both"/>
      <w:outlineLvl w:val="1"/>
    </w:pPr>
    <w:rPr>
      <w:rFonts w:ascii="Times New Roman" w:eastAsia="Times New Roman" w:hAnsi="Times New Roman" w:cs="Times New Roman"/>
      <w:b/>
      <w:bCs/>
      <w:iCs/>
      <w:sz w:val="24"/>
      <w:szCs w:val="28"/>
      <w:lang w:val="en-GB"/>
    </w:rPr>
  </w:style>
  <w:style w:type="paragraph" w:styleId="Heading3">
    <w:name w:val="heading 3"/>
    <w:basedOn w:val="Normal"/>
    <w:next w:val="Text1"/>
    <w:link w:val="Heading3Char"/>
    <w:qFormat/>
    <w:rsid w:val="00C506C8"/>
    <w:pPr>
      <w:keepNext/>
      <w:tabs>
        <w:tab w:val="num" w:pos="850"/>
      </w:tabs>
      <w:spacing w:before="120" w:after="120" w:line="240" w:lineRule="auto"/>
      <w:ind w:left="850" w:hanging="850"/>
      <w:jc w:val="both"/>
      <w:outlineLvl w:val="2"/>
    </w:pPr>
    <w:rPr>
      <w:rFonts w:ascii="Times New Roman" w:eastAsia="Times New Roman" w:hAnsi="Times New Roman" w:cs="Times New Roman"/>
      <w:bCs/>
      <w:i/>
      <w:sz w:val="24"/>
      <w:szCs w:val="26"/>
      <w:lang w:val="en-GB"/>
    </w:rPr>
  </w:style>
  <w:style w:type="paragraph" w:styleId="Heading4">
    <w:name w:val="heading 4"/>
    <w:basedOn w:val="Normal"/>
    <w:next w:val="Text1"/>
    <w:link w:val="Heading4Char"/>
    <w:qFormat/>
    <w:rsid w:val="00C506C8"/>
    <w:pPr>
      <w:keepNext/>
      <w:tabs>
        <w:tab w:val="num" w:pos="850"/>
      </w:tabs>
      <w:spacing w:before="120" w:after="120" w:line="240" w:lineRule="auto"/>
      <w:ind w:left="850" w:hanging="850"/>
      <w:jc w:val="both"/>
      <w:outlineLvl w:val="3"/>
    </w:pPr>
    <w:rPr>
      <w:rFonts w:ascii="Times New Roman" w:eastAsia="Times New Roman" w:hAnsi="Times New Roman" w:cs="Times New Roman"/>
      <w:bCs/>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575FB"/>
    <w:pPr>
      <w:spacing w:after="0" w:line="240" w:lineRule="auto"/>
    </w:pPr>
    <w:rPr>
      <w:sz w:val="20"/>
      <w:szCs w:val="20"/>
    </w:rPr>
  </w:style>
  <w:style w:type="character" w:customStyle="1" w:styleId="FootnoteTextChar">
    <w:name w:val="Footnote Text Char"/>
    <w:basedOn w:val="DefaultParagraphFont"/>
    <w:link w:val="FootnoteText"/>
    <w:rsid w:val="007575FB"/>
    <w:rPr>
      <w:sz w:val="20"/>
      <w:szCs w:val="20"/>
    </w:rPr>
  </w:style>
  <w:style w:type="character" w:styleId="Hyperlink">
    <w:name w:val="Hyperlink"/>
    <w:uiPriority w:val="99"/>
    <w:unhideWhenUsed/>
    <w:rsid w:val="007575FB"/>
    <w:rPr>
      <w:color w:val="0000FF"/>
      <w:u w:val="single"/>
    </w:rPr>
  </w:style>
  <w:style w:type="character" w:styleId="FootnoteReference">
    <w:name w:val="footnote reference"/>
    <w:aliases w:val="Footnote symbol,Footnote,BVI fnr,(Footnote Reference),SUPERS,Times 10 Point,Exposant 3 Point,Voetnootverwijzing,Footnote reference number,note TESI,Footnote Reference Superscript"/>
    <w:unhideWhenUsed/>
    <w:rsid w:val="007575FB"/>
    <w:rPr>
      <w:vertAlign w:val="superscript"/>
    </w:rPr>
  </w:style>
  <w:style w:type="paragraph" w:styleId="BalloonText">
    <w:name w:val="Balloon Text"/>
    <w:basedOn w:val="Normal"/>
    <w:link w:val="BalloonTextChar"/>
    <w:semiHidden/>
    <w:unhideWhenUsed/>
    <w:rsid w:val="0075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5FB"/>
    <w:rPr>
      <w:rFonts w:ascii="Tahoma" w:hAnsi="Tahoma" w:cs="Tahoma"/>
      <w:sz w:val="16"/>
      <w:szCs w:val="16"/>
    </w:rPr>
  </w:style>
  <w:style w:type="paragraph" w:styleId="ListParagraph">
    <w:name w:val="List Paragraph"/>
    <w:basedOn w:val="Normal"/>
    <w:uiPriority w:val="34"/>
    <w:qFormat/>
    <w:rsid w:val="009669DE"/>
    <w:pPr>
      <w:ind w:left="720"/>
      <w:contextualSpacing/>
    </w:pPr>
  </w:style>
  <w:style w:type="paragraph" w:styleId="Header">
    <w:name w:val="header"/>
    <w:basedOn w:val="Normal"/>
    <w:link w:val="HeaderChar"/>
    <w:uiPriority w:val="99"/>
    <w:unhideWhenUsed/>
    <w:rsid w:val="00690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34"/>
  </w:style>
  <w:style w:type="paragraph" w:styleId="Footer">
    <w:name w:val="footer"/>
    <w:basedOn w:val="Normal"/>
    <w:link w:val="FooterChar"/>
    <w:uiPriority w:val="99"/>
    <w:unhideWhenUsed/>
    <w:rsid w:val="00690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A34"/>
  </w:style>
  <w:style w:type="character" w:customStyle="1" w:styleId="Heading1Char">
    <w:name w:val="Heading 1 Char"/>
    <w:basedOn w:val="DefaultParagraphFont"/>
    <w:link w:val="Heading1"/>
    <w:rsid w:val="00C506C8"/>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rsid w:val="00C506C8"/>
    <w:rPr>
      <w:rFonts w:ascii="Times New Roman" w:eastAsia="Times New Roman" w:hAnsi="Times New Roman" w:cs="Times New Roman"/>
      <w:b/>
      <w:bCs/>
      <w:iCs/>
      <w:sz w:val="24"/>
      <w:szCs w:val="28"/>
      <w:lang w:val="en-GB"/>
    </w:rPr>
  </w:style>
  <w:style w:type="character" w:customStyle="1" w:styleId="Heading3Char">
    <w:name w:val="Heading 3 Char"/>
    <w:basedOn w:val="DefaultParagraphFont"/>
    <w:link w:val="Heading3"/>
    <w:rsid w:val="00C506C8"/>
    <w:rPr>
      <w:rFonts w:ascii="Times New Roman" w:eastAsia="Times New Roman" w:hAnsi="Times New Roman" w:cs="Times New Roman"/>
      <w:bCs/>
      <w:i/>
      <w:sz w:val="24"/>
      <w:szCs w:val="26"/>
      <w:lang w:val="en-GB"/>
    </w:rPr>
  </w:style>
  <w:style w:type="character" w:customStyle="1" w:styleId="Heading4Char">
    <w:name w:val="Heading 4 Char"/>
    <w:basedOn w:val="DefaultParagraphFont"/>
    <w:link w:val="Heading4"/>
    <w:rsid w:val="00C506C8"/>
    <w:rPr>
      <w:rFonts w:ascii="Times New Roman" w:eastAsia="Times New Roman" w:hAnsi="Times New Roman" w:cs="Times New Roman"/>
      <w:bCs/>
      <w:sz w:val="24"/>
      <w:szCs w:val="28"/>
      <w:lang w:val="en-GB"/>
    </w:rPr>
  </w:style>
  <w:style w:type="table" w:styleId="TableGrid">
    <w:name w:val="Table Grid"/>
    <w:basedOn w:val="TableNormal"/>
    <w:uiPriority w:val="59"/>
    <w:rsid w:val="00C506C8"/>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506C8"/>
    <w:rPr>
      <w:sz w:val="16"/>
      <w:szCs w:val="16"/>
    </w:rPr>
  </w:style>
  <w:style w:type="paragraph" w:styleId="CommentText">
    <w:name w:val="annotation text"/>
    <w:basedOn w:val="Normal"/>
    <w:link w:val="CommentTextChar"/>
    <w:uiPriority w:val="99"/>
    <w:rsid w:val="00C506C8"/>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C506C8"/>
    <w:rPr>
      <w:rFonts w:ascii="Times New Roman" w:eastAsia="Times New Roman" w:hAnsi="Times New Roman" w:cs="Times New Roman"/>
      <w:sz w:val="20"/>
      <w:szCs w:val="20"/>
      <w:lang w:val="en-GB" w:eastAsia="en-GB"/>
    </w:rPr>
  </w:style>
  <w:style w:type="character" w:styleId="Emphasis">
    <w:name w:val="Emphasis"/>
    <w:qFormat/>
    <w:rsid w:val="00C506C8"/>
    <w:rPr>
      <w:i/>
      <w:iCs/>
    </w:rPr>
  </w:style>
  <w:style w:type="paragraph" w:customStyle="1" w:styleId="Point0number">
    <w:name w:val="Point 0 (number)"/>
    <w:basedOn w:val="Normal"/>
    <w:rsid w:val="00C506C8"/>
    <w:pPr>
      <w:numPr>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1number">
    <w:name w:val="Point 1 (number)"/>
    <w:basedOn w:val="Normal"/>
    <w:rsid w:val="00C506C8"/>
    <w:pPr>
      <w:numPr>
        <w:ilvl w:val="2"/>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2number">
    <w:name w:val="Point 2 (number)"/>
    <w:basedOn w:val="Normal"/>
    <w:rsid w:val="00C506C8"/>
    <w:pPr>
      <w:numPr>
        <w:ilvl w:val="4"/>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3number">
    <w:name w:val="Point 3 (number)"/>
    <w:basedOn w:val="Normal"/>
    <w:rsid w:val="00C506C8"/>
    <w:pPr>
      <w:numPr>
        <w:ilvl w:val="6"/>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0letter">
    <w:name w:val="Point 0 (letter)"/>
    <w:basedOn w:val="Normal"/>
    <w:rsid w:val="00C506C8"/>
    <w:pPr>
      <w:numPr>
        <w:ilvl w:val="1"/>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1letter">
    <w:name w:val="Point 1 (letter)"/>
    <w:basedOn w:val="Normal"/>
    <w:rsid w:val="00C506C8"/>
    <w:pPr>
      <w:numPr>
        <w:ilvl w:val="3"/>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2letter">
    <w:name w:val="Point 2 (letter)"/>
    <w:basedOn w:val="Normal"/>
    <w:rsid w:val="00C506C8"/>
    <w:pPr>
      <w:numPr>
        <w:ilvl w:val="5"/>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3letter">
    <w:name w:val="Point 3 (letter)"/>
    <w:basedOn w:val="Normal"/>
    <w:rsid w:val="00C506C8"/>
    <w:pPr>
      <w:numPr>
        <w:ilvl w:val="7"/>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4letter">
    <w:name w:val="Point 4 (letter)"/>
    <w:basedOn w:val="Normal"/>
    <w:rsid w:val="00C506C8"/>
    <w:pPr>
      <w:numPr>
        <w:ilvl w:val="8"/>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Tiret0">
    <w:name w:val="Tiret 0"/>
    <w:basedOn w:val="Normal"/>
    <w:rsid w:val="00C506C8"/>
    <w:pPr>
      <w:numPr>
        <w:numId w:val="8"/>
      </w:numPr>
      <w:spacing w:before="120" w:after="120" w:line="240" w:lineRule="auto"/>
      <w:jc w:val="both"/>
    </w:pPr>
    <w:rPr>
      <w:rFonts w:ascii="Times New Roman" w:eastAsia="Times New Roman" w:hAnsi="Times New Roman" w:cs="Times New Roman"/>
      <w:sz w:val="24"/>
      <w:szCs w:val="24"/>
      <w:lang w:val="en-GB"/>
    </w:rPr>
  </w:style>
  <w:style w:type="paragraph" w:customStyle="1" w:styleId="NumPar1">
    <w:name w:val="NumPar 1"/>
    <w:basedOn w:val="Normal"/>
    <w:rsid w:val="00C506C8"/>
    <w:pPr>
      <w:tabs>
        <w:tab w:val="num" w:pos="850"/>
      </w:tabs>
      <w:spacing w:before="120" w:after="120" w:line="240" w:lineRule="auto"/>
      <w:ind w:left="850" w:hanging="850"/>
      <w:jc w:val="both"/>
    </w:pPr>
    <w:rPr>
      <w:rFonts w:ascii="Times New Roman" w:eastAsia="Times New Roman" w:hAnsi="Times New Roman" w:cs="Times New Roman"/>
      <w:sz w:val="24"/>
      <w:szCs w:val="24"/>
      <w:lang w:val="en-GB"/>
    </w:rPr>
  </w:style>
  <w:style w:type="paragraph" w:customStyle="1" w:styleId="NumPar2">
    <w:name w:val="NumPar 2"/>
    <w:basedOn w:val="Normal"/>
    <w:next w:val="Normal"/>
    <w:rsid w:val="00C506C8"/>
    <w:pPr>
      <w:tabs>
        <w:tab w:val="num" w:pos="850"/>
      </w:tabs>
      <w:spacing w:before="120" w:after="120" w:line="240" w:lineRule="auto"/>
      <w:ind w:left="850" w:hanging="850"/>
      <w:jc w:val="both"/>
    </w:pPr>
    <w:rPr>
      <w:rFonts w:ascii="Times New Roman" w:eastAsia="Times New Roman" w:hAnsi="Times New Roman" w:cs="Times New Roman"/>
      <w:sz w:val="24"/>
      <w:szCs w:val="24"/>
      <w:lang w:val="en-GB"/>
    </w:rPr>
  </w:style>
  <w:style w:type="paragraph" w:customStyle="1" w:styleId="NumPar3">
    <w:name w:val="NumPar 3"/>
    <w:basedOn w:val="Normal"/>
    <w:next w:val="Normal"/>
    <w:rsid w:val="00C506C8"/>
    <w:pPr>
      <w:tabs>
        <w:tab w:val="num" w:pos="850"/>
      </w:tabs>
      <w:spacing w:before="120" w:after="120" w:line="240" w:lineRule="auto"/>
      <w:ind w:left="850" w:hanging="850"/>
      <w:jc w:val="both"/>
    </w:pPr>
    <w:rPr>
      <w:rFonts w:ascii="Times New Roman" w:eastAsia="Times New Roman" w:hAnsi="Times New Roman" w:cs="Times New Roman"/>
      <w:sz w:val="24"/>
      <w:szCs w:val="24"/>
      <w:lang w:val="en-GB"/>
    </w:rPr>
  </w:style>
  <w:style w:type="paragraph" w:customStyle="1" w:styleId="NumPar4">
    <w:name w:val="NumPar 4"/>
    <w:basedOn w:val="Normal"/>
    <w:next w:val="Normal"/>
    <w:rsid w:val="00C506C8"/>
    <w:pPr>
      <w:tabs>
        <w:tab w:val="num" w:pos="850"/>
      </w:tabs>
      <w:spacing w:before="120" w:after="120" w:line="240" w:lineRule="auto"/>
      <w:ind w:left="850" w:hanging="850"/>
      <w:jc w:val="both"/>
    </w:pPr>
    <w:rPr>
      <w:rFonts w:ascii="Times New Roman" w:eastAsia="Times New Roman" w:hAnsi="Times New Roman" w:cs="Times New Roman"/>
      <w:sz w:val="24"/>
      <w:szCs w:val="24"/>
      <w:lang w:val="en-GB"/>
    </w:rPr>
  </w:style>
  <w:style w:type="paragraph" w:customStyle="1" w:styleId="Titrearticle">
    <w:name w:val="Titre article"/>
    <w:basedOn w:val="Normal"/>
    <w:next w:val="Normal"/>
    <w:rsid w:val="00C506C8"/>
    <w:pPr>
      <w:keepNext/>
      <w:spacing w:before="360" w:after="120" w:line="240" w:lineRule="auto"/>
      <w:jc w:val="center"/>
    </w:pPr>
    <w:rPr>
      <w:rFonts w:ascii="Times New Roman" w:eastAsia="Times New Roman" w:hAnsi="Times New Roman" w:cs="Times New Roman"/>
      <w:i/>
      <w:sz w:val="24"/>
      <w:szCs w:val="24"/>
      <w:lang w:val="en-GB"/>
    </w:rPr>
  </w:style>
  <w:style w:type="paragraph" w:customStyle="1" w:styleId="ChapterTitle">
    <w:name w:val="ChapterTitle"/>
    <w:basedOn w:val="Normal"/>
    <w:next w:val="Normal"/>
    <w:rsid w:val="00C506C8"/>
    <w:pPr>
      <w:keepNext/>
      <w:spacing w:before="120" w:after="360" w:line="240" w:lineRule="auto"/>
      <w:jc w:val="center"/>
    </w:pPr>
    <w:rPr>
      <w:rFonts w:ascii="Times New Roman" w:eastAsia="Times New Roman" w:hAnsi="Times New Roman" w:cs="Times New Roman"/>
      <w:b/>
      <w:sz w:val="32"/>
      <w:szCs w:val="24"/>
      <w:lang w:val="en-GB"/>
    </w:rPr>
  </w:style>
  <w:style w:type="paragraph" w:customStyle="1" w:styleId="PartTitle">
    <w:name w:val="PartTitle"/>
    <w:basedOn w:val="Normal"/>
    <w:next w:val="ChapterTitle"/>
    <w:rsid w:val="00C506C8"/>
    <w:pPr>
      <w:keepNext/>
      <w:pageBreakBefore/>
      <w:spacing w:before="120" w:after="360" w:line="240" w:lineRule="auto"/>
      <w:jc w:val="center"/>
    </w:pPr>
    <w:rPr>
      <w:rFonts w:ascii="Times New Roman" w:eastAsia="Times New Roman" w:hAnsi="Times New Roman" w:cs="Times New Roman"/>
      <w:b/>
      <w:sz w:val="36"/>
      <w:szCs w:val="24"/>
      <w:lang w:val="en-GB"/>
    </w:rPr>
  </w:style>
  <w:style w:type="paragraph" w:customStyle="1" w:styleId="SectionTitle">
    <w:name w:val="SectionTitle"/>
    <w:basedOn w:val="Normal"/>
    <w:next w:val="Heading1"/>
    <w:rsid w:val="00C506C8"/>
    <w:pPr>
      <w:keepNext/>
      <w:spacing w:before="120" w:after="360" w:line="240" w:lineRule="auto"/>
      <w:jc w:val="center"/>
    </w:pPr>
    <w:rPr>
      <w:rFonts w:ascii="Times New Roman" w:eastAsia="Times New Roman" w:hAnsi="Times New Roman" w:cs="Times New Roman"/>
      <w:b/>
      <w:smallCaps/>
      <w:sz w:val="28"/>
      <w:szCs w:val="24"/>
      <w:lang w:val="en-GB"/>
    </w:rPr>
  </w:style>
  <w:style w:type="character" w:customStyle="1" w:styleId="ManualNumPar1CharChar">
    <w:name w:val="Manual NumPar 1 Char Char"/>
    <w:link w:val="ManualNumPar1Char"/>
    <w:locked/>
    <w:rsid w:val="00C506C8"/>
    <w:rPr>
      <w:sz w:val="24"/>
      <w:szCs w:val="24"/>
    </w:rPr>
  </w:style>
  <w:style w:type="paragraph" w:customStyle="1" w:styleId="ManualNumPar1Char">
    <w:name w:val="Manual NumPar 1 Char"/>
    <w:basedOn w:val="Normal"/>
    <w:next w:val="Normal"/>
    <w:link w:val="ManualNumPar1CharChar"/>
    <w:rsid w:val="00C506C8"/>
    <w:pPr>
      <w:spacing w:before="120" w:after="120" w:line="360" w:lineRule="auto"/>
      <w:ind w:left="850" w:hanging="850"/>
    </w:pPr>
    <w:rPr>
      <w:sz w:val="24"/>
      <w:szCs w:val="24"/>
    </w:rPr>
  </w:style>
  <w:style w:type="character" w:customStyle="1" w:styleId="Text1CharChar">
    <w:name w:val="Text 1 Char Char"/>
    <w:link w:val="Text1Char"/>
    <w:locked/>
    <w:rsid w:val="00C506C8"/>
    <w:rPr>
      <w:sz w:val="24"/>
      <w:szCs w:val="24"/>
    </w:rPr>
  </w:style>
  <w:style w:type="paragraph" w:customStyle="1" w:styleId="Text1Char">
    <w:name w:val="Text 1 Char"/>
    <w:basedOn w:val="Normal"/>
    <w:link w:val="Text1CharChar"/>
    <w:rsid w:val="00C506C8"/>
    <w:pPr>
      <w:spacing w:before="120" w:after="120" w:line="360" w:lineRule="auto"/>
      <w:ind w:left="850"/>
    </w:pPr>
    <w:rPr>
      <w:sz w:val="24"/>
      <w:szCs w:val="24"/>
    </w:rPr>
  </w:style>
  <w:style w:type="paragraph" w:customStyle="1" w:styleId="Point0">
    <w:name w:val="Point 0"/>
    <w:basedOn w:val="Normal"/>
    <w:rsid w:val="00C506C8"/>
    <w:pPr>
      <w:spacing w:before="120" w:after="120" w:line="360" w:lineRule="auto"/>
      <w:ind w:left="850" w:hanging="850"/>
    </w:pPr>
    <w:rPr>
      <w:rFonts w:ascii="Times New Roman" w:eastAsia="Times New Roman" w:hAnsi="Times New Roman" w:cs="Times New Roman"/>
      <w:sz w:val="24"/>
      <w:szCs w:val="24"/>
      <w:lang w:val="en-GB"/>
    </w:rPr>
  </w:style>
  <w:style w:type="paragraph" w:customStyle="1" w:styleId="Point1">
    <w:name w:val="Point 1"/>
    <w:basedOn w:val="Normal"/>
    <w:rsid w:val="00C506C8"/>
    <w:pPr>
      <w:spacing w:before="120" w:after="120" w:line="360" w:lineRule="auto"/>
      <w:ind w:left="1417" w:hanging="567"/>
    </w:pPr>
    <w:rPr>
      <w:rFonts w:ascii="Times New Roman" w:eastAsia="Times New Roman" w:hAnsi="Times New Roman" w:cs="Times New Roman"/>
      <w:sz w:val="24"/>
      <w:szCs w:val="24"/>
      <w:lang w:val="en-GB"/>
    </w:rPr>
  </w:style>
  <w:style w:type="paragraph" w:customStyle="1" w:styleId="Text1">
    <w:name w:val="Text 1"/>
    <w:basedOn w:val="Normal"/>
    <w:rsid w:val="00C506C8"/>
    <w:pPr>
      <w:spacing w:before="120" w:after="120" w:line="360" w:lineRule="auto"/>
      <w:ind w:left="850"/>
    </w:pPr>
    <w:rPr>
      <w:rFonts w:ascii="Times New Roman" w:eastAsia="Times New Roman" w:hAnsi="Times New Roman" w:cs="Times New Roman"/>
      <w:sz w:val="24"/>
      <w:szCs w:val="24"/>
      <w:lang w:val="en-GB"/>
    </w:rPr>
  </w:style>
  <w:style w:type="paragraph" w:customStyle="1" w:styleId="ManualNumPar1">
    <w:name w:val="Manual NumPar 1"/>
    <w:basedOn w:val="Normal"/>
    <w:next w:val="Text1"/>
    <w:rsid w:val="00C506C8"/>
    <w:pPr>
      <w:spacing w:before="120" w:after="120" w:line="360" w:lineRule="auto"/>
      <w:ind w:left="850" w:hanging="850"/>
    </w:pPr>
    <w:rPr>
      <w:rFonts w:ascii="Times New Roman" w:eastAsia="Times New Roman" w:hAnsi="Times New Roman" w:cs="Times New Roman"/>
      <w:sz w:val="24"/>
      <w:szCs w:val="24"/>
      <w:lang w:val="en-GB"/>
    </w:rPr>
  </w:style>
  <w:style w:type="character" w:customStyle="1" w:styleId="FootnoteTextCharChar">
    <w:name w:val="Footnote Text Char Char"/>
    <w:aliases w:val="Footnote Text Char1 Char Char,Footnote Text Char Char Char Char,Char Char Char Char Char Char Char1 Char Char Char,Char Char Char Char Char Char Char Char Char Char Char,Char Char Char Char Char Char Char Char Char"/>
    <w:rsid w:val="00C506C8"/>
    <w:rPr>
      <w:sz w:val="24"/>
      <w:szCs w:val="24"/>
      <w:shd w:val="clear" w:color="auto" w:fill="auto"/>
      <w:lang w:val="en-GB" w:eastAsia="en-US" w:bidi="ar-SA"/>
    </w:rPr>
  </w:style>
  <w:style w:type="paragraph" w:customStyle="1" w:styleId="Point2">
    <w:name w:val="Point 2"/>
    <w:basedOn w:val="Normal"/>
    <w:rsid w:val="00C506C8"/>
    <w:pPr>
      <w:spacing w:before="120" w:after="120" w:line="360" w:lineRule="auto"/>
      <w:ind w:left="1984" w:hanging="567"/>
    </w:pPr>
    <w:rPr>
      <w:rFonts w:ascii="Times New Roman" w:eastAsia="Times New Roman" w:hAnsi="Times New Roman" w:cs="Times New Roman"/>
      <w:sz w:val="24"/>
      <w:szCs w:val="24"/>
      <w:lang w:val="en-GB"/>
    </w:rPr>
  </w:style>
  <w:style w:type="paragraph" w:customStyle="1" w:styleId="Tiret1">
    <w:name w:val="Tiret 1"/>
    <w:basedOn w:val="Point1"/>
    <w:rsid w:val="00C506C8"/>
    <w:pPr>
      <w:numPr>
        <w:numId w:val="9"/>
      </w:numPr>
    </w:pPr>
  </w:style>
  <w:style w:type="paragraph" w:customStyle="1" w:styleId="Tiret3">
    <w:name w:val="Tiret 3"/>
    <w:basedOn w:val="Normal"/>
    <w:rsid w:val="00C506C8"/>
    <w:pPr>
      <w:numPr>
        <w:numId w:val="10"/>
      </w:numPr>
      <w:spacing w:before="120" w:after="120" w:line="360" w:lineRule="auto"/>
    </w:pPr>
    <w:rPr>
      <w:rFonts w:ascii="Times New Roman" w:eastAsia="Times New Roman" w:hAnsi="Times New Roman" w:cs="Times New Roman"/>
      <w:sz w:val="24"/>
      <w:szCs w:val="24"/>
      <w:lang w:val="en-GB"/>
    </w:rPr>
  </w:style>
  <w:style w:type="paragraph" w:customStyle="1" w:styleId="Text2">
    <w:name w:val="Text 2"/>
    <w:basedOn w:val="Normal"/>
    <w:rsid w:val="00C506C8"/>
    <w:pPr>
      <w:spacing w:before="120" w:after="120" w:line="360" w:lineRule="auto"/>
      <w:ind w:left="1417"/>
    </w:pPr>
    <w:rPr>
      <w:rFonts w:ascii="Times New Roman" w:eastAsia="Times New Roman" w:hAnsi="Times New Roman" w:cs="Times New Roman"/>
      <w:sz w:val="24"/>
      <w:szCs w:val="24"/>
      <w:lang w:val="en-GB"/>
    </w:rPr>
  </w:style>
  <w:style w:type="character" w:customStyle="1" w:styleId="Added">
    <w:name w:val="Added"/>
    <w:rsid w:val="00C506C8"/>
    <w:rPr>
      <w:rFonts w:cs="Times New Roman"/>
      <w:b/>
      <w:u w:val="single"/>
      <w:shd w:val="clear" w:color="auto" w:fill="auto"/>
    </w:rPr>
  </w:style>
  <w:style w:type="paragraph" w:customStyle="1" w:styleId="Applicationdirecte">
    <w:name w:val="Application directe"/>
    <w:basedOn w:val="Normal"/>
    <w:next w:val="Fait"/>
    <w:rsid w:val="00C506C8"/>
    <w:pPr>
      <w:spacing w:before="480" w:after="120" w:line="360" w:lineRule="auto"/>
    </w:pPr>
    <w:rPr>
      <w:rFonts w:ascii="Times New Roman" w:eastAsia="Times New Roman" w:hAnsi="Times New Roman" w:cs="Times New Roman"/>
      <w:sz w:val="24"/>
      <w:szCs w:val="24"/>
      <w:lang w:val="en-GB"/>
    </w:rPr>
  </w:style>
  <w:style w:type="paragraph" w:customStyle="1" w:styleId="Fait">
    <w:name w:val="Fait à"/>
    <w:basedOn w:val="Normal"/>
    <w:next w:val="Normal"/>
    <w:rsid w:val="00C506C8"/>
    <w:pPr>
      <w:keepNext/>
      <w:spacing w:before="120" w:after="0" w:line="360" w:lineRule="auto"/>
    </w:pPr>
    <w:rPr>
      <w:rFonts w:ascii="Times New Roman" w:eastAsia="Times New Roman" w:hAnsi="Times New Roman" w:cs="Times New Roman"/>
      <w:sz w:val="24"/>
      <w:szCs w:val="24"/>
      <w:lang w:val="en-GB"/>
    </w:rPr>
  </w:style>
  <w:style w:type="character" w:styleId="LineNumber">
    <w:name w:val="line number"/>
    <w:uiPriority w:val="99"/>
    <w:semiHidden/>
    <w:unhideWhenUsed/>
    <w:rsid w:val="00C506C8"/>
  </w:style>
  <w:style w:type="paragraph" w:customStyle="1" w:styleId="Default">
    <w:name w:val="Default"/>
    <w:rsid w:val="00C506C8"/>
    <w:pPr>
      <w:autoSpaceDE w:val="0"/>
      <w:autoSpaceDN w:val="0"/>
      <w:adjustRightInd w:val="0"/>
      <w:spacing w:after="0" w:line="240" w:lineRule="auto"/>
    </w:pPr>
    <w:rPr>
      <w:rFonts w:ascii="EUAlbertina" w:eastAsia="Calibri" w:hAnsi="EUAlbertina" w:cs="EUAlbertina"/>
      <w:color w:val="000000"/>
      <w:sz w:val="24"/>
      <w:szCs w:val="24"/>
      <w:lang w:val="en-GB"/>
    </w:rPr>
  </w:style>
  <w:style w:type="paragraph" w:customStyle="1" w:styleId="CM4">
    <w:name w:val="CM4"/>
    <w:basedOn w:val="Normal"/>
    <w:next w:val="Normal"/>
    <w:uiPriority w:val="99"/>
    <w:rsid w:val="00C506C8"/>
    <w:pPr>
      <w:autoSpaceDE w:val="0"/>
      <w:autoSpaceDN w:val="0"/>
      <w:adjustRightInd w:val="0"/>
      <w:spacing w:after="0" w:line="240" w:lineRule="auto"/>
    </w:pPr>
    <w:rPr>
      <w:rFonts w:ascii="EUAlbertina" w:eastAsia="Calibri" w:hAnsi="EUAlbertina" w:cs="Times New Roman"/>
      <w:sz w:val="24"/>
      <w:szCs w:val="24"/>
      <w:lang w:val="en-GB"/>
    </w:rPr>
  </w:style>
  <w:style w:type="character" w:customStyle="1" w:styleId="Corpsdutexte">
    <w:name w:val="Corps du texte_"/>
    <w:link w:val="Corpsdutexte1"/>
    <w:uiPriority w:val="99"/>
    <w:locked/>
    <w:rsid w:val="00C506C8"/>
    <w:rPr>
      <w:rFonts w:ascii="Arial" w:hAnsi="Arial" w:cs="Arial"/>
      <w:sz w:val="21"/>
      <w:szCs w:val="21"/>
      <w:shd w:val="clear" w:color="auto" w:fill="FFFFFF"/>
    </w:rPr>
  </w:style>
  <w:style w:type="paragraph" w:customStyle="1" w:styleId="Corpsdutexte1">
    <w:name w:val="Corps du texte1"/>
    <w:basedOn w:val="Normal"/>
    <w:link w:val="Corpsdutexte"/>
    <w:uiPriority w:val="99"/>
    <w:rsid w:val="00C506C8"/>
    <w:pPr>
      <w:widowControl w:val="0"/>
      <w:shd w:val="clear" w:color="auto" w:fill="FFFFFF"/>
      <w:spacing w:before="300" w:after="180" w:line="250" w:lineRule="exact"/>
      <w:ind w:hanging="440"/>
      <w:jc w:val="both"/>
    </w:pPr>
    <w:rPr>
      <w:rFonts w:ascii="Arial" w:hAnsi="Arial" w:cs="Arial"/>
      <w:sz w:val="21"/>
      <w:szCs w:val="21"/>
    </w:rPr>
  </w:style>
  <w:style w:type="character" w:customStyle="1" w:styleId="Corpsdutexte33">
    <w:name w:val="Corps du texte33"/>
    <w:uiPriority w:val="99"/>
    <w:rsid w:val="00C506C8"/>
    <w:rPr>
      <w:rFonts w:ascii="Arial" w:hAnsi="Arial" w:cs="Arial"/>
      <w:sz w:val="21"/>
      <w:szCs w:val="21"/>
      <w:u w:val="single"/>
      <w:shd w:val="clear" w:color="auto" w:fill="FFFFFF"/>
    </w:rPr>
  </w:style>
  <w:style w:type="paragraph" w:customStyle="1" w:styleId="CM1">
    <w:name w:val="CM1"/>
    <w:basedOn w:val="Default"/>
    <w:next w:val="Default"/>
    <w:uiPriority w:val="99"/>
    <w:rsid w:val="00C506C8"/>
    <w:rPr>
      <w:rFonts w:cs="Times New Roman"/>
      <w:color w:val="auto"/>
      <w:lang w:eastAsia="en-GB"/>
    </w:rPr>
  </w:style>
  <w:style w:type="paragraph" w:customStyle="1" w:styleId="CM3">
    <w:name w:val="CM3"/>
    <w:basedOn w:val="Default"/>
    <w:next w:val="Default"/>
    <w:uiPriority w:val="99"/>
    <w:rsid w:val="00C506C8"/>
    <w:rPr>
      <w:rFonts w:cs="Times New Roman"/>
      <w:color w:val="auto"/>
      <w:lang w:eastAsia="en-GB"/>
    </w:rPr>
  </w:style>
  <w:style w:type="character" w:customStyle="1" w:styleId="numerique2">
    <w:name w:val="numerique2"/>
    <w:rsid w:val="00C506C8"/>
  </w:style>
  <w:style w:type="character" w:styleId="PageNumber">
    <w:name w:val="page number"/>
    <w:rsid w:val="00C506C8"/>
  </w:style>
  <w:style w:type="paragraph" w:styleId="DocumentMap">
    <w:name w:val="Document Map"/>
    <w:basedOn w:val="Normal"/>
    <w:link w:val="DocumentMapChar"/>
    <w:semiHidden/>
    <w:rsid w:val="00C506C8"/>
    <w:pPr>
      <w:shd w:val="clear" w:color="auto" w:fill="000080"/>
      <w:spacing w:after="0" w:line="240" w:lineRule="auto"/>
    </w:pPr>
    <w:rPr>
      <w:rFonts w:ascii="Tahoma" w:eastAsia="Times New Roman" w:hAnsi="Tahoma" w:cs="Tahoma"/>
      <w:sz w:val="20"/>
      <w:szCs w:val="20"/>
      <w:lang w:val="en-GB"/>
    </w:rPr>
  </w:style>
  <w:style w:type="character" w:customStyle="1" w:styleId="DocumentMapChar">
    <w:name w:val="Document Map Char"/>
    <w:basedOn w:val="DefaultParagraphFont"/>
    <w:link w:val="DocumentMap"/>
    <w:semiHidden/>
    <w:rsid w:val="00C506C8"/>
    <w:rPr>
      <w:rFonts w:ascii="Tahoma" w:eastAsia="Times New Roman" w:hAnsi="Tahoma" w:cs="Tahoma"/>
      <w:sz w:val="20"/>
      <w:szCs w:val="20"/>
      <w:shd w:val="clear" w:color="auto" w:fill="000080"/>
      <w:lang w:val="en-GB"/>
    </w:rPr>
  </w:style>
  <w:style w:type="paragraph" w:customStyle="1" w:styleId="ZCom">
    <w:name w:val="Z_Com"/>
    <w:basedOn w:val="Normal"/>
    <w:next w:val="Normal"/>
    <w:rsid w:val="00C506C8"/>
    <w:pPr>
      <w:widowControl w:val="0"/>
      <w:spacing w:after="0" w:line="240" w:lineRule="auto"/>
      <w:ind w:right="85"/>
      <w:jc w:val="both"/>
    </w:pPr>
    <w:rPr>
      <w:rFonts w:ascii="Arial" w:eastAsia="Times New Roman" w:hAnsi="Arial" w:cs="Times New Roman"/>
      <w:snapToGrid w:val="0"/>
      <w:sz w:val="24"/>
      <w:szCs w:val="20"/>
      <w:lang w:val="en-GB"/>
    </w:rPr>
  </w:style>
  <w:style w:type="paragraph" w:customStyle="1" w:styleId="ZDGName">
    <w:name w:val="Z_DGName"/>
    <w:basedOn w:val="Normal"/>
    <w:rsid w:val="00C506C8"/>
    <w:pPr>
      <w:widowControl w:val="0"/>
      <w:spacing w:after="0" w:line="240" w:lineRule="auto"/>
      <w:ind w:right="85"/>
      <w:jc w:val="both"/>
    </w:pPr>
    <w:rPr>
      <w:rFonts w:ascii="Arial" w:eastAsia="Times New Roman" w:hAnsi="Arial" w:cs="Times New Roman"/>
      <w:snapToGrid w:val="0"/>
      <w:sz w:val="16"/>
      <w:szCs w:val="20"/>
      <w:lang w:val="en-GB"/>
    </w:rPr>
  </w:style>
  <w:style w:type="character" w:customStyle="1" w:styleId="Corpsdutexte26">
    <w:name w:val="Corps du texte26"/>
    <w:uiPriority w:val="99"/>
    <w:rsid w:val="00C506C8"/>
    <w:rPr>
      <w:rFonts w:ascii="Arial" w:hAnsi="Arial" w:cs="Arial"/>
      <w:sz w:val="21"/>
      <w:szCs w:val="21"/>
      <w:u w:val="single"/>
      <w:shd w:val="clear" w:color="auto" w:fill="FFFFFF"/>
    </w:rPr>
  </w:style>
  <w:style w:type="paragraph" w:customStyle="1" w:styleId="References">
    <w:name w:val="References"/>
    <w:basedOn w:val="Normal"/>
    <w:rsid w:val="00C506C8"/>
    <w:pPr>
      <w:spacing w:before="120" w:after="0" w:line="240" w:lineRule="auto"/>
      <w:jc w:val="both"/>
    </w:pPr>
    <w:rPr>
      <w:rFonts w:ascii="Arial" w:eastAsia="Times New Roman" w:hAnsi="Arial" w:cs="Times New Roman"/>
      <w:b/>
      <w:szCs w:val="20"/>
      <w:lang w:val="en-GB" w:eastAsia="fr-BE"/>
    </w:rPr>
  </w:style>
  <w:style w:type="paragraph" w:customStyle="1" w:styleId="DocumentTitle">
    <w:name w:val="Document Title"/>
    <w:basedOn w:val="Normal"/>
    <w:rsid w:val="00C506C8"/>
    <w:pPr>
      <w:pBdr>
        <w:bottom w:val="single" w:sz="4" w:space="1" w:color="auto"/>
      </w:pBdr>
      <w:spacing w:before="2400" w:after="120" w:line="240" w:lineRule="auto"/>
      <w:outlineLvl w:val="0"/>
    </w:pPr>
    <w:rPr>
      <w:rFonts w:ascii="Arial" w:eastAsia="Times" w:hAnsi="Arial" w:cs="Times New Roman"/>
      <w:b/>
      <w:kern w:val="28"/>
      <w:sz w:val="32"/>
      <w:szCs w:val="20"/>
      <w:lang w:val="fr-FR" w:eastAsia="fr-BE"/>
    </w:rPr>
  </w:style>
  <w:style w:type="paragraph" w:customStyle="1" w:styleId="SubTitle2">
    <w:name w:val="SubTitle2"/>
    <w:basedOn w:val="Normal"/>
    <w:next w:val="Normal"/>
    <w:rsid w:val="00C506C8"/>
    <w:pPr>
      <w:numPr>
        <w:numId w:val="15"/>
      </w:numPr>
      <w:pBdr>
        <w:bottom w:val="single" w:sz="4" w:space="1" w:color="auto"/>
      </w:pBdr>
      <w:tabs>
        <w:tab w:val="clear" w:pos="2199"/>
      </w:tabs>
      <w:spacing w:before="120" w:after="1000" w:line="240" w:lineRule="auto"/>
      <w:ind w:left="0" w:firstLine="0"/>
      <w:jc w:val="both"/>
    </w:pPr>
    <w:rPr>
      <w:rFonts w:ascii="Arial" w:eastAsia="Times" w:hAnsi="Arial" w:cs="Times New Roman"/>
      <w:szCs w:val="20"/>
      <w:lang w:val="en-GB" w:eastAsia="fr-BE"/>
    </w:rPr>
  </w:style>
  <w:style w:type="character" w:customStyle="1" w:styleId="super">
    <w:name w:val="super"/>
    <w:rsid w:val="00C506C8"/>
  </w:style>
  <w:style w:type="character" w:customStyle="1" w:styleId="apple-converted-space">
    <w:name w:val="apple-converted-space"/>
    <w:rsid w:val="00C506C8"/>
  </w:style>
  <w:style w:type="character" w:customStyle="1" w:styleId="italic">
    <w:name w:val="italic"/>
    <w:rsid w:val="00C506C8"/>
  </w:style>
  <w:style w:type="character" w:customStyle="1" w:styleId="bold">
    <w:name w:val="bold"/>
    <w:rsid w:val="00C506C8"/>
  </w:style>
  <w:style w:type="paragraph" w:customStyle="1" w:styleId="Normal1">
    <w:name w:val="Normal1"/>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506C8"/>
    <w:pPr>
      <w:spacing w:after="200" w:line="276" w:lineRule="auto"/>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C506C8"/>
    <w:rPr>
      <w:rFonts w:ascii="Calibri" w:eastAsia="Calibri" w:hAnsi="Calibri" w:cs="Times New Roman"/>
      <w:b/>
      <w:b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06C8"/>
    <w:pPr>
      <w:keepNext/>
      <w:spacing w:before="240" w:after="60"/>
      <w:outlineLvl w:val="0"/>
    </w:pPr>
    <w:rPr>
      <w:rFonts w:ascii="Cambria" w:eastAsia="Times New Roman" w:hAnsi="Cambria" w:cs="Times New Roman"/>
      <w:b/>
      <w:bCs/>
      <w:kern w:val="32"/>
      <w:sz w:val="32"/>
      <w:szCs w:val="32"/>
      <w:lang w:val="en-GB"/>
    </w:rPr>
  </w:style>
  <w:style w:type="paragraph" w:styleId="Heading2">
    <w:name w:val="heading 2"/>
    <w:basedOn w:val="Normal"/>
    <w:next w:val="Text1"/>
    <w:link w:val="Heading2Char"/>
    <w:qFormat/>
    <w:rsid w:val="00C506C8"/>
    <w:pPr>
      <w:keepNext/>
      <w:tabs>
        <w:tab w:val="num" w:pos="850"/>
      </w:tabs>
      <w:spacing w:before="120" w:after="120" w:line="240" w:lineRule="auto"/>
      <w:ind w:left="850" w:hanging="850"/>
      <w:jc w:val="both"/>
      <w:outlineLvl w:val="1"/>
    </w:pPr>
    <w:rPr>
      <w:rFonts w:ascii="Times New Roman" w:eastAsia="Times New Roman" w:hAnsi="Times New Roman" w:cs="Times New Roman"/>
      <w:b/>
      <w:bCs/>
      <w:iCs/>
      <w:sz w:val="24"/>
      <w:szCs w:val="28"/>
      <w:lang w:val="en-GB"/>
    </w:rPr>
  </w:style>
  <w:style w:type="paragraph" w:styleId="Heading3">
    <w:name w:val="heading 3"/>
    <w:basedOn w:val="Normal"/>
    <w:next w:val="Text1"/>
    <w:link w:val="Heading3Char"/>
    <w:qFormat/>
    <w:rsid w:val="00C506C8"/>
    <w:pPr>
      <w:keepNext/>
      <w:tabs>
        <w:tab w:val="num" w:pos="850"/>
      </w:tabs>
      <w:spacing w:before="120" w:after="120" w:line="240" w:lineRule="auto"/>
      <w:ind w:left="850" w:hanging="850"/>
      <w:jc w:val="both"/>
      <w:outlineLvl w:val="2"/>
    </w:pPr>
    <w:rPr>
      <w:rFonts w:ascii="Times New Roman" w:eastAsia="Times New Roman" w:hAnsi="Times New Roman" w:cs="Times New Roman"/>
      <w:bCs/>
      <w:i/>
      <w:sz w:val="24"/>
      <w:szCs w:val="26"/>
      <w:lang w:val="en-GB"/>
    </w:rPr>
  </w:style>
  <w:style w:type="paragraph" w:styleId="Heading4">
    <w:name w:val="heading 4"/>
    <w:basedOn w:val="Normal"/>
    <w:next w:val="Text1"/>
    <w:link w:val="Heading4Char"/>
    <w:qFormat/>
    <w:rsid w:val="00C506C8"/>
    <w:pPr>
      <w:keepNext/>
      <w:tabs>
        <w:tab w:val="num" w:pos="850"/>
      </w:tabs>
      <w:spacing w:before="120" w:after="120" w:line="240" w:lineRule="auto"/>
      <w:ind w:left="850" w:hanging="850"/>
      <w:jc w:val="both"/>
      <w:outlineLvl w:val="3"/>
    </w:pPr>
    <w:rPr>
      <w:rFonts w:ascii="Times New Roman" w:eastAsia="Times New Roman" w:hAnsi="Times New Roman" w:cs="Times New Roman"/>
      <w:bCs/>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575FB"/>
    <w:pPr>
      <w:spacing w:after="0" w:line="240" w:lineRule="auto"/>
    </w:pPr>
    <w:rPr>
      <w:sz w:val="20"/>
      <w:szCs w:val="20"/>
    </w:rPr>
  </w:style>
  <w:style w:type="character" w:customStyle="1" w:styleId="FootnoteTextChar">
    <w:name w:val="Footnote Text Char"/>
    <w:basedOn w:val="DefaultParagraphFont"/>
    <w:link w:val="FootnoteText"/>
    <w:rsid w:val="007575FB"/>
    <w:rPr>
      <w:sz w:val="20"/>
      <w:szCs w:val="20"/>
    </w:rPr>
  </w:style>
  <w:style w:type="character" w:styleId="Hyperlink">
    <w:name w:val="Hyperlink"/>
    <w:uiPriority w:val="99"/>
    <w:unhideWhenUsed/>
    <w:rsid w:val="007575FB"/>
    <w:rPr>
      <w:color w:val="0000FF"/>
      <w:u w:val="single"/>
    </w:rPr>
  </w:style>
  <w:style w:type="character" w:styleId="FootnoteReference">
    <w:name w:val="footnote reference"/>
    <w:aliases w:val="Footnote symbol,Footnote,BVI fnr,(Footnote Reference),SUPERS,Times 10 Point,Exposant 3 Point,Voetnootverwijzing,Footnote reference number,note TESI,Footnote Reference Superscript"/>
    <w:unhideWhenUsed/>
    <w:rsid w:val="007575FB"/>
    <w:rPr>
      <w:vertAlign w:val="superscript"/>
    </w:rPr>
  </w:style>
  <w:style w:type="paragraph" w:styleId="BalloonText">
    <w:name w:val="Balloon Text"/>
    <w:basedOn w:val="Normal"/>
    <w:link w:val="BalloonTextChar"/>
    <w:semiHidden/>
    <w:unhideWhenUsed/>
    <w:rsid w:val="0075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5FB"/>
    <w:rPr>
      <w:rFonts w:ascii="Tahoma" w:hAnsi="Tahoma" w:cs="Tahoma"/>
      <w:sz w:val="16"/>
      <w:szCs w:val="16"/>
    </w:rPr>
  </w:style>
  <w:style w:type="paragraph" w:styleId="ListParagraph">
    <w:name w:val="List Paragraph"/>
    <w:basedOn w:val="Normal"/>
    <w:uiPriority w:val="34"/>
    <w:qFormat/>
    <w:rsid w:val="009669DE"/>
    <w:pPr>
      <w:ind w:left="720"/>
      <w:contextualSpacing/>
    </w:pPr>
  </w:style>
  <w:style w:type="paragraph" w:styleId="Header">
    <w:name w:val="header"/>
    <w:basedOn w:val="Normal"/>
    <w:link w:val="HeaderChar"/>
    <w:uiPriority w:val="99"/>
    <w:unhideWhenUsed/>
    <w:rsid w:val="00690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34"/>
  </w:style>
  <w:style w:type="paragraph" w:styleId="Footer">
    <w:name w:val="footer"/>
    <w:basedOn w:val="Normal"/>
    <w:link w:val="FooterChar"/>
    <w:uiPriority w:val="99"/>
    <w:unhideWhenUsed/>
    <w:rsid w:val="00690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A34"/>
  </w:style>
  <w:style w:type="character" w:customStyle="1" w:styleId="Heading1Char">
    <w:name w:val="Heading 1 Char"/>
    <w:basedOn w:val="DefaultParagraphFont"/>
    <w:link w:val="Heading1"/>
    <w:rsid w:val="00C506C8"/>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rsid w:val="00C506C8"/>
    <w:rPr>
      <w:rFonts w:ascii="Times New Roman" w:eastAsia="Times New Roman" w:hAnsi="Times New Roman" w:cs="Times New Roman"/>
      <w:b/>
      <w:bCs/>
      <w:iCs/>
      <w:sz w:val="24"/>
      <w:szCs w:val="28"/>
      <w:lang w:val="en-GB"/>
    </w:rPr>
  </w:style>
  <w:style w:type="character" w:customStyle="1" w:styleId="Heading3Char">
    <w:name w:val="Heading 3 Char"/>
    <w:basedOn w:val="DefaultParagraphFont"/>
    <w:link w:val="Heading3"/>
    <w:rsid w:val="00C506C8"/>
    <w:rPr>
      <w:rFonts w:ascii="Times New Roman" w:eastAsia="Times New Roman" w:hAnsi="Times New Roman" w:cs="Times New Roman"/>
      <w:bCs/>
      <w:i/>
      <w:sz w:val="24"/>
      <w:szCs w:val="26"/>
      <w:lang w:val="en-GB"/>
    </w:rPr>
  </w:style>
  <w:style w:type="character" w:customStyle="1" w:styleId="Heading4Char">
    <w:name w:val="Heading 4 Char"/>
    <w:basedOn w:val="DefaultParagraphFont"/>
    <w:link w:val="Heading4"/>
    <w:rsid w:val="00C506C8"/>
    <w:rPr>
      <w:rFonts w:ascii="Times New Roman" w:eastAsia="Times New Roman" w:hAnsi="Times New Roman" w:cs="Times New Roman"/>
      <w:bCs/>
      <w:sz w:val="24"/>
      <w:szCs w:val="28"/>
      <w:lang w:val="en-GB"/>
    </w:rPr>
  </w:style>
  <w:style w:type="table" w:styleId="TableGrid">
    <w:name w:val="Table Grid"/>
    <w:basedOn w:val="TableNormal"/>
    <w:uiPriority w:val="59"/>
    <w:rsid w:val="00C506C8"/>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506C8"/>
    <w:rPr>
      <w:sz w:val="16"/>
      <w:szCs w:val="16"/>
    </w:rPr>
  </w:style>
  <w:style w:type="paragraph" w:styleId="CommentText">
    <w:name w:val="annotation text"/>
    <w:basedOn w:val="Normal"/>
    <w:link w:val="CommentTextChar"/>
    <w:uiPriority w:val="99"/>
    <w:rsid w:val="00C506C8"/>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C506C8"/>
    <w:rPr>
      <w:rFonts w:ascii="Times New Roman" w:eastAsia="Times New Roman" w:hAnsi="Times New Roman" w:cs="Times New Roman"/>
      <w:sz w:val="20"/>
      <w:szCs w:val="20"/>
      <w:lang w:val="en-GB" w:eastAsia="en-GB"/>
    </w:rPr>
  </w:style>
  <w:style w:type="character" w:styleId="Emphasis">
    <w:name w:val="Emphasis"/>
    <w:qFormat/>
    <w:rsid w:val="00C506C8"/>
    <w:rPr>
      <w:i/>
      <w:iCs/>
    </w:rPr>
  </w:style>
  <w:style w:type="paragraph" w:customStyle="1" w:styleId="Point0number">
    <w:name w:val="Point 0 (number)"/>
    <w:basedOn w:val="Normal"/>
    <w:rsid w:val="00C506C8"/>
    <w:pPr>
      <w:numPr>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1number">
    <w:name w:val="Point 1 (number)"/>
    <w:basedOn w:val="Normal"/>
    <w:rsid w:val="00C506C8"/>
    <w:pPr>
      <w:numPr>
        <w:ilvl w:val="2"/>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2number">
    <w:name w:val="Point 2 (number)"/>
    <w:basedOn w:val="Normal"/>
    <w:rsid w:val="00C506C8"/>
    <w:pPr>
      <w:numPr>
        <w:ilvl w:val="4"/>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3number">
    <w:name w:val="Point 3 (number)"/>
    <w:basedOn w:val="Normal"/>
    <w:rsid w:val="00C506C8"/>
    <w:pPr>
      <w:numPr>
        <w:ilvl w:val="6"/>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0letter">
    <w:name w:val="Point 0 (letter)"/>
    <w:basedOn w:val="Normal"/>
    <w:rsid w:val="00C506C8"/>
    <w:pPr>
      <w:numPr>
        <w:ilvl w:val="1"/>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1letter">
    <w:name w:val="Point 1 (letter)"/>
    <w:basedOn w:val="Normal"/>
    <w:rsid w:val="00C506C8"/>
    <w:pPr>
      <w:numPr>
        <w:ilvl w:val="3"/>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2letter">
    <w:name w:val="Point 2 (letter)"/>
    <w:basedOn w:val="Normal"/>
    <w:rsid w:val="00C506C8"/>
    <w:pPr>
      <w:numPr>
        <w:ilvl w:val="5"/>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3letter">
    <w:name w:val="Point 3 (letter)"/>
    <w:basedOn w:val="Normal"/>
    <w:rsid w:val="00C506C8"/>
    <w:pPr>
      <w:numPr>
        <w:ilvl w:val="7"/>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Point4letter">
    <w:name w:val="Point 4 (letter)"/>
    <w:basedOn w:val="Normal"/>
    <w:rsid w:val="00C506C8"/>
    <w:pPr>
      <w:numPr>
        <w:ilvl w:val="8"/>
        <w:numId w:val="7"/>
      </w:numPr>
      <w:spacing w:before="120" w:after="120" w:line="240" w:lineRule="auto"/>
      <w:jc w:val="both"/>
    </w:pPr>
    <w:rPr>
      <w:rFonts w:ascii="Times New Roman" w:eastAsia="Times New Roman" w:hAnsi="Times New Roman" w:cs="Times New Roman"/>
      <w:sz w:val="24"/>
      <w:szCs w:val="24"/>
      <w:lang w:val="en-GB"/>
    </w:rPr>
  </w:style>
  <w:style w:type="paragraph" w:customStyle="1" w:styleId="Tiret0">
    <w:name w:val="Tiret 0"/>
    <w:basedOn w:val="Normal"/>
    <w:rsid w:val="00C506C8"/>
    <w:pPr>
      <w:numPr>
        <w:numId w:val="8"/>
      </w:numPr>
      <w:spacing w:before="120" w:after="120" w:line="240" w:lineRule="auto"/>
      <w:jc w:val="both"/>
    </w:pPr>
    <w:rPr>
      <w:rFonts w:ascii="Times New Roman" w:eastAsia="Times New Roman" w:hAnsi="Times New Roman" w:cs="Times New Roman"/>
      <w:sz w:val="24"/>
      <w:szCs w:val="24"/>
      <w:lang w:val="en-GB"/>
    </w:rPr>
  </w:style>
  <w:style w:type="paragraph" w:customStyle="1" w:styleId="NumPar1">
    <w:name w:val="NumPar 1"/>
    <w:basedOn w:val="Normal"/>
    <w:rsid w:val="00C506C8"/>
    <w:pPr>
      <w:tabs>
        <w:tab w:val="num" w:pos="850"/>
      </w:tabs>
      <w:spacing w:before="120" w:after="120" w:line="240" w:lineRule="auto"/>
      <w:ind w:left="850" w:hanging="850"/>
      <w:jc w:val="both"/>
    </w:pPr>
    <w:rPr>
      <w:rFonts w:ascii="Times New Roman" w:eastAsia="Times New Roman" w:hAnsi="Times New Roman" w:cs="Times New Roman"/>
      <w:sz w:val="24"/>
      <w:szCs w:val="24"/>
      <w:lang w:val="en-GB"/>
    </w:rPr>
  </w:style>
  <w:style w:type="paragraph" w:customStyle="1" w:styleId="NumPar2">
    <w:name w:val="NumPar 2"/>
    <w:basedOn w:val="Normal"/>
    <w:next w:val="Normal"/>
    <w:rsid w:val="00C506C8"/>
    <w:pPr>
      <w:tabs>
        <w:tab w:val="num" w:pos="850"/>
      </w:tabs>
      <w:spacing w:before="120" w:after="120" w:line="240" w:lineRule="auto"/>
      <w:ind w:left="850" w:hanging="850"/>
      <w:jc w:val="both"/>
    </w:pPr>
    <w:rPr>
      <w:rFonts w:ascii="Times New Roman" w:eastAsia="Times New Roman" w:hAnsi="Times New Roman" w:cs="Times New Roman"/>
      <w:sz w:val="24"/>
      <w:szCs w:val="24"/>
      <w:lang w:val="en-GB"/>
    </w:rPr>
  </w:style>
  <w:style w:type="paragraph" w:customStyle="1" w:styleId="NumPar3">
    <w:name w:val="NumPar 3"/>
    <w:basedOn w:val="Normal"/>
    <w:next w:val="Normal"/>
    <w:rsid w:val="00C506C8"/>
    <w:pPr>
      <w:tabs>
        <w:tab w:val="num" w:pos="850"/>
      </w:tabs>
      <w:spacing w:before="120" w:after="120" w:line="240" w:lineRule="auto"/>
      <w:ind w:left="850" w:hanging="850"/>
      <w:jc w:val="both"/>
    </w:pPr>
    <w:rPr>
      <w:rFonts w:ascii="Times New Roman" w:eastAsia="Times New Roman" w:hAnsi="Times New Roman" w:cs="Times New Roman"/>
      <w:sz w:val="24"/>
      <w:szCs w:val="24"/>
      <w:lang w:val="en-GB"/>
    </w:rPr>
  </w:style>
  <w:style w:type="paragraph" w:customStyle="1" w:styleId="NumPar4">
    <w:name w:val="NumPar 4"/>
    <w:basedOn w:val="Normal"/>
    <w:next w:val="Normal"/>
    <w:rsid w:val="00C506C8"/>
    <w:pPr>
      <w:tabs>
        <w:tab w:val="num" w:pos="850"/>
      </w:tabs>
      <w:spacing w:before="120" w:after="120" w:line="240" w:lineRule="auto"/>
      <w:ind w:left="850" w:hanging="850"/>
      <w:jc w:val="both"/>
    </w:pPr>
    <w:rPr>
      <w:rFonts w:ascii="Times New Roman" w:eastAsia="Times New Roman" w:hAnsi="Times New Roman" w:cs="Times New Roman"/>
      <w:sz w:val="24"/>
      <w:szCs w:val="24"/>
      <w:lang w:val="en-GB"/>
    </w:rPr>
  </w:style>
  <w:style w:type="paragraph" w:customStyle="1" w:styleId="Titrearticle">
    <w:name w:val="Titre article"/>
    <w:basedOn w:val="Normal"/>
    <w:next w:val="Normal"/>
    <w:rsid w:val="00C506C8"/>
    <w:pPr>
      <w:keepNext/>
      <w:spacing w:before="360" w:after="120" w:line="240" w:lineRule="auto"/>
      <w:jc w:val="center"/>
    </w:pPr>
    <w:rPr>
      <w:rFonts w:ascii="Times New Roman" w:eastAsia="Times New Roman" w:hAnsi="Times New Roman" w:cs="Times New Roman"/>
      <w:i/>
      <w:sz w:val="24"/>
      <w:szCs w:val="24"/>
      <w:lang w:val="en-GB"/>
    </w:rPr>
  </w:style>
  <w:style w:type="paragraph" w:customStyle="1" w:styleId="ChapterTitle">
    <w:name w:val="ChapterTitle"/>
    <w:basedOn w:val="Normal"/>
    <w:next w:val="Normal"/>
    <w:rsid w:val="00C506C8"/>
    <w:pPr>
      <w:keepNext/>
      <w:spacing w:before="120" w:after="360" w:line="240" w:lineRule="auto"/>
      <w:jc w:val="center"/>
    </w:pPr>
    <w:rPr>
      <w:rFonts w:ascii="Times New Roman" w:eastAsia="Times New Roman" w:hAnsi="Times New Roman" w:cs="Times New Roman"/>
      <w:b/>
      <w:sz w:val="32"/>
      <w:szCs w:val="24"/>
      <w:lang w:val="en-GB"/>
    </w:rPr>
  </w:style>
  <w:style w:type="paragraph" w:customStyle="1" w:styleId="PartTitle">
    <w:name w:val="PartTitle"/>
    <w:basedOn w:val="Normal"/>
    <w:next w:val="ChapterTitle"/>
    <w:rsid w:val="00C506C8"/>
    <w:pPr>
      <w:keepNext/>
      <w:pageBreakBefore/>
      <w:spacing w:before="120" w:after="360" w:line="240" w:lineRule="auto"/>
      <w:jc w:val="center"/>
    </w:pPr>
    <w:rPr>
      <w:rFonts w:ascii="Times New Roman" w:eastAsia="Times New Roman" w:hAnsi="Times New Roman" w:cs="Times New Roman"/>
      <w:b/>
      <w:sz w:val="36"/>
      <w:szCs w:val="24"/>
      <w:lang w:val="en-GB"/>
    </w:rPr>
  </w:style>
  <w:style w:type="paragraph" w:customStyle="1" w:styleId="SectionTitle">
    <w:name w:val="SectionTitle"/>
    <w:basedOn w:val="Normal"/>
    <w:next w:val="Heading1"/>
    <w:rsid w:val="00C506C8"/>
    <w:pPr>
      <w:keepNext/>
      <w:spacing w:before="120" w:after="360" w:line="240" w:lineRule="auto"/>
      <w:jc w:val="center"/>
    </w:pPr>
    <w:rPr>
      <w:rFonts w:ascii="Times New Roman" w:eastAsia="Times New Roman" w:hAnsi="Times New Roman" w:cs="Times New Roman"/>
      <w:b/>
      <w:smallCaps/>
      <w:sz w:val="28"/>
      <w:szCs w:val="24"/>
      <w:lang w:val="en-GB"/>
    </w:rPr>
  </w:style>
  <w:style w:type="character" w:customStyle="1" w:styleId="ManualNumPar1CharChar">
    <w:name w:val="Manual NumPar 1 Char Char"/>
    <w:link w:val="ManualNumPar1Char"/>
    <w:locked/>
    <w:rsid w:val="00C506C8"/>
    <w:rPr>
      <w:sz w:val="24"/>
      <w:szCs w:val="24"/>
    </w:rPr>
  </w:style>
  <w:style w:type="paragraph" w:customStyle="1" w:styleId="ManualNumPar1Char">
    <w:name w:val="Manual NumPar 1 Char"/>
    <w:basedOn w:val="Normal"/>
    <w:next w:val="Normal"/>
    <w:link w:val="ManualNumPar1CharChar"/>
    <w:rsid w:val="00C506C8"/>
    <w:pPr>
      <w:spacing w:before="120" w:after="120" w:line="360" w:lineRule="auto"/>
      <w:ind w:left="850" w:hanging="850"/>
    </w:pPr>
    <w:rPr>
      <w:sz w:val="24"/>
      <w:szCs w:val="24"/>
    </w:rPr>
  </w:style>
  <w:style w:type="character" w:customStyle="1" w:styleId="Text1CharChar">
    <w:name w:val="Text 1 Char Char"/>
    <w:link w:val="Text1Char"/>
    <w:locked/>
    <w:rsid w:val="00C506C8"/>
    <w:rPr>
      <w:sz w:val="24"/>
      <w:szCs w:val="24"/>
    </w:rPr>
  </w:style>
  <w:style w:type="paragraph" w:customStyle="1" w:styleId="Text1Char">
    <w:name w:val="Text 1 Char"/>
    <w:basedOn w:val="Normal"/>
    <w:link w:val="Text1CharChar"/>
    <w:rsid w:val="00C506C8"/>
    <w:pPr>
      <w:spacing w:before="120" w:after="120" w:line="360" w:lineRule="auto"/>
      <w:ind w:left="850"/>
    </w:pPr>
    <w:rPr>
      <w:sz w:val="24"/>
      <w:szCs w:val="24"/>
    </w:rPr>
  </w:style>
  <w:style w:type="paragraph" w:customStyle="1" w:styleId="Point0">
    <w:name w:val="Point 0"/>
    <w:basedOn w:val="Normal"/>
    <w:rsid w:val="00C506C8"/>
    <w:pPr>
      <w:spacing w:before="120" w:after="120" w:line="360" w:lineRule="auto"/>
      <w:ind w:left="850" w:hanging="850"/>
    </w:pPr>
    <w:rPr>
      <w:rFonts w:ascii="Times New Roman" w:eastAsia="Times New Roman" w:hAnsi="Times New Roman" w:cs="Times New Roman"/>
      <w:sz w:val="24"/>
      <w:szCs w:val="24"/>
      <w:lang w:val="en-GB"/>
    </w:rPr>
  </w:style>
  <w:style w:type="paragraph" w:customStyle="1" w:styleId="Point1">
    <w:name w:val="Point 1"/>
    <w:basedOn w:val="Normal"/>
    <w:rsid w:val="00C506C8"/>
    <w:pPr>
      <w:spacing w:before="120" w:after="120" w:line="360" w:lineRule="auto"/>
      <w:ind w:left="1417" w:hanging="567"/>
    </w:pPr>
    <w:rPr>
      <w:rFonts w:ascii="Times New Roman" w:eastAsia="Times New Roman" w:hAnsi="Times New Roman" w:cs="Times New Roman"/>
      <w:sz w:val="24"/>
      <w:szCs w:val="24"/>
      <w:lang w:val="en-GB"/>
    </w:rPr>
  </w:style>
  <w:style w:type="paragraph" w:customStyle="1" w:styleId="Text1">
    <w:name w:val="Text 1"/>
    <w:basedOn w:val="Normal"/>
    <w:rsid w:val="00C506C8"/>
    <w:pPr>
      <w:spacing w:before="120" w:after="120" w:line="360" w:lineRule="auto"/>
      <w:ind w:left="850"/>
    </w:pPr>
    <w:rPr>
      <w:rFonts w:ascii="Times New Roman" w:eastAsia="Times New Roman" w:hAnsi="Times New Roman" w:cs="Times New Roman"/>
      <w:sz w:val="24"/>
      <w:szCs w:val="24"/>
      <w:lang w:val="en-GB"/>
    </w:rPr>
  </w:style>
  <w:style w:type="paragraph" w:customStyle="1" w:styleId="ManualNumPar1">
    <w:name w:val="Manual NumPar 1"/>
    <w:basedOn w:val="Normal"/>
    <w:next w:val="Text1"/>
    <w:rsid w:val="00C506C8"/>
    <w:pPr>
      <w:spacing w:before="120" w:after="120" w:line="360" w:lineRule="auto"/>
      <w:ind w:left="850" w:hanging="850"/>
    </w:pPr>
    <w:rPr>
      <w:rFonts w:ascii="Times New Roman" w:eastAsia="Times New Roman" w:hAnsi="Times New Roman" w:cs="Times New Roman"/>
      <w:sz w:val="24"/>
      <w:szCs w:val="24"/>
      <w:lang w:val="en-GB"/>
    </w:rPr>
  </w:style>
  <w:style w:type="character" w:customStyle="1" w:styleId="FootnoteTextCharChar">
    <w:name w:val="Footnote Text Char Char"/>
    <w:aliases w:val="Footnote Text Char1 Char Char,Footnote Text Char Char Char Char,Char Char Char Char Char Char Char1 Char Char Char,Char Char Char Char Char Char Char Char Char Char Char,Char Char Char Char Char Char Char Char Char"/>
    <w:rsid w:val="00C506C8"/>
    <w:rPr>
      <w:sz w:val="24"/>
      <w:szCs w:val="24"/>
      <w:shd w:val="clear" w:color="auto" w:fill="auto"/>
      <w:lang w:val="en-GB" w:eastAsia="en-US" w:bidi="ar-SA"/>
    </w:rPr>
  </w:style>
  <w:style w:type="paragraph" w:customStyle="1" w:styleId="Point2">
    <w:name w:val="Point 2"/>
    <w:basedOn w:val="Normal"/>
    <w:rsid w:val="00C506C8"/>
    <w:pPr>
      <w:spacing w:before="120" w:after="120" w:line="360" w:lineRule="auto"/>
      <w:ind w:left="1984" w:hanging="567"/>
    </w:pPr>
    <w:rPr>
      <w:rFonts w:ascii="Times New Roman" w:eastAsia="Times New Roman" w:hAnsi="Times New Roman" w:cs="Times New Roman"/>
      <w:sz w:val="24"/>
      <w:szCs w:val="24"/>
      <w:lang w:val="en-GB"/>
    </w:rPr>
  </w:style>
  <w:style w:type="paragraph" w:customStyle="1" w:styleId="Tiret1">
    <w:name w:val="Tiret 1"/>
    <w:basedOn w:val="Point1"/>
    <w:rsid w:val="00C506C8"/>
    <w:pPr>
      <w:numPr>
        <w:numId w:val="9"/>
      </w:numPr>
    </w:pPr>
  </w:style>
  <w:style w:type="paragraph" w:customStyle="1" w:styleId="Tiret3">
    <w:name w:val="Tiret 3"/>
    <w:basedOn w:val="Normal"/>
    <w:rsid w:val="00C506C8"/>
    <w:pPr>
      <w:numPr>
        <w:numId w:val="10"/>
      </w:numPr>
      <w:spacing w:before="120" w:after="120" w:line="360" w:lineRule="auto"/>
    </w:pPr>
    <w:rPr>
      <w:rFonts w:ascii="Times New Roman" w:eastAsia="Times New Roman" w:hAnsi="Times New Roman" w:cs="Times New Roman"/>
      <w:sz w:val="24"/>
      <w:szCs w:val="24"/>
      <w:lang w:val="en-GB"/>
    </w:rPr>
  </w:style>
  <w:style w:type="paragraph" w:customStyle="1" w:styleId="Text2">
    <w:name w:val="Text 2"/>
    <w:basedOn w:val="Normal"/>
    <w:rsid w:val="00C506C8"/>
    <w:pPr>
      <w:spacing w:before="120" w:after="120" w:line="360" w:lineRule="auto"/>
      <w:ind w:left="1417"/>
    </w:pPr>
    <w:rPr>
      <w:rFonts w:ascii="Times New Roman" w:eastAsia="Times New Roman" w:hAnsi="Times New Roman" w:cs="Times New Roman"/>
      <w:sz w:val="24"/>
      <w:szCs w:val="24"/>
      <w:lang w:val="en-GB"/>
    </w:rPr>
  </w:style>
  <w:style w:type="character" w:customStyle="1" w:styleId="Added">
    <w:name w:val="Added"/>
    <w:rsid w:val="00C506C8"/>
    <w:rPr>
      <w:rFonts w:cs="Times New Roman"/>
      <w:b/>
      <w:u w:val="single"/>
      <w:shd w:val="clear" w:color="auto" w:fill="auto"/>
    </w:rPr>
  </w:style>
  <w:style w:type="paragraph" w:customStyle="1" w:styleId="Applicationdirecte">
    <w:name w:val="Application directe"/>
    <w:basedOn w:val="Normal"/>
    <w:next w:val="Fait"/>
    <w:rsid w:val="00C506C8"/>
    <w:pPr>
      <w:spacing w:before="480" w:after="120" w:line="360" w:lineRule="auto"/>
    </w:pPr>
    <w:rPr>
      <w:rFonts w:ascii="Times New Roman" w:eastAsia="Times New Roman" w:hAnsi="Times New Roman" w:cs="Times New Roman"/>
      <w:sz w:val="24"/>
      <w:szCs w:val="24"/>
      <w:lang w:val="en-GB"/>
    </w:rPr>
  </w:style>
  <w:style w:type="paragraph" w:customStyle="1" w:styleId="Fait">
    <w:name w:val="Fait à"/>
    <w:basedOn w:val="Normal"/>
    <w:next w:val="Normal"/>
    <w:rsid w:val="00C506C8"/>
    <w:pPr>
      <w:keepNext/>
      <w:spacing w:before="120" w:after="0" w:line="360" w:lineRule="auto"/>
    </w:pPr>
    <w:rPr>
      <w:rFonts w:ascii="Times New Roman" w:eastAsia="Times New Roman" w:hAnsi="Times New Roman" w:cs="Times New Roman"/>
      <w:sz w:val="24"/>
      <w:szCs w:val="24"/>
      <w:lang w:val="en-GB"/>
    </w:rPr>
  </w:style>
  <w:style w:type="character" w:styleId="LineNumber">
    <w:name w:val="line number"/>
    <w:uiPriority w:val="99"/>
    <w:semiHidden/>
    <w:unhideWhenUsed/>
    <w:rsid w:val="00C506C8"/>
  </w:style>
  <w:style w:type="paragraph" w:customStyle="1" w:styleId="Default">
    <w:name w:val="Default"/>
    <w:rsid w:val="00C506C8"/>
    <w:pPr>
      <w:autoSpaceDE w:val="0"/>
      <w:autoSpaceDN w:val="0"/>
      <w:adjustRightInd w:val="0"/>
      <w:spacing w:after="0" w:line="240" w:lineRule="auto"/>
    </w:pPr>
    <w:rPr>
      <w:rFonts w:ascii="EUAlbertina" w:eastAsia="Calibri" w:hAnsi="EUAlbertina" w:cs="EUAlbertina"/>
      <w:color w:val="000000"/>
      <w:sz w:val="24"/>
      <w:szCs w:val="24"/>
      <w:lang w:val="en-GB"/>
    </w:rPr>
  </w:style>
  <w:style w:type="paragraph" w:customStyle="1" w:styleId="CM4">
    <w:name w:val="CM4"/>
    <w:basedOn w:val="Normal"/>
    <w:next w:val="Normal"/>
    <w:uiPriority w:val="99"/>
    <w:rsid w:val="00C506C8"/>
    <w:pPr>
      <w:autoSpaceDE w:val="0"/>
      <w:autoSpaceDN w:val="0"/>
      <w:adjustRightInd w:val="0"/>
      <w:spacing w:after="0" w:line="240" w:lineRule="auto"/>
    </w:pPr>
    <w:rPr>
      <w:rFonts w:ascii="EUAlbertina" w:eastAsia="Calibri" w:hAnsi="EUAlbertina" w:cs="Times New Roman"/>
      <w:sz w:val="24"/>
      <w:szCs w:val="24"/>
      <w:lang w:val="en-GB"/>
    </w:rPr>
  </w:style>
  <w:style w:type="character" w:customStyle="1" w:styleId="Corpsdutexte">
    <w:name w:val="Corps du texte_"/>
    <w:link w:val="Corpsdutexte1"/>
    <w:uiPriority w:val="99"/>
    <w:locked/>
    <w:rsid w:val="00C506C8"/>
    <w:rPr>
      <w:rFonts w:ascii="Arial" w:hAnsi="Arial" w:cs="Arial"/>
      <w:sz w:val="21"/>
      <w:szCs w:val="21"/>
      <w:shd w:val="clear" w:color="auto" w:fill="FFFFFF"/>
    </w:rPr>
  </w:style>
  <w:style w:type="paragraph" w:customStyle="1" w:styleId="Corpsdutexte1">
    <w:name w:val="Corps du texte1"/>
    <w:basedOn w:val="Normal"/>
    <w:link w:val="Corpsdutexte"/>
    <w:uiPriority w:val="99"/>
    <w:rsid w:val="00C506C8"/>
    <w:pPr>
      <w:widowControl w:val="0"/>
      <w:shd w:val="clear" w:color="auto" w:fill="FFFFFF"/>
      <w:spacing w:before="300" w:after="180" w:line="250" w:lineRule="exact"/>
      <w:ind w:hanging="440"/>
      <w:jc w:val="both"/>
    </w:pPr>
    <w:rPr>
      <w:rFonts w:ascii="Arial" w:hAnsi="Arial" w:cs="Arial"/>
      <w:sz w:val="21"/>
      <w:szCs w:val="21"/>
    </w:rPr>
  </w:style>
  <w:style w:type="character" w:customStyle="1" w:styleId="Corpsdutexte33">
    <w:name w:val="Corps du texte33"/>
    <w:uiPriority w:val="99"/>
    <w:rsid w:val="00C506C8"/>
    <w:rPr>
      <w:rFonts w:ascii="Arial" w:hAnsi="Arial" w:cs="Arial"/>
      <w:sz w:val="21"/>
      <w:szCs w:val="21"/>
      <w:u w:val="single"/>
      <w:shd w:val="clear" w:color="auto" w:fill="FFFFFF"/>
    </w:rPr>
  </w:style>
  <w:style w:type="paragraph" w:customStyle="1" w:styleId="CM1">
    <w:name w:val="CM1"/>
    <w:basedOn w:val="Default"/>
    <w:next w:val="Default"/>
    <w:uiPriority w:val="99"/>
    <w:rsid w:val="00C506C8"/>
    <w:rPr>
      <w:rFonts w:cs="Times New Roman"/>
      <w:color w:val="auto"/>
      <w:lang w:eastAsia="en-GB"/>
    </w:rPr>
  </w:style>
  <w:style w:type="paragraph" w:customStyle="1" w:styleId="CM3">
    <w:name w:val="CM3"/>
    <w:basedOn w:val="Default"/>
    <w:next w:val="Default"/>
    <w:uiPriority w:val="99"/>
    <w:rsid w:val="00C506C8"/>
    <w:rPr>
      <w:rFonts w:cs="Times New Roman"/>
      <w:color w:val="auto"/>
      <w:lang w:eastAsia="en-GB"/>
    </w:rPr>
  </w:style>
  <w:style w:type="character" w:customStyle="1" w:styleId="numerique2">
    <w:name w:val="numerique2"/>
    <w:rsid w:val="00C506C8"/>
  </w:style>
  <w:style w:type="character" w:styleId="PageNumber">
    <w:name w:val="page number"/>
    <w:rsid w:val="00C506C8"/>
  </w:style>
  <w:style w:type="paragraph" w:styleId="DocumentMap">
    <w:name w:val="Document Map"/>
    <w:basedOn w:val="Normal"/>
    <w:link w:val="DocumentMapChar"/>
    <w:semiHidden/>
    <w:rsid w:val="00C506C8"/>
    <w:pPr>
      <w:shd w:val="clear" w:color="auto" w:fill="000080"/>
      <w:spacing w:after="0" w:line="240" w:lineRule="auto"/>
    </w:pPr>
    <w:rPr>
      <w:rFonts w:ascii="Tahoma" w:eastAsia="Times New Roman" w:hAnsi="Tahoma" w:cs="Tahoma"/>
      <w:sz w:val="20"/>
      <w:szCs w:val="20"/>
      <w:lang w:val="en-GB"/>
    </w:rPr>
  </w:style>
  <w:style w:type="character" w:customStyle="1" w:styleId="DocumentMapChar">
    <w:name w:val="Document Map Char"/>
    <w:basedOn w:val="DefaultParagraphFont"/>
    <w:link w:val="DocumentMap"/>
    <w:semiHidden/>
    <w:rsid w:val="00C506C8"/>
    <w:rPr>
      <w:rFonts w:ascii="Tahoma" w:eastAsia="Times New Roman" w:hAnsi="Tahoma" w:cs="Tahoma"/>
      <w:sz w:val="20"/>
      <w:szCs w:val="20"/>
      <w:shd w:val="clear" w:color="auto" w:fill="000080"/>
      <w:lang w:val="en-GB"/>
    </w:rPr>
  </w:style>
  <w:style w:type="paragraph" w:customStyle="1" w:styleId="ZCom">
    <w:name w:val="Z_Com"/>
    <w:basedOn w:val="Normal"/>
    <w:next w:val="Normal"/>
    <w:rsid w:val="00C506C8"/>
    <w:pPr>
      <w:widowControl w:val="0"/>
      <w:spacing w:after="0" w:line="240" w:lineRule="auto"/>
      <w:ind w:right="85"/>
      <w:jc w:val="both"/>
    </w:pPr>
    <w:rPr>
      <w:rFonts w:ascii="Arial" w:eastAsia="Times New Roman" w:hAnsi="Arial" w:cs="Times New Roman"/>
      <w:snapToGrid w:val="0"/>
      <w:sz w:val="24"/>
      <w:szCs w:val="20"/>
      <w:lang w:val="en-GB"/>
    </w:rPr>
  </w:style>
  <w:style w:type="paragraph" w:customStyle="1" w:styleId="ZDGName">
    <w:name w:val="Z_DGName"/>
    <w:basedOn w:val="Normal"/>
    <w:rsid w:val="00C506C8"/>
    <w:pPr>
      <w:widowControl w:val="0"/>
      <w:spacing w:after="0" w:line="240" w:lineRule="auto"/>
      <w:ind w:right="85"/>
      <w:jc w:val="both"/>
    </w:pPr>
    <w:rPr>
      <w:rFonts w:ascii="Arial" w:eastAsia="Times New Roman" w:hAnsi="Arial" w:cs="Times New Roman"/>
      <w:snapToGrid w:val="0"/>
      <w:sz w:val="16"/>
      <w:szCs w:val="20"/>
      <w:lang w:val="en-GB"/>
    </w:rPr>
  </w:style>
  <w:style w:type="character" w:customStyle="1" w:styleId="Corpsdutexte26">
    <w:name w:val="Corps du texte26"/>
    <w:uiPriority w:val="99"/>
    <w:rsid w:val="00C506C8"/>
    <w:rPr>
      <w:rFonts w:ascii="Arial" w:hAnsi="Arial" w:cs="Arial"/>
      <w:sz w:val="21"/>
      <w:szCs w:val="21"/>
      <w:u w:val="single"/>
      <w:shd w:val="clear" w:color="auto" w:fill="FFFFFF"/>
    </w:rPr>
  </w:style>
  <w:style w:type="paragraph" w:customStyle="1" w:styleId="References">
    <w:name w:val="References"/>
    <w:basedOn w:val="Normal"/>
    <w:rsid w:val="00C506C8"/>
    <w:pPr>
      <w:spacing w:before="120" w:after="0" w:line="240" w:lineRule="auto"/>
      <w:jc w:val="both"/>
    </w:pPr>
    <w:rPr>
      <w:rFonts w:ascii="Arial" w:eastAsia="Times New Roman" w:hAnsi="Arial" w:cs="Times New Roman"/>
      <w:b/>
      <w:szCs w:val="20"/>
      <w:lang w:val="en-GB" w:eastAsia="fr-BE"/>
    </w:rPr>
  </w:style>
  <w:style w:type="paragraph" w:customStyle="1" w:styleId="DocumentTitle">
    <w:name w:val="Document Title"/>
    <w:basedOn w:val="Normal"/>
    <w:rsid w:val="00C506C8"/>
    <w:pPr>
      <w:pBdr>
        <w:bottom w:val="single" w:sz="4" w:space="1" w:color="auto"/>
      </w:pBdr>
      <w:spacing w:before="2400" w:after="120" w:line="240" w:lineRule="auto"/>
      <w:outlineLvl w:val="0"/>
    </w:pPr>
    <w:rPr>
      <w:rFonts w:ascii="Arial" w:eastAsia="Times" w:hAnsi="Arial" w:cs="Times New Roman"/>
      <w:b/>
      <w:kern w:val="28"/>
      <w:sz w:val="32"/>
      <w:szCs w:val="20"/>
      <w:lang w:val="fr-FR" w:eastAsia="fr-BE"/>
    </w:rPr>
  </w:style>
  <w:style w:type="paragraph" w:customStyle="1" w:styleId="SubTitle2">
    <w:name w:val="SubTitle2"/>
    <w:basedOn w:val="Normal"/>
    <w:next w:val="Normal"/>
    <w:rsid w:val="00C506C8"/>
    <w:pPr>
      <w:numPr>
        <w:numId w:val="15"/>
      </w:numPr>
      <w:pBdr>
        <w:bottom w:val="single" w:sz="4" w:space="1" w:color="auto"/>
      </w:pBdr>
      <w:tabs>
        <w:tab w:val="clear" w:pos="2199"/>
      </w:tabs>
      <w:spacing w:before="120" w:after="1000" w:line="240" w:lineRule="auto"/>
      <w:ind w:left="0" w:firstLine="0"/>
      <w:jc w:val="both"/>
    </w:pPr>
    <w:rPr>
      <w:rFonts w:ascii="Arial" w:eastAsia="Times" w:hAnsi="Arial" w:cs="Times New Roman"/>
      <w:szCs w:val="20"/>
      <w:lang w:val="en-GB" w:eastAsia="fr-BE"/>
    </w:rPr>
  </w:style>
  <w:style w:type="character" w:customStyle="1" w:styleId="super">
    <w:name w:val="super"/>
    <w:rsid w:val="00C506C8"/>
  </w:style>
  <w:style w:type="character" w:customStyle="1" w:styleId="apple-converted-space">
    <w:name w:val="apple-converted-space"/>
    <w:rsid w:val="00C506C8"/>
  </w:style>
  <w:style w:type="character" w:customStyle="1" w:styleId="italic">
    <w:name w:val="italic"/>
    <w:rsid w:val="00C506C8"/>
  </w:style>
  <w:style w:type="character" w:customStyle="1" w:styleId="bold">
    <w:name w:val="bold"/>
    <w:rsid w:val="00C506C8"/>
  </w:style>
  <w:style w:type="paragraph" w:customStyle="1" w:styleId="Normal1">
    <w:name w:val="Normal1"/>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C506C8"/>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506C8"/>
    <w:pPr>
      <w:spacing w:after="200" w:line="276" w:lineRule="auto"/>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C506C8"/>
    <w:rPr>
      <w:rFonts w:ascii="Calibri" w:eastAsia="Calibri" w:hAnsi="Calibri"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5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03ACF-997A-4E4A-98C1-E4915E95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176</Pages>
  <Words>38689</Words>
  <Characters>220532</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VILLATORO Jose_Luis</dc:creator>
  <cp:lastModifiedBy>GEORGIOU Maria</cp:lastModifiedBy>
  <cp:revision>6</cp:revision>
  <cp:lastPrinted>2016-11-30T12:18:00Z</cp:lastPrinted>
  <dcterms:created xsi:type="dcterms:W3CDTF">2016-12-01T10:52:00Z</dcterms:created>
  <dcterms:modified xsi:type="dcterms:W3CDTF">2016-12-01T11:33:00Z</dcterms:modified>
</cp:coreProperties>
</file>