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C8137E" w:rsidRPr="00C025A9" w:rsidTr="00AD52B4">
        <w:trPr>
          <w:trHeight w:val="1440"/>
        </w:trPr>
        <w:tc>
          <w:tcPr>
            <w:tcW w:w="5103" w:type="dxa"/>
            <w:tcBorders>
              <w:top w:val="nil"/>
              <w:left w:val="nil"/>
              <w:bottom w:val="nil"/>
              <w:right w:val="nil"/>
            </w:tcBorders>
          </w:tcPr>
          <w:p w:rsidR="00C8137E" w:rsidRPr="00C025A9" w:rsidRDefault="00C8137E" w:rsidP="00C8137E">
            <w:pPr>
              <w:spacing w:before="120" w:after="120" w:line="240" w:lineRule="auto"/>
              <w:rPr>
                <w:rFonts w:ascii="Arial" w:eastAsia="Times New Roman" w:hAnsi="Arial" w:cs="Times New Roman"/>
                <w:szCs w:val="20"/>
                <w:lang w:val="en-GB" w:eastAsia="fr-FR"/>
              </w:rPr>
            </w:pPr>
            <w:bookmarkStart w:id="0" w:name="_GoBack"/>
            <w:bookmarkEnd w:id="0"/>
            <w:r w:rsidRPr="00C025A9">
              <w:rPr>
                <w:rFonts w:ascii="Arial" w:eastAsia="Times New Roman" w:hAnsi="Arial" w:cs="Times New Roman"/>
                <w:noProof/>
                <w:sz w:val="20"/>
                <w:szCs w:val="20"/>
                <w:lang w:val="en-US" w:eastAsia="zh-CN"/>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C8137E" w:rsidRPr="00C025A9" w:rsidRDefault="00C8137E" w:rsidP="00C8137E">
            <w:pPr>
              <w:widowControl w:val="0"/>
              <w:spacing w:after="0" w:line="240" w:lineRule="auto"/>
              <w:ind w:right="85"/>
              <w:jc w:val="both"/>
              <w:rPr>
                <w:rFonts w:ascii="Arial" w:eastAsia="Times New Roman" w:hAnsi="Arial" w:cs="Times New Roman"/>
                <w:snapToGrid w:val="0"/>
                <w:sz w:val="24"/>
                <w:szCs w:val="20"/>
                <w:lang w:val="en-GB"/>
              </w:rPr>
            </w:pPr>
          </w:p>
          <w:p w:rsidR="00C8137E" w:rsidRPr="00C025A9" w:rsidRDefault="00C8137E" w:rsidP="00C8137E">
            <w:pPr>
              <w:widowControl w:val="0"/>
              <w:spacing w:after="0" w:line="240" w:lineRule="auto"/>
              <w:ind w:right="85"/>
              <w:jc w:val="both"/>
              <w:rPr>
                <w:rFonts w:ascii="Arial" w:eastAsia="Times New Roman" w:hAnsi="Arial" w:cs="Times New Roman"/>
                <w:b/>
                <w:snapToGrid w:val="0"/>
                <w:sz w:val="24"/>
                <w:szCs w:val="20"/>
                <w:lang w:val="en-GB"/>
              </w:rPr>
            </w:pPr>
            <w:proofErr w:type="spellStart"/>
            <w:r w:rsidRPr="00C025A9">
              <w:rPr>
                <w:rFonts w:ascii="Arial" w:eastAsia="Times New Roman" w:hAnsi="Arial" w:cs="Times New Roman"/>
                <w:b/>
                <w:snapToGrid w:val="0"/>
                <w:sz w:val="24"/>
                <w:szCs w:val="20"/>
                <w:lang w:val="en-GB"/>
              </w:rPr>
              <w:t>Schola</w:t>
            </w:r>
            <w:proofErr w:type="spellEnd"/>
            <w:r w:rsidRPr="00C025A9">
              <w:rPr>
                <w:rFonts w:ascii="Arial" w:eastAsia="Times New Roman" w:hAnsi="Arial" w:cs="Times New Roman"/>
                <w:b/>
                <w:snapToGrid w:val="0"/>
                <w:sz w:val="24"/>
                <w:szCs w:val="20"/>
                <w:lang w:val="en-GB"/>
              </w:rPr>
              <w:t xml:space="preserve"> </w:t>
            </w:r>
            <w:proofErr w:type="spellStart"/>
            <w:r w:rsidRPr="00C025A9">
              <w:rPr>
                <w:rFonts w:ascii="Arial" w:eastAsia="Times New Roman" w:hAnsi="Arial" w:cs="Times New Roman"/>
                <w:b/>
                <w:snapToGrid w:val="0"/>
                <w:sz w:val="24"/>
                <w:szCs w:val="20"/>
                <w:lang w:val="en-GB"/>
              </w:rPr>
              <w:t>Europaea</w:t>
            </w:r>
            <w:proofErr w:type="spellEnd"/>
          </w:p>
          <w:p w:rsidR="00C8137E" w:rsidRPr="00C025A9" w:rsidRDefault="00C8137E" w:rsidP="00C8137E">
            <w:pPr>
              <w:widowControl w:val="0"/>
              <w:spacing w:after="0" w:line="240" w:lineRule="auto"/>
              <w:ind w:right="85"/>
              <w:jc w:val="both"/>
              <w:rPr>
                <w:rFonts w:ascii="Arial" w:eastAsia="Times New Roman" w:hAnsi="Arial" w:cs="Times New Roman"/>
                <w:snapToGrid w:val="0"/>
                <w:sz w:val="16"/>
                <w:szCs w:val="20"/>
                <w:lang w:val="en-GB"/>
              </w:rPr>
            </w:pPr>
          </w:p>
          <w:p w:rsidR="00C8137E" w:rsidRPr="00C025A9" w:rsidRDefault="00C8137E" w:rsidP="00C8137E">
            <w:pPr>
              <w:widowControl w:val="0"/>
              <w:spacing w:after="0" w:line="240" w:lineRule="auto"/>
              <w:ind w:right="85"/>
              <w:jc w:val="both"/>
              <w:rPr>
                <w:rFonts w:ascii="Arial" w:eastAsia="Times New Roman" w:hAnsi="Arial" w:cs="Times New Roman"/>
                <w:snapToGrid w:val="0"/>
                <w:sz w:val="16"/>
                <w:szCs w:val="20"/>
                <w:lang w:val="en-GB"/>
              </w:rPr>
            </w:pPr>
          </w:p>
          <w:p w:rsidR="00C8137E" w:rsidRPr="00C025A9" w:rsidRDefault="00C8137E" w:rsidP="00C8137E">
            <w:pPr>
              <w:widowControl w:val="0"/>
              <w:spacing w:after="0" w:line="240" w:lineRule="auto"/>
              <w:ind w:right="85"/>
              <w:jc w:val="both"/>
              <w:rPr>
                <w:rFonts w:ascii="Arial" w:eastAsia="Times New Roman" w:hAnsi="Arial" w:cs="Times New Roman"/>
                <w:snapToGrid w:val="0"/>
                <w:sz w:val="16"/>
                <w:szCs w:val="20"/>
                <w:lang w:val="en-GB"/>
              </w:rPr>
            </w:pPr>
            <w:r w:rsidRPr="00C025A9">
              <w:rPr>
                <w:rFonts w:ascii="Arial" w:eastAsia="Times New Roman" w:hAnsi="Arial" w:cs="Times New Roman"/>
                <w:snapToGrid w:val="0"/>
                <w:sz w:val="16"/>
                <w:szCs w:val="20"/>
                <w:lang w:val="en-GB"/>
              </w:rPr>
              <w:t>Office of the Secretary-General</w:t>
            </w:r>
          </w:p>
          <w:p w:rsidR="00C8137E" w:rsidRPr="00C025A9" w:rsidRDefault="00C8137E" w:rsidP="00C8137E">
            <w:pPr>
              <w:widowControl w:val="0"/>
              <w:spacing w:after="0" w:line="240" w:lineRule="auto"/>
              <w:ind w:right="85"/>
              <w:jc w:val="both"/>
              <w:rPr>
                <w:rFonts w:ascii="Arial" w:eastAsia="Times New Roman" w:hAnsi="Arial" w:cs="Times New Roman"/>
                <w:snapToGrid w:val="0"/>
                <w:sz w:val="16"/>
                <w:szCs w:val="20"/>
                <w:lang w:val="en-GB"/>
              </w:rPr>
            </w:pPr>
          </w:p>
          <w:p w:rsidR="00C8137E" w:rsidRPr="00C025A9" w:rsidRDefault="00C8137E" w:rsidP="00C8137E">
            <w:pPr>
              <w:widowControl w:val="0"/>
              <w:spacing w:after="0" w:line="240" w:lineRule="auto"/>
              <w:ind w:right="85"/>
              <w:jc w:val="both"/>
              <w:rPr>
                <w:rFonts w:ascii="Arial" w:eastAsia="Times New Roman" w:hAnsi="Arial" w:cs="Times New Roman"/>
                <w:b/>
                <w:snapToGrid w:val="0"/>
                <w:sz w:val="16"/>
                <w:szCs w:val="20"/>
                <w:lang w:val="en-GB"/>
              </w:rPr>
            </w:pPr>
            <w:r w:rsidRPr="00C025A9">
              <w:rPr>
                <w:rFonts w:ascii="Arial" w:eastAsia="Times New Roman" w:hAnsi="Arial" w:cs="Times New Roman"/>
                <w:b/>
                <w:snapToGrid w:val="0"/>
                <w:sz w:val="16"/>
                <w:szCs w:val="20"/>
                <w:lang w:val="en-GB"/>
              </w:rPr>
              <w:t>Pedagogical Development Unit</w:t>
            </w:r>
          </w:p>
          <w:p w:rsidR="00C8137E" w:rsidRPr="00C025A9" w:rsidRDefault="00C8137E" w:rsidP="00C8137E">
            <w:pPr>
              <w:spacing w:after="0" w:line="240" w:lineRule="auto"/>
              <w:ind w:right="85"/>
              <w:jc w:val="both"/>
              <w:rPr>
                <w:rFonts w:ascii="Arial" w:eastAsia="Times New Roman" w:hAnsi="Arial" w:cs="Times New Roman"/>
                <w:snapToGrid w:val="0"/>
                <w:sz w:val="16"/>
                <w:szCs w:val="20"/>
                <w:lang w:val="en-GB"/>
              </w:rPr>
            </w:pPr>
          </w:p>
        </w:tc>
      </w:tr>
    </w:tbl>
    <w:p w:rsidR="00C8137E" w:rsidRPr="00C025A9" w:rsidRDefault="00837D5A" w:rsidP="00C8137E">
      <w:pPr>
        <w:spacing w:before="120" w:after="0" w:line="240" w:lineRule="auto"/>
        <w:jc w:val="both"/>
        <w:rPr>
          <w:rFonts w:ascii="Arial" w:eastAsia="Times New Roman" w:hAnsi="Arial" w:cs="Times New Roman"/>
          <w:b/>
          <w:szCs w:val="20"/>
          <w:lang w:val="en-GB" w:eastAsia="fr-FR"/>
        </w:rPr>
      </w:pPr>
      <w:r w:rsidRPr="00C025A9">
        <w:rPr>
          <w:rFonts w:ascii="Arial" w:eastAsia="Times New Roman" w:hAnsi="Arial" w:cs="Times New Roman"/>
          <w:b/>
          <w:szCs w:val="20"/>
          <w:lang w:val="en-GB" w:eastAsia="fr-FR"/>
        </w:rPr>
        <w:t>Ref.: 2016-09-D-48</w:t>
      </w:r>
      <w:r w:rsidR="006F6E6F" w:rsidRPr="00C025A9">
        <w:rPr>
          <w:rFonts w:ascii="Arial" w:eastAsia="Times New Roman" w:hAnsi="Arial" w:cs="Times New Roman"/>
          <w:b/>
          <w:szCs w:val="20"/>
          <w:lang w:val="en-GB" w:eastAsia="fr-FR"/>
        </w:rPr>
        <w:t>-en-2</w:t>
      </w:r>
    </w:p>
    <w:p w:rsidR="00C8137E" w:rsidRPr="00C025A9" w:rsidRDefault="00C8137E" w:rsidP="00C8137E">
      <w:pPr>
        <w:spacing w:before="120" w:after="0" w:line="240" w:lineRule="auto"/>
        <w:jc w:val="both"/>
        <w:rPr>
          <w:rFonts w:ascii="Arial" w:eastAsia="Times New Roman" w:hAnsi="Arial" w:cs="Times New Roman"/>
          <w:b/>
          <w:szCs w:val="20"/>
          <w:lang w:val="en-GB" w:eastAsia="fr-FR"/>
        </w:rPr>
      </w:pPr>
      <w:r w:rsidRPr="00C025A9">
        <w:rPr>
          <w:rFonts w:ascii="Arial" w:eastAsia="Times New Roman" w:hAnsi="Arial" w:cs="Times New Roman"/>
          <w:b/>
          <w:szCs w:val="20"/>
          <w:lang w:val="en-GB" w:eastAsia="fr-FR"/>
        </w:rPr>
        <w:t>Orig.:</w:t>
      </w:r>
      <w:r w:rsidR="00515936" w:rsidRPr="00C025A9">
        <w:rPr>
          <w:rFonts w:ascii="Arial" w:eastAsia="Times New Roman" w:hAnsi="Arial" w:cs="Times New Roman"/>
          <w:b/>
          <w:szCs w:val="20"/>
          <w:lang w:val="en-GB" w:eastAsia="fr-FR"/>
        </w:rPr>
        <w:t xml:space="preserve"> EN</w:t>
      </w:r>
    </w:p>
    <w:p w:rsidR="00C8137E" w:rsidRPr="00C025A9" w:rsidRDefault="00C8137E" w:rsidP="00C8137E">
      <w:pPr>
        <w:pBdr>
          <w:bottom w:val="single" w:sz="4" w:space="0" w:color="auto"/>
        </w:pBdr>
        <w:spacing w:before="2400" w:after="120" w:line="240" w:lineRule="auto"/>
        <w:jc w:val="both"/>
        <w:outlineLvl w:val="0"/>
        <w:rPr>
          <w:rFonts w:ascii="Arial" w:eastAsia="Times" w:hAnsi="Arial" w:cs="Times New Roman"/>
          <w:b/>
          <w:kern w:val="28"/>
          <w:sz w:val="32"/>
          <w:szCs w:val="20"/>
          <w:lang w:val="en-GB" w:eastAsia="fr-FR"/>
        </w:rPr>
      </w:pPr>
      <w:r w:rsidRPr="00C025A9">
        <w:rPr>
          <w:rFonts w:ascii="Arial" w:eastAsia="Times" w:hAnsi="Arial" w:cs="Times New Roman"/>
          <w:b/>
          <w:kern w:val="28"/>
          <w:sz w:val="32"/>
          <w:szCs w:val="20"/>
          <w:lang w:val="en-GB" w:eastAsia="fr-FR"/>
        </w:rPr>
        <w:t xml:space="preserve">Continuous professional development of </w:t>
      </w:r>
      <w:r w:rsidR="00394157" w:rsidRPr="00C025A9">
        <w:rPr>
          <w:rFonts w:ascii="Arial" w:eastAsia="Times" w:hAnsi="Arial" w:cs="Times New Roman"/>
          <w:b/>
          <w:kern w:val="28"/>
          <w:sz w:val="32"/>
          <w:szCs w:val="20"/>
          <w:lang w:val="en-GB" w:eastAsia="fr-FR"/>
        </w:rPr>
        <w:t>Educational Advisers</w:t>
      </w:r>
      <w:r w:rsidRPr="00C025A9">
        <w:rPr>
          <w:rFonts w:ascii="Arial" w:eastAsia="Times" w:hAnsi="Arial" w:cs="Times New Roman"/>
          <w:b/>
          <w:kern w:val="28"/>
          <w:sz w:val="32"/>
          <w:szCs w:val="20"/>
          <w:lang w:val="en-GB" w:eastAsia="fr-FR"/>
        </w:rPr>
        <w:t xml:space="preserve">/Evaluation of </w:t>
      </w:r>
      <w:r w:rsidR="00394157" w:rsidRPr="00C025A9">
        <w:rPr>
          <w:rFonts w:ascii="Arial" w:eastAsia="Times" w:hAnsi="Arial" w:cs="Times New Roman"/>
          <w:b/>
          <w:kern w:val="28"/>
          <w:sz w:val="32"/>
          <w:szCs w:val="20"/>
          <w:lang w:val="en-GB" w:eastAsia="fr-FR"/>
        </w:rPr>
        <w:t xml:space="preserve">Educational Advisers </w:t>
      </w:r>
    </w:p>
    <w:p w:rsidR="006F6E6F" w:rsidRPr="00C025A9" w:rsidRDefault="006F6E6F" w:rsidP="006F6E6F">
      <w:pPr>
        <w:spacing w:before="120" w:after="0" w:line="240" w:lineRule="auto"/>
        <w:jc w:val="both"/>
        <w:rPr>
          <w:rFonts w:ascii="Arial" w:eastAsia="Times" w:hAnsi="Arial" w:cs="Times New Roman"/>
          <w:szCs w:val="20"/>
          <w:lang w:val="en-GB"/>
        </w:rPr>
      </w:pPr>
      <w:r w:rsidRPr="00C025A9">
        <w:rPr>
          <w:rFonts w:ascii="Arial" w:eastAsia="Times" w:hAnsi="Arial" w:cs="Times New Roman"/>
          <w:b/>
          <w:bCs/>
          <w:szCs w:val="20"/>
          <w:lang w:val="en-GB"/>
        </w:rPr>
        <w:t>Board of Governors of the European Schools</w:t>
      </w:r>
    </w:p>
    <w:p w:rsidR="006F6E6F" w:rsidRPr="00C025A9" w:rsidRDefault="006F6E6F" w:rsidP="006F6E6F">
      <w:pPr>
        <w:spacing w:after="0" w:line="240" w:lineRule="auto"/>
        <w:jc w:val="both"/>
        <w:rPr>
          <w:rFonts w:ascii="Arial" w:eastAsia="Times" w:hAnsi="Arial" w:cs="Times New Roman"/>
          <w:b/>
          <w:szCs w:val="20"/>
          <w:lang w:val="en-GB"/>
        </w:rPr>
      </w:pPr>
    </w:p>
    <w:p w:rsidR="006F6E6F" w:rsidRPr="00C025A9" w:rsidRDefault="006F6E6F" w:rsidP="006F6E6F">
      <w:pPr>
        <w:spacing w:before="120" w:after="120" w:line="240" w:lineRule="auto"/>
        <w:jc w:val="both"/>
        <w:rPr>
          <w:rFonts w:ascii="Arial" w:eastAsia="Times New Roman" w:hAnsi="Arial" w:cs="Times New Roman"/>
          <w:szCs w:val="20"/>
          <w:lang w:val="en-GB"/>
        </w:rPr>
      </w:pPr>
    </w:p>
    <w:p w:rsidR="006F6E6F" w:rsidRPr="00C025A9" w:rsidRDefault="00394157" w:rsidP="006F6E6F">
      <w:pPr>
        <w:pBdr>
          <w:bottom w:val="single" w:sz="4" w:space="1" w:color="auto"/>
        </w:pBdr>
        <w:spacing w:before="120" w:after="120" w:line="240" w:lineRule="auto"/>
        <w:jc w:val="both"/>
        <w:rPr>
          <w:rFonts w:ascii="Arial" w:eastAsia="Times New Roman" w:hAnsi="Arial" w:cs="Times New Roman"/>
          <w:szCs w:val="20"/>
          <w:lang w:val="en-GB"/>
        </w:rPr>
      </w:pPr>
      <w:r w:rsidRPr="00C025A9">
        <w:rPr>
          <w:rFonts w:ascii="Arial" w:eastAsia="Times New Roman" w:hAnsi="Arial" w:cs="Times New Roman"/>
          <w:szCs w:val="20"/>
          <w:lang w:val="en-GB"/>
        </w:rPr>
        <w:t>Meeting on 7-9</w:t>
      </w:r>
      <w:r w:rsidR="006F6E6F" w:rsidRPr="00C025A9">
        <w:rPr>
          <w:rFonts w:ascii="Arial" w:eastAsia="Times New Roman" w:hAnsi="Arial" w:cs="Times New Roman"/>
          <w:szCs w:val="20"/>
          <w:lang w:val="en-GB"/>
        </w:rPr>
        <w:t xml:space="preserve"> December 2016 – Brussels</w:t>
      </w: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Times New Roman"/>
          <w:szCs w:val="20"/>
          <w:lang w:val="en-GB" w:eastAsia="fr-FR"/>
        </w:rPr>
      </w:pPr>
    </w:p>
    <w:p w:rsidR="00C8137E" w:rsidRPr="00C025A9" w:rsidRDefault="00C8137E" w:rsidP="00C8137E">
      <w:pPr>
        <w:spacing w:before="120" w:after="120" w:line="240" w:lineRule="auto"/>
        <w:jc w:val="both"/>
        <w:rPr>
          <w:rFonts w:ascii="Arial" w:eastAsia="Times New Roman" w:hAnsi="Arial" w:cs="Arial"/>
          <w:szCs w:val="20"/>
          <w:lang w:val="en-GB" w:eastAsia="fr-FR"/>
        </w:rPr>
      </w:pPr>
    </w:p>
    <w:p w:rsidR="00C8137E" w:rsidRPr="00C025A9" w:rsidRDefault="00C8137E" w:rsidP="00C8137E">
      <w:pPr>
        <w:autoSpaceDE w:val="0"/>
        <w:autoSpaceDN w:val="0"/>
        <w:adjustRightInd w:val="0"/>
        <w:spacing w:after="0" w:line="240" w:lineRule="auto"/>
        <w:rPr>
          <w:rFonts w:ascii="Times New Roman" w:eastAsia="Times New Roman" w:hAnsi="Times New Roman" w:cs="Arial"/>
          <w:sz w:val="24"/>
          <w:szCs w:val="24"/>
          <w:lang w:val="en-GB" w:eastAsia="fr-FR"/>
        </w:rPr>
      </w:pPr>
      <w:r w:rsidRPr="00C025A9">
        <w:rPr>
          <w:rFonts w:ascii="Times New Roman" w:eastAsia="Times New Roman" w:hAnsi="Times New Roman" w:cs="Times New Roman"/>
          <w:sz w:val="24"/>
          <w:szCs w:val="24"/>
          <w:lang w:val="en-GB" w:eastAsia="fr-FR"/>
        </w:rPr>
        <w:br w:type="page"/>
      </w:r>
    </w:p>
    <w:p w:rsidR="00B70465" w:rsidRPr="00C025A9" w:rsidRDefault="00B70465" w:rsidP="00C8137E">
      <w:pPr>
        <w:jc w:val="both"/>
        <w:rPr>
          <w:rFonts w:ascii="Arial" w:hAnsi="Arial" w:cs="Arial"/>
          <w:lang w:val="en-GB"/>
        </w:rPr>
      </w:pPr>
    </w:p>
    <w:p w:rsidR="00FC317F" w:rsidRPr="00C025A9" w:rsidRDefault="00FC317F" w:rsidP="00B70465">
      <w:pPr>
        <w:pStyle w:val="Title"/>
        <w:jc w:val="center"/>
        <w:rPr>
          <w:rFonts w:ascii="Arial" w:hAnsi="Arial" w:cs="Arial"/>
          <w:sz w:val="36"/>
          <w:szCs w:val="36"/>
          <w:u w:val="single"/>
          <w:lang w:val="en-GB"/>
        </w:rPr>
      </w:pPr>
      <w:r w:rsidRPr="00C025A9">
        <w:rPr>
          <w:rFonts w:ascii="Arial" w:hAnsi="Arial" w:cs="Arial"/>
          <w:sz w:val="36"/>
          <w:szCs w:val="36"/>
          <w:u w:val="single"/>
          <w:lang w:val="en-GB"/>
        </w:rPr>
        <w:t>Continuous p</w:t>
      </w:r>
      <w:r w:rsidR="00B82FC5" w:rsidRPr="00C025A9">
        <w:rPr>
          <w:rFonts w:ascii="Arial" w:hAnsi="Arial" w:cs="Arial"/>
          <w:sz w:val="36"/>
          <w:szCs w:val="36"/>
          <w:u w:val="single"/>
          <w:lang w:val="en-GB"/>
        </w:rPr>
        <w:t xml:space="preserve">rofessional </w:t>
      </w:r>
      <w:r w:rsidRPr="00C025A9">
        <w:rPr>
          <w:rFonts w:ascii="Arial" w:hAnsi="Arial" w:cs="Arial"/>
          <w:sz w:val="36"/>
          <w:szCs w:val="36"/>
          <w:u w:val="single"/>
          <w:lang w:val="en-GB"/>
        </w:rPr>
        <w:t>development</w:t>
      </w:r>
      <w:r w:rsidR="00173F54" w:rsidRPr="00C025A9">
        <w:rPr>
          <w:rFonts w:ascii="Arial" w:hAnsi="Arial" w:cs="Arial"/>
          <w:sz w:val="36"/>
          <w:szCs w:val="36"/>
          <w:u w:val="single"/>
          <w:lang w:val="en-GB"/>
        </w:rPr>
        <w:t xml:space="preserve"> of </w:t>
      </w:r>
      <w:r w:rsidR="00394157" w:rsidRPr="00C025A9">
        <w:rPr>
          <w:rFonts w:ascii="Arial" w:hAnsi="Arial" w:cs="Arial"/>
          <w:sz w:val="36"/>
          <w:szCs w:val="36"/>
          <w:u w:val="single"/>
          <w:lang w:val="en-GB"/>
        </w:rPr>
        <w:t>Educational Advisers</w:t>
      </w:r>
      <w:r w:rsidR="0047539B" w:rsidRPr="00C025A9">
        <w:rPr>
          <w:rFonts w:ascii="Arial" w:hAnsi="Arial" w:cs="Arial"/>
          <w:sz w:val="36"/>
          <w:szCs w:val="36"/>
          <w:u w:val="single"/>
          <w:lang w:val="en-GB"/>
        </w:rPr>
        <w:t>/</w:t>
      </w:r>
      <w:r w:rsidRPr="00C025A9">
        <w:rPr>
          <w:rFonts w:ascii="Arial" w:hAnsi="Arial" w:cs="Arial"/>
          <w:sz w:val="36"/>
          <w:szCs w:val="36"/>
          <w:u w:val="single"/>
          <w:lang w:val="en-GB"/>
        </w:rPr>
        <w:t xml:space="preserve">Evaluation of </w:t>
      </w:r>
      <w:r w:rsidR="00394157" w:rsidRPr="00C025A9">
        <w:rPr>
          <w:rFonts w:ascii="Arial" w:hAnsi="Arial" w:cs="Arial"/>
          <w:sz w:val="36"/>
          <w:szCs w:val="36"/>
          <w:u w:val="single"/>
          <w:lang w:val="en-GB"/>
        </w:rPr>
        <w:t>Educational Advisers</w:t>
      </w:r>
    </w:p>
    <w:p w:rsidR="005A3380" w:rsidRPr="00C025A9" w:rsidRDefault="005A3380" w:rsidP="00C8137E">
      <w:pPr>
        <w:jc w:val="both"/>
        <w:rPr>
          <w:rFonts w:ascii="Arial" w:hAnsi="Arial" w:cs="Arial"/>
          <w:lang w:val="en-GB"/>
        </w:rPr>
      </w:pPr>
    </w:p>
    <w:p w:rsidR="00FC317F" w:rsidRPr="00C025A9" w:rsidRDefault="00FC317F" w:rsidP="00C8137E">
      <w:pPr>
        <w:jc w:val="both"/>
        <w:rPr>
          <w:rFonts w:ascii="Arial" w:hAnsi="Arial" w:cs="Arial"/>
          <w:lang w:val="en-GB"/>
        </w:rPr>
      </w:pPr>
      <w:r w:rsidRPr="00C025A9">
        <w:rPr>
          <w:rFonts w:ascii="Arial" w:hAnsi="Arial" w:cs="Arial"/>
          <w:lang w:val="en-GB"/>
        </w:rPr>
        <w:t xml:space="preserve">Since the school year 2011-2012 the </w:t>
      </w:r>
      <w:r w:rsidR="009963BE" w:rsidRPr="00C025A9">
        <w:rPr>
          <w:rFonts w:ascii="Arial" w:hAnsi="Arial" w:cs="Arial"/>
          <w:lang w:val="en-GB"/>
        </w:rPr>
        <w:t xml:space="preserve">Joint </w:t>
      </w:r>
      <w:r w:rsidRPr="00C025A9">
        <w:rPr>
          <w:rFonts w:ascii="Arial" w:hAnsi="Arial" w:cs="Arial"/>
          <w:lang w:val="en-GB"/>
        </w:rPr>
        <w:t xml:space="preserve">Board of Inspectors </w:t>
      </w:r>
      <w:r w:rsidR="009963BE" w:rsidRPr="00C025A9">
        <w:rPr>
          <w:rFonts w:ascii="Arial" w:hAnsi="Arial" w:cs="Arial"/>
          <w:lang w:val="en-GB"/>
        </w:rPr>
        <w:t xml:space="preserve">(JBI) </w:t>
      </w:r>
      <w:r w:rsidRPr="00C025A9">
        <w:rPr>
          <w:rFonts w:ascii="Arial" w:hAnsi="Arial" w:cs="Arial"/>
          <w:lang w:val="en-GB"/>
        </w:rPr>
        <w:t>ha</w:t>
      </w:r>
      <w:r w:rsidR="009963BE" w:rsidRPr="00C025A9">
        <w:rPr>
          <w:rFonts w:ascii="Arial" w:hAnsi="Arial" w:cs="Arial"/>
          <w:lang w:val="en-GB"/>
        </w:rPr>
        <w:t>s</w:t>
      </w:r>
      <w:r w:rsidRPr="00C025A9">
        <w:rPr>
          <w:rFonts w:ascii="Arial" w:hAnsi="Arial" w:cs="Arial"/>
          <w:lang w:val="en-GB"/>
        </w:rPr>
        <w:t xml:space="preserve"> been developing two complementary pillars of </w:t>
      </w:r>
      <w:r w:rsidR="00173F54" w:rsidRPr="00C025A9">
        <w:rPr>
          <w:rFonts w:ascii="Arial" w:hAnsi="Arial" w:cs="Arial"/>
          <w:lang w:val="en-GB"/>
        </w:rPr>
        <w:t xml:space="preserve">a </w:t>
      </w:r>
      <w:r w:rsidR="00173F54" w:rsidRPr="00C025A9">
        <w:rPr>
          <w:rFonts w:ascii="Arial" w:hAnsi="Arial" w:cs="Arial"/>
          <w:b/>
          <w:lang w:val="en-GB"/>
        </w:rPr>
        <w:t xml:space="preserve">common </w:t>
      </w:r>
      <w:r w:rsidRPr="00C025A9">
        <w:rPr>
          <w:rFonts w:ascii="Arial" w:hAnsi="Arial" w:cs="Arial"/>
          <w:b/>
          <w:lang w:val="en-GB"/>
        </w:rPr>
        <w:t>human resources policy</w:t>
      </w:r>
      <w:r w:rsidRPr="00C025A9">
        <w:rPr>
          <w:rFonts w:ascii="Arial" w:hAnsi="Arial" w:cs="Arial"/>
          <w:lang w:val="en-GB"/>
        </w:rPr>
        <w:t>: evaluation and continuous professional development of teachers</w:t>
      </w:r>
      <w:r w:rsidR="009963BE" w:rsidRPr="00C025A9">
        <w:rPr>
          <w:rFonts w:ascii="Arial" w:hAnsi="Arial" w:cs="Arial"/>
          <w:lang w:val="en-GB"/>
        </w:rPr>
        <w:t xml:space="preserve"> (CPD)</w:t>
      </w:r>
      <w:r w:rsidRPr="00C025A9">
        <w:rPr>
          <w:rFonts w:ascii="Arial" w:hAnsi="Arial" w:cs="Arial"/>
          <w:lang w:val="en-GB"/>
        </w:rPr>
        <w:t xml:space="preserve">.  </w:t>
      </w:r>
    </w:p>
    <w:p w:rsidR="00FC317F" w:rsidRPr="00C025A9" w:rsidRDefault="00173F54" w:rsidP="00C8137E">
      <w:pPr>
        <w:jc w:val="both"/>
        <w:rPr>
          <w:rFonts w:ascii="Arial" w:hAnsi="Arial" w:cs="Arial"/>
          <w:lang w:val="en-GB"/>
        </w:rPr>
      </w:pPr>
      <w:r w:rsidRPr="00C025A9">
        <w:rPr>
          <w:rFonts w:ascii="Arial" w:hAnsi="Arial" w:cs="Arial"/>
          <w:lang w:val="en-GB"/>
        </w:rPr>
        <w:t>Meanwhile c</w:t>
      </w:r>
      <w:r w:rsidR="00FC317F" w:rsidRPr="00C025A9">
        <w:rPr>
          <w:rFonts w:ascii="Arial" w:hAnsi="Arial" w:cs="Arial"/>
          <w:lang w:val="en-GB"/>
        </w:rPr>
        <w:t xml:space="preserve">ommon </w:t>
      </w:r>
      <w:r w:rsidR="00FC317F" w:rsidRPr="00C025A9">
        <w:rPr>
          <w:rFonts w:ascii="Arial" w:hAnsi="Arial" w:cs="Arial"/>
          <w:b/>
          <w:lang w:val="en-GB"/>
        </w:rPr>
        <w:t>teaching standards</w:t>
      </w:r>
      <w:r w:rsidR="00FC317F" w:rsidRPr="00C025A9">
        <w:rPr>
          <w:rFonts w:ascii="Arial" w:hAnsi="Arial" w:cs="Arial"/>
          <w:lang w:val="en-GB"/>
        </w:rPr>
        <w:t xml:space="preserve"> have been adopted, regulations and tools </w:t>
      </w:r>
      <w:r w:rsidR="00FC317F" w:rsidRPr="00C025A9">
        <w:rPr>
          <w:rFonts w:ascii="Arial" w:hAnsi="Arial" w:cs="Arial"/>
          <w:b/>
          <w:lang w:val="en-GB"/>
        </w:rPr>
        <w:t>for teachers</w:t>
      </w:r>
      <w:r w:rsidR="00EF498A" w:rsidRPr="00C025A9">
        <w:rPr>
          <w:rFonts w:ascii="Arial" w:hAnsi="Arial" w:cs="Arial"/>
          <w:b/>
          <w:lang w:val="en-GB"/>
        </w:rPr>
        <w:t>’</w:t>
      </w:r>
      <w:r w:rsidR="00FC317F" w:rsidRPr="00C025A9">
        <w:rPr>
          <w:rFonts w:ascii="Arial" w:hAnsi="Arial" w:cs="Arial"/>
          <w:b/>
          <w:lang w:val="en-GB"/>
        </w:rPr>
        <w:t xml:space="preserve"> evaluation</w:t>
      </w:r>
      <w:r w:rsidR="00FC317F" w:rsidRPr="00C025A9">
        <w:rPr>
          <w:rFonts w:ascii="Arial" w:hAnsi="Arial" w:cs="Arial"/>
          <w:lang w:val="en-GB"/>
        </w:rPr>
        <w:t xml:space="preserve"> have been introduced and a new </w:t>
      </w:r>
      <w:r w:rsidR="00FC317F" w:rsidRPr="00C025A9">
        <w:rPr>
          <w:rFonts w:ascii="Arial" w:hAnsi="Arial" w:cs="Arial"/>
          <w:b/>
          <w:lang w:val="en-GB"/>
        </w:rPr>
        <w:t xml:space="preserve">concept of continuous professional development </w:t>
      </w:r>
      <w:r w:rsidR="00E02A07" w:rsidRPr="00C025A9">
        <w:rPr>
          <w:rFonts w:ascii="Arial" w:hAnsi="Arial" w:cs="Arial"/>
          <w:b/>
          <w:lang w:val="en-GB"/>
        </w:rPr>
        <w:t>for teachers</w:t>
      </w:r>
      <w:r w:rsidR="00E02A07" w:rsidRPr="00C025A9">
        <w:rPr>
          <w:rFonts w:ascii="Arial" w:hAnsi="Arial" w:cs="Arial"/>
          <w:lang w:val="en-GB"/>
        </w:rPr>
        <w:t xml:space="preserve"> </w:t>
      </w:r>
      <w:r w:rsidR="00FC317F" w:rsidRPr="00C025A9">
        <w:rPr>
          <w:rFonts w:ascii="Arial" w:hAnsi="Arial" w:cs="Arial"/>
          <w:lang w:val="en-GB"/>
        </w:rPr>
        <w:t xml:space="preserve">is now in a pilot phase. </w:t>
      </w:r>
    </w:p>
    <w:p w:rsidR="00D57B9A" w:rsidRPr="00C025A9" w:rsidRDefault="00173F54" w:rsidP="00C8137E">
      <w:pPr>
        <w:jc w:val="both"/>
        <w:rPr>
          <w:rFonts w:ascii="Arial" w:hAnsi="Arial" w:cs="Arial"/>
          <w:b/>
          <w:lang w:val="en-GB"/>
        </w:rPr>
      </w:pPr>
      <w:r w:rsidRPr="00C025A9">
        <w:rPr>
          <w:rFonts w:ascii="Arial" w:hAnsi="Arial" w:cs="Arial"/>
          <w:lang w:val="en-GB"/>
        </w:rPr>
        <w:t xml:space="preserve">In 2016-2017 the </w:t>
      </w:r>
      <w:r w:rsidR="00D4762C" w:rsidRPr="00C025A9">
        <w:rPr>
          <w:rFonts w:ascii="Arial" w:hAnsi="Arial" w:cs="Arial"/>
          <w:lang w:val="en-GB"/>
        </w:rPr>
        <w:t xml:space="preserve">CPD/Evaluation Working Group </w:t>
      </w:r>
      <w:r w:rsidRPr="00C025A9">
        <w:rPr>
          <w:rFonts w:ascii="Arial" w:hAnsi="Arial" w:cs="Arial"/>
          <w:lang w:val="en-GB"/>
        </w:rPr>
        <w:t xml:space="preserve">would like to complete its work for another pedagogical function: </w:t>
      </w:r>
      <w:r w:rsidR="00394157" w:rsidRPr="00C025A9">
        <w:rPr>
          <w:rFonts w:ascii="Arial" w:hAnsi="Arial" w:cs="Arial"/>
          <w:b/>
          <w:lang w:val="en-GB"/>
        </w:rPr>
        <w:t>Educational Adviser</w:t>
      </w:r>
      <w:r w:rsidRPr="00C025A9">
        <w:rPr>
          <w:rFonts w:ascii="Arial" w:hAnsi="Arial" w:cs="Arial"/>
          <w:lang w:val="en-GB"/>
        </w:rPr>
        <w:t xml:space="preserve">.  During the preparatory work the </w:t>
      </w:r>
      <w:r w:rsidR="00D4762C" w:rsidRPr="00C025A9">
        <w:rPr>
          <w:rFonts w:ascii="Arial" w:hAnsi="Arial" w:cs="Arial"/>
          <w:lang w:val="en-GB"/>
        </w:rPr>
        <w:t xml:space="preserve">CPD/Evaluation Working Group </w:t>
      </w:r>
      <w:r w:rsidRPr="00C025A9">
        <w:rPr>
          <w:rFonts w:ascii="Arial" w:hAnsi="Arial" w:cs="Arial"/>
          <w:lang w:val="en-GB"/>
        </w:rPr>
        <w:t>came t</w:t>
      </w:r>
      <w:r w:rsidR="00394157" w:rsidRPr="00C025A9">
        <w:rPr>
          <w:rFonts w:ascii="Arial" w:hAnsi="Arial" w:cs="Arial"/>
          <w:lang w:val="en-GB"/>
        </w:rPr>
        <w:t>o the conclusion that the current</w:t>
      </w:r>
      <w:r w:rsidRPr="00C025A9">
        <w:rPr>
          <w:rFonts w:ascii="Arial" w:hAnsi="Arial" w:cs="Arial"/>
          <w:lang w:val="en-GB"/>
        </w:rPr>
        <w:t xml:space="preserve"> roles, responsibilities and tasks </w:t>
      </w:r>
      <w:r w:rsidR="00D57B9A" w:rsidRPr="00C025A9">
        <w:rPr>
          <w:rFonts w:ascii="Arial" w:hAnsi="Arial" w:cs="Arial"/>
          <w:lang w:val="en-GB"/>
        </w:rPr>
        <w:t xml:space="preserve">of the </w:t>
      </w:r>
      <w:r w:rsidR="00394157" w:rsidRPr="00C025A9">
        <w:rPr>
          <w:rFonts w:ascii="Arial" w:hAnsi="Arial" w:cs="Arial"/>
          <w:lang w:val="en-GB"/>
        </w:rPr>
        <w:t>Educational Adviser</w:t>
      </w:r>
      <w:r w:rsidR="00D57B9A" w:rsidRPr="00C025A9">
        <w:rPr>
          <w:rFonts w:ascii="Arial" w:hAnsi="Arial" w:cs="Arial"/>
          <w:lang w:val="en-GB"/>
        </w:rPr>
        <w:t xml:space="preserve"> are not clearly set</w:t>
      </w:r>
      <w:r w:rsidRPr="00C025A9">
        <w:rPr>
          <w:rFonts w:ascii="Arial" w:hAnsi="Arial" w:cs="Arial"/>
          <w:lang w:val="en-GB"/>
        </w:rPr>
        <w:t xml:space="preserve"> and differ </w:t>
      </w:r>
      <w:r w:rsidR="00D57B9A" w:rsidRPr="00C025A9">
        <w:rPr>
          <w:rFonts w:ascii="Arial" w:hAnsi="Arial" w:cs="Arial"/>
          <w:lang w:val="en-GB"/>
        </w:rPr>
        <w:t xml:space="preserve">quite often within one </w:t>
      </w:r>
      <w:r w:rsidR="00EF498A" w:rsidRPr="00C025A9">
        <w:rPr>
          <w:rFonts w:ascii="Arial" w:hAnsi="Arial" w:cs="Arial"/>
          <w:lang w:val="en-GB"/>
        </w:rPr>
        <w:t xml:space="preserve">school and </w:t>
      </w:r>
      <w:r w:rsidR="00D57B9A" w:rsidRPr="00C025A9">
        <w:rPr>
          <w:rFonts w:ascii="Arial" w:hAnsi="Arial" w:cs="Arial"/>
          <w:lang w:val="en-GB"/>
        </w:rPr>
        <w:t xml:space="preserve">from school to school. </w:t>
      </w:r>
      <w:r w:rsidR="00CA1AA1">
        <w:rPr>
          <w:rFonts w:ascii="Arial" w:hAnsi="Arial" w:cs="Arial"/>
          <w:lang w:val="en-GB"/>
        </w:rPr>
        <w:t>The c</w:t>
      </w:r>
      <w:r w:rsidR="00074278" w:rsidRPr="00C025A9">
        <w:rPr>
          <w:rFonts w:ascii="Arial" w:hAnsi="Arial" w:cs="Arial"/>
          <w:lang w:val="en-GB"/>
        </w:rPr>
        <w:t>urrent</w:t>
      </w:r>
      <w:r w:rsidR="00C620BC" w:rsidRPr="00C025A9">
        <w:rPr>
          <w:rFonts w:ascii="Arial" w:hAnsi="Arial" w:cs="Arial"/>
          <w:lang w:val="en-GB"/>
        </w:rPr>
        <w:t xml:space="preserve"> profile and </w:t>
      </w:r>
      <w:r w:rsidR="00D57B9A" w:rsidRPr="00C025A9">
        <w:rPr>
          <w:rFonts w:ascii="Arial" w:hAnsi="Arial" w:cs="Arial"/>
          <w:lang w:val="en-GB"/>
        </w:rPr>
        <w:t xml:space="preserve">working standards </w:t>
      </w:r>
      <w:r w:rsidR="00074278" w:rsidRPr="00C025A9">
        <w:rPr>
          <w:rFonts w:ascii="Arial" w:hAnsi="Arial" w:cs="Arial"/>
          <w:lang w:val="en-GB"/>
        </w:rPr>
        <w:t xml:space="preserve">might then need </w:t>
      </w:r>
      <w:r w:rsidR="00074278" w:rsidRPr="00C025A9">
        <w:rPr>
          <w:rFonts w:ascii="Arial" w:hAnsi="Arial" w:cs="Arial"/>
          <w:b/>
          <w:lang w:val="en-GB"/>
        </w:rPr>
        <w:t>further clarification</w:t>
      </w:r>
      <w:r w:rsidR="00C620BC" w:rsidRPr="00C025A9">
        <w:rPr>
          <w:rFonts w:ascii="Arial" w:hAnsi="Arial" w:cs="Arial"/>
          <w:lang w:val="en-GB"/>
        </w:rPr>
        <w:t xml:space="preserve">. </w:t>
      </w:r>
      <w:r w:rsidR="00074278" w:rsidRPr="00C025A9">
        <w:rPr>
          <w:rFonts w:ascii="Arial" w:hAnsi="Arial" w:cs="Arial"/>
          <w:lang w:val="en-GB"/>
        </w:rPr>
        <w:t>Such clarification</w:t>
      </w:r>
      <w:r w:rsidR="00C620BC" w:rsidRPr="00C025A9">
        <w:rPr>
          <w:rFonts w:ascii="Arial" w:hAnsi="Arial" w:cs="Arial"/>
          <w:lang w:val="en-GB"/>
        </w:rPr>
        <w:t xml:space="preserve"> would be </w:t>
      </w:r>
      <w:r w:rsidR="00D57B9A" w:rsidRPr="00C025A9">
        <w:rPr>
          <w:rFonts w:ascii="Arial" w:hAnsi="Arial" w:cs="Arial"/>
          <w:lang w:val="en-GB"/>
        </w:rPr>
        <w:t xml:space="preserve">needed to </w:t>
      </w:r>
      <w:r w:rsidR="00A21B98" w:rsidRPr="00C025A9">
        <w:rPr>
          <w:rFonts w:ascii="Arial" w:hAnsi="Arial" w:cs="Arial"/>
          <w:lang w:val="en-GB"/>
        </w:rPr>
        <w:t xml:space="preserve">set up a </w:t>
      </w:r>
      <w:r w:rsidR="00A21B98" w:rsidRPr="00C025A9">
        <w:rPr>
          <w:rFonts w:ascii="Arial" w:hAnsi="Arial" w:cs="Arial"/>
          <w:b/>
          <w:lang w:val="en-GB"/>
        </w:rPr>
        <w:t xml:space="preserve">policy of </w:t>
      </w:r>
      <w:r w:rsidR="00D57B9A" w:rsidRPr="00C025A9">
        <w:rPr>
          <w:rFonts w:ascii="Arial" w:hAnsi="Arial" w:cs="Arial"/>
          <w:b/>
          <w:lang w:val="en-GB"/>
        </w:rPr>
        <w:t xml:space="preserve">continuous </w:t>
      </w:r>
      <w:r w:rsidR="00CA1AA1">
        <w:rPr>
          <w:rFonts w:ascii="Arial" w:hAnsi="Arial" w:cs="Arial"/>
          <w:b/>
          <w:lang w:val="en-GB"/>
        </w:rPr>
        <w:t xml:space="preserve">professional development of </w:t>
      </w:r>
      <w:r w:rsidR="00394157" w:rsidRPr="00C025A9">
        <w:rPr>
          <w:rFonts w:ascii="Arial" w:hAnsi="Arial" w:cs="Arial"/>
          <w:b/>
          <w:lang w:val="en-GB"/>
        </w:rPr>
        <w:t>Educational Adviser</w:t>
      </w:r>
      <w:r w:rsidR="00CA1AA1">
        <w:rPr>
          <w:rFonts w:ascii="Arial" w:hAnsi="Arial" w:cs="Arial"/>
          <w:b/>
          <w:lang w:val="en-GB"/>
        </w:rPr>
        <w:t>s</w:t>
      </w:r>
      <w:r w:rsidR="00C620BC" w:rsidRPr="00C025A9">
        <w:rPr>
          <w:rFonts w:ascii="Arial" w:hAnsi="Arial" w:cs="Arial"/>
          <w:b/>
          <w:lang w:val="en-GB"/>
        </w:rPr>
        <w:t xml:space="preserve">.  </w:t>
      </w:r>
    </w:p>
    <w:p w:rsidR="00173F54" w:rsidRPr="00C025A9" w:rsidRDefault="00D33A41" w:rsidP="00C8137E">
      <w:pPr>
        <w:jc w:val="both"/>
        <w:rPr>
          <w:rFonts w:ascii="Arial" w:hAnsi="Arial" w:cs="Arial"/>
          <w:lang w:val="en-GB"/>
        </w:rPr>
      </w:pPr>
      <w:r w:rsidRPr="00C025A9">
        <w:rPr>
          <w:rFonts w:ascii="Arial" w:hAnsi="Arial" w:cs="Arial"/>
          <w:lang w:val="en-GB"/>
        </w:rPr>
        <w:t xml:space="preserve">In its discussions the </w:t>
      </w:r>
      <w:r w:rsidR="00D4762C" w:rsidRPr="00C025A9">
        <w:rPr>
          <w:rFonts w:ascii="Arial" w:hAnsi="Arial" w:cs="Arial"/>
          <w:lang w:val="en-GB"/>
        </w:rPr>
        <w:t xml:space="preserve">CPD/Evaluation Working Group </w:t>
      </w:r>
      <w:r w:rsidR="003865A5" w:rsidRPr="00C025A9">
        <w:rPr>
          <w:rFonts w:ascii="Arial" w:hAnsi="Arial" w:cs="Arial"/>
          <w:lang w:val="en-GB"/>
        </w:rPr>
        <w:t xml:space="preserve">included some signals from schools that they might have </w:t>
      </w:r>
      <w:r w:rsidR="003865A5" w:rsidRPr="00C025A9">
        <w:rPr>
          <w:rFonts w:ascii="Arial" w:hAnsi="Arial" w:cs="Arial"/>
          <w:b/>
          <w:lang w:val="en-GB"/>
        </w:rPr>
        <w:t>different needs</w:t>
      </w:r>
      <w:r w:rsidR="009963BE" w:rsidRPr="00C025A9">
        <w:rPr>
          <w:rFonts w:ascii="Arial" w:hAnsi="Arial" w:cs="Arial"/>
          <w:lang w:val="en-GB"/>
        </w:rPr>
        <w:t xml:space="preserve"> regarding this function and</w:t>
      </w:r>
      <w:r w:rsidR="003865A5" w:rsidRPr="00C025A9">
        <w:rPr>
          <w:rFonts w:ascii="Arial" w:hAnsi="Arial" w:cs="Arial"/>
          <w:lang w:val="en-GB"/>
        </w:rPr>
        <w:t xml:space="preserve"> </w:t>
      </w:r>
      <w:r w:rsidRPr="00C025A9">
        <w:rPr>
          <w:rFonts w:ascii="Arial" w:hAnsi="Arial" w:cs="Arial"/>
          <w:lang w:val="en-GB"/>
        </w:rPr>
        <w:t xml:space="preserve">considered the </w:t>
      </w:r>
      <w:r w:rsidRPr="00C025A9">
        <w:rPr>
          <w:rFonts w:ascii="Arial" w:hAnsi="Arial" w:cs="Arial"/>
          <w:b/>
          <w:lang w:val="en-GB"/>
        </w:rPr>
        <w:t xml:space="preserve">shift in the </w:t>
      </w:r>
      <w:r w:rsidR="00074278" w:rsidRPr="00C025A9">
        <w:rPr>
          <w:rFonts w:ascii="Arial" w:hAnsi="Arial" w:cs="Arial"/>
          <w:b/>
          <w:lang w:val="en-GB"/>
        </w:rPr>
        <w:t xml:space="preserve">original </w:t>
      </w:r>
      <w:r w:rsidRPr="00C025A9">
        <w:rPr>
          <w:rFonts w:ascii="Arial" w:hAnsi="Arial" w:cs="Arial"/>
          <w:b/>
          <w:lang w:val="en-GB"/>
        </w:rPr>
        <w:t>role/tasks</w:t>
      </w:r>
      <w:r w:rsidRPr="00C025A9">
        <w:rPr>
          <w:rFonts w:ascii="Arial" w:hAnsi="Arial" w:cs="Arial"/>
          <w:lang w:val="en-GB"/>
        </w:rPr>
        <w:t xml:space="preserve"> of the </w:t>
      </w:r>
      <w:r w:rsidR="00394157" w:rsidRPr="00C025A9">
        <w:rPr>
          <w:rFonts w:ascii="Arial" w:hAnsi="Arial" w:cs="Arial"/>
          <w:lang w:val="en-GB"/>
        </w:rPr>
        <w:t>Educational Adviser</w:t>
      </w:r>
      <w:r w:rsidR="00074278" w:rsidRPr="00C025A9">
        <w:rPr>
          <w:rFonts w:ascii="Arial" w:hAnsi="Arial" w:cs="Arial"/>
          <w:lang w:val="en-GB"/>
        </w:rPr>
        <w:t>, mainly</w:t>
      </w:r>
      <w:r w:rsidRPr="00C025A9">
        <w:rPr>
          <w:rFonts w:ascii="Arial" w:hAnsi="Arial" w:cs="Arial"/>
          <w:lang w:val="en-GB"/>
        </w:rPr>
        <w:t xml:space="preserve"> due to the </w:t>
      </w:r>
      <w:r w:rsidRPr="00C025A9">
        <w:rPr>
          <w:rFonts w:ascii="Arial" w:hAnsi="Arial" w:cs="Arial"/>
          <w:b/>
          <w:lang w:val="en-GB"/>
        </w:rPr>
        <w:t>digitali</w:t>
      </w:r>
      <w:r w:rsidR="008C1915" w:rsidRPr="00C025A9">
        <w:rPr>
          <w:rFonts w:ascii="Arial" w:hAnsi="Arial" w:cs="Arial"/>
          <w:b/>
          <w:lang w:val="en-GB"/>
        </w:rPr>
        <w:t>s</w:t>
      </w:r>
      <w:r w:rsidRPr="00C025A9">
        <w:rPr>
          <w:rFonts w:ascii="Arial" w:hAnsi="Arial" w:cs="Arial"/>
          <w:b/>
          <w:lang w:val="en-GB"/>
        </w:rPr>
        <w:t>ation of administrative tasks</w:t>
      </w:r>
      <w:r w:rsidR="00074278" w:rsidRPr="00C025A9">
        <w:rPr>
          <w:rFonts w:ascii="Arial" w:hAnsi="Arial" w:cs="Arial"/>
          <w:lang w:val="en-GB"/>
        </w:rPr>
        <w:t xml:space="preserve"> and </w:t>
      </w:r>
      <w:r w:rsidR="00074278" w:rsidRPr="00C025A9">
        <w:rPr>
          <w:rFonts w:ascii="Arial" w:hAnsi="Arial" w:cs="Arial"/>
          <w:b/>
          <w:lang w:val="en-GB"/>
        </w:rPr>
        <w:t>evolution of the System</w:t>
      </w:r>
      <w:r w:rsidRPr="00C025A9">
        <w:rPr>
          <w:rFonts w:ascii="Arial" w:hAnsi="Arial" w:cs="Arial"/>
          <w:b/>
          <w:lang w:val="en-GB"/>
        </w:rPr>
        <w:t>.</w:t>
      </w:r>
      <w:r w:rsidRPr="00C025A9">
        <w:rPr>
          <w:rFonts w:ascii="Arial" w:hAnsi="Arial" w:cs="Arial"/>
          <w:lang w:val="en-GB"/>
        </w:rPr>
        <w:t xml:space="preserve"> </w:t>
      </w:r>
      <w:r w:rsidR="003865A5" w:rsidRPr="00C025A9">
        <w:rPr>
          <w:rFonts w:ascii="Arial" w:hAnsi="Arial" w:cs="Arial"/>
          <w:lang w:val="en-GB"/>
        </w:rPr>
        <w:t>T</w:t>
      </w:r>
      <w:r w:rsidRPr="00C025A9">
        <w:rPr>
          <w:rFonts w:ascii="Arial" w:hAnsi="Arial" w:cs="Arial"/>
          <w:lang w:val="en-GB"/>
        </w:rPr>
        <w:t>hose administrative tasks (</w:t>
      </w:r>
      <w:r w:rsidR="00074278" w:rsidRPr="00C025A9">
        <w:rPr>
          <w:rFonts w:ascii="Arial" w:hAnsi="Arial" w:cs="Arial"/>
          <w:lang w:val="en-GB"/>
        </w:rPr>
        <w:t>e.g. collect</w:t>
      </w:r>
      <w:r w:rsidR="003865A5" w:rsidRPr="00C025A9">
        <w:rPr>
          <w:rFonts w:ascii="Arial" w:hAnsi="Arial" w:cs="Arial"/>
          <w:lang w:val="en-GB"/>
        </w:rPr>
        <w:t xml:space="preserve">ing </w:t>
      </w:r>
      <w:r w:rsidR="00074278" w:rsidRPr="00C025A9">
        <w:rPr>
          <w:rFonts w:ascii="Arial" w:hAnsi="Arial" w:cs="Arial"/>
          <w:lang w:val="en-GB"/>
        </w:rPr>
        <w:t xml:space="preserve">and </w:t>
      </w:r>
      <w:r w:rsidRPr="00C025A9">
        <w:rPr>
          <w:rFonts w:ascii="Arial" w:hAnsi="Arial" w:cs="Arial"/>
          <w:lang w:val="en-GB"/>
        </w:rPr>
        <w:t>registration of absences) were quite time</w:t>
      </w:r>
      <w:r w:rsidR="00D4762C" w:rsidRPr="00C025A9">
        <w:rPr>
          <w:rFonts w:ascii="Arial" w:hAnsi="Arial" w:cs="Arial"/>
          <w:lang w:val="en-GB"/>
        </w:rPr>
        <w:t>-</w:t>
      </w:r>
      <w:r w:rsidRPr="00C025A9">
        <w:rPr>
          <w:rFonts w:ascii="Arial" w:hAnsi="Arial" w:cs="Arial"/>
          <w:lang w:val="en-GB"/>
        </w:rPr>
        <w:t xml:space="preserve"> consuming</w:t>
      </w:r>
      <w:r w:rsidR="00074278" w:rsidRPr="00C025A9">
        <w:rPr>
          <w:rFonts w:ascii="Arial" w:hAnsi="Arial" w:cs="Arial"/>
          <w:lang w:val="en-GB"/>
        </w:rPr>
        <w:t xml:space="preserve"> and</w:t>
      </w:r>
      <w:r w:rsidRPr="00C025A9">
        <w:rPr>
          <w:rFonts w:ascii="Arial" w:hAnsi="Arial" w:cs="Arial"/>
          <w:lang w:val="en-GB"/>
        </w:rPr>
        <w:t xml:space="preserve"> have </w:t>
      </w:r>
      <w:r w:rsidR="00074278" w:rsidRPr="00C025A9">
        <w:rPr>
          <w:rFonts w:ascii="Arial" w:hAnsi="Arial" w:cs="Arial"/>
          <w:b/>
          <w:lang w:val="en-GB"/>
        </w:rPr>
        <w:t>considerably evolved</w:t>
      </w:r>
      <w:r w:rsidRPr="00C025A9">
        <w:rPr>
          <w:rFonts w:ascii="Arial" w:hAnsi="Arial" w:cs="Arial"/>
          <w:lang w:val="en-GB"/>
        </w:rPr>
        <w:t xml:space="preserve">. The </w:t>
      </w:r>
      <w:r w:rsidR="00C620BC" w:rsidRPr="00C025A9">
        <w:rPr>
          <w:rFonts w:ascii="Arial" w:hAnsi="Arial" w:cs="Arial"/>
          <w:lang w:val="en-GB"/>
        </w:rPr>
        <w:t xml:space="preserve">use of the </w:t>
      </w:r>
      <w:r w:rsidRPr="00C025A9">
        <w:rPr>
          <w:rFonts w:ascii="Arial" w:hAnsi="Arial" w:cs="Arial"/>
          <w:lang w:val="en-GB"/>
        </w:rPr>
        <w:t xml:space="preserve">digital platforms </w:t>
      </w:r>
      <w:r w:rsidR="00C620BC" w:rsidRPr="00C025A9">
        <w:rPr>
          <w:rFonts w:ascii="Arial" w:hAnsi="Arial" w:cs="Arial"/>
          <w:lang w:val="en-GB"/>
        </w:rPr>
        <w:t>and other digital tools as well as e-mail and s</w:t>
      </w:r>
      <w:r w:rsidR="009963BE" w:rsidRPr="00C025A9">
        <w:rPr>
          <w:rFonts w:ascii="Arial" w:hAnsi="Arial" w:cs="Arial"/>
          <w:lang w:val="en-GB"/>
        </w:rPr>
        <w:t xml:space="preserve">hort </w:t>
      </w:r>
      <w:r w:rsidR="00C620BC" w:rsidRPr="00C025A9">
        <w:rPr>
          <w:rFonts w:ascii="Arial" w:hAnsi="Arial" w:cs="Arial"/>
          <w:lang w:val="en-GB"/>
        </w:rPr>
        <w:t>m</w:t>
      </w:r>
      <w:r w:rsidR="009963BE" w:rsidRPr="00C025A9">
        <w:rPr>
          <w:rFonts w:ascii="Arial" w:hAnsi="Arial" w:cs="Arial"/>
          <w:lang w:val="en-GB"/>
        </w:rPr>
        <w:t>es</w:t>
      </w:r>
      <w:r w:rsidR="00C620BC" w:rsidRPr="00C025A9">
        <w:rPr>
          <w:rFonts w:ascii="Arial" w:hAnsi="Arial" w:cs="Arial"/>
          <w:lang w:val="en-GB"/>
        </w:rPr>
        <w:t>s</w:t>
      </w:r>
      <w:r w:rsidR="009963BE" w:rsidRPr="00C025A9">
        <w:rPr>
          <w:rFonts w:ascii="Arial" w:hAnsi="Arial" w:cs="Arial"/>
          <w:lang w:val="en-GB"/>
        </w:rPr>
        <w:t>age texts</w:t>
      </w:r>
      <w:r w:rsidR="00C620BC" w:rsidRPr="00C025A9">
        <w:rPr>
          <w:rFonts w:ascii="Arial" w:hAnsi="Arial" w:cs="Arial"/>
          <w:lang w:val="en-GB"/>
        </w:rPr>
        <w:t xml:space="preserve"> for </w:t>
      </w:r>
      <w:r w:rsidR="00C620BC" w:rsidRPr="00C025A9">
        <w:rPr>
          <w:rFonts w:ascii="Arial" w:hAnsi="Arial" w:cs="Arial"/>
          <w:b/>
          <w:lang w:val="en-GB"/>
        </w:rPr>
        <w:t>communication</w:t>
      </w:r>
      <w:r w:rsidR="00D4762C" w:rsidRPr="00C025A9">
        <w:rPr>
          <w:rFonts w:ascii="Arial" w:hAnsi="Arial" w:cs="Arial"/>
          <w:lang w:val="en-GB"/>
        </w:rPr>
        <w:t xml:space="preserve"> require</w:t>
      </w:r>
      <w:r w:rsidR="00074278" w:rsidRPr="00C025A9">
        <w:rPr>
          <w:rFonts w:ascii="Arial" w:hAnsi="Arial" w:cs="Arial"/>
          <w:lang w:val="en-GB"/>
        </w:rPr>
        <w:t xml:space="preserve"> </w:t>
      </w:r>
      <w:r w:rsidR="00C620BC" w:rsidRPr="00C025A9">
        <w:rPr>
          <w:rFonts w:ascii="Arial" w:hAnsi="Arial" w:cs="Arial"/>
          <w:b/>
          <w:lang w:val="en-GB"/>
        </w:rPr>
        <w:t xml:space="preserve">other </w:t>
      </w:r>
      <w:r w:rsidR="00074278" w:rsidRPr="00C025A9">
        <w:rPr>
          <w:rFonts w:ascii="Arial" w:hAnsi="Arial" w:cs="Arial"/>
          <w:b/>
          <w:lang w:val="en-GB"/>
        </w:rPr>
        <w:t>tasks</w:t>
      </w:r>
      <w:r w:rsidR="00C620BC" w:rsidRPr="00C025A9">
        <w:rPr>
          <w:rFonts w:ascii="Arial" w:hAnsi="Arial" w:cs="Arial"/>
          <w:lang w:val="en-GB"/>
        </w:rPr>
        <w:t xml:space="preserve"> and </w:t>
      </w:r>
      <w:r w:rsidR="00C620BC" w:rsidRPr="00C025A9">
        <w:rPr>
          <w:rFonts w:ascii="Arial" w:hAnsi="Arial" w:cs="Arial"/>
          <w:b/>
          <w:lang w:val="en-GB"/>
        </w:rPr>
        <w:t>different competences</w:t>
      </w:r>
      <w:r w:rsidR="00D4762C" w:rsidRPr="00C025A9">
        <w:rPr>
          <w:rFonts w:ascii="Arial" w:hAnsi="Arial" w:cs="Arial"/>
          <w:lang w:val="en-GB"/>
        </w:rPr>
        <w:t xml:space="preserve"> than before to be performed.</w:t>
      </w:r>
    </w:p>
    <w:p w:rsidR="00461AE1" w:rsidRPr="00C025A9" w:rsidRDefault="00CA1AA1" w:rsidP="00C8137E">
      <w:pPr>
        <w:jc w:val="both"/>
        <w:rPr>
          <w:rFonts w:ascii="Arial" w:hAnsi="Arial" w:cs="Arial"/>
          <w:lang w:val="en-GB"/>
        </w:rPr>
      </w:pPr>
      <w:r>
        <w:rPr>
          <w:rFonts w:ascii="Arial" w:hAnsi="Arial" w:cs="Arial"/>
          <w:lang w:val="en-GB"/>
        </w:rPr>
        <w:t>During this last discussion</w:t>
      </w:r>
      <w:r w:rsidR="00461AE1" w:rsidRPr="00C025A9">
        <w:rPr>
          <w:rFonts w:ascii="Arial" w:hAnsi="Arial" w:cs="Arial"/>
          <w:lang w:val="en-GB"/>
        </w:rPr>
        <w:t xml:space="preserve"> the </w:t>
      </w:r>
      <w:r w:rsidR="00D4762C" w:rsidRPr="00C025A9">
        <w:rPr>
          <w:rFonts w:ascii="Arial" w:hAnsi="Arial" w:cs="Arial"/>
          <w:lang w:val="en-GB"/>
        </w:rPr>
        <w:t xml:space="preserve">CPD/Evaluation Working Group </w:t>
      </w:r>
      <w:r w:rsidR="00461AE1" w:rsidRPr="00C025A9">
        <w:rPr>
          <w:rFonts w:ascii="Arial" w:hAnsi="Arial" w:cs="Arial"/>
          <w:lang w:val="en-GB"/>
        </w:rPr>
        <w:t xml:space="preserve">decided to ask the </w:t>
      </w:r>
      <w:r w:rsidR="009963BE" w:rsidRPr="00C025A9">
        <w:rPr>
          <w:rFonts w:ascii="Arial" w:hAnsi="Arial" w:cs="Arial"/>
          <w:b/>
          <w:lang w:val="en-GB"/>
        </w:rPr>
        <w:t xml:space="preserve">Joint </w:t>
      </w:r>
      <w:r w:rsidR="00461AE1" w:rsidRPr="00C025A9">
        <w:rPr>
          <w:rFonts w:ascii="Arial" w:hAnsi="Arial" w:cs="Arial"/>
          <w:b/>
          <w:lang w:val="en-GB"/>
        </w:rPr>
        <w:t>Board of Inspectors</w:t>
      </w:r>
      <w:r w:rsidR="00461AE1" w:rsidRPr="00C025A9">
        <w:rPr>
          <w:rFonts w:ascii="Arial" w:hAnsi="Arial" w:cs="Arial"/>
          <w:lang w:val="en-GB"/>
        </w:rPr>
        <w:t xml:space="preserve"> </w:t>
      </w:r>
      <w:r w:rsidR="009963BE" w:rsidRPr="00C025A9">
        <w:rPr>
          <w:rFonts w:ascii="Arial" w:hAnsi="Arial" w:cs="Arial"/>
          <w:lang w:val="en-GB"/>
        </w:rPr>
        <w:t xml:space="preserve">(JBI) </w:t>
      </w:r>
      <w:r w:rsidR="00394157" w:rsidRPr="00C025A9">
        <w:rPr>
          <w:rFonts w:ascii="Arial" w:hAnsi="Arial" w:cs="Arial"/>
          <w:lang w:val="en-GB"/>
        </w:rPr>
        <w:t>if it would be advisable</w:t>
      </w:r>
      <w:r w:rsidR="00461AE1" w:rsidRPr="00C025A9">
        <w:rPr>
          <w:rFonts w:ascii="Arial" w:hAnsi="Arial" w:cs="Arial"/>
          <w:lang w:val="en-GB"/>
        </w:rPr>
        <w:t xml:space="preserve"> to reconsider the function of</w:t>
      </w:r>
      <w:r w:rsidR="009963BE" w:rsidRPr="00C025A9">
        <w:rPr>
          <w:rFonts w:ascii="Arial" w:hAnsi="Arial" w:cs="Arial"/>
          <w:lang w:val="en-GB"/>
        </w:rPr>
        <w:t xml:space="preserve"> </w:t>
      </w:r>
      <w:r w:rsidR="00394157" w:rsidRPr="00C025A9">
        <w:rPr>
          <w:rFonts w:ascii="Arial" w:hAnsi="Arial" w:cs="Arial"/>
          <w:lang w:val="en-GB"/>
        </w:rPr>
        <w:t>Educational Adviser</w:t>
      </w:r>
      <w:r w:rsidR="00461AE1" w:rsidRPr="00C025A9">
        <w:rPr>
          <w:rFonts w:ascii="Arial" w:hAnsi="Arial" w:cs="Arial"/>
          <w:lang w:val="en-GB"/>
        </w:rPr>
        <w:t>.</w:t>
      </w:r>
      <w:r w:rsidR="004D2267" w:rsidRPr="00C025A9">
        <w:rPr>
          <w:rFonts w:ascii="Arial" w:hAnsi="Arial" w:cs="Arial"/>
          <w:lang w:val="en-GB"/>
        </w:rPr>
        <w:t xml:space="preserve"> This </w:t>
      </w:r>
      <w:r w:rsidR="00921315" w:rsidRPr="00C025A9">
        <w:rPr>
          <w:rFonts w:ascii="Arial" w:hAnsi="Arial" w:cs="Arial"/>
          <w:lang w:val="en-GB"/>
        </w:rPr>
        <w:t>reconsideration</w:t>
      </w:r>
      <w:r w:rsidR="004D2267" w:rsidRPr="00C025A9">
        <w:rPr>
          <w:rFonts w:ascii="Arial" w:hAnsi="Arial" w:cs="Arial"/>
          <w:lang w:val="en-GB"/>
        </w:rPr>
        <w:t xml:space="preserve"> could be integrated</w:t>
      </w:r>
      <w:r w:rsidR="00EF498A" w:rsidRPr="00C025A9">
        <w:rPr>
          <w:rFonts w:ascii="Arial" w:hAnsi="Arial" w:cs="Arial"/>
          <w:lang w:val="en-GB"/>
        </w:rPr>
        <w:t xml:space="preserve">, in a separate process, </w:t>
      </w:r>
      <w:r w:rsidR="004D2267" w:rsidRPr="00C025A9">
        <w:rPr>
          <w:rFonts w:ascii="Arial" w:hAnsi="Arial" w:cs="Arial"/>
          <w:lang w:val="en-GB"/>
        </w:rPr>
        <w:t>in</w:t>
      </w:r>
      <w:r w:rsidR="00AD52B4" w:rsidRPr="00C025A9">
        <w:rPr>
          <w:rFonts w:ascii="Arial" w:hAnsi="Arial" w:cs="Arial"/>
          <w:lang w:val="en-GB"/>
        </w:rPr>
        <w:t>to</w:t>
      </w:r>
      <w:r w:rsidR="004D2267" w:rsidRPr="00C025A9">
        <w:rPr>
          <w:rFonts w:ascii="Arial" w:hAnsi="Arial" w:cs="Arial"/>
          <w:lang w:val="en-GB"/>
        </w:rPr>
        <w:t xml:space="preserve"> a future discussion about the </w:t>
      </w:r>
      <w:r w:rsidR="004D2267" w:rsidRPr="00C025A9">
        <w:rPr>
          <w:rFonts w:ascii="Arial" w:hAnsi="Arial" w:cs="Arial"/>
          <w:b/>
          <w:bCs/>
          <w:lang w:val="en-GB"/>
        </w:rPr>
        <w:t xml:space="preserve">definition of pedagogical reinforcement of the </w:t>
      </w:r>
      <w:r w:rsidR="00EF498A" w:rsidRPr="00C025A9">
        <w:rPr>
          <w:rFonts w:ascii="Arial" w:hAnsi="Arial" w:cs="Arial"/>
          <w:b/>
          <w:bCs/>
          <w:lang w:val="en-GB"/>
        </w:rPr>
        <w:t xml:space="preserve">school’s </w:t>
      </w:r>
      <w:r w:rsidR="004D2267" w:rsidRPr="00C025A9">
        <w:rPr>
          <w:rFonts w:ascii="Arial" w:hAnsi="Arial" w:cs="Arial"/>
          <w:b/>
          <w:bCs/>
          <w:lang w:val="en-GB"/>
        </w:rPr>
        <w:t>management.</w:t>
      </w:r>
      <w:r w:rsidR="00921315" w:rsidRPr="00C025A9">
        <w:rPr>
          <w:rFonts w:ascii="Arial" w:hAnsi="Arial" w:cs="Arial"/>
          <w:lang w:val="en-GB"/>
        </w:rPr>
        <w:t xml:space="preserve"> </w:t>
      </w:r>
      <w:r w:rsidR="00394157" w:rsidRPr="00C025A9">
        <w:rPr>
          <w:rFonts w:ascii="Arial" w:hAnsi="Arial" w:cs="Arial"/>
          <w:lang w:val="en-GB"/>
        </w:rPr>
        <w:t xml:space="preserve">Should the JBI </w:t>
      </w:r>
      <w:r w:rsidR="00074278" w:rsidRPr="00C025A9">
        <w:rPr>
          <w:rFonts w:ascii="Arial" w:hAnsi="Arial" w:cs="Arial"/>
          <w:lang w:val="en-GB"/>
        </w:rPr>
        <w:t>agree,</w:t>
      </w:r>
      <w:r w:rsidR="00461AE1" w:rsidRPr="00C025A9">
        <w:rPr>
          <w:rFonts w:ascii="Arial" w:hAnsi="Arial" w:cs="Arial"/>
          <w:lang w:val="en-GB"/>
        </w:rPr>
        <w:t xml:space="preserve"> the </w:t>
      </w:r>
      <w:r w:rsidR="00D4762C" w:rsidRPr="00C025A9">
        <w:rPr>
          <w:rFonts w:ascii="Arial" w:hAnsi="Arial" w:cs="Arial"/>
          <w:b/>
          <w:lang w:val="en-GB"/>
        </w:rPr>
        <w:t xml:space="preserve">CPD/Evaluation Working Group </w:t>
      </w:r>
      <w:r w:rsidR="00461AE1" w:rsidRPr="00C025A9">
        <w:rPr>
          <w:rFonts w:ascii="Arial" w:hAnsi="Arial" w:cs="Arial"/>
          <w:lang w:val="en-GB"/>
        </w:rPr>
        <w:t xml:space="preserve">would propose to </w:t>
      </w:r>
      <w:r w:rsidR="00461AE1" w:rsidRPr="00C025A9">
        <w:rPr>
          <w:rFonts w:ascii="Arial" w:hAnsi="Arial" w:cs="Arial"/>
          <w:b/>
          <w:lang w:val="en-GB"/>
        </w:rPr>
        <w:t>postpone</w:t>
      </w:r>
      <w:r w:rsidR="00461AE1" w:rsidRPr="00C025A9">
        <w:rPr>
          <w:rFonts w:ascii="Arial" w:hAnsi="Arial" w:cs="Arial"/>
          <w:lang w:val="en-GB"/>
        </w:rPr>
        <w:t xml:space="preserve"> its mandate to provide a common evaluation and continuous professional developmen</w:t>
      </w:r>
      <w:r w:rsidR="00394157" w:rsidRPr="00C025A9">
        <w:rPr>
          <w:rFonts w:ascii="Arial" w:hAnsi="Arial" w:cs="Arial"/>
          <w:lang w:val="en-GB"/>
        </w:rPr>
        <w:t>t policy for the function of</w:t>
      </w:r>
      <w:r w:rsidR="00461AE1" w:rsidRPr="00C025A9">
        <w:rPr>
          <w:rFonts w:ascii="Arial" w:hAnsi="Arial" w:cs="Arial"/>
          <w:lang w:val="en-GB"/>
        </w:rPr>
        <w:t xml:space="preserve"> </w:t>
      </w:r>
      <w:r w:rsidR="00394157" w:rsidRPr="00C025A9">
        <w:rPr>
          <w:rFonts w:ascii="Arial" w:hAnsi="Arial" w:cs="Arial"/>
          <w:lang w:val="en-GB"/>
        </w:rPr>
        <w:t>Educational Adviser until the function of Educational Adviser</w:t>
      </w:r>
      <w:r w:rsidR="003865A5" w:rsidRPr="00C025A9">
        <w:rPr>
          <w:rFonts w:ascii="Arial" w:hAnsi="Arial" w:cs="Arial"/>
          <w:lang w:val="en-GB"/>
        </w:rPr>
        <w:t xml:space="preserve"> has been reconsidered. </w:t>
      </w:r>
      <w:r w:rsidR="004D2267" w:rsidRPr="00C025A9">
        <w:rPr>
          <w:rFonts w:ascii="Arial" w:hAnsi="Arial" w:cs="Arial"/>
          <w:lang w:val="en-GB"/>
        </w:rPr>
        <w:t xml:space="preserve"> </w:t>
      </w:r>
    </w:p>
    <w:p w:rsidR="005A3380" w:rsidRPr="00C025A9" w:rsidRDefault="00EF498A" w:rsidP="00C8137E">
      <w:pPr>
        <w:jc w:val="both"/>
        <w:rPr>
          <w:rFonts w:ascii="Arial" w:hAnsi="Arial" w:cs="Arial"/>
          <w:lang w:val="en-GB"/>
        </w:rPr>
      </w:pPr>
      <w:r w:rsidRPr="00C025A9">
        <w:rPr>
          <w:rFonts w:ascii="Arial" w:hAnsi="Arial" w:cs="Arial"/>
          <w:lang w:val="en-GB"/>
        </w:rPr>
        <w:t>In late September,</w:t>
      </w:r>
      <w:r w:rsidR="00033A95" w:rsidRPr="00C025A9">
        <w:rPr>
          <w:rFonts w:ascii="Arial" w:hAnsi="Arial" w:cs="Arial"/>
          <w:lang w:val="en-GB"/>
        </w:rPr>
        <w:t xml:space="preserve"> </w:t>
      </w:r>
      <w:r w:rsidR="00461AE1" w:rsidRPr="00C025A9">
        <w:rPr>
          <w:rFonts w:ascii="Arial" w:hAnsi="Arial" w:cs="Arial"/>
          <w:lang w:val="en-GB"/>
        </w:rPr>
        <w:t xml:space="preserve">the </w:t>
      </w:r>
      <w:r w:rsidR="00D4762C" w:rsidRPr="00C025A9">
        <w:rPr>
          <w:rFonts w:ascii="Arial" w:hAnsi="Arial" w:cs="Arial"/>
          <w:lang w:val="en-GB"/>
        </w:rPr>
        <w:t xml:space="preserve">CPD/Evaluation Working Group </w:t>
      </w:r>
      <w:r w:rsidR="00461AE1" w:rsidRPr="00C025A9">
        <w:rPr>
          <w:rFonts w:ascii="Arial" w:hAnsi="Arial" w:cs="Arial"/>
          <w:lang w:val="en-GB"/>
        </w:rPr>
        <w:t xml:space="preserve">launched a </w:t>
      </w:r>
      <w:r w:rsidR="00033A95" w:rsidRPr="00C025A9">
        <w:rPr>
          <w:rFonts w:ascii="Arial" w:hAnsi="Arial" w:cs="Arial"/>
          <w:b/>
          <w:lang w:val="en-GB"/>
        </w:rPr>
        <w:t>questionnaire</w:t>
      </w:r>
      <w:r w:rsidR="00033A95" w:rsidRPr="00C025A9">
        <w:rPr>
          <w:rFonts w:ascii="Arial" w:hAnsi="Arial" w:cs="Arial"/>
          <w:lang w:val="en-GB"/>
        </w:rPr>
        <w:t xml:space="preserve"> to collect the </w:t>
      </w:r>
      <w:r w:rsidR="00033A95" w:rsidRPr="00C025A9">
        <w:rPr>
          <w:rFonts w:ascii="Arial" w:hAnsi="Arial" w:cs="Arial"/>
          <w:b/>
          <w:lang w:val="en-GB"/>
        </w:rPr>
        <w:t>necessary information</w:t>
      </w:r>
      <w:r w:rsidR="00394157" w:rsidRPr="00C025A9">
        <w:rPr>
          <w:rFonts w:ascii="Arial" w:hAnsi="Arial" w:cs="Arial"/>
          <w:lang w:val="en-GB"/>
        </w:rPr>
        <w:t xml:space="preserve"> about the current</w:t>
      </w:r>
      <w:r w:rsidR="00033A95" w:rsidRPr="00C025A9">
        <w:rPr>
          <w:rFonts w:ascii="Arial" w:hAnsi="Arial" w:cs="Arial"/>
          <w:lang w:val="en-GB"/>
        </w:rPr>
        <w:t xml:space="preserve"> tasks of the </w:t>
      </w:r>
      <w:r w:rsidR="00394157" w:rsidRPr="00C025A9">
        <w:rPr>
          <w:rFonts w:ascii="Arial" w:hAnsi="Arial" w:cs="Arial"/>
          <w:lang w:val="en-GB"/>
        </w:rPr>
        <w:t xml:space="preserve">Educational Advisers </w:t>
      </w:r>
      <w:r w:rsidR="008572C3" w:rsidRPr="00C025A9">
        <w:rPr>
          <w:rFonts w:ascii="Arial" w:hAnsi="Arial" w:cs="Arial"/>
          <w:lang w:val="en-GB"/>
        </w:rPr>
        <w:t>and info on</w:t>
      </w:r>
      <w:r w:rsidR="00033A95" w:rsidRPr="00C025A9">
        <w:rPr>
          <w:rFonts w:ascii="Arial" w:hAnsi="Arial" w:cs="Arial"/>
          <w:lang w:val="en-GB"/>
        </w:rPr>
        <w:t xml:space="preserve"> the time spent</w:t>
      </w:r>
      <w:r w:rsidR="008572C3" w:rsidRPr="00C025A9">
        <w:rPr>
          <w:rFonts w:ascii="Arial" w:hAnsi="Arial" w:cs="Arial"/>
          <w:lang w:val="en-GB"/>
        </w:rPr>
        <w:t xml:space="preserve"> on each of them</w:t>
      </w:r>
      <w:r w:rsidR="00033A95" w:rsidRPr="00C025A9">
        <w:rPr>
          <w:rFonts w:ascii="Arial" w:hAnsi="Arial" w:cs="Arial"/>
          <w:lang w:val="en-GB"/>
        </w:rPr>
        <w:t xml:space="preserve">. </w:t>
      </w:r>
      <w:r w:rsidR="00E02A07" w:rsidRPr="00C025A9">
        <w:rPr>
          <w:rFonts w:ascii="Arial" w:hAnsi="Arial" w:cs="Arial"/>
          <w:lang w:val="en-GB"/>
        </w:rPr>
        <w:t xml:space="preserve">Depending on the decision of the </w:t>
      </w:r>
      <w:r w:rsidR="008B73CA" w:rsidRPr="00C025A9">
        <w:rPr>
          <w:rFonts w:ascii="Arial" w:hAnsi="Arial" w:cs="Arial"/>
          <w:lang w:val="en-GB"/>
        </w:rPr>
        <w:t>JBI</w:t>
      </w:r>
      <w:r w:rsidR="00E02A07" w:rsidRPr="00C025A9">
        <w:rPr>
          <w:rFonts w:ascii="Arial" w:hAnsi="Arial" w:cs="Arial"/>
          <w:lang w:val="en-GB"/>
        </w:rPr>
        <w:t>, this infor</w:t>
      </w:r>
      <w:r w:rsidR="00394157" w:rsidRPr="00C025A9">
        <w:rPr>
          <w:rFonts w:ascii="Arial" w:hAnsi="Arial" w:cs="Arial"/>
          <w:lang w:val="en-GB"/>
        </w:rPr>
        <w:t>mation will be used by the current</w:t>
      </w:r>
      <w:r w:rsidR="00E02A07" w:rsidRPr="00C025A9">
        <w:rPr>
          <w:rFonts w:ascii="Arial" w:hAnsi="Arial" w:cs="Arial"/>
          <w:lang w:val="en-GB"/>
        </w:rPr>
        <w:t xml:space="preserve"> </w:t>
      </w:r>
      <w:r w:rsidR="00D4762C" w:rsidRPr="00C025A9">
        <w:rPr>
          <w:rFonts w:ascii="Arial" w:hAnsi="Arial" w:cs="Arial"/>
          <w:lang w:val="en-GB"/>
        </w:rPr>
        <w:t xml:space="preserve">CPD/Evaluation Working Group </w:t>
      </w:r>
      <w:r w:rsidR="00E02A07" w:rsidRPr="00C025A9">
        <w:rPr>
          <w:rFonts w:ascii="Arial" w:hAnsi="Arial" w:cs="Arial"/>
          <w:lang w:val="en-GB"/>
        </w:rPr>
        <w:t xml:space="preserve">or </w:t>
      </w:r>
      <w:r w:rsidRPr="00C025A9">
        <w:rPr>
          <w:rFonts w:ascii="Arial" w:hAnsi="Arial" w:cs="Arial"/>
          <w:lang w:val="en-GB"/>
        </w:rPr>
        <w:t>will be added as back</w:t>
      </w:r>
      <w:r w:rsidR="005A3380" w:rsidRPr="00C025A9">
        <w:rPr>
          <w:rFonts w:ascii="Arial" w:hAnsi="Arial" w:cs="Arial"/>
          <w:lang w:val="en-GB"/>
        </w:rPr>
        <w:t>groun</w:t>
      </w:r>
      <w:r w:rsidR="00AD52B4" w:rsidRPr="00C025A9">
        <w:rPr>
          <w:rFonts w:ascii="Arial" w:hAnsi="Arial" w:cs="Arial"/>
          <w:lang w:val="en-GB"/>
        </w:rPr>
        <w:t>d information to the request to be put to</w:t>
      </w:r>
      <w:r w:rsidR="005A3380" w:rsidRPr="00C025A9">
        <w:rPr>
          <w:rFonts w:ascii="Arial" w:hAnsi="Arial" w:cs="Arial"/>
          <w:lang w:val="en-GB"/>
        </w:rPr>
        <w:t xml:space="preserve"> the Board of Governors</w:t>
      </w:r>
      <w:r w:rsidR="00B23322" w:rsidRPr="00C025A9">
        <w:rPr>
          <w:rFonts w:ascii="Arial" w:hAnsi="Arial" w:cs="Arial"/>
          <w:lang w:val="en-GB"/>
        </w:rPr>
        <w:t xml:space="preserve"> (December</w:t>
      </w:r>
      <w:r w:rsidR="00B82FC5" w:rsidRPr="00C025A9">
        <w:rPr>
          <w:rFonts w:ascii="Arial" w:hAnsi="Arial" w:cs="Arial"/>
          <w:lang w:val="en-GB"/>
        </w:rPr>
        <w:t xml:space="preserve"> 2016)</w:t>
      </w:r>
      <w:r w:rsidR="005A3380" w:rsidRPr="00C025A9">
        <w:rPr>
          <w:rFonts w:ascii="Arial" w:hAnsi="Arial" w:cs="Arial"/>
          <w:lang w:val="en-GB"/>
        </w:rPr>
        <w:t xml:space="preserve">. </w:t>
      </w:r>
    </w:p>
    <w:p w:rsidR="00C8137E" w:rsidRPr="00C025A9" w:rsidRDefault="00C8137E">
      <w:pPr>
        <w:rPr>
          <w:rFonts w:ascii="Arial" w:hAnsi="Arial" w:cs="Arial"/>
          <w:lang w:val="en-GB"/>
        </w:rPr>
      </w:pPr>
      <w:r w:rsidRPr="00C025A9">
        <w:rPr>
          <w:rFonts w:ascii="Arial" w:hAnsi="Arial" w:cs="Arial"/>
          <w:lang w:val="en-GB"/>
        </w:rPr>
        <w:br w:type="page"/>
      </w:r>
    </w:p>
    <w:p w:rsidR="00FA0957" w:rsidRPr="00C025A9" w:rsidRDefault="00FA0957" w:rsidP="00FA0957">
      <w:pPr>
        <w:jc w:val="both"/>
        <w:rPr>
          <w:rFonts w:ascii="Arial" w:hAnsi="Arial" w:cs="Arial"/>
          <w:b/>
          <w:bCs/>
          <w:lang w:val="en-GB"/>
        </w:rPr>
      </w:pPr>
      <w:r w:rsidRPr="00C025A9">
        <w:rPr>
          <w:rFonts w:ascii="Arial" w:hAnsi="Arial" w:cs="Arial"/>
          <w:b/>
          <w:bCs/>
          <w:lang w:val="en-GB"/>
        </w:rPr>
        <w:lastRenderedPageBreak/>
        <w:t>OPINION OF THE BOARD OF INSPECTORS (SECONDARY)</w:t>
      </w:r>
    </w:p>
    <w:p w:rsidR="00FA0957" w:rsidRPr="00C025A9" w:rsidRDefault="00AA0CD9" w:rsidP="00AA0CD9">
      <w:pPr>
        <w:ind w:left="708" w:hanging="708"/>
        <w:jc w:val="both"/>
        <w:rPr>
          <w:rFonts w:ascii="Arial" w:hAnsi="Arial" w:cs="Arial"/>
          <w:lang w:val="en-GB"/>
        </w:rPr>
      </w:pPr>
      <w:r w:rsidRPr="00C025A9">
        <w:rPr>
          <w:rFonts w:ascii="Arial" w:hAnsi="Arial" w:cs="Arial"/>
          <w:lang w:val="en-GB"/>
        </w:rPr>
        <w:t xml:space="preserve">The Board of Inspectors (Secondary) expressed a favourable opinion regarding the following proposals: </w:t>
      </w:r>
    </w:p>
    <w:p w:rsidR="00FA0957" w:rsidRPr="00C025A9" w:rsidRDefault="00402E42" w:rsidP="00FA0957">
      <w:pPr>
        <w:pStyle w:val="ListParagraph"/>
        <w:numPr>
          <w:ilvl w:val="0"/>
          <w:numId w:val="3"/>
        </w:numPr>
        <w:jc w:val="both"/>
        <w:rPr>
          <w:rFonts w:ascii="Arial" w:hAnsi="Arial" w:cs="Arial"/>
          <w:lang w:val="en-GB"/>
        </w:rPr>
      </w:pPr>
      <w:r w:rsidRPr="00C025A9">
        <w:rPr>
          <w:rFonts w:ascii="Arial" w:eastAsiaTheme="minorEastAsia" w:hAnsi="Arial" w:cs="Arial"/>
          <w:lang w:val="en-GB" w:eastAsia="zh-CN"/>
        </w:rPr>
        <w:t>R</w:t>
      </w:r>
      <w:r w:rsidR="00B40870">
        <w:rPr>
          <w:rFonts w:ascii="Arial" w:eastAsiaTheme="minorEastAsia" w:hAnsi="Arial" w:cs="Arial"/>
          <w:lang w:val="en-GB" w:eastAsia="zh-CN"/>
        </w:rPr>
        <w:t>equest,</w:t>
      </w:r>
      <w:r w:rsidR="00AA0CD9" w:rsidRPr="00C025A9">
        <w:rPr>
          <w:rFonts w:ascii="Arial" w:eastAsiaTheme="minorEastAsia" w:hAnsi="Arial" w:cs="Arial"/>
          <w:lang w:val="en-GB" w:eastAsia="zh-CN"/>
        </w:rPr>
        <w:t xml:space="preserve"> to be put </w:t>
      </w:r>
      <w:r w:rsidR="00B40870">
        <w:rPr>
          <w:rFonts w:ascii="Arial" w:eastAsiaTheme="minorEastAsia" w:hAnsi="Arial" w:cs="Arial"/>
          <w:lang w:val="en-GB" w:eastAsia="zh-CN"/>
        </w:rPr>
        <w:t xml:space="preserve">to </w:t>
      </w:r>
      <w:r w:rsidR="00AA0CD9" w:rsidRPr="00C025A9">
        <w:rPr>
          <w:rFonts w:ascii="Arial" w:eastAsiaTheme="minorEastAsia" w:hAnsi="Arial" w:cs="Arial"/>
          <w:lang w:val="en-GB" w:eastAsia="zh-CN"/>
        </w:rPr>
        <w:t>the Board of Governors</w:t>
      </w:r>
      <w:r w:rsidR="00CA1AA1">
        <w:rPr>
          <w:rFonts w:ascii="Arial" w:eastAsiaTheme="minorEastAsia" w:hAnsi="Arial" w:cs="Arial"/>
          <w:lang w:val="en-GB" w:eastAsia="zh-CN"/>
        </w:rPr>
        <w:t>,</w:t>
      </w:r>
      <w:r w:rsidR="00AA0CD9" w:rsidRPr="00C025A9">
        <w:rPr>
          <w:rFonts w:ascii="Arial" w:eastAsiaTheme="minorEastAsia" w:hAnsi="Arial" w:cs="Arial"/>
          <w:lang w:val="en-GB" w:eastAsia="zh-CN"/>
        </w:rPr>
        <w:t xml:space="preserve"> </w:t>
      </w:r>
      <w:r w:rsidR="00B40870">
        <w:rPr>
          <w:rFonts w:ascii="Arial" w:eastAsiaTheme="minorEastAsia" w:hAnsi="Arial" w:cs="Arial"/>
          <w:lang w:val="en-GB" w:eastAsia="zh-CN"/>
        </w:rPr>
        <w:t xml:space="preserve">for a mandate </w:t>
      </w:r>
      <w:r w:rsidR="00AA0CD9" w:rsidRPr="00C025A9">
        <w:rPr>
          <w:rFonts w:ascii="Arial" w:eastAsiaTheme="minorEastAsia" w:hAnsi="Arial" w:cs="Arial"/>
          <w:lang w:val="en-GB" w:eastAsia="zh-CN"/>
        </w:rPr>
        <w:t xml:space="preserve">to define a project to be carried out by a new working group.  </w:t>
      </w:r>
    </w:p>
    <w:p w:rsidR="00AA0CD9" w:rsidRPr="00C025A9" w:rsidRDefault="00AA0CD9" w:rsidP="00AA0CD9">
      <w:pPr>
        <w:pStyle w:val="ListParagraph"/>
        <w:numPr>
          <w:ilvl w:val="0"/>
          <w:numId w:val="3"/>
        </w:numPr>
        <w:jc w:val="both"/>
        <w:rPr>
          <w:rFonts w:ascii="Arial" w:hAnsi="Arial" w:cs="Arial"/>
          <w:lang w:val="en-GB"/>
        </w:rPr>
      </w:pPr>
      <w:r w:rsidRPr="00C025A9">
        <w:rPr>
          <w:rFonts w:ascii="Arial" w:hAnsi="Arial" w:cs="Arial"/>
          <w:lang w:val="en-GB"/>
        </w:rPr>
        <w:t xml:space="preserve">The project should reconsider the function of </w:t>
      </w:r>
      <w:r w:rsidR="00394157" w:rsidRPr="00C025A9">
        <w:rPr>
          <w:rFonts w:ascii="Arial" w:hAnsi="Arial" w:cs="Arial"/>
          <w:lang w:val="en-GB"/>
        </w:rPr>
        <w:t>Educational Adviser</w:t>
      </w:r>
      <w:r w:rsidRPr="00C025A9">
        <w:rPr>
          <w:rFonts w:ascii="Arial" w:hAnsi="Arial" w:cs="Arial"/>
          <w:lang w:val="en-GB"/>
        </w:rPr>
        <w:t xml:space="preserve"> and Principal </w:t>
      </w:r>
      <w:r w:rsidR="00394157" w:rsidRPr="00C025A9">
        <w:rPr>
          <w:rFonts w:ascii="Arial" w:hAnsi="Arial" w:cs="Arial"/>
          <w:lang w:val="en-GB"/>
        </w:rPr>
        <w:t>Educational Adviser</w:t>
      </w:r>
      <w:r w:rsidRPr="00C025A9">
        <w:rPr>
          <w:rFonts w:ascii="Arial" w:hAnsi="Arial" w:cs="Arial"/>
          <w:lang w:val="en-GB"/>
        </w:rPr>
        <w:t xml:space="preserve"> in relation to po</w:t>
      </w:r>
      <w:r w:rsidR="00AD52B4" w:rsidRPr="00C025A9">
        <w:rPr>
          <w:rFonts w:ascii="Arial" w:hAnsi="Arial" w:cs="Arial"/>
          <w:lang w:val="en-GB"/>
        </w:rPr>
        <w:t xml:space="preserve">ssible changes in the future </w:t>
      </w:r>
      <w:r w:rsidRPr="00C025A9">
        <w:rPr>
          <w:rFonts w:ascii="Arial" w:hAnsi="Arial" w:cs="Arial"/>
          <w:lang w:val="en-GB"/>
        </w:rPr>
        <w:t>organi</w:t>
      </w:r>
      <w:r w:rsidR="008C1915" w:rsidRPr="00C025A9">
        <w:rPr>
          <w:rFonts w:ascii="Arial" w:hAnsi="Arial" w:cs="Arial"/>
          <w:lang w:val="en-GB"/>
        </w:rPr>
        <w:t>s</w:t>
      </w:r>
      <w:r w:rsidR="00AD52B4" w:rsidRPr="00C025A9">
        <w:rPr>
          <w:rFonts w:ascii="Arial" w:hAnsi="Arial" w:cs="Arial"/>
          <w:lang w:val="en-GB"/>
        </w:rPr>
        <w:t xml:space="preserve">ation of the schools. </w:t>
      </w:r>
    </w:p>
    <w:p w:rsidR="00FA0957" w:rsidRPr="00C025A9" w:rsidRDefault="0062264E" w:rsidP="00FA0957">
      <w:pPr>
        <w:jc w:val="both"/>
        <w:rPr>
          <w:rFonts w:ascii="Arial" w:hAnsi="Arial" w:cs="Arial"/>
          <w:lang w:val="en-GB"/>
        </w:rPr>
      </w:pPr>
      <w:r w:rsidRPr="00C025A9">
        <w:rPr>
          <w:rFonts w:ascii="Arial" w:hAnsi="Arial" w:cs="Arial"/>
          <w:lang w:val="en-GB"/>
        </w:rPr>
        <w:t xml:space="preserve">The Board of Inspectors (Secondary) also emphasised the need to </w:t>
      </w:r>
      <w:r w:rsidRPr="00C025A9">
        <w:rPr>
          <w:rFonts w:ascii="Arial" w:eastAsiaTheme="minorEastAsia" w:hAnsi="Arial" w:cs="Arial"/>
          <w:lang w:val="en-GB" w:eastAsia="zh-CN"/>
        </w:rPr>
        <w:t>strengthen leadership in the European Schools, with particular reference to the management of pedagogical questions.</w:t>
      </w:r>
    </w:p>
    <w:p w:rsidR="0062264E" w:rsidRPr="00C025A9" w:rsidRDefault="008C1915" w:rsidP="0062264E">
      <w:pPr>
        <w:jc w:val="both"/>
        <w:rPr>
          <w:rFonts w:ascii="Arial" w:hAnsi="Arial" w:cs="Arial"/>
          <w:b/>
          <w:lang w:val="en-GB"/>
        </w:rPr>
      </w:pPr>
      <w:r w:rsidRPr="00C025A9">
        <w:rPr>
          <w:rFonts w:ascii="Arial" w:hAnsi="Arial" w:cs="Arial"/>
          <w:b/>
          <w:lang w:val="en-GB"/>
        </w:rPr>
        <w:t>OPINION OF THE JOINT BOARD OF INSPECTORS</w:t>
      </w:r>
    </w:p>
    <w:p w:rsidR="0062264E" w:rsidRPr="00C025A9" w:rsidRDefault="00402E42" w:rsidP="0062264E">
      <w:pPr>
        <w:jc w:val="both"/>
        <w:rPr>
          <w:rFonts w:ascii="Arial" w:hAnsi="Arial" w:cs="Arial"/>
          <w:lang w:val="en-GB"/>
        </w:rPr>
      </w:pPr>
      <w:r w:rsidRPr="00C025A9">
        <w:rPr>
          <w:rFonts w:ascii="Arial" w:hAnsi="Arial" w:cs="Arial"/>
          <w:lang w:val="en-GB"/>
        </w:rPr>
        <w:t xml:space="preserve">Like the Board of Inspectors (Secondary), the Joint Board of Inspectors expressed a favourable opinion regarding the proposals set out above. </w:t>
      </w:r>
      <w:r w:rsidR="0062264E" w:rsidRPr="00C025A9">
        <w:rPr>
          <w:rFonts w:ascii="Arial" w:hAnsi="Arial" w:cs="Arial"/>
          <w:lang w:val="en-GB"/>
        </w:rPr>
        <w:t xml:space="preserve"> </w:t>
      </w:r>
    </w:p>
    <w:p w:rsidR="0062264E" w:rsidRPr="00C025A9" w:rsidRDefault="001317F3" w:rsidP="0062264E">
      <w:pPr>
        <w:jc w:val="both"/>
        <w:rPr>
          <w:rFonts w:ascii="Arial" w:hAnsi="Arial" w:cs="Arial"/>
          <w:lang w:val="en-GB"/>
        </w:rPr>
      </w:pPr>
      <w:r w:rsidRPr="00C025A9">
        <w:rPr>
          <w:rFonts w:ascii="Arial" w:hAnsi="Arial" w:cs="Arial"/>
          <w:lang w:val="en-GB"/>
        </w:rPr>
        <w:t>It nevertheless recommended that in deciding on the composition of the</w:t>
      </w:r>
      <w:r w:rsidR="0062264E" w:rsidRPr="00C025A9">
        <w:rPr>
          <w:rFonts w:ascii="Arial" w:hAnsi="Arial" w:cs="Arial"/>
          <w:lang w:val="en-GB"/>
        </w:rPr>
        <w:t xml:space="preserve"> futur</w:t>
      </w:r>
      <w:r w:rsidR="00CA1AA1">
        <w:rPr>
          <w:rFonts w:ascii="Arial" w:hAnsi="Arial" w:cs="Arial"/>
          <w:lang w:val="en-GB"/>
        </w:rPr>
        <w:t>e working group which will</w:t>
      </w:r>
      <w:r w:rsidRPr="00C025A9">
        <w:rPr>
          <w:rFonts w:ascii="Arial" w:hAnsi="Arial" w:cs="Arial"/>
          <w:lang w:val="en-GB"/>
        </w:rPr>
        <w:t xml:space="preserve"> take on this project, the Board of Governors should draw on the </w:t>
      </w:r>
      <w:r w:rsidR="00B40870">
        <w:rPr>
          <w:rFonts w:ascii="Arial" w:hAnsi="Arial" w:cs="Arial"/>
          <w:lang w:val="en-GB"/>
        </w:rPr>
        <w:t>experience of the members of the</w:t>
      </w:r>
      <w:r w:rsidRPr="00C025A9">
        <w:rPr>
          <w:rFonts w:ascii="Arial" w:hAnsi="Arial" w:cs="Arial"/>
          <w:lang w:val="en-GB"/>
        </w:rPr>
        <w:t xml:space="preserve">  </w:t>
      </w:r>
      <w:r w:rsidR="003F30D0" w:rsidRPr="00C025A9">
        <w:rPr>
          <w:rFonts w:ascii="Arial" w:hAnsi="Arial" w:cs="Arial"/>
          <w:lang w:val="en-GB"/>
        </w:rPr>
        <w:t>‘</w:t>
      </w:r>
      <w:r w:rsidRPr="00C025A9">
        <w:rPr>
          <w:rFonts w:ascii="Arial" w:hAnsi="Arial" w:cs="Arial"/>
          <w:lang w:val="en-GB"/>
        </w:rPr>
        <w:t xml:space="preserve">Continuous Professional Development’ (CPD) Working Group. </w:t>
      </w:r>
    </w:p>
    <w:p w:rsidR="00650696" w:rsidRPr="00C025A9" w:rsidRDefault="00650696" w:rsidP="00C8137E">
      <w:pPr>
        <w:jc w:val="both"/>
        <w:rPr>
          <w:rFonts w:ascii="Arial" w:hAnsi="Arial" w:cs="Arial"/>
          <w:lang w:val="en-GB"/>
        </w:rPr>
      </w:pPr>
      <w:r w:rsidRPr="00C025A9">
        <w:rPr>
          <w:rFonts w:ascii="Arial" w:hAnsi="Arial" w:cs="Arial"/>
          <w:lang w:val="en-GB"/>
        </w:rPr>
        <w:t xml:space="preserve">With the result of this project </w:t>
      </w:r>
      <w:r w:rsidR="008B73CA" w:rsidRPr="00C025A9">
        <w:rPr>
          <w:rFonts w:ascii="Arial" w:hAnsi="Arial" w:cs="Arial"/>
          <w:lang w:val="en-GB"/>
        </w:rPr>
        <w:t xml:space="preserve">the </w:t>
      </w:r>
      <w:r w:rsidR="00D4762C" w:rsidRPr="00C025A9">
        <w:rPr>
          <w:rFonts w:ascii="Arial" w:hAnsi="Arial" w:cs="Arial"/>
          <w:lang w:val="en-GB"/>
        </w:rPr>
        <w:t xml:space="preserve">CPD/Evaluation Working Group </w:t>
      </w:r>
      <w:r w:rsidRPr="00C025A9">
        <w:rPr>
          <w:rFonts w:ascii="Arial" w:hAnsi="Arial" w:cs="Arial"/>
          <w:lang w:val="en-GB"/>
        </w:rPr>
        <w:t>would be able to develop an appropriate evaluation and CPD policy for the</w:t>
      </w:r>
      <w:r w:rsidR="00E02A07" w:rsidRPr="00C025A9">
        <w:rPr>
          <w:rFonts w:ascii="Arial" w:hAnsi="Arial" w:cs="Arial"/>
          <w:lang w:val="en-GB"/>
        </w:rPr>
        <w:t>se</w:t>
      </w:r>
      <w:r w:rsidRPr="00C025A9">
        <w:rPr>
          <w:rFonts w:ascii="Arial" w:hAnsi="Arial" w:cs="Arial"/>
          <w:lang w:val="en-GB"/>
        </w:rPr>
        <w:t xml:space="preserve"> revised or renewed pedagogical function</w:t>
      </w:r>
      <w:r w:rsidR="00E02A07" w:rsidRPr="00C025A9">
        <w:rPr>
          <w:rFonts w:ascii="Arial" w:hAnsi="Arial" w:cs="Arial"/>
          <w:lang w:val="en-GB"/>
        </w:rPr>
        <w:t>s as has been done for teachers</w:t>
      </w:r>
      <w:r w:rsidRPr="00C025A9">
        <w:rPr>
          <w:rFonts w:ascii="Arial" w:hAnsi="Arial" w:cs="Arial"/>
          <w:lang w:val="en-GB"/>
        </w:rPr>
        <w:t xml:space="preserve">. </w:t>
      </w:r>
    </w:p>
    <w:p w:rsidR="0062264E" w:rsidRPr="00C025A9" w:rsidRDefault="0062264E" w:rsidP="00C8137E">
      <w:pPr>
        <w:jc w:val="both"/>
        <w:rPr>
          <w:rFonts w:ascii="Arial" w:hAnsi="Arial" w:cs="Arial"/>
          <w:b/>
          <w:lang w:val="en-GB"/>
        </w:rPr>
      </w:pPr>
      <w:r w:rsidRPr="00C025A9">
        <w:rPr>
          <w:rFonts w:ascii="Arial" w:hAnsi="Arial" w:cs="Arial"/>
          <w:b/>
          <w:lang w:val="en-GB"/>
        </w:rPr>
        <w:t>OPINION OF THE JOINT TEACHING COMMITTEE</w:t>
      </w:r>
    </w:p>
    <w:p w:rsidR="0062264E" w:rsidRPr="00C025A9" w:rsidRDefault="0062264E" w:rsidP="0062264E">
      <w:pPr>
        <w:jc w:val="both"/>
        <w:rPr>
          <w:rFonts w:ascii="Arial" w:hAnsi="Arial" w:cs="Arial"/>
          <w:lang w:val="en-GB"/>
        </w:rPr>
      </w:pPr>
      <w:r w:rsidRPr="00C025A9">
        <w:rPr>
          <w:rFonts w:ascii="Arial" w:hAnsi="Arial" w:cs="Arial"/>
          <w:lang w:val="en-GB"/>
        </w:rPr>
        <w:t>Although the Joint Teaching Committee had only been informed on the subject, it wished to express an opinion regarding the questions which had been put to it.</w:t>
      </w:r>
    </w:p>
    <w:p w:rsidR="0062264E" w:rsidRPr="00C025A9" w:rsidRDefault="0062264E" w:rsidP="0062264E">
      <w:pPr>
        <w:jc w:val="both"/>
        <w:rPr>
          <w:rFonts w:ascii="Arial" w:hAnsi="Arial" w:cs="Arial"/>
          <w:lang w:val="en-GB"/>
        </w:rPr>
      </w:pPr>
      <w:r w:rsidRPr="00C025A9">
        <w:rPr>
          <w:rFonts w:ascii="Arial" w:hAnsi="Arial" w:cs="Arial"/>
          <w:lang w:val="en-GB"/>
        </w:rPr>
        <w:t xml:space="preserve">Consequently, the Joint Teaching Committee expressed a favourable opinion regarding: </w:t>
      </w:r>
    </w:p>
    <w:p w:rsidR="0062264E" w:rsidRPr="00C025A9" w:rsidRDefault="0062264E" w:rsidP="0062264E">
      <w:pPr>
        <w:jc w:val="both"/>
        <w:rPr>
          <w:rFonts w:ascii="Arial" w:hAnsi="Arial" w:cs="Arial"/>
          <w:lang w:val="en-GB"/>
        </w:rPr>
      </w:pPr>
      <w:r w:rsidRPr="00C025A9">
        <w:rPr>
          <w:rFonts w:ascii="Arial" w:hAnsi="Arial" w:cs="Arial"/>
          <w:lang w:val="en-GB"/>
        </w:rPr>
        <w:t>1) The request for a mandate</w:t>
      </w:r>
      <w:r w:rsidR="00B40870">
        <w:rPr>
          <w:rFonts w:ascii="Arial" w:hAnsi="Arial" w:cs="Arial"/>
          <w:lang w:val="en-GB"/>
        </w:rPr>
        <w:t>,</w:t>
      </w:r>
      <w:r w:rsidRPr="00C025A9">
        <w:rPr>
          <w:rFonts w:ascii="Arial" w:hAnsi="Arial" w:cs="Arial"/>
          <w:lang w:val="en-GB"/>
        </w:rPr>
        <w:t xml:space="preserve"> to be put to the Board of Governors</w:t>
      </w:r>
      <w:r w:rsidR="00B40870">
        <w:rPr>
          <w:rFonts w:ascii="Arial" w:hAnsi="Arial" w:cs="Arial"/>
          <w:lang w:val="en-GB"/>
        </w:rPr>
        <w:t>,</w:t>
      </w:r>
      <w:r w:rsidRPr="00C025A9">
        <w:rPr>
          <w:rFonts w:ascii="Arial" w:hAnsi="Arial" w:cs="Arial"/>
          <w:lang w:val="en-GB"/>
        </w:rPr>
        <w:t xml:space="preserve"> to appoint a new Working Group, whose remit would be definition of the profile of the function of Educational Adviser and Principal Educational Adviser.  That definition should clarify the duties and the profile of Educational Advisers. </w:t>
      </w:r>
    </w:p>
    <w:p w:rsidR="0062264E" w:rsidRPr="00C025A9" w:rsidRDefault="0062264E" w:rsidP="0062264E">
      <w:pPr>
        <w:jc w:val="both"/>
        <w:rPr>
          <w:rFonts w:ascii="Arial" w:hAnsi="Arial" w:cs="Arial"/>
          <w:lang w:val="en-GB"/>
        </w:rPr>
      </w:pPr>
      <w:r w:rsidRPr="00C025A9">
        <w:rPr>
          <w:rFonts w:ascii="Arial" w:hAnsi="Arial" w:cs="Arial"/>
          <w:lang w:val="en-GB"/>
        </w:rPr>
        <w:t>2) The JTC requested that in producing the profile, there should be reflection on the possibility that the future function of Educational Adviser might also meet the needs of the nursery and primary cycles.</w:t>
      </w:r>
    </w:p>
    <w:p w:rsidR="0062264E" w:rsidRPr="00C025A9" w:rsidRDefault="0062264E" w:rsidP="0062264E">
      <w:pPr>
        <w:jc w:val="both"/>
        <w:rPr>
          <w:rFonts w:ascii="Arial" w:hAnsi="Arial" w:cs="Arial"/>
          <w:lang w:val="en-GB"/>
        </w:rPr>
      </w:pPr>
      <w:r w:rsidRPr="00C025A9">
        <w:rPr>
          <w:rFonts w:ascii="Arial" w:hAnsi="Arial" w:cs="Arial"/>
          <w:lang w:val="en-GB"/>
        </w:rPr>
        <w:t xml:space="preserve">3) Whilst taking account of the experience of the members of the  ‘Continuous Professional Development ‘ Working Group, the JTC requested the Board of Governors also to take account, in deciding on the new working group’s  composition, of the interest in participating of the following representatives:  </w:t>
      </w:r>
    </w:p>
    <w:p w:rsidR="0062264E" w:rsidRPr="00C025A9" w:rsidRDefault="0062264E" w:rsidP="0062264E">
      <w:pPr>
        <w:jc w:val="both"/>
        <w:rPr>
          <w:rFonts w:ascii="Arial" w:hAnsi="Arial" w:cs="Arial"/>
          <w:lang w:val="en-GB"/>
        </w:rPr>
      </w:pPr>
      <w:r w:rsidRPr="00C025A9">
        <w:rPr>
          <w:rFonts w:ascii="Arial" w:hAnsi="Arial" w:cs="Arial"/>
          <w:lang w:val="en-GB"/>
        </w:rPr>
        <w:t>- The Directors</w:t>
      </w:r>
    </w:p>
    <w:p w:rsidR="0062264E" w:rsidRPr="00C025A9" w:rsidRDefault="0062264E" w:rsidP="0062264E">
      <w:pPr>
        <w:jc w:val="both"/>
        <w:rPr>
          <w:rFonts w:ascii="Arial" w:hAnsi="Arial" w:cs="Arial"/>
          <w:lang w:val="en-GB"/>
        </w:rPr>
      </w:pPr>
      <w:r w:rsidRPr="00C025A9">
        <w:rPr>
          <w:rFonts w:ascii="Arial" w:hAnsi="Arial" w:cs="Arial"/>
          <w:lang w:val="en-GB"/>
        </w:rPr>
        <w:t xml:space="preserve">- The Deputy Directors for the nursery and primary cycle </w:t>
      </w:r>
    </w:p>
    <w:p w:rsidR="0062264E" w:rsidRPr="00C025A9" w:rsidRDefault="0062264E" w:rsidP="0062264E">
      <w:pPr>
        <w:jc w:val="both"/>
        <w:rPr>
          <w:rFonts w:ascii="Arial" w:hAnsi="Arial" w:cs="Arial"/>
          <w:lang w:val="en-GB"/>
        </w:rPr>
      </w:pPr>
      <w:r w:rsidRPr="00C025A9">
        <w:rPr>
          <w:rFonts w:ascii="Arial" w:hAnsi="Arial" w:cs="Arial"/>
          <w:lang w:val="en-GB"/>
        </w:rPr>
        <w:t>- The Deputy Directors for the secondary cycle</w:t>
      </w:r>
    </w:p>
    <w:p w:rsidR="0062264E" w:rsidRPr="00C025A9" w:rsidRDefault="0062264E" w:rsidP="0062264E">
      <w:pPr>
        <w:jc w:val="both"/>
        <w:rPr>
          <w:rFonts w:ascii="Arial" w:hAnsi="Arial" w:cs="Arial"/>
          <w:lang w:val="en-GB"/>
        </w:rPr>
      </w:pPr>
      <w:r w:rsidRPr="00C025A9">
        <w:rPr>
          <w:rFonts w:ascii="Arial" w:hAnsi="Arial" w:cs="Arial"/>
          <w:lang w:val="en-GB"/>
        </w:rPr>
        <w:t>- The Staff Committee</w:t>
      </w:r>
    </w:p>
    <w:p w:rsidR="0062264E" w:rsidRPr="00C025A9" w:rsidRDefault="0062264E" w:rsidP="0062264E">
      <w:pPr>
        <w:jc w:val="both"/>
        <w:rPr>
          <w:rFonts w:ascii="Arial" w:hAnsi="Arial" w:cs="Arial"/>
          <w:lang w:val="en-GB"/>
        </w:rPr>
      </w:pPr>
      <w:r w:rsidRPr="00C025A9">
        <w:rPr>
          <w:rFonts w:ascii="Arial" w:hAnsi="Arial" w:cs="Arial"/>
          <w:lang w:val="en-GB"/>
        </w:rPr>
        <w:t xml:space="preserve">- </w:t>
      </w:r>
      <w:proofErr w:type="spellStart"/>
      <w:r w:rsidRPr="00C025A9">
        <w:rPr>
          <w:rFonts w:ascii="Arial" w:hAnsi="Arial" w:cs="Arial"/>
          <w:lang w:val="en-GB"/>
        </w:rPr>
        <w:t>Interparents</w:t>
      </w:r>
      <w:proofErr w:type="spellEnd"/>
    </w:p>
    <w:p w:rsidR="0062264E" w:rsidRPr="00C025A9" w:rsidRDefault="0062264E" w:rsidP="0062264E">
      <w:pPr>
        <w:jc w:val="both"/>
        <w:rPr>
          <w:rFonts w:ascii="Arial" w:hAnsi="Arial" w:cs="Arial"/>
          <w:lang w:val="en-GB"/>
        </w:rPr>
      </w:pPr>
      <w:r w:rsidRPr="00C025A9">
        <w:rPr>
          <w:rFonts w:ascii="Arial" w:hAnsi="Arial" w:cs="Arial"/>
          <w:lang w:val="en-GB"/>
        </w:rPr>
        <w:t>- The Directors of the Accredited Schools (at their expense).</w:t>
      </w:r>
    </w:p>
    <w:p w:rsidR="0062264E" w:rsidRPr="00C025A9" w:rsidRDefault="0062264E" w:rsidP="00C8137E">
      <w:pPr>
        <w:jc w:val="both"/>
        <w:rPr>
          <w:rFonts w:ascii="Arial" w:hAnsi="Arial" w:cs="Arial"/>
          <w:lang w:val="en-GB"/>
        </w:rPr>
      </w:pPr>
    </w:p>
    <w:p w:rsidR="0062264E" w:rsidRPr="00C025A9" w:rsidRDefault="0062264E" w:rsidP="00C8137E">
      <w:pPr>
        <w:jc w:val="both"/>
        <w:rPr>
          <w:rFonts w:ascii="Arial" w:hAnsi="Arial" w:cs="Arial"/>
          <w:lang w:val="en-GB"/>
        </w:rPr>
      </w:pPr>
    </w:p>
    <w:p w:rsidR="0062264E" w:rsidRPr="00C025A9" w:rsidRDefault="0062264E" w:rsidP="0062264E">
      <w:pPr>
        <w:jc w:val="both"/>
        <w:rPr>
          <w:rFonts w:ascii="Arial" w:hAnsi="Arial" w:cs="Arial"/>
          <w:b/>
          <w:lang w:val="en-GB"/>
        </w:rPr>
      </w:pPr>
      <w:r w:rsidRPr="00C025A9">
        <w:rPr>
          <w:rFonts w:ascii="Arial" w:hAnsi="Arial" w:cs="Arial"/>
          <w:b/>
          <w:lang w:val="en-GB"/>
        </w:rPr>
        <w:lastRenderedPageBreak/>
        <w:t>P</w:t>
      </w:r>
      <w:r w:rsidR="003F30D0" w:rsidRPr="00C025A9">
        <w:rPr>
          <w:rFonts w:ascii="Arial" w:hAnsi="Arial" w:cs="Arial"/>
          <w:b/>
          <w:lang w:val="en-GB"/>
        </w:rPr>
        <w:t>ROPOSALS TO THE BOARD OF GOVERNORS</w:t>
      </w:r>
    </w:p>
    <w:p w:rsidR="00394157" w:rsidRPr="00C025A9" w:rsidRDefault="00394157" w:rsidP="0062264E">
      <w:pPr>
        <w:jc w:val="both"/>
        <w:rPr>
          <w:rFonts w:ascii="Arial" w:hAnsi="Arial" w:cs="Arial"/>
          <w:lang w:val="en-GB"/>
        </w:rPr>
      </w:pPr>
      <w:r w:rsidRPr="00C025A9">
        <w:rPr>
          <w:rFonts w:ascii="Arial" w:hAnsi="Arial" w:cs="Arial"/>
          <w:lang w:val="en-GB"/>
        </w:rPr>
        <w:t xml:space="preserve">In accordance with the opinions of the various Boards and Committees expressed above, it is recommended that the Board of Governors should: </w:t>
      </w:r>
      <w:r w:rsidR="0062264E" w:rsidRPr="00C025A9">
        <w:rPr>
          <w:rFonts w:ascii="Arial" w:hAnsi="Arial" w:cs="Arial"/>
          <w:lang w:val="en-GB"/>
        </w:rPr>
        <w:t xml:space="preserve"> </w:t>
      </w:r>
    </w:p>
    <w:p w:rsidR="00AD52B4" w:rsidRPr="00C025A9" w:rsidRDefault="00B40870" w:rsidP="00AD52B4">
      <w:pPr>
        <w:jc w:val="both"/>
        <w:rPr>
          <w:rFonts w:ascii="Arial" w:hAnsi="Arial" w:cs="Arial"/>
          <w:lang w:val="en-GB"/>
        </w:rPr>
      </w:pPr>
      <w:r>
        <w:rPr>
          <w:rFonts w:ascii="Arial" w:hAnsi="Arial" w:cs="Arial"/>
          <w:lang w:val="en-GB"/>
        </w:rPr>
        <w:t>1) Give a mandate to a new working g</w:t>
      </w:r>
      <w:r w:rsidR="00AD52B4" w:rsidRPr="00C025A9">
        <w:rPr>
          <w:rFonts w:ascii="Arial" w:hAnsi="Arial" w:cs="Arial"/>
          <w:lang w:val="en-GB"/>
        </w:rPr>
        <w:t xml:space="preserve">roup, whose remit would be a project to define the profile of the function of Educational Adviser and Principal Educational Adviser, taking account of possible changes to </w:t>
      </w:r>
      <w:r w:rsidR="00CA1AA1">
        <w:rPr>
          <w:rFonts w:ascii="Arial" w:hAnsi="Arial" w:cs="Arial"/>
          <w:lang w:val="en-GB"/>
        </w:rPr>
        <w:t>the future organisation</w:t>
      </w:r>
      <w:r w:rsidR="00AD52B4" w:rsidRPr="00C025A9">
        <w:rPr>
          <w:rFonts w:ascii="Arial" w:hAnsi="Arial" w:cs="Arial"/>
          <w:lang w:val="en-GB"/>
        </w:rPr>
        <w:t xml:space="preserve"> of the schools. </w:t>
      </w:r>
    </w:p>
    <w:p w:rsidR="0062264E" w:rsidRPr="00C025A9" w:rsidRDefault="0062264E" w:rsidP="0062264E">
      <w:pPr>
        <w:jc w:val="both"/>
        <w:rPr>
          <w:rFonts w:ascii="Arial" w:hAnsi="Arial" w:cs="Arial"/>
          <w:lang w:val="en-GB"/>
        </w:rPr>
      </w:pPr>
      <w:r w:rsidRPr="00C025A9">
        <w:rPr>
          <w:rFonts w:ascii="Arial" w:hAnsi="Arial" w:cs="Arial"/>
          <w:lang w:val="en-GB"/>
        </w:rPr>
        <w:t xml:space="preserve"> </w:t>
      </w:r>
      <w:r w:rsidR="00AD52B4" w:rsidRPr="00C025A9">
        <w:rPr>
          <w:rFonts w:ascii="Arial" w:hAnsi="Arial" w:cs="Arial"/>
          <w:lang w:val="en-GB"/>
        </w:rPr>
        <w:t>2) Clearly define the project’s limits, namely</w:t>
      </w:r>
      <w:r w:rsidRPr="00C025A9">
        <w:rPr>
          <w:rFonts w:ascii="Arial" w:hAnsi="Arial" w:cs="Arial"/>
          <w:lang w:val="en-GB"/>
        </w:rPr>
        <w:t>:</w:t>
      </w:r>
    </w:p>
    <w:p w:rsidR="0062264E" w:rsidRPr="00C025A9" w:rsidRDefault="00AD52B4" w:rsidP="0062264E">
      <w:pPr>
        <w:pStyle w:val="ListParagraph"/>
        <w:numPr>
          <w:ilvl w:val="0"/>
          <w:numId w:val="4"/>
        </w:numPr>
        <w:jc w:val="both"/>
        <w:rPr>
          <w:rFonts w:ascii="Arial" w:hAnsi="Arial" w:cs="Arial"/>
          <w:lang w:val="en-GB"/>
        </w:rPr>
      </w:pPr>
      <w:r w:rsidRPr="00C025A9">
        <w:rPr>
          <w:rFonts w:ascii="Arial" w:hAnsi="Arial" w:cs="Arial"/>
          <w:lang w:val="en-GB"/>
        </w:rPr>
        <w:t xml:space="preserve">Analysis based on the survey conducted by the ‘CPD’ Working Group, revision and clear definition of the profiles of Educational Adviser and Principal Educational Adviser. </w:t>
      </w:r>
    </w:p>
    <w:p w:rsidR="0062264E" w:rsidRPr="00C025A9" w:rsidRDefault="00AD52B4" w:rsidP="0062264E">
      <w:pPr>
        <w:pStyle w:val="ListParagraph"/>
        <w:numPr>
          <w:ilvl w:val="0"/>
          <w:numId w:val="4"/>
        </w:numPr>
        <w:jc w:val="both"/>
        <w:rPr>
          <w:rFonts w:ascii="Arial" w:hAnsi="Arial" w:cs="Arial"/>
          <w:lang w:val="en-GB"/>
        </w:rPr>
      </w:pPr>
      <w:r w:rsidRPr="00C025A9">
        <w:rPr>
          <w:rFonts w:ascii="Arial" w:hAnsi="Arial" w:cs="Arial"/>
          <w:lang w:val="en-GB"/>
        </w:rPr>
        <w:t xml:space="preserve">This definition should clarify the duties and the profile of (Principal) Educational Advisers and, if necessary, adapt them to match the requirements. </w:t>
      </w:r>
    </w:p>
    <w:p w:rsidR="0062264E" w:rsidRPr="00C025A9" w:rsidRDefault="00AD52B4" w:rsidP="0062264E">
      <w:pPr>
        <w:pStyle w:val="ListParagraph"/>
        <w:numPr>
          <w:ilvl w:val="0"/>
          <w:numId w:val="4"/>
        </w:numPr>
        <w:jc w:val="both"/>
        <w:rPr>
          <w:rFonts w:ascii="Arial" w:hAnsi="Arial" w:cs="Arial"/>
          <w:lang w:val="en-GB"/>
        </w:rPr>
      </w:pPr>
      <w:r w:rsidRPr="00C025A9">
        <w:rPr>
          <w:rFonts w:ascii="Arial" w:hAnsi="Arial" w:cs="Arial"/>
          <w:lang w:val="en-GB"/>
        </w:rPr>
        <w:t xml:space="preserve">Engaging in reflection on the possibility that the future function of Educational Adviser might also meet the needs of the nursery and primary cycles. </w:t>
      </w:r>
    </w:p>
    <w:p w:rsidR="0062264E" w:rsidRPr="00C025A9" w:rsidRDefault="00D4762C" w:rsidP="0062264E">
      <w:pPr>
        <w:jc w:val="both"/>
        <w:rPr>
          <w:rFonts w:ascii="Arial" w:hAnsi="Arial" w:cs="Arial"/>
          <w:lang w:val="en-GB"/>
        </w:rPr>
      </w:pPr>
      <w:r w:rsidRPr="00C025A9">
        <w:rPr>
          <w:rFonts w:ascii="Arial" w:hAnsi="Arial" w:cs="Arial"/>
          <w:lang w:val="en-GB"/>
        </w:rPr>
        <w:t xml:space="preserve">3) Define the composition of this new working group based on the proposals made by the Joint Board of Inspectors and the Joint Teaching Committee, namely: </w:t>
      </w:r>
      <w:r w:rsidR="0062264E" w:rsidRPr="00C025A9">
        <w:rPr>
          <w:rFonts w:ascii="Arial" w:hAnsi="Arial" w:cs="Arial"/>
          <w:lang w:val="en-GB"/>
        </w:rPr>
        <w:t xml:space="preserve"> </w:t>
      </w:r>
    </w:p>
    <w:p w:rsidR="0062264E" w:rsidRPr="00C025A9" w:rsidRDefault="00D4762C" w:rsidP="0062264E">
      <w:pPr>
        <w:pStyle w:val="ListParagraph"/>
        <w:numPr>
          <w:ilvl w:val="0"/>
          <w:numId w:val="5"/>
        </w:numPr>
        <w:jc w:val="both"/>
        <w:rPr>
          <w:rFonts w:ascii="Arial" w:hAnsi="Arial" w:cs="Arial"/>
          <w:lang w:val="en-GB"/>
        </w:rPr>
      </w:pPr>
      <w:r w:rsidRPr="00C025A9">
        <w:rPr>
          <w:rFonts w:ascii="Arial" w:hAnsi="Arial" w:cs="Arial"/>
          <w:lang w:val="en-GB"/>
        </w:rPr>
        <w:t>Take account of the experience of the members of the ‘Continuous Professional Development’ Working Group.</w:t>
      </w:r>
    </w:p>
    <w:p w:rsidR="0062264E" w:rsidRPr="00C025A9" w:rsidRDefault="00D4762C" w:rsidP="0062264E">
      <w:pPr>
        <w:pStyle w:val="ListParagraph"/>
        <w:numPr>
          <w:ilvl w:val="0"/>
          <w:numId w:val="5"/>
        </w:numPr>
        <w:jc w:val="both"/>
        <w:rPr>
          <w:rFonts w:ascii="Arial" w:hAnsi="Arial" w:cs="Arial"/>
          <w:lang w:val="en-GB"/>
        </w:rPr>
      </w:pPr>
      <w:r w:rsidRPr="00C025A9">
        <w:rPr>
          <w:rFonts w:ascii="Arial" w:hAnsi="Arial" w:cs="Arial"/>
          <w:lang w:val="en-GB"/>
        </w:rPr>
        <w:t>The wish to participate of representatives of the following members</w:t>
      </w:r>
      <w:r w:rsidR="0062264E" w:rsidRPr="00C025A9">
        <w:rPr>
          <w:rFonts w:ascii="Arial" w:hAnsi="Arial" w:cs="Arial"/>
          <w:lang w:val="en-GB"/>
        </w:rPr>
        <w:t>:</w:t>
      </w:r>
    </w:p>
    <w:p w:rsidR="00D4762C" w:rsidRPr="00C025A9" w:rsidRDefault="00D4762C" w:rsidP="00D4762C">
      <w:pPr>
        <w:pStyle w:val="ListParagraph"/>
        <w:numPr>
          <w:ilvl w:val="0"/>
          <w:numId w:val="7"/>
        </w:numPr>
        <w:jc w:val="both"/>
        <w:rPr>
          <w:rFonts w:ascii="Arial" w:hAnsi="Arial" w:cs="Arial"/>
          <w:lang w:val="en-GB"/>
        </w:rPr>
      </w:pPr>
      <w:r w:rsidRPr="00C025A9">
        <w:rPr>
          <w:rFonts w:ascii="Arial" w:hAnsi="Arial" w:cs="Arial"/>
          <w:lang w:val="en-GB"/>
        </w:rPr>
        <w:t>The Directors</w:t>
      </w:r>
    </w:p>
    <w:p w:rsidR="00D4762C" w:rsidRPr="00C025A9" w:rsidRDefault="00D4762C" w:rsidP="00D4762C">
      <w:pPr>
        <w:pStyle w:val="ListParagraph"/>
        <w:numPr>
          <w:ilvl w:val="0"/>
          <w:numId w:val="7"/>
        </w:numPr>
        <w:jc w:val="both"/>
        <w:rPr>
          <w:rFonts w:ascii="Arial" w:hAnsi="Arial" w:cs="Arial"/>
          <w:lang w:val="en-GB"/>
        </w:rPr>
      </w:pPr>
      <w:r w:rsidRPr="00C025A9">
        <w:rPr>
          <w:rFonts w:ascii="Arial" w:hAnsi="Arial" w:cs="Arial"/>
          <w:lang w:val="en-GB"/>
        </w:rPr>
        <w:t xml:space="preserve">The Deputy Directors for the nursery and primary cycle </w:t>
      </w:r>
    </w:p>
    <w:p w:rsidR="00D4762C" w:rsidRPr="00C025A9" w:rsidRDefault="00D4762C" w:rsidP="00D4762C">
      <w:pPr>
        <w:pStyle w:val="ListParagraph"/>
        <w:numPr>
          <w:ilvl w:val="0"/>
          <w:numId w:val="7"/>
        </w:numPr>
        <w:jc w:val="both"/>
        <w:rPr>
          <w:rFonts w:ascii="Arial" w:hAnsi="Arial" w:cs="Arial"/>
          <w:lang w:val="en-GB"/>
        </w:rPr>
      </w:pPr>
      <w:r w:rsidRPr="00C025A9">
        <w:rPr>
          <w:rFonts w:ascii="Arial" w:hAnsi="Arial" w:cs="Arial"/>
          <w:lang w:val="en-GB"/>
        </w:rPr>
        <w:t>The Deputy Directors for the secondary cycle</w:t>
      </w:r>
    </w:p>
    <w:p w:rsidR="00D4762C" w:rsidRPr="00C025A9" w:rsidRDefault="00D4762C" w:rsidP="00D4762C">
      <w:pPr>
        <w:pStyle w:val="ListParagraph"/>
        <w:numPr>
          <w:ilvl w:val="0"/>
          <w:numId w:val="7"/>
        </w:numPr>
        <w:jc w:val="both"/>
        <w:rPr>
          <w:rFonts w:ascii="Arial" w:hAnsi="Arial" w:cs="Arial"/>
          <w:lang w:val="en-GB"/>
        </w:rPr>
      </w:pPr>
      <w:r w:rsidRPr="00C025A9">
        <w:rPr>
          <w:rFonts w:ascii="Arial" w:hAnsi="Arial" w:cs="Arial"/>
          <w:lang w:val="en-GB"/>
        </w:rPr>
        <w:t>The Staff Committee</w:t>
      </w:r>
    </w:p>
    <w:p w:rsidR="00D4762C" w:rsidRPr="00C025A9" w:rsidRDefault="00D4762C" w:rsidP="00D4762C">
      <w:pPr>
        <w:pStyle w:val="ListParagraph"/>
        <w:numPr>
          <w:ilvl w:val="0"/>
          <w:numId w:val="7"/>
        </w:numPr>
        <w:jc w:val="both"/>
        <w:rPr>
          <w:rFonts w:ascii="Arial" w:hAnsi="Arial" w:cs="Arial"/>
          <w:lang w:val="en-GB"/>
        </w:rPr>
      </w:pPr>
      <w:proofErr w:type="spellStart"/>
      <w:r w:rsidRPr="00C025A9">
        <w:rPr>
          <w:rFonts w:ascii="Arial" w:hAnsi="Arial" w:cs="Arial"/>
          <w:lang w:val="en-GB"/>
        </w:rPr>
        <w:t>Interparents</w:t>
      </w:r>
      <w:proofErr w:type="spellEnd"/>
    </w:p>
    <w:p w:rsidR="00D4762C" w:rsidRPr="00C025A9" w:rsidRDefault="00D4762C" w:rsidP="00D4762C">
      <w:pPr>
        <w:pStyle w:val="ListParagraph"/>
        <w:numPr>
          <w:ilvl w:val="0"/>
          <w:numId w:val="7"/>
        </w:numPr>
        <w:jc w:val="both"/>
        <w:rPr>
          <w:rFonts w:ascii="Arial" w:hAnsi="Arial" w:cs="Arial"/>
          <w:lang w:val="en-GB"/>
        </w:rPr>
      </w:pPr>
      <w:r w:rsidRPr="00C025A9">
        <w:rPr>
          <w:rFonts w:ascii="Arial" w:hAnsi="Arial" w:cs="Arial"/>
          <w:lang w:val="en-GB"/>
        </w:rPr>
        <w:t>The Directors of the Accredited Schools (at their expense).</w:t>
      </w:r>
    </w:p>
    <w:p w:rsidR="0062264E" w:rsidRPr="00C025A9" w:rsidRDefault="00D4762C" w:rsidP="0062264E">
      <w:pPr>
        <w:ind w:left="360"/>
        <w:jc w:val="both"/>
        <w:rPr>
          <w:rFonts w:ascii="Arial" w:hAnsi="Arial" w:cs="Arial"/>
          <w:lang w:val="en-GB"/>
        </w:rPr>
      </w:pPr>
      <w:r w:rsidRPr="00C025A9">
        <w:rPr>
          <w:rFonts w:ascii="Arial" w:hAnsi="Arial" w:cs="Arial"/>
          <w:lang w:val="en-GB"/>
        </w:rPr>
        <w:t xml:space="preserve">Leave to the working group the decision as to whether or not it is advisable to invite an Educational Adviser also to participate in its work. </w:t>
      </w:r>
      <w:r w:rsidR="0062264E" w:rsidRPr="00C025A9">
        <w:rPr>
          <w:rFonts w:ascii="Arial" w:hAnsi="Arial" w:cs="Arial"/>
          <w:lang w:val="en-GB"/>
        </w:rPr>
        <w:t xml:space="preserve"> </w:t>
      </w:r>
    </w:p>
    <w:p w:rsidR="0062264E" w:rsidRPr="00C025A9" w:rsidRDefault="00D4762C" w:rsidP="0062264E">
      <w:pPr>
        <w:jc w:val="both"/>
        <w:rPr>
          <w:rFonts w:ascii="Arial" w:hAnsi="Arial" w:cs="Arial"/>
          <w:lang w:val="en-GB"/>
        </w:rPr>
      </w:pPr>
      <w:r w:rsidRPr="00C025A9">
        <w:rPr>
          <w:rFonts w:ascii="Arial" w:hAnsi="Arial" w:cs="Arial"/>
          <w:lang w:val="en-GB"/>
        </w:rPr>
        <w:t>4) Set an</w:t>
      </w:r>
      <w:r w:rsidR="0062264E" w:rsidRPr="00C025A9">
        <w:rPr>
          <w:rFonts w:ascii="Arial" w:hAnsi="Arial" w:cs="Arial"/>
          <w:lang w:val="en-GB"/>
        </w:rPr>
        <w:t xml:space="preserve"> agenda </w:t>
      </w:r>
      <w:r w:rsidRPr="00C025A9">
        <w:rPr>
          <w:rFonts w:ascii="Arial" w:hAnsi="Arial" w:cs="Arial"/>
          <w:lang w:val="en-GB"/>
        </w:rPr>
        <w:t>for the start and finalisation of this new working group’s work.</w:t>
      </w:r>
    </w:p>
    <w:p w:rsidR="0062264E" w:rsidRPr="00C025A9" w:rsidRDefault="0062264E" w:rsidP="00C8137E">
      <w:pPr>
        <w:jc w:val="both"/>
        <w:rPr>
          <w:rFonts w:ascii="Arial" w:hAnsi="Arial" w:cs="Arial"/>
          <w:lang w:val="en-GB"/>
        </w:rPr>
      </w:pPr>
    </w:p>
    <w:sectPr w:rsidR="0062264E" w:rsidRPr="00C025A9" w:rsidSect="00B70465">
      <w:footerReference w:type="default" r:id="rId9"/>
      <w:pgSz w:w="11906" w:h="16838"/>
      <w:pgMar w:top="1440" w:right="849" w:bottom="144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97" w:rsidRDefault="004D6197" w:rsidP="00837D5A">
      <w:pPr>
        <w:spacing w:after="0" w:line="240" w:lineRule="auto"/>
      </w:pPr>
      <w:r>
        <w:separator/>
      </w:r>
    </w:p>
  </w:endnote>
  <w:endnote w:type="continuationSeparator" w:id="0">
    <w:p w:rsidR="004D6197" w:rsidRDefault="004D6197" w:rsidP="0083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634835601"/>
      <w:docPartObj>
        <w:docPartGallery w:val="Page Numbers (Bottom of Page)"/>
        <w:docPartUnique/>
      </w:docPartObj>
    </w:sdtPr>
    <w:sdtEndPr>
      <w:rPr>
        <w:noProof/>
      </w:rPr>
    </w:sdtEndPr>
    <w:sdtContent>
      <w:p w:rsidR="00AD52B4" w:rsidRPr="00B70465" w:rsidRDefault="004E7619">
        <w:pPr>
          <w:pStyle w:val="Footer"/>
          <w:jc w:val="right"/>
          <w:rPr>
            <w:rFonts w:ascii="Arial" w:hAnsi="Arial" w:cs="Arial"/>
          </w:rPr>
        </w:pPr>
        <w:r w:rsidRPr="00B70465">
          <w:rPr>
            <w:rFonts w:ascii="Arial" w:hAnsi="Arial" w:cs="Arial"/>
          </w:rPr>
          <w:fldChar w:fldCharType="begin"/>
        </w:r>
        <w:r w:rsidR="00AD52B4" w:rsidRPr="00B70465">
          <w:rPr>
            <w:rFonts w:ascii="Arial" w:hAnsi="Arial" w:cs="Arial"/>
          </w:rPr>
          <w:instrText xml:space="preserve"> PAGE   \* MERGEFORMAT </w:instrText>
        </w:r>
        <w:r w:rsidRPr="00B70465">
          <w:rPr>
            <w:rFonts w:ascii="Arial" w:hAnsi="Arial" w:cs="Arial"/>
          </w:rPr>
          <w:fldChar w:fldCharType="separate"/>
        </w:r>
        <w:r w:rsidR="00DE19F4">
          <w:rPr>
            <w:rFonts w:ascii="Arial" w:hAnsi="Arial" w:cs="Arial"/>
            <w:noProof/>
          </w:rPr>
          <w:t>2</w:t>
        </w:r>
        <w:r w:rsidRPr="00B70465">
          <w:rPr>
            <w:rFonts w:ascii="Arial" w:hAnsi="Arial" w:cs="Arial"/>
            <w:noProof/>
          </w:rPr>
          <w:fldChar w:fldCharType="end"/>
        </w:r>
        <w:r w:rsidR="00C025A9">
          <w:rPr>
            <w:rFonts w:ascii="Arial" w:hAnsi="Arial" w:cs="Arial"/>
            <w:noProof/>
          </w:rPr>
          <w:t>/4</w:t>
        </w:r>
      </w:p>
    </w:sdtContent>
  </w:sdt>
  <w:p w:rsidR="00AD52B4" w:rsidRPr="00B70465" w:rsidRDefault="00AD52B4">
    <w:pPr>
      <w:pStyle w:val="Footer"/>
      <w:rPr>
        <w:rFonts w:ascii="Arial" w:hAnsi="Arial" w:cs="Arial"/>
      </w:rPr>
    </w:pPr>
    <w:r>
      <w:rPr>
        <w:rFonts w:ascii="Arial" w:hAnsi="Arial" w:cs="Arial"/>
      </w:rPr>
      <w:t>2016-09-D-48-en-2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97" w:rsidRDefault="004D6197" w:rsidP="00837D5A">
      <w:pPr>
        <w:spacing w:after="0" w:line="240" w:lineRule="auto"/>
      </w:pPr>
      <w:r>
        <w:separator/>
      </w:r>
    </w:p>
  </w:footnote>
  <w:footnote w:type="continuationSeparator" w:id="0">
    <w:p w:rsidR="004D6197" w:rsidRDefault="004D6197" w:rsidP="0083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EB4"/>
    <w:multiLevelType w:val="hybridMultilevel"/>
    <w:tmpl w:val="F796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303D4"/>
    <w:multiLevelType w:val="hybridMultilevel"/>
    <w:tmpl w:val="F38A896A"/>
    <w:lvl w:ilvl="0" w:tplc="0FB4C9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B2B54"/>
    <w:multiLevelType w:val="hybridMultilevel"/>
    <w:tmpl w:val="FEA47D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9262D8D"/>
    <w:multiLevelType w:val="hybridMultilevel"/>
    <w:tmpl w:val="6DC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C4606"/>
    <w:multiLevelType w:val="hybridMultilevel"/>
    <w:tmpl w:val="0DA02DE8"/>
    <w:lvl w:ilvl="0" w:tplc="0FB4C9A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B391A72"/>
    <w:multiLevelType w:val="hybridMultilevel"/>
    <w:tmpl w:val="2CB21A56"/>
    <w:lvl w:ilvl="0" w:tplc="0FB4C9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B0BF4"/>
    <w:multiLevelType w:val="hybridMultilevel"/>
    <w:tmpl w:val="EFAE7F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7F"/>
    <w:rsid w:val="00015ED4"/>
    <w:rsid w:val="00033A95"/>
    <w:rsid w:val="00054CFE"/>
    <w:rsid w:val="00074278"/>
    <w:rsid w:val="001317F3"/>
    <w:rsid w:val="00173F54"/>
    <w:rsid w:val="001B202F"/>
    <w:rsid w:val="0021460A"/>
    <w:rsid w:val="00221ED7"/>
    <w:rsid w:val="00237059"/>
    <w:rsid w:val="00284850"/>
    <w:rsid w:val="00291C91"/>
    <w:rsid w:val="002E51F6"/>
    <w:rsid w:val="00385C9F"/>
    <w:rsid w:val="003865A5"/>
    <w:rsid w:val="00394157"/>
    <w:rsid w:val="003B0F9B"/>
    <w:rsid w:val="003E6B68"/>
    <w:rsid w:val="003F30D0"/>
    <w:rsid w:val="00402E42"/>
    <w:rsid w:val="00461AE1"/>
    <w:rsid w:val="0047539B"/>
    <w:rsid w:val="004D2267"/>
    <w:rsid w:val="004D6197"/>
    <w:rsid w:val="004E7619"/>
    <w:rsid w:val="004F4004"/>
    <w:rsid w:val="00515936"/>
    <w:rsid w:val="00567CD4"/>
    <w:rsid w:val="005A3380"/>
    <w:rsid w:val="00603D39"/>
    <w:rsid w:val="0062264E"/>
    <w:rsid w:val="00650696"/>
    <w:rsid w:val="006F6E6F"/>
    <w:rsid w:val="00837D5A"/>
    <w:rsid w:val="008572C3"/>
    <w:rsid w:val="00873746"/>
    <w:rsid w:val="008B73CA"/>
    <w:rsid w:val="008C1915"/>
    <w:rsid w:val="00921315"/>
    <w:rsid w:val="009320C6"/>
    <w:rsid w:val="0099259E"/>
    <w:rsid w:val="009963BE"/>
    <w:rsid w:val="00A21B98"/>
    <w:rsid w:val="00A22932"/>
    <w:rsid w:val="00A3501D"/>
    <w:rsid w:val="00A43521"/>
    <w:rsid w:val="00AA0CD9"/>
    <w:rsid w:val="00AD52B4"/>
    <w:rsid w:val="00AE7DDF"/>
    <w:rsid w:val="00B23322"/>
    <w:rsid w:val="00B40870"/>
    <w:rsid w:val="00B6300D"/>
    <w:rsid w:val="00B70465"/>
    <w:rsid w:val="00B82FC5"/>
    <w:rsid w:val="00BF5092"/>
    <w:rsid w:val="00C025A9"/>
    <w:rsid w:val="00C620BC"/>
    <w:rsid w:val="00C8137E"/>
    <w:rsid w:val="00CA1AA1"/>
    <w:rsid w:val="00D26B73"/>
    <w:rsid w:val="00D32A7A"/>
    <w:rsid w:val="00D33A41"/>
    <w:rsid w:val="00D4762C"/>
    <w:rsid w:val="00D57B9A"/>
    <w:rsid w:val="00DE19F4"/>
    <w:rsid w:val="00E02A07"/>
    <w:rsid w:val="00EF498A"/>
    <w:rsid w:val="00F951E6"/>
    <w:rsid w:val="00FA0957"/>
    <w:rsid w:val="00FC317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95"/>
    <w:pPr>
      <w:ind w:left="720"/>
      <w:contextualSpacing/>
    </w:pPr>
  </w:style>
  <w:style w:type="character" w:styleId="CommentReference">
    <w:name w:val="annotation reference"/>
    <w:basedOn w:val="DefaultParagraphFont"/>
    <w:uiPriority w:val="99"/>
    <w:semiHidden/>
    <w:unhideWhenUsed/>
    <w:rsid w:val="00074278"/>
    <w:rPr>
      <w:sz w:val="16"/>
      <w:szCs w:val="16"/>
    </w:rPr>
  </w:style>
  <w:style w:type="paragraph" w:styleId="CommentText">
    <w:name w:val="annotation text"/>
    <w:basedOn w:val="Normal"/>
    <w:link w:val="CommentTextChar"/>
    <w:uiPriority w:val="99"/>
    <w:semiHidden/>
    <w:unhideWhenUsed/>
    <w:rsid w:val="00074278"/>
    <w:pPr>
      <w:spacing w:line="240" w:lineRule="auto"/>
    </w:pPr>
    <w:rPr>
      <w:sz w:val="20"/>
      <w:szCs w:val="20"/>
    </w:rPr>
  </w:style>
  <w:style w:type="character" w:customStyle="1" w:styleId="CommentTextChar">
    <w:name w:val="Comment Text Char"/>
    <w:basedOn w:val="DefaultParagraphFont"/>
    <w:link w:val="CommentText"/>
    <w:uiPriority w:val="99"/>
    <w:semiHidden/>
    <w:rsid w:val="00074278"/>
    <w:rPr>
      <w:sz w:val="20"/>
      <w:szCs w:val="20"/>
    </w:rPr>
  </w:style>
  <w:style w:type="paragraph" w:styleId="CommentSubject">
    <w:name w:val="annotation subject"/>
    <w:basedOn w:val="CommentText"/>
    <w:next w:val="CommentText"/>
    <w:link w:val="CommentSubjectChar"/>
    <w:uiPriority w:val="99"/>
    <w:semiHidden/>
    <w:unhideWhenUsed/>
    <w:rsid w:val="00074278"/>
    <w:rPr>
      <w:b/>
      <w:bCs/>
    </w:rPr>
  </w:style>
  <w:style w:type="character" w:customStyle="1" w:styleId="CommentSubjectChar">
    <w:name w:val="Comment Subject Char"/>
    <w:basedOn w:val="CommentTextChar"/>
    <w:link w:val="CommentSubject"/>
    <w:uiPriority w:val="99"/>
    <w:semiHidden/>
    <w:rsid w:val="00074278"/>
    <w:rPr>
      <w:b/>
      <w:bCs/>
      <w:sz w:val="20"/>
      <w:szCs w:val="20"/>
    </w:rPr>
  </w:style>
  <w:style w:type="paragraph" w:styleId="BalloonText">
    <w:name w:val="Balloon Text"/>
    <w:basedOn w:val="Normal"/>
    <w:link w:val="BalloonTextChar"/>
    <w:uiPriority w:val="99"/>
    <w:semiHidden/>
    <w:unhideWhenUsed/>
    <w:rsid w:val="0007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78"/>
    <w:rPr>
      <w:rFonts w:ascii="Segoe UI" w:hAnsi="Segoe UI" w:cs="Segoe UI"/>
      <w:sz w:val="18"/>
      <w:szCs w:val="18"/>
    </w:rPr>
  </w:style>
  <w:style w:type="paragraph" w:styleId="Revision">
    <w:name w:val="Revision"/>
    <w:hidden/>
    <w:uiPriority w:val="99"/>
    <w:semiHidden/>
    <w:rsid w:val="005A3380"/>
    <w:pPr>
      <w:spacing w:after="0" w:line="240" w:lineRule="auto"/>
    </w:pPr>
  </w:style>
  <w:style w:type="paragraph" w:styleId="Title">
    <w:name w:val="Title"/>
    <w:basedOn w:val="Normal"/>
    <w:next w:val="Normal"/>
    <w:link w:val="TitleChar"/>
    <w:uiPriority w:val="10"/>
    <w:qFormat/>
    <w:rsid w:val="005A3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8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3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5A"/>
  </w:style>
  <w:style w:type="paragraph" w:styleId="Footer">
    <w:name w:val="footer"/>
    <w:basedOn w:val="Normal"/>
    <w:link w:val="FooterChar"/>
    <w:uiPriority w:val="99"/>
    <w:unhideWhenUsed/>
    <w:rsid w:val="0083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95"/>
    <w:pPr>
      <w:ind w:left="720"/>
      <w:contextualSpacing/>
    </w:pPr>
  </w:style>
  <w:style w:type="character" w:styleId="CommentReference">
    <w:name w:val="annotation reference"/>
    <w:basedOn w:val="DefaultParagraphFont"/>
    <w:uiPriority w:val="99"/>
    <w:semiHidden/>
    <w:unhideWhenUsed/>
    <w:rsid w:val="00074278"/>
    <w:rPr>
      <w:sz w:val="16"/>
      <w:szCs w:val="16"/>
    </w:rPr>
  </w:style>
  <w:style w:type="paragraph" w:styleId="CommentText">
    <w:name w:val="annotation text"/>
    <w:basedOn w:val="Normal"/>
    <w:link w:val="CommentTextChar"/>
    <w:uiPriority w:val="99"/>
    <w:semiHidden/>
    <w:unhideWhenUsed/>
    <w:rsid w:val="00074278"/>
    <w:pPr>
      <w:spacing w:line="240" w:lineRule="auto"/>
    </w:pPr>
    <w:rPr>
      <w:sz w:val="20"/>
      <w:szCs w:val="20"/>
    </w:rPr>
  </w:style>
  <w:style w:type="character" w:customStyle="1" w:styleId="CommentTextChar">
    <w:name w:val="Comment Text Char"/>
    <w:basedOn w:val="DefaultParagraphFont"/>
    <w:link w:val="CommentText"/>
    <w:uiPriority w:val="99"/>
    <w:semiHidden/>
    <w:rsid w:val="00074278"/>
    <w:rPr>
      <w:sz w:val="20"/>
      <w:szCs w:val="20"/>
    </w:rPr>
  </w:style>
  <w:style w:type="paragraph" w:styleId="CommentSubject">
    <w:name w:val="annotation subject"/>
    <w:basedOn w:val="CommentText"/>
    <w:next w:val="CommentText"/>
    <w:link w:val="CommentSubjectChar"/>
    <w:uiPriority w:val="99"/>
    <w:semiHidden/>
    <w:unhideWhenUsed/>
    <w:rsid w:val="00074278"/>
    <w:rPr>
      <w:b/>
      <w:bCs/>
    </w:rPr>
  </w:style>
  <w:style w:type="character" w:customStyle="1" w:styleId="CommentSubjectChar">
    <w:name w:val="Comment Subject Char"/>
    <w:basedOn w:val="CommentTextChar"/>
    <w:link w:val="CommentSubject"/>
    <w:uiPriority w:val="99"/>
    <w:semiHidden/>
    <w:rsid w:val="00074278"/>
    <w:rPr>
      <w:b/>
      <w:bCs/>
      <w:sz w:val="20"/>
      <w:szCs w:val="20"/>
    </w:rPr>
  </w:style>
  <w:style w:type="paragraph" w:styleId="BalloonText">
    <w:name w:val="Balloon Text"/>
    <w:basedOn w:val="Normal"/>
    <w:link w:val="BalloonTextChar"/>
    <w:uiPriority w:val="99"/>
    <w:semiHidden/>
    <w:unhideWhenUsed/>
    <w:rsid w:val="0007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78"/>
    <w:rPr>
      <w:rFonts w:ascii="Segoe UI" w:hAnsi="Segoe UI" w:cs="Segoe UI"/>
      <w:sz w:val="18"/>
      <w:szCs w:val="18"/>
    </w:rPr>
  </w:style>
  <w:style w:type="paragraph" w:styleId="Revision">
    <w:name w:val="Revision"/>
    <w:hidden/>
    <w:uiPriority w:val="99"/>
    <w:semiHidden/>
    <w:rsid w:val="005A3380"/>
    <w:pPr>
      <w:spacing w:after="0" w:line="240" w:lineRule="auto"/>
    </w:pPr>
  </w:style>
  <w:style w:type="paragraph" w:styleId="Title">
    <w:name w:val="Title"/>
    <w:basedOn w:val="Normal"/>
    <w:next w:val="Normal"/>
    <w:link w:val="TitleChar"/>
    <w:uiPriority w:val="10"/>
    <w:qFormat/>
    <w:rsid w:val="005A3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8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3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5A"/>
  </w:style>
  <w:style w:type="paragraph" w:styleId="Footer">
    <w:name w:val="footer"/>
    <w:basedOn w:val="Normal"/>
    <w:link w:val="FooterChar"/>
    <w:uiPriority w:val="99"/>
    <w:unhideWhenUsed/>
    <w:rsid w:val="0083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4</DocSecurity>
  <Lines>53</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Vermeire, Els</dc:creator>
  <cp:lastModifiedBy>PIRON Ariane</cp:lastModifiedBy>
  <cp:revision>2</cp:revision>
  <cp:lastPrinted>2016-11-23T12:31:00Z</cp:lastPrinted>
  <dcterms:created xsi:type="dcterms:W3CDTF">2016-11-24T10:54:00Z</dcterms:created>
  <dcterms:modified xsi:type="dcterms:W3CDTF">2016-11-24T10:54:00Z</dcterms:modified>
</cp:coreProperties>
</file>