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9" w:type="dxa"/>
        <w:tblLayout w:type="fixed"/>
        <w:tblCellMar>
          <w:left w:w="0" w:type="dxa"/>
          <w:right w:w="0" w:type="dxa"/>
        </w:tblCellMar>
        <w:tblLook w:val="0000" w:firstRow="0" w:lastRow="0" w:firstColumn="0" w:lastColumn="0" w:noHBand="0" w:noVBand="0"/>
      </w:tblPr>
      <w:tblGrid>
        <w:gridCol w:w="5103"/>
        <w:gridCol w:w="4366"/>
      </w:tblGrid>
      <w:tr w:rsidR="005E391C" w:rsidRPr="0024789A" w:rsidTr="00A5649C">
        <w:trPr>
          <w:trHeight w:val="1440"/>
        </w:trPr>
        <w:tc>
          <w:tcPr>
            <w:tcW w:w="5103" w:type="dxa"/>
          </w:tcPr>
          <w:p w:rsidR="005E391C" w:rsidRPr="0024789A" w:rsidRDefault="00576C01" w:rsidP="00547041">
            <w:pPr>
              <w:spacing w:line="240" w:lineRule="auto"/>
              <w:rPr>
                <w:rFonts w:ascii="Times New Roman" w:hAnsi="Times New Roman"/>
                <w:sz w:val="24"/>
                <w:szCs w:val="24"/>
                <w:lang w:val="fr-FR"/>
              </w:rPr>
            </w:pPr>
            <w:r w:rsidRPr="0024789A">
              <w:rPr>
                <w:rFonts w:ascii="Times New Roman" w:hAnsi="Times New Roman"/>
                <w:noProof/>
                <w:sz w:val="24"/>
                <w:szCs w:val="24"/>
                <w:lang w:val="en-US"/>
              </w:rPr>
              <w:drawing>
                <wp:inline distT="0" distB="0" distL="0" distR="0" wp14:anchorId="6A13BCD0" wp14:editId="123F59B9">
                  <wp:extent cx="3019425" cy="1057275"/>
                  <wp:effectExtent l="0" t="0" r="9525"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19425" cy="1057275"/>
                          </a:xfrm>
                          <a:prstGeom prst="rect">
                            <a:avLst/>
                          </a:prstGeom>
                          <a:noFill/>
                          <a:ln>
                            <a:noFill/>
                          </a:ln>
                        </pic:spPr>
                      </pic:pic>
                    </a:graphicData>
                  </a:graphic>
                </wp:inline>
              </w:drawing>
            </w:r>
          </w:p>
        </w:tc>
        <w:tc>
          <w:tcPr>
            <w:tcW w:w="4366" w:type="dxa"/>
          </w:tcPr>
          <w:p w:rsidR="005E391C" w:rsidRPr="0024789A" w:rsidRDefault="001D7680" w:rsidP="00547041">
            <w:pPr>
              <w:pStyle w:val="ZCom"/>
            </w:pPr>
            <w:r w:rsidRPr="0024789A">
              <w:t>Ecoles européennes</w:t>
            </w:r>
          </w:p>
          <w:p w:rsidR="005E391C" w:rsidRPr="0024789A" w:rsidRDefault="005E391C" w:rsidP="00547041">
            <w:pPr>
              <w:pStyle w:val="ZDGName"/>
            </w:pPr>
          </w:p>
          <w:p w:rsidR="005E391C" w:rsidRPr="0024789A" w:rsidRDefault="005E391C" w:rsidP="00547041">
            <w:pPr>
              <w:pStyle w:val="ZDGName"/>
            </w:pPr>
          </w:p>
          <w:p w:rsidR="005E391C" w:rsidRPr="0024789A" w:rsidRDefault="005E391C" w:rsidP="00547041">
            <w:pPr>
              <w:pStyle w:val="ZDGName"/>
            </w:pPr>
          </w:p>
          <w:p w:rsidR="005E391C" w:rsidRPr="0024789A" w:rsidRDefault="001D7680" w:rsidP="00547041">
            <w:pPr>
              <w:pStyle w:val="ZDGName"/>
            </w:pPr>
            <w:r w:rsidRPr="0024789A">
              <w:t>Bureau du Secrétaire général</w:t>
            </w:r>
          </w:p>
          <w:p w:rsidR="005E391C" w:rsidRPr="0024789A" w:rsidRDefault="005E391C" w:rsidP="00547041">
            <w:pPr>
              <w:pStyle w:val="ZDGName"/>
            </w:pPr>
          </w:p>
          <w:p w:rsidR="005E391C" w:rsidRPr="0024789A" w:rsidRDefault="001D7680" w:rsidP="00547041">
            <w:pPr>
              <w:pStyle w:val="ZDGName"/>
            </w:pPr>
            <w:r w:rsidRPr="0024789A">
              <w:t>Unité de développement pédagogique</w:t>
            </w:r>
          </w:p>
        </w:tc>
      </w:tr>
    </w:tbl>
    <w:p w:rsidR="005E391C" w:rsidRPr="0024789A" w:rsidRDefault="005E391C" w:rsidP="00547041">
      <w:pPr>
        <w:pStyle w:val="References"/>
      </w:pPr>
      <w:r w:rsidRPr="0024789A">
        <w:t>R</w:t>
      </w:r>
      <w:r w:rsidR="001D7680" w:rsidRPr="0024789A">
        <w:t>é</w:t>
      </w:r>
      <w:r w:rsidRPr="0024789A">
        <w:t>f.</w:t>
      </w:r>
      <w:r w:rsidR="001D7680" w:rsidRPr="0024789A">
        <w:t> :</w:t>
      </w:r>
      <w:r w:rsidRPr="0024789A">
        <w:t xml:space="preserve"> </w:t>
      </w:r>
      <w:r w:rsidR="00C10558" w:rsidRPr="0024789A">
        <w:t>201</w:t>
      </w:r>
      <w:r w:rsidR="001F7602" w:rsidRPr="0024789A">
        <w:t>5</w:t>
      </w:r>
      <w:r w:rsidRPr="0024789A">
        <w:t>-0</w:t>
      </w:r>
      <w:r w:rsidR="001F7602" w:rsidRPr="0024789A">
        <w:t>7</w:t>
      </w:r>
      <w:r w:rsidRPr="0024789A">
        <w:t>-D-</w:t>
      </w:r>
      <w:r w:rsidR="001F7602" w:rsidRPr="0024789A">
        <w:t>8</w:t>
      </w:r>
      <w:r w:rsidRPr="0024789A">
        <w:t>-</w:t>
      </w:r>
      <w:r w:rsidR="001D7680" w:rsidRPr="0024789A">
        <w:t>fr</w:t>
      </w:r>
      <w:r w:rsidRPr="0024789A">
        <w:t>-</w:t>
      </w:r>
      <w:r w:rsidR="000F725A">
        <w:t>7</w:t>
      </w:r>
      <w:r w:rsidR="001B5EC7" w:rsidRPr="0024789A">
        <w:t xml:space="preserve"> </w:t>
      </w:r>
      <w:r w:rsidR="00154C52" w:rsidRPr="0024789A">
        <w:t xml:space="preserve"> </w:t>
      </w:r>
    </w:p>
    <w:p w:rsidR="005E391C" w:rsidRPr="0024789A" w:rsidRDefault="005E391C" w:rsidP="00547041">
      <w:pPr>
        <w:pStyle w:val="References"/>
      </w:pPr>
      <w:proofErr w:type="spellStart"/>
      <w:r w:rsidRPr="0024789A">
        <w:t>Orig</w:t>
      </w:r>
      <w:proofErr w:type="spellEnd"/>
      <w:r w:rsidRPr="0024789A">
        <w:t>.</w:t>
      </w:r>
      <w:r w:rsidR="001D7680" w:rsidRPr="0024789A">
        <w:t> :</w:t>
      </w:r>
      <w:r w:rsidRPr="0024789A">
        <w:t xml:space="preserve"> </w:t>
      </w:r>
      <w:r w:rsidR="00E3072F" w:rsidRPr="0024789A">
        <w:t>FR</w:t>
      </w:r>
    </w:p>
    <w:p w:rsidR="00C10558" w:rsidRPr="0024789A" w:rsidRDefault="001D7680" w:rsidP="00547041">
      <w:pPr>
        <w:pStyle w:val="DocumentTitle"/>
        <w:rPr>
          <w:sz w:val="28"/>
          <w:szCs w:val="28"/>
        </w:rPr>
      </w:pPr>
      <w:r w:rsidRPr="0024789A">
        <w:t xml:space="preserve">Développement pédagogique et </w:t>
      </w:r>
      <w:r w:rsidR="00894F65" w:rsidRPr="0024789A">
        <w:t>A</w:t>
      </w:r>
      <w:r w:rsidRPr="0024789A">
        <w:t xml:space="preserve">ssurance </w:t>
      </w:r>
      <w:r w:rsidR="008C45F0" w:rsidRPr="0024789A">
        <w:t xml:space="preserve">de la </w:t>
      </w:r>
      <w:r w:rsidRPr="0024789A">
        <w:t xml:space="preserve">qualité des Ecoles européennes </w:t>
      </w:r>
      <w:r w:rsidR="00C10558" w:rsidRPr="0024789A">
        <w:t>(201</w:t>
      </w:r>
      <w:r w:rsidR="001F7602" w:rsidRPr="0024789A">
        <w:t>5</w:t>
      </w:r>
      <w:r w:rsidR="00C10558" w:rsidRPr="0024789A">
        <w:t>-201</w:t>
      </w:r>
      <w:r w:rsidR="001F7602" w:rsidRPr="0024789A">
        <w:t>6</w:t>
      </w:r>
      <w:r w:rsidR="00C10558" w:rsidRPr="0024789A">
        <w:t>)</w:t>
      </w:r>
    </w:p>
    <w:p w:rsidR="00440368" w:rsidRPr="00440368" w:rsidRDefault="00440368" w:rsidP="00440368">
      <w:pPr>
        <w:spacing w:before="60" w:after="0" w:line="240" w:lineRule="auto"/>
        <w:jc w:val="both"/>
        <w:rPr>
          <w:rFonts w:ascii="Arial" w:hAnsi="Arial" w:cs="Arial"/>
          <w:b/>
          <w:smallCaps/>
          <w:sz w:val="26"/>
          <w:szCs w:val="26"/>
          <w:lang w:val="fr-FR" w:eastAsia="fr-FR"/>
        </w:rPr>
      </w:pPr>
      <w:r w:rsidRPr="00440368">
        <w:rPr>
          <w:rFonts w:ascii="Arial" w:hAnsi="Arial" w:cs="Arial"/>
          <w:b/>
          <w:smallCaps/>
          <w:sz w:val="26"/>
          <w:szCs w:val="26"/>
          <w:lang w:val="fr-FR" w:eastAsia="fr-FR"/>
        </w:rPr>
        <w:t>APPROUVÉ PAR LE CONSEIL D'INSPECTION MIXTE</w:t>
      </w:r>
      <w:r>
        <w:rPr>
          <w:rFonts w:ascii="Arial" w:hAnsi="Arial" w:cs="Arial"/>
          <w:b/>
          <w:smallCaps/>
          <w:sz w:val="26"/>
          <w:szCs w:val="26"/>
          <w:lang w:val="fr-FR" w:eastAsia="fr-FR"/>
        </w:rPr>
        <w:t xml:space="preserve"> DU 12</w:t>
      </w:r>
      <w:r w:rsidRPr="00440368">
        <w:rPr>
          <w:rFonts w:ascii="Arial" w:hAnsi="Arial" w:cs="Arial"/>
          <w:b/>
          <w:smallCaps/>
          <w:sz w:val="26"/>
          <w:szCs w:val="26"/>
          <w:lang w:val="fr-FR" w:eastAsia="fr-FR"/>
        </w:rPr>
        <w:t xml:space="preserve"> OCTOBRE 201</w:t>
      </w:r>
      <w:r>
        <w:rPr>
          <w:rFonts w:ascii="Arial" w:hAnsi="Arial" w:cs="Arial"/>
          <w:b/>
          <w:smallCaps/>
          <w:sz w:val="26"/>
          <w:szCs w:val="26"/>
          <w:lang w:val="fr-FR" w:eastAsia="fr-FR"/>
        </w:rPr>
        <w:t>6</w:t>
      </w:r>
      <w:r w:rsidRPr="00440368">
        <w:rPr>
          <w:rFonts w:ascii="Arial" w:hAnsi="Arial" w:cs="Arial"/>
          <w:b/>
          <w:smallCaps/>
          <w:sz w:val="26"/>
          <w:szCs w:val="26"/>
          <w:lang w:val="fr-FR" w:eastAsia="fr-FR"/>
        </w:rPr>
        <w:t xml:space="preserve"> À BRUXELLES</w:t>
      </w:r>
    </w:p>
    <w:p w:rsidR="00440368" w:rsidRPr="00440368" w:rsidRDefault="00440368" w:rsidP="00440368">
      <w:pPr>
        <w:spacing w:after="0" w:line="240" w:lineRule="auto"/>
        <w:jc w:val="both"/>
        <w:rPr>
          <w:rFonts w:ascii="Arial" w:hAnsi="Arial" w:cs="Arial"/>
          <w:sz w:val="24"/>
          <w:szCs w:val="24"/>
          <w:lang w:val="fr-FR" w:eastAsia="fr-FR"/>
        </w:rPr>
      </w:pPr>
    </w:p>
    <w:p w:rsidR="00440368" w:rsidRPr="00440368" w:rsidRDefault="00440368" w:rsidP="00440368">
      <w:pPr>
        <w:spacing w:after="0" w:line="240" w:lineRule="auto"/>
        <w:jc w:val="both"/>
        <w:rPr>
          <w:rFonts w:ascii="Arial" w:hAnsi="Arial" w:cs="Arial"/>
          <w:color w:val="000000"/>
          <w:sz w:val="24"/>
          <w:szCs w:val="24"/>
          <w:lang w:val="fr-FR" w:eastAsia="fr-FR"/>
        </w:rPr>
      </w:pPr>
    </w:p>
    <w:p w:rsidR="00440368" w:rsidRPr="00440368" w:rsidRDefault="00440368" w:rsidP="00440368">
      <w:pPr>
        <w:spacing w:after="0" w:line="240" w:lineRule="auto"/>
        <w:jc w:val="both"/>
        <w:rPr>
          <w:rFonts w:ascii="Arial" w:hAnsi="Arial" w:cs="Arial"/>
          <w:color w:val="000000"/>
          <w:sz w:val="24"/>
          <w:szCs w:val="24"/>
          <w:lang w:val="fr-FR" w:eastAsia="fr-FR"/>
        </w:rPr>
      </w:pPr>
    </w:p>
    <w:p w:rsidR="00440368" w:rsidRPr="00440368" w:rsidRDefault="00440368" w:rsidP="00440368">
      <w:pPr>
        <w:spacing w:after="0" w:line="240" w:lineRule="auto"/>
        <w:jc w:val="both"/>
        <w:rPr>
          <w:rFonts w:ascii="Arial" w:hAnsi="Arial" w:cs="Arial"/>
          <w:color w:val="000000"/>
          <w:sz w:val="24"/>
          <w:szCs w:val="24"/>
          <w:lang w:val="fr-FR" w:eastAsia="fr-FR"/>
        </w:rPr>
      </w:pPr>
    </w:p>
    <w:p w:rsidR="00440368" w:rsidRPr="00440368" w:rsidRDefault="00440368" w:rsidP="00440368">
      <w:pPr>
        <w:spacing w:after="0" w:line="240" w:lineRule="auto"/>
        <w:rPr>
          <w:rFonts w:ascii="Arial" w:hAnsi="Arial" w:cs="Arial"/>
          <w:sz w:val="24"/>
          <w:szCs w:val="24"/>
          <w:lang w:val="fr-BE" w:eastAsia="fr-FR"/>
        </w:rPr>
      </w:pPr>
    </w:p>
    <w:p w:rsidR="00440368" w:rsidRPr="00440368" w:rsidRDefault="00440368" w:rsidP="00440368">
      <w:pPr>
        <w:spacing w:after="0" w:line="240" w:lineRule="auto"/>
        <w:rPr>
          <w:rFonts w:ascii="Arial" w:hAnsi="Arial" w:cs="Arial"/>
          <w:sz w:val="24"/>
          <w:szCs w:val="24"/>
          <w:lang w:val="fr-BE" w:eastAsia="fr-FR"/>
        </w:rPr>
      </w:pPr>
    </w:p>
    <w:p w:rsidR="00440368" w:rsidRPr="00440368" w:rsidRDefault="00440368" w:rsidP="00440368">
      <w:pPr>
        <w:spacing w:after="0" w:line="240" w:lineRule="auto"/>
        <w:jc w:val="both"/>
        <w:rPr>
          <w:rFonts w:ascii="Arial" w:hAnsi="Arial" w:cs="Arial"/>
          <w:b/>
          <w:smallCaps/>
          <w:sz w:val="28"/>
          <w:szCs w:val="28"/>
          <w:lang w:val="fr-FR" w:eastAsia="fr-FR"/>
        </w:rPr>
      </w:pPr>
      <w:r>
        <w:rPr>
          <w:rFonts w:ascii="Arial" w:hAnsi="Arial" w:cs="Arial"/>
          <w:b/>
          <w:smallCaps/>
          <w:sz w:val="28"/>
          <w:szCs w:val="28"/>
          <w:lang w:val="fr-FR" w:eastAsia="fr-FR"/>
        </w:rPr>
        <w:t>Suivi au 30 juin 2016</w:t>
      </w:r>
    </w:p>
    <w:p w:rsidR="00440368" w:rsidRPr="00440368" w:rsidRDefault="00440368" w:rsidP="00440368">
      <w:pPr>
        <w:spacing w:after="0" w:line="240" w:lineRule="auto"/>
        <w:jc w:val="both"/>
        <w:rPr>
          <w:rFonts w:ascii="Arial" w:hAnsi="Arial" w:cs="Arial"/>
          <w:b/>
          <w:bCs/>
          <w:lang w:val="fr-FR" w:eastAsia="fr-FR"/>
        </w:rPr>
      </w:pPr>
    </w:p>
    <w:p w:rsidR="00440368" w:rsidRPr="00440368" w:rsidRDefault="00440368" w:rsidP="00440368">
      <w:pPr>
        <w:spacing w:after="0" w:line="240" w:lineRule="auto"/>
        <w:jc w:val="both"/>
        <w:rPr>
          <w:rFonts w:ascii="Arial" w:hAnsi="Arial" w:cs="Arial"/>
          <w:b/>
          <w:bCs/>
          <w:lang w:val="fr-FR" w:eastAsia="fr-FR"/>
        </w:rPr>
      </w:pPr>
    </w:p>
    <w:p w:rsidR="00440368" w:rsidRPr="00440368" w:rsidRDefault="00440368" w:rsidP="00440368">
      <w:pPr>
        <w:spacing w:after="0" w:line="240" w:lineRule="auto"/>
        <w:jc w:val="both"/>
        <w:rPr>
          <w:rFonts w:ascii="Arial" w:hAnsi="Arial" w:cs="Arial"/>
          <w:b/>
          <w:bCs/>
          <w:lang w:val="fr-FR" w:eastAsia="fr-FR"/>
        </w:rPr>
      </w:pPr>
    </w:p>
    <w:p w:rsidR="00440368" w:rsidRPr="00440368" w:rsidRDefault="00440368" w:rsidP="00440368">
      <w:pPr>
        <w:spacing w:after="0" w:line="240" w:lineRule="auto"/>
        <w:jc w:val="both"/>
        <w:rPr>
          <w:rFonts w:ascii="Arial" w:hAnsi="Arial" w:cs="Arial"/>
          <w:b/>
          <w:bCs/>
          <w:lang w:val="fr-FR" w:eastAsia="fr-FR"/>
        </w:rPr>
      </w:pPr>
    </w:p>
    <w:p w:rsidR="00440368" w:rsidRPr="00440368" w:rsidRDefault="00440368" w:rsidP="00440368">
      <w:pPr>
        <w:spacing w:before="120" w:after="120" w:line="240" w:lineRule="auto"/>
        <w:jc w:val="both"/>
        <w:rPr>
          <w:rFonts w:ascii="Arial" w:hAnsi="Arial" w:cs="Arial"/>
          <w:b/>
          <w:sz w:val="24"/>
          <w:szCs w:val="24"/>
          <w:lang w:val="fr-FR" w:eastAsia="fr-BE"/>
        </w:rPr>
      </w:pPr>
    </w:p>
    <w:p w:rsidR="00440368" w:rsidRPr="00440368" w:rsidRDefault="00440368" w:rsidP="00440368">
      <w:pPr>
        <w:spacing w:before="120" w:after="120" w:line="240" w:lineRule="auto"/>
        <w:jc w:val="both"/>
        <w:rPr>
          <w:rFonts w:ascii="Arial" w:hAnsi="Arial" w:cs="Arial"/>
          <w:b/>
          <w:sz w:val="24"/>
          <w:szCs w:val="24"/>
          <w:lang w:val="fr-FR" w:eastAsia="fr-BE"/>
        </w:rPr>
      </w:pPr>
      <w:r w:rsidRPr="00440368">
        <w:rPr>
          <w:rFonts w:ascii="Arial" w:hAnsi="Arial" w:cs="Arial"/>
          <w:b/>
          <w:sz w:val="24"/>
          <w:szCs w:val="24"/>
          <w:lang w:val="fr-FR" w:eastAsia="fr-BE"/>
        </w:rPr>
        <w:t>Conseil d'inspection mixte</w:t>
      </w:r>
    </w:p>
    <w:p w:rsidR="00440368" w:rsidRPr="00440368" w:rsidRDefault="00440368" w:rsidP="00440368">
      <w:pPr>
        <w:spacing w:before="120" w:after="1000" w:line="240" w:lineRule="auto"/>
        <w:jc w:val="both"/>
        <w:rPr>
          <w:rFonts w:ascii="Arial" w:hAnsi="Arial" w:cs="Arial"/>
          <w:b/>
          <w:sz w:val="24"/>
          <w:szCs w:val="24"/>
          <w:lang w:val="fr-FR" w:eastAsia="fr-BE"/>
        </w:rPr>
      </w:pPr>
      <w:r w:rsidRPr="00440368">
        <w:rPr>
          <w:rFonts w:ascii="Arial" w:hAnsi="Arial" w:cs="Arial"/>
          <w:b/>
          <w:sz w:val="24"/>
          <w:szCs w:val="24"/>
          <w:lang w:val="fr-FR" w:eastAsia="fr-BE"/>
        </w:rPr>
        <w:t>Planification à court et long terme</w:t>
      </w:r>
    </w:p>
    <w:p w:rsidR="00CC0E82" w:rsidRPr="0024789A" w:rsidRDefault="00CC0E82">
      <w:pPr>
        <w:spacing w:after="0" w:line="240" w:lineRule="auto"/>
        <w:rPr>
          <w:rFonts w:ascii="Arial" w:hAnsi="Arial" w:cs="Arial"/>
          <w:b/>
          <w:bCs/>
          <w:lang w:val="fr-FR" w:eastAsia="fr-BE"/>
        </w:rPr>
      </w:pPr>
      <w:r w:rsidRPr="0024789A">
        <w:rPr>
          <w:lang w:val="fr-BE"/>
        </w:rPr>
        <w:br w:type="page"/>
      </w:r>
    </w:p>
    <w:p w:rsidR="00CC0E82" w:rsidRPr="0024789A" w:rsidRDefault="00CC0E82" w:rsidP="00CC0E82">
      <w:pPr>
        <w:spacing w:before="120" w:after="120" w:line="240" w:lineRule="auto"/>
        <w:jc w:val="both"/>
        <w:rPr>
          <w:rFonts w:ascii="Arial" w:hAnsi="Arial" w:cs="Arial"/>
          <w:b/>
          <w:sz w:val="24"/>
          <w:szCs w:val="24"/>
          <w:u w:val="single"/>
          <w:lang w:val="fr-FR" w:eastAsia="fr-FR"/>
        </w:rPr>
      </w:pPr>
      <w:r w:rsidRPr="0024789A">
        <w:rPr>
          <w:rFonts w:ascii="Arial" w:hAnsi="Arial" w:cs="Arial"/>
          <w:b/>
          <w:sz w:val="24"/>
          <w:szCs w:val="24"/>
          <w:u w:val="single"/>
          <w:lang w:val="fr-FR" w:eastAsia="fr-FR"/>
        </w:rPr>
        <w:lastRenderedPageBreak/>
        <w:t xml:space="preserve">AVIS DU CONSEIL D’INSPECTION MIXTE (CIM) </w:t>
      </w:r>
    </w:p>
    <w:p w:rsidR="00CC0E82" w:rsidRPr="0024789A" w:rsidRDefault="00CC0E82" w:rsidP="00CC0E82">
      <w:pPr>
        <w:spacing w:after="0" w:line="240" w:lineRule="auto"/>
        <w:jc w:val="both"/>
        <w:rPr>
          <w:rFonts w:ascii="Arial" w:hAnsi="Arial" w:cs="Arial"/>
          <w:bCs/>
          <w:sz w:val="24"/>
          <w:szCs w:val="24"/>
          <w:lang w:val="fr-FR" w:eastAsia="fr-FR"/>
        </w:rPr>
      </w:pPr>
    </w:p>
    <w:p w:rsidR="00CC0E82" w:rsidRPr="0024789A" w:rsidRDefault="00CC0E82" w:rsidP="00CC0E82">
      <w:pPr>
        <w:spacing w:after="120" w:line="240" w:lineRule="auto"/>
        <w:jc w:val="both"/>
        <w:rPr>
          <w:rFonts w:ascii="Arial" w:hAnsi="Arial" w:cs="Arial"/>
          <w:bCs/>
          <w:sz w:val="24"/>
          <w:szCs w:val="24"/>
          <w:lang w:val="fr-FR" w:eastAsia="fr-FR"/>
        </w:rPr>
      </w:pPr>
      <w:r w:rsidRPr="0024789A">
        <w:rPr>
          <w:rFonts w:ascii="Arial" w:hAnsi="Arial" w:cs="Arial"/>
          <w:bCs/>
          <w:sz w:val="24"/>
          <w:szCs w:val="24"/>
          <w:lang w:val="fr-FR" w:eastAsia="fr-FR"/>
        </w:rPr>
        <w:t xml:space="preserve">Lors de sa réunion du 7 octobre 2015, le CIM a pris connaissance de la première version du document « Développement pédagogique et assurance de la qualité des Ecoles européennes (2015-2016) » incluant les priorités de la présidence pour l’année scolaire 2015-2016. </w:t>
      </w:r>
    </w:p>
    <w:p w:rsidR="00CC0E82" w:rsidRPr="0024789A" w:rsidRDefault="00CC0E82" w:rsidP="00CC0E82">
      <w:pPr>
        <w:spacing w:after="0" w:line="240" w:lineRule="auto"/>
        <w:jc w:val="both"/>
        <w:rPr>
          <w:rFonts w:ascii="Arial" w:hAnsi="Arial" w:cs="Arial"/>
          <w:bCs/>
          <w:sz w:val="24"/>
          <w:szCs w:val="24"/>
          <w:lang w:val="fr-FR" w:eastAsia="fr-FR"/>
        </w:rPr>
      </w:pPr>
      <w:r w:rsidRPr="0024789A">
        <w:rPr>
          <w:rFonts w:ascii="Arial" w:hAnsi="Arial" w:cs="Arial"/>
          <w:bCs/>
          <w:sz w:val="24"/>
          <w:szCs w:val="24"/>
          <w:lang w:val="fr-FR" w:eastAsia="fr-FR"/>
        </w:rPr>
        <w:t>Certains ajouts ont été apportés en séance.</w:t>
      </w:r>
    </w:p>
    <w:p w:rsidR="00CC0E82" w:rsidRPr="0024789A" w:rsidRDefault="00CC0E82" w:rsidP="00CC0E82">
      <w:pPr>
        <w:spacing w:after="0" w:line="240" w:lineRule="auto"/>
        <w:jc w:val="both"/>
        <w:rPr>
          <w:rFonts w:ascii="Arial" w:hAnsi="Arial" w:cs="Arial"/>
          <w:bCs/>
          <w:sz w:val="24"/>
          <w:szCs w:val="24"/>
          <w:lang w:val="fr-FR" w:eastAsia="fr-FR"/>
        </w:rPr>
      </w:pPr>
    </w:p>
    <w:p w:rsidR="00CC0E82" w:rsidRPr="0024789A" w:rsidRDefault="00CC0E82" w:rsidP="00CC0E82">
      <w:pPr>
        <w:spacing w:after="0" w:line="240" w:lineRule="auto"/>
        <w:jc w:val="both"/>
        <w:rPr>
          <w:rFonts w:ascii="Arial" w:hAnsi="Arial" w:cs="Arial"/>
          <w:bCs/>
          <w:sz w:val="24"/>
          <w:szCs w:val="24"/>
          <w:lang w:val="fr-FR" w:eastAsia="fr-FR"/>
        </w:rPr>
      </w:pPr>
      <w:r w:rsidRPr="0024789A">
        <w:rPr>
          <w:rFonts w:ascii="Arial" w:hAnsi="Arial" w:cs="Arial"/>
          <w:bCs/>
          <w:sz w:val="24"/>
          <w:szCs w:val="24"/>
          <w:lang w:val="fr-FR" w:eastAsia="fr-FR"/>
        </w:rPr>
        <w:t>Le CIM a approuvé la première version du document avec les ajouts et a transmis celui-ci au Comité pédagogique mixte pour son information.</w:t>
      </w:r>
    </w:p>
    <w:p w:rsidR="00CC0E82" w:rsidRPr="0024789A" w:rsidRDefault="00CC0E82" w:rsidP="00CC0E82">
      <w:pPr>
        <w:spacing w:after="0" w:line="240" w:lineRule="auto"/>
        <w:jc w:val="both"/>
        <w:rPr>
          <w:rFonts w:ascii="Arial" w:hAnsi="Arial" w:cs="Arial"/>
          <w:b/>
          <w:bCs/>
          <w:sz w:val="24"/>
          <w:szCs w:val="24"/>
          <w:lang w:val="fr-FR" w:eastAsia="fr-FR"/>
        </w:rPr>
      </w:pPr>
    </w:p>
    <w:p w:rsidR="00CC0E82" w:rsidRPr="0024789A" w:rsidRDefault="00CC0E82" w:rsidP="00CC0E82">
      <w:pPr>
        <w:spacing w:after="0" w:line="240" w:lineRule="auto"/>
        <w:jc w:val="both"/>
        <w:rPr>
          <w:rFonts w:ascii="Arial" w:hAnsi="Arial" w:cs="Arial"/>
          <w:b/>
          <w:bCs/>
          <w:sz w:val="24"/>
          <w:szCs w:val="24"/>
          <w:u w:val="single"/>
          <w:lang w:val="fr-BE" w:eastAsia="fr-FR"/>
        </w:rPr>
      </w:pPr>
      <w:r w:rsidRPr="0024789A">
        <w:rPr>
          <w:rFonts w:ascii="Arial" w:hAnsi="Arial" w:cs="Arial"/>
          <w:b/>
          <w:bCs/>
          <w:sz w:val="24"/>
          <w:szCs w:val="24"/>
          <w:u w:val="single"/>
          <w:lang w:val="fr-BE" w:eastAsia="fr-FR"/>
        </w:rPr>
        <w:t>AVIS DU COMITE PEDAGOGIQUE MIXTE (CPM):</w:t>
      </w:r>
    </w:p>
    <w:p w:rsidR="00CC0E82" w:rsidRPr="0024789A" w:rsidRDefault="00CC0E82" w:rsidP="00CC0E82">
      <w:pPr>
        <w:spacing w:after="0" w:line="240" w:lineRule="auto"/>
        <w:jc w:val="both"/>
        <w:rPr>
          <w:rFonts w:ascii="Arial" w:hAnsi="Arial" w:cs="Arial"/>
          <w:b/>
          <w:bCs/>
          <w:sz w:val="24"/>
          <w:szCs w:val="24"/>
          <w:u w:val="single"/>
          <w:lang w:val="fr-BE" w:eastAsia="fr-FR"/>
        </w:rPr>
      </w:pPr>
    </w:p>
    <w:p w:rsidR="00CC0E82" w:rsidRPr="0024789A" w:rsidRDefault="00CC0E82" w:rsidP="00CC0E82">
      <w:pPr>
        <w:spacing w:after="0" w:line="240" w:lineRule="auto"/>
        <w:jc w:val="both"/>
        <w:rPr>
          <w:rFonts w:ascii="Arial" w:hAnsi="Arial" w:cs="Arial"/>
          <w:bCs/>
          <w:sz w:val="24"/>
          <w:szCs w:val="24"/>
          <w:lang w:val="fr-BE" w:eastAsia="fr-FR"/>
        </w:rPr>
      </w:pPr>
      <w:r w:rsidRPr="0024789A">
        <w:rPr>
          <w:rFonts w:ascii="Arial" w:hAnsi="Arial" w:cs="Arial"/>
          <w:bCs/>
          <w:sz w:val="24"/>
          <w:szCs w:val="24"/>
          <w:lang w:val="fr-FR" w:eastAsia="fr-FR"/>
        </w:rPr>
        <w:t>Lors de sa réunion des 8 et 9 octobre, le CPM a pris note du document ainsi que des amendements proposés par le CIM et le transmet au Comité budgétaire et au Conseil supérieur pour leur information. Le présent document tient compte de ces amendements.</w:t>
      </w:r>
    </w:p>
    <w:p w:rsidR="00CC0E82" w:rsidRPr="0024789A" w:rsidRDefault="00CC0E82" w:rsidP="00CC0E82">
      <w:pPr>
        <w:spacing w:after="0" w:line="240" w:lineRule="auto"/>
        <w:rPr>
          <w:b/>
          <w:sz w:val="24"/>
          <w:szCs w:val="24"/>
          <w:lang w:val="fr-BE"/>
        </w:rPr>
      </w:pPr>
    </w:p>
    <w:p w:rsidR="00CC0E82" w:rsidRPr="0024789A" w:rsidRDefault="00CC0E82" w:rsidP="00CC0E82">
      <w:pPr>
        <w:spacing w:after="0" w:line="240" w:lineRule="auto"/>
        <w:rPr>
          <w:rFonts w:ascii="Arial" w:hAnsi="Arial" w:cs="Arial"/>
          <w:b/>
          <w:sz w:val="24"/>
          <w:szCs w:val="24"/>
          <w:u w:val="single"/>
          <w:lang w:val="fr-FR" w:eastAsia="fr-BE"/>
        </w:rPr>
      </w:pPr>
      <w:r w:rsidRPr="0024789A">
        <w:rPr>
          <w:rFonts w:ascii="Arial" w:hAnsi="Arial" w:cs="Arial"/>
          <w:b/>
          <w:sz w:val="24"/>
          <w:szCs w:val="24"/>
          <w:u w:val="single"/>
          <w:lang w:val="fr-FR" w:eastAsia="fr-BE"/>
        </w:rPr>
        <w:t xml:space="preserve">AVIS DU CONSEIL D’INSPECTION MIXTE (CIM) </w:t>
      </w:r>
    </w:p>
    <w:p w:rsidR="00CC0E82" w:rsidRPr="0024789A" w:rsidRDefault="00CC0E82" w:rsidP="00CC0E82">
      <w:pPr>
        <w:spacing w:after="0" w:line="240" w:lineRule="auto"/>
        <w:rPr>
          <w:rFonts w:ascii="Arial" w:hAnsi="Arial" w:cs="Arial"/>
          <w:b/>
          <w:bCs/>
          <w:sz w:val="24"/>
          <w:szCs w:val="24"/>
          <w:lang w:val="fr-FR" w:eastAsia="fr-BE"/>
        </w:rPr>
      </w:pPr>
    </w:p>
    <w:p w:rsidR="00CC0E82" w:rsidRPr="0024789A" w:rsidRDefault="00CC0E82" w:rsidP="00CC0E82">
      <w:pPr>
        <w:spacing w:after="0" w:line="240" w:lineRule="auto"/>
        <w:rPr>
          <w:rFonts w:ascii="Arial" w:hAnsi="Arial" w:cs="Arial"/>
          <w:bCs/>
          <w:sz w:val="24"/>
          <w:szCs w:val="24"/>
          <w:lang w:val="fr-FR" w:eastAsia="fr-BE"/>
        </w:rPr>
      </w:pPr>
      <w:r w:rsidRPr="0024789A">
        <w:rPr>
          <w:rFonts w:ascii="Arial" w:hAnsi="Arial" w:cs="Arial"/>
          <w:bCs/>
          <w:sz w:val="24"/>
          <w:szCs w:val="24"/>
          <w:lang w:val="fr-FR" w:eastAsia="fr-BE"/>
        </w:rPr>
        <w:t xml:space="preserve">Lors de sa réunion du 17 février 2016, le CIM a pris connaissance de la deuxième version du document « Développement pédagogique et assurance de la qualité des Ecoles européennes (2015-2016) ». </w:t>
      </w:r>
    </w:p>
    <w:p w:rsidR="00CC0E82" w:rsidRPr="0024789A" w:rsidRDefault="00CC0E82" w:rsidP="00CC0E82">
      <w:pPr>
        <w:spacing w:after="0" w:line="240" w:lineRule="auto"/>
        <w:rPr>
          <w:rFonts w:ascii="Arial" w:hAnsi="Arial" w:cs="Arial"/>
          <w:bCs/>
          <w:sz w:val="24"/>
          <w:szCs w:val="24"/>
          <w:lang w:val="fr-FR" w:eastAsia="fr-BE"/>
        </w:rPr>
      </w:pPr>
      <w:r w:rsidRPr="0024789A">
        <w:rPr>
          <w:rFonts w:ascii="Arial" w:hAnsi="Arial" w:cs="Arial"/>
          <w:bCs/>
          <w:sz w:val="24"/>
          <w:szCs w:val="24"/>
          <w:lang w:val="fr-FR" w:eastAsia="fr-BE"/>
        </w:rPr>
        <w:t>Certains ajouts ont été apportés en séance.</w:t>
      </w:r>
    </w:p>
    <w:p w:rsidR="00CC0E82" w:rsidRPr="0024789A" w:rsidRDefault="00CC0E82" w:rsidP="00CC0E82">
      <w:pPr>
        <w:spacing w:after="0" w:line="240" w:lineRule="auto"/>
        <w:rPr>
          <w:rFonts w:ascii="Arial" w:hAnsi="Arial" w:cs="Arial"/>
          <w:bCs/>
          <w:sz w:val="24"/>
          <w:szCs w:val="24"/>
          <w:lang w:val="fr-FR" w:eastAsia="fr-BE"/>
        </w:rPr>
      </w:pPr>
    </w:p>
    <w:p w:rsidR="00CC0E82" w:rsidRPr="0024789A" w:rsidRDefault="00CC0E82" w:rsidP="00CC0E82">
      <w:pPr>
        <w:spacing w:after="0" w:line="240" w:lineRule="auto"/>
        <w:rPr>
          <w:rFonts w:ascii="Arial" w:hAnsi="Arial" w:cs="Arial"/>
          <w:bCs/>
          <w:sz w:val="24"/>
          <w:szCs w:val="24"/>
          <w:lang w:val="fr-FR" w:eastAsia="fr-BE"/>
        </w:rPr>
      </w:pPr>
      <w:r w:rsidRPr="0024789A">
        <w:rPr>
          <w:rFonts w:ascii="Arial" w:hAnsi="Arial" w:cs="Arial"/>
          <w:bCs/>
          <w:sz w:val="24"/>
          <w:szCs w:val="24"/>
          <w:lang w:val="fr-FR" w:eastAsia="fr-BE"/>
        </w:rPr>
        <w:t>Le CIM a approuvé la deuxième version du document avec les ajouts et a transmis celui-ci au Comité pédagogique mixte pour son information.</w:t>
      </w:r>
    </w:p>
    <w:p w:rsidR="00CC0E82" w:rsidRPr="0024789A" w:rsidRDefault="00CC0E82" w:rsidP="00CC0E82">
      <w:pPr>
        <w:spacing w:after="0" w:line="240" w:lineRule="auto"/>
        <w:rPr>
          <w:rFonts w:ascii="Arial" w:hAnsi="Arial" w:cs="Arial"/>
          <w:b/>
          <w:bCs/>
          <w:sz w:val="24"/>
          <w:szCs w:val="24"/>
          <w:lang w:val="fr-FR" w:eastAsia="fr-BE"/>
        </w:rPr>
      </w:pPr>
    </w:p>
    <w:p w:rsidR="00CC0E82" w:rsidRPr="0024789A" w:rsidRDefault="00CC0E82" w:rsidP="00CC0E82">
      <w:pPr>
        <w:spacing w:after="0" w:line="240" w:lineRule="auto"/>
        <w:rPr>
          <w:rFonts w:ascii="Arial" w:hAnsi="Arial" w:cs="Arial"/>
          <w:b/>
          <w:bCs/>
          <w:sz w:val="24"/>
          <w:szCs w:val="24"/>
          <w:u w:val="single"/>
          <w:lang w:val="fr-BE" w:eastAsia="fr-BE"/>
        </w:rPr>
      </w:pPr>
      <w:r w:rsidRPr="0024789A">
        <w:rPr>
          <w:rFonts w:ascii="Arial" w:hAnsi="Arial" w:cs="Arial"/>
          <w:b/>
          <w:bCs/>
          <w:sz w:val="24"/>
          <w:szCs w:val="24"/>
          <w:u w:val="single"/>
          <w:lang w:val="fr-BE" w:eastAsia="fr-BE"/>
        </w:rPr>
        <w:t>AVIS DU COMITE PEDAGOGIQUE MIXTE (CPM):</w:t>
      </w:r>
    </w:p>
    <w:p w:rsidR="00CC0E82" w:rsidRPr="0024789A" w:rsidRDefault="00CC0E82" w:rsidP="00CC0E82">
      <w:pPr>
        <w:spacing w:after="0" w:line="240" w:lineRule="auto"/>
        <w:rPr>
          <w:rFonts w:ascii="Arial" w:hAnsi="Arial" w:cs="Arial"/>
          <w:b/>
          <w:bCs/>
          <w:sz w:val="24"/>
          <w:szCs w:val="24"/>
          <w:u w:val="single"/>
          <w:lang w:val="fr-BE" w:eastAsia="fr-BE"/>
        </w:rPr>
      </w:pPr>
    </w:p>
    <w:p w:rsidR="00CC0E82" w:rsidRPr="0024789A" w:rsidRDefault="00CC0E82" w:rsidP="00CC0E82">
      <w:pPr>
        <w:spacing w:after="0" w:line="240" w:lineRule="auto"/>
        <w:rPr>
          <w:rFonts w:ascii="Arial" w:hAnsi="Arial" w:cs="Arial"/>
          <w:bCs/>
          <w:sz w:val="24"/>
          <w:szCs w:val="24"/>
          <w:lang w:val="fr-FR" w:eastAsia="fr-BE"/>
        </w:rPr>
      </w:pPr>
      <w:r w:rsidRPr="0024789A">
        <w:rPr>
          <w:rFonts w:ascii="Arial" w:hAnsi="Arial" w:cs="Arial"/>
          <w:bCs/>
          <w:sz w:val="24"/>
          <w:szCs w:val="24"/>
          <w:lang w:val="fr-FR" w:eastAsia="fr-BE"/>
        </w:rPr>
        <w:t>Lors de sa réunion des 18 et 19 février 2016, le CPM a pris note du document ainsi que des amendements proposés par le CIM et le transmet au Comité budgétaire et au Conseil supérieur pour leur information. Le présent document tient compte de ces amendements.</w:t>
      </w:r>
    </w:p>
    <w:p w:rsidR="00CC0E82" w:rsidRPr="0024789A" w:rsidRDefault="00CC0E82" w:rsidP="00CC0E82">
      <w:pPr>
        <w:spacing w:after="0" w:line="240" w:lineRule="auto"/>
        <w:rPr>
          <w:rFonts w:ascii="Arial" w:hAnsi="Arial" w:cs="Arial"/>
          <w:bCs/>
          <w:sz w:val="24"/>
          <w:szCs w:val="24"/>
          <w:lang w:val="fr-FR" w:eastAsia="fr-BE"/>
        </w:rPr>
      </w:pPr>
    </w:p>
    <w:p w:rsidR="00CC0E82" w:rsidRPr="0024789A" w:rsidRDefault="00CC0E82" w:rsidP="00CC0E82">
      <w:pPr>
        <w:spacing w:after="0" w:line="240" w:lineRule="auto"/>
        <w:rPr>
          <w:rFonts w:ascii="Arial" w:hAnsi="Arial" w:cs="Arial"/>
          <w:bCs/>
          <w:sz w:val="24"/>
          <w:szCs w:val="24"/>
          <w:lang w:val="fr-FR" w:eastAsia="fr-BE"/>
        </w:rPr>
      </w:pPr>
    </w:p>
    <w:p w:rsidR="00CC0E82" w:rsidRPr="0024789A" w:rsidRDefault="00CC0E82" w:rsidP="00CC0E82">
      <w:pPr>
        <w:spacing w:after="0" w:line="240" w:lineRule="auto"/>
        <w:rPr>
          <w:rFonts w:ascii="Arial" w:hAnsi="Arial" w:cs="Arial"/>
          <w:bCs/>
          <w:sz w:val="24"/>
          <w:szCs w:val="24"/>
          <w:lang w:val="fr-BE" w:eastAsia="fr-BE"/>
        </w:rPr>
      </w:pPr>
      <w:r w:rsidRPr="0024789A">
        <w:rPr>
          <w:rFonts w:ascii="Arial" w:hAnsi="Arial" w:cs="Arial"/>
          <w:bCs/>
          <w:sz w:val="24"/>
          <w:szCs w:val="24"/>
          <w:lang w:val="fr-BE" w:eastAsia="fr-BE"/>
        </w:rPr>
        <w:t>La présente version du document est une mise à jour du document entre sa présentation au Conseil supérieur d’avril 2016 et la fin de l’année scolaire au 30 juin 2016.</w:t>
      </w:r>
    </w:p>
    <w:p w:rsidR="00921FC0" w:rsidRPr="0024789A" w:rsidRDefault="00921FC0" w:rsidP="00921FC0">
      <w:pPr>
        <w:pStyle w:val="SubTitle1"/>
        <w:rPr>
          <w:lang w:val="fr-BE"/>
        </w:rPr>
      </w:pPr>
    </w:p>
    <w:p w:rsidR="001B5EC7" w:rsidRPr="0024789A" w:rsidRDefault="00E82750" w:rsidP="00E82750">
      <w:pPr>
        <w:spacing w:before="120" w:after="120" w:line="240" w:lineRule="auto"/>
        <w:jc w:val="both"/>
        <w:rPr>
          <w:rFonts w:ascii="Arial" w:hAnsi="Arial" w:cs="Arial"/>
          <w:b/>
          <w:sz w:val="24"/>
          <w:szCs w:val="24"/>
          <w:lang w:val="fr-FR" w:eastAsia="fr-BE"/>
        </w:rPr>
      </w:pPr>
      <w:r w:rsidRPr="0024789A">
        <w:rPr>
          <w:rFonts w:ascii="Arial" w:hAnsi="Arial" w:cs="Arial"/>
          <w:b/>
          <w:sz w:val="24"/>
          <w:szCs w:val="24"/>
          <w:lang w:val="fr-FR" w:eastAsia="fr-BE"/>
        </w:rPr>
        <w:t xml:space="preserve"> </w:t>
      </w:r>
    </w:p>
    <w:p w:rsidR="00A162B1" w:rsidRPr="0024789A" w:rsidRDefault="00A162B1" w:rsidP="00547041">
      <w:pPr>
        <w:pStyle w:val="SubTitle1"/>
        <w:sectPr w:rsidR="00A162B1" w:rsidRPr="0024789A" w:rsidSect="00004370">
          <w:footerReference w:type="default" r:id="rId10"/>
          <w:pgSz w:w="11906" w:h="16838"/>
          <w:pgMar w:top="902" w:right="1106" w:bottom="1259" w:left="1080" w:header="709" w:footer="709" w:gutter="0"/>
          <w:cols w:space="708"/>
          <w:titlePg/>
          <w:docGrid w:linePitch="360"/>
        </w:sectPr>
      </w:pPr>
    </w:p>
    <w:p w:rsidR="005E391C" w:rsidRPr="0024789A" w:rsidRDefault="001D7680" w:rsidP="00547041">
      <w:pPr>
        <w:pStyle w:val="TOCHeader"/>
        <w:spacing w:line="240" w:lineRule="auto"/>
        <w:rPr>
          <w:color w:val="auto"/>
          <w:lang w:val="fr-FR"/>
        </w:rPr>
      </w:pPr>
      <w:r w:rsidRPr="0024789A">
        <w:rPr>
          <w:color w:val="auto"/>
          <w:lang w:val="fr-FR"/>
        </w:rPr>
        <w:lastRenderedPageBreak/>
        <w:t>Table des matières</w:t>
      </w:r>
    </w:p>
    <w:p w:rsidR="003E1393" w:rsidRDefault="00E262B8">
      <w:pPr>
        <w:pStyle w:val="TOC2"/>
        <w:rPr>
          <w:rFonts w:asciiTheme="minorHAnsi" w:eastAsiaTheme="minorEastAsia" w:hAnsiTheme="minorHAnsi" w:cstheme="minorBidi"/>
          <w:noProof/>
          <w:lang w:eastAsia="en-US"/>
        </w:rPr>
      </w:pPr>
      <w:r w:rsidRPr="0024789A">
        <w:rPr>
          <w:noProof/>
          <w:lang w:val="fr-FR"/>
        </w:rPr>
        <w:fldChar w:fldCharType="begin"/>
      </w:r>
      <w:r w:rsidR="005E391C" w:rsidRPr="0024789A">
        <w:rPr>
          <w:noProof/>
          <w:lang w:val="fr-FR"/>
        </w:rPr>
        <w:instrText xml:space="preserve"> TOC \o "1-3" \h \z \u </w:instrText>
      </w:r>
      <w:r w:rsidRPr="0024789A">
        <w:rPr>
          <w:noProof/>
          <w:lang w:val="fr-FR"/>
        </w:rPr>
        <w:fldChar w:fldCharType="separate"/>
      </w:r>
      <w:hyperlink w:anchor="_Toc467578897" w:history="1">
        <w:r w:rsidR="003E1393" w:rsidRPr="0098723E">
          <w:rPr>
            <w:rStyle w:val="Hyperlink"/>
            <w:noProof/>
            <w:lang w:val="fr-FR"/>
          </w:rPr>
          <w:t>Introduction</w:t>
        </w:r>
        <w:r w:rsidR="003E1393">
          <w:rPr>
            <w:noProof/>
            <w:webHidden/>
          </w:rPr>
          <w:tab/>
        </w:r>
        <w:r w:rsidR="003E1393">
          <w:rPr>
            <w:noProof/>
            <w:webHidden/>
          </w:rPr>
          <w:fldChar w:fldCharType="begin"/>
        </w:r>
        <w:r w:rsidR="003E1393">
          <w:rPr>
            <w:noProof/>
            <w:webHidden/>
          </w:rPr>
          <w:instrText xml:space="preserve"> PAGEREF _Toc467578897 \h </w:instrText>
        </w:r>
        <w:r w:rsidR="003E1393">
          <w:rPr>
            <w:noProof/>
            <w:webHidden/>
          </w:rPr>
        </w:r>
        <w:r w:rsidR="003E1393">
          <w:rPr>
            <w:noProof/>
            <w:webHidden/>
          </w:rPr>
          <w:fldChar w:fldCharType="separate"/>
        </w:r>
        <w:r w:rsidR="009C7AEA">
          <w:rPr>
            <w:noProof/>
            <w:webHidden/>
          </w:rPr>
          <w:t>5</w:t>
        </w:r>
        <w:r w:rsidR="003E1393">
          <w:rPr>
            <w:noProof/>
            <w:webHidden/>
          </w:rPr>
          <w:fldChar w:fldCharType="end"/>
        </w:r>
      </w:hyperlink>
    </w:p>
    <w:p w:rsidR="003E1393" w:rsidRDefault="009C7AEA">
      <w:pPr>
        <w:pStyle w:val="TOC2"/>
        <w:rPr>
          <w:rFonts w:asciiTheme="minorHAnsi" w:eastAsiaTheme="minorEastAsia" w:hAnsiTheme="minorHAnsi" w:cstheme="minorBidi"/>
          <w:noProof/>
          <w:lang w:eastAsia="en-US"/>
        </w:rPr>
      </w:pPr>
      <w:hyperlink w:anchor="_Toc467578898" w:history="1">
        <w:r w:rsidR="003E1393" w:rsidRPr="0098723E">
          <w:rPr>
            <w:rStyle w:val="Hyperlink"/>
            <w:noProof/>
            <w:lang w:val="fr-FR"/>
          </w:rPr>
          <w:t>Priorités de la Présidence 2015-2016</w:t>
        </w:r>
        <w:r w:rsidR="003E1393">
          <w:rPr>
            <w:noProof/>
            <w:webHidden/>
          </w:rPr>
          <w:tab/>
        </w:r>
        <w:r w:rsidR="003E1393">
          <w:rPr>
            <w:noProof/>
            <w:webHidden/>
          </w:rPr>
          <w:fldChar w:fldCharType="begin"/>
        </w:r>
        <w:r w:rsidR="003E1393">
          <w:rPr>
            <w:noProof/>
            <w:webHidden/>
          </w:rPr>
          <w:instrText xml:space="preserve"> PAGEREF _Toc467578898 \h </w:instrText>
        </w:r>
        <w:r w:rsidR="003E1393">
          <w:rPr>
            <w:noProof/>
            <w:webHidden/>
          </w:rPr>
        </w:r>
        <w:r w:rsidR="003E1393">
          <w:rPr>
            <w:noProof/>
            <w:webHidden/>
          </w:rPr>
          <w:fldChar w:fldCharType="separate"/>
        </w:r>
        <w:r>
          <w:rPr>
            <w:noProof/>
            <w:webHidden/>
          </w:rPr>
          <w:t>5</w:t>
        </w:r>
        <w:r w:rsidR="003E1393">
          <w:rPr>
            <w:noProof/>
            <w:webHidden/>
          </w:rPr>
          <w:fldChar w:fldCharType="end"/>
        </w:r>
      </w:hyperlink>
    </w:p>
    <w:p w:rsidR="003E1393" w:rsidRDefault="009C7AEA">
      <w:pPr>
        <w:pStyle w:val="TOC1"/>
        <w:rPr>
          <w:rFonts w:asciiTheme="minorHAnsi" w:eastAsiaTheme="minorEastAsia" w:hAnsiTheme="minorHAnsi" w:cstheme="minorBidi"/>
          <w:b w:val="0"/>
          <w:lang w:val="en-US"/>
        </w:rPr>
      </w:pPr>
      <w:hyperlink w:anchor="_Toc467578899" w:history="1">
        <w:r w:rsidR="003E1393" w:rsidRPr="0098723E">
          <w:rPr>
            <w:rStyle w:val="Hyperlink"/>
            <w:lang w:val="fr-BE"/>
          </w:rPr>
          <w:t>I.</w:t>
        </w:r>
        <w:r w:rsidR="003E1393">
          <w:rPr>
            <w:rFonts w:asciiTheme="minorHAnsi" w:eastAsiaTheme="minorEastAsia" w:hAnsiTheme="minorHAnsi" w:cstheme="minorBidi"/>
            <w:b w:val="0"/>
            <w:lang w:val="en-US"/>
          </w:rPr>
          <w:tab/>
        </w:r>
        <w:r w:rsidR="003E1393" w:rsidRPr="0098723E">
          <w:rPr>
            <w:rStyle w:val="Hyperlink"/>
            <w:lang w:val="fr-FR"/>
          </w:rPr>
          <w:t>Groupes de travail</w:t>
        </w:r>
        <w:r w:rsidR="003E1393">
          <w:rPr>
            <w:webHidden/>
          </w:rPr>
          <w:tab/>
        </w:r>
        <w:r w:rsidR="003E1393">
          <w:rPr>
            <w:webHidden/>
          </w:rPr>
          <w:fldChar w:fldCharType="begin"/>
        </w:r>
        <w:r w:rsidR="003E1393">
          <w:rPr>
            <w:webHidden/>
          </w:rPr>
          <w:instrText xml:space="preserve"> PAGEREF _Toc467578899 \h </w:instrText>
        </w:r>
        <w:r w:rsidR="003E1393">
          <w:rPr>
            <w:webHidden/>
          </w:rPr>
        </w:r>
        <w:r w:rsidR="003E1393">
          <w:rPr>
            <w:webHidden/>
          </w:rPr>
          <w:fldChar w:fldCharType="separate"/>
        </w:r>
        <w:r>
          <w:rPr>
            <w:webHidden/>
          </w:rPr>
          <w:t>7</w:t>
        </w:r>
        <w:r w:rsidR="003E1393">
          <w:rPr>
            <w:webHidden/>
          </w:rPr>
          <w:fldChar w:fldCharType="end"/>
        </w:r>
      </w:hyperlink>
    </w:p>
    <w:p w:rsidR="003E1393" w:rsidRDefault="009C7AEA">
      <w:pPr>
        <w:pStyle w:val="TOC2"/>
        <w:rPr>
          <w:rFonts w:asciiTheme="minorHAnsi" w:eastAsiaTheme="minorEastAsia" w:hAnsiTheme="minorHAnsi" w:cstheme="minorBidi"/>
          <w:noProof/>
          <w:lang w:eastAsia="en-US"/>
        </w:rPr>
      </w:pPr>
      <w:hyperlink w:anchor="_Toc467578900" w:history="1">
        <w:r w:rsidR="003E1393" w:rsidRPr="0098723E">
          <w:rPr>
            <w:rStyle w:val="Hyperlink"/>
            <w:noProof/>
            <w:lang w:val="fr-FR"/>
          </w:rPr>
          <w:t>1.</w:t>
        </w:r>
        <w:r w:rsidR="003E1393">
          <w:rPr>
            <w:rFonts w:asciiTheme="minorHAnsi" w:eastAsiaTheme="minorEastAsia" w:hAnsiTheme="minorHAnsi" w:cstheme="minorBidi"/>
            <w:noProof/>
            <w:lang w:eastAsia="en-US"/>
          </w:rPr>
          <w:tab/>
        </w:r>
        <w:r w:rsidR="003E1393" w:rsidRPr="0098723E">
          <w:rPr>
            <w:rStyle w:val="Hyperlink"/>
            <w:noProof/>
            <w:lang w:val="fr-FR"/>
          </w:rPr>
          <w:t>Planification à long terme</w:t>
        </w:r>
        <w:r w:rsidR="003E1393">
          <w:rPr>
            <w:noProof/>
            <w:webHidden/>
          </w:rPr>
          <w:tab/>
        </w:r>
        <w:r w:rsidR="003E1393">
          <w:rPr>
            <w:noProof/>
            <w:webHidden/>
          </w:rPr>
          <w:fldChar w:fldCharType="begin"/>
        </w:r>
        <w:r w:rsidR="003E1393">
          <w:rPr>
            <w:noProof/>
            <w:webHidden/>
          </w:rPr>
          <w:instrText xml:space="preserve"> PAGEREF _Toc467578900 \h </w:instrText>
        </w:r>
        <w:r w:rsidR="003E1393">
          <w:rPr>
            <w:noProof/>
            <w:webHidden/>
          </w:rPr>
        </w:r>
        <w:r w:rsidR="003E1393">
          <w:rPr>
            <w:noProof/>
            <w:webHidden/>
          </w:rPr>
          <w:fldChar w:fldCharType="separate"/>
        </w:r>
        <w:r>
          <w:rPr>
            <w:noProof/>
            <w:webHidden/>
          </w:rPr>
          <w:t>8</w:t>
        </w:r>
        <w:r w:rsidR="003E1393">
          <w:rPr>
            <w:noProof/>
            <w:webHidden/>
          </w:rPr>
          <w:fldChar w:fldCharType="end"/>
        </w:r>
      </w:hyperlink>
    </w:p>
    <w:p w:rsidR="003E1393" w:rsidRDefault="009C7AEA">
      <w:pPr>
        <w:pStyle w:val="TOC2"/>
        <w:rPr>
          <w:rFonts w:asciiTheme="minorHAnsi" w:eastAsiaTheme="minorEastAsia" w:hAnsiTheme="minorHAnsi" w:cstheme="minorBidi"/>
          <w:noProof/>
          <w:lang w:eastAsia="en-US"/>
        </w:rPr>
      </w:pPr>
      <w:hyperlink w:anchor="_Toc467578901" w:history="1">
        <w:r w:rsidR="003E1393" w:rsidRPr="0098723E">
          <w:rPr>
            <w:rStyle w:val="Hyperlink"/>
            <w:noProof/>
            <w:lang w:val="fr-FR"/>
          </w:rPr>
          <w:t>2.</w:t>
        </w:r>
        <w:r w:rsidR="003E1393">
          <w:rPr>
            <w:rFonts w:asciiTheme="minorHAnsi" w:eastAsiaTheme="minorEastAsia" w:hAnsiTheme="minorHAnsi" w:cstheme="minorBidi"/>
            <w:noProof/>
            <w:lang w:eastAsia="en-US"/>
          </w:rPr>
          <w:tab/>
        </w:r>
        <w:r w:rsidR="003E1393" w:rsidRPr="0098723E">
          <w:rPr>
            <w:rStyle w:val="Hyperlink"/>
            <w:noProof/>
            <w:lang w:val="fr-FR"/>
          </w:rPr>
          <w:t>Groupes de référence</w:t>
        </w:r>
        <w:r w:rsidR="003E1393">
          <w:rPr>
            <w:noProof/>
            <w:webHidden/>
          </w:rPr>
          <w:tab/>
        </w:r>
        <w:r w:rsidR="003E1393">
          <w:rPr>
            <w:noProof/>
            <w:webHidden/>
          </w:rPr>
          <w:fldChar w:fldCharType="begin"/>
        </w:r>
        <w:r w:rsidR="003E1393">
          <w:rPr>
            <w:noProof/>
            <w:webHidden/>
          </w:rPr>
          <w:instrText xml:space="preserve"> PAGEREF _Toc467578901 \h </w:instrText>
        </w:r>
        <w:r w:rsidR="003E1393">
          <w:rPr>
            <w:noProof/>
            <w:webHidden/>
          </w:rPr>
        </w:r>
        <w:r w:rsidR="003E1393">
          <w:rPr>
            <w:noProof/>
            <w:webHidden/>
          </w:rPr>
          <w:fldChar w:fldCharType="separate"/>
        </w:r>
        <w:r>
          <w:rPr>
            <w:noProof/>
            <w:webHidden/>
          </w:rPr>
          <w:t>12</w:t>
        </w:r>
        <w:r w:rsidR="003E1393">
          <w:rPr>
            <w:noProof/>
            <w:webHidden/>
          </w:rPr>
          <w:fldChar w:fldCharType="end"/>
        </w:r>
      </w:hyperlink>
    </w:p>
    <w:p w:rsidR="003E1393" w:rsidRDefault="009C7AEA">
      <w:pPr>
        <w:pStyle w:val="TOC2"/>
        <w:rPr>
          <w:rFonts w:asciiTheme="minorHAnsi" w:eastAsiaTheme="minorEastAsia" w:hAnsiTheme="minorHAnsi" w:cstheme="minorBidi"/>
          <w:noProof/>
          <w:lang w:eastAsia="en-US"/>
        </w:rPr>
      </w:pPr>
      <w:hyperlink w:anchor="_Toc467578902" w:history="1">
        <w:r w:rsidR="003E1393" w:rsidRPr="0098723E">
          <w:rPr>
            <w:rStyle w:val="Hyperlink"/>
            <w:noProof/>
            <w:lang w:val="fr-FR"/>
          </w:rPr>
          <w:t>3.</w:t>
        </w:r>
        <w:r w:rsidR="003E1393">
          <w:rPr>
            <w:rFonts w:asciiTheme="minorHAnsi" w:eastAsiaTheme="minorEastAsia" w:hAnsiTheme="minorHAnsi" w:cstheme="minorBidi"/>
            <w:noProof/>
            <w:lang w:eastAsia="en-US"/>
          </w:rPr>
          <w:tab/>
        </w:r>
        <w:r w:rsidR="003E1393" w:rsidRPr="0098723E">
          <w:rPr>
            <w:rStyle w:val="Hyperlink"/>
            <w:noProof/>
            <w:lang w:val="fr-FR"/>
          </w:rPr>
          <w:t>Planification à court terme</w:t>
        </w:r>
        <w:r w:rsidR="003E1393">
          <w:rPr>
            <w:noProof/>
            <w:webHidden/>
          </w:rPr>
          <w:tab/>
        </w:r>
        <w:r w:rsidR="003E1393">
          <w:rPr>
            <w:noProof/>
            <w:webHidden/>
          </w:rPr>
          <w:fldChar w:fldCharType="begin"/>
        </w:r>
        <w:r w:rsidR="003E1393">
          <w:rPr>
            <w:noProof/>
            <w:webHidden/>
          </w:rPr>
          <w:instrText xml:space="preserve"> PAGEREF _Toc467578902 \h </w:instrText>
        </w:r>
        <w:r w:rsidR="003E1393">
          <w:rPr>
            <w:noProof/>
            <w:webHidden/>
          </w:rPr>
        </w:r>
        <w:r w:rsidR="003E1393">
          <w:rPr>
            <w:noProof/>
            <w:webHidden/>
          </w:rPr>
          <w:fldChar w:fldCharType="separate"/>
        </w:r>
        <w:r>
          <w:rPr>
            <w:noProof/>
            <w:webHidden/>
          </w:rPr>
          <w:t>1</w:t>
        </w:r>
        <w:r>
          <w:rPr>
            <w:noProof/>
            <w:webHidden/>
          </w:rPr>
          <w:t>5</w:t>
        </w:r>
        <w:r w:rsidR="003E1393">
          <w:rPr>
            <w:noProof/>
            <w:webHidden/>
          </w:rPr>
          <w:fldChar w:fldCharType="end"/>
        </w:r>
      </w:hyperlink>
    </w:p>
    <w:p w:rsidR="003E1393" w:rsidRDefault="009C7AEA">
      <w:pPr>
        <w:pStyle w:val="TOC2"/>
        <w:rPr>
          <w:rFonts w:asciiTheme="minorHAnsi" w:eastAsiaTheme="minorEastAsia" w:hAnsiTheme="minorHAnsi" w:cstheme="minorBidi"/>
          <w:noProof/>
          <w:lang w:eastAsia="en-US"/>
        </w:rPr>
      </w:pPr>
      <w:hyperlink w:anchor="_Toc467578903" w:history="1">
        <w:r w:rsidR="003E1393" w:rsidRPr="0098723E">
          <w:rPr>
            <w:rStyle w:val="Hyperlink"/>
            <w:noProof/>
            <w:lang w:val="fr-FR"/>
          </w:rPr>
          <w:t>4.</w:t>
        </w:r>
        <w:r w:rsidR="003E1393">
          <w:rPr>
            <w:rFonts w:asciiTheme="minorHAnsi" w:eastAsiaTheme="minorEastAsia" w:hAnsiTheme="minorHAnsi" w:cstheme="minorBidi"/>
            <w:noProof/>
            <w:lang w:eastAsia="en-US"/>
          </w:rPr>
          <w:tab/>
        </w:r>
        <w:r w:rsidR="003E1393" w:rsidRPr="0098723E">
          <w:rPr>
            <w:rStyle w:val="Hyperlink"/>
            <w:noProof/>
            <w:lang w:val="fr-FR"/>
          </w:rPr>
          <w:t>Programmes de matière</w:t>
        </w:r>
        <w:r w:rsidR="003E1393">
          <w:rPr>
            <w:noProof/>
            <w:webHidden/>
          </w:rPr>
          <w:tab/>
        </w:r>
        <w:r w:rsidR="003E1393">
          <w:rPr>
            <w:noProof/>
            <w:webHidden/>
          </w:rPr>
          <w:fldChar w:fldCharType="begin"/>
        </w:r>
        <w:r w:rsidR="003E1393">
          <w:rPr>
            <w:noProof/>
            <w:webHidden/>
          </w:rPr>
          <w:instrText xml:space="preserve"> PAGEREF _Toc467578903 \h </w:instrText>
        </w:r>
        <w:r w:rsidR="003E1393">
          <w:rPr>
            <w:noProof/>
            <w:webHidden/>
          </w:rPr>
        </w:r>
        <w:r w:rsidR="003E1393">
          <w:rPr>
            <w:noProof/>
            <w:webHidden/>
          </w:rPr>
          <w:fldChar w:fldCharType="separate"/>
        </w:r>
        <w:r>
          <w:rPr>
            <w:noProof/>
            <w:webHidden/>
          </w:rPr>
          <w:t>19</w:t>
        </w:r>
        <w:r w:rsidR="003E1393">
          <w:rPr>
            <w:noProof/>
            <w:webHidden/>
          </w:rPr>
          <w:fldChar w:fldCharType="end"/>
        </w:r>
      </w:hyperlink>
    </w:p>
    <w:p w:rsidR="003E1393" w:rsidRDefault="009C7AEA">
      <w:pPr>
        <w:pStyle w:val="TOC3"/>
        <w:tabs>
          <w:tab w:val="left" w:pos="1100"/>
        </w:tabs>
        <w:rPr>
          <w:rFonts w:asciiTheme="minorHAnsi" w:eastAsiaTheme="minorEastAsia" w:hAnsiTheme="minorHAnsi" w:cstheme="minorBidi"/>
          <w:noProof/>
          <w:lang w:eastAsia="en-US"/>
        </w:rPr>
      </w:pPr>
      <w:hyperlink w:anchor="_Toc467578904" w:history="1">
        <w:r w:rsidR="003E1393" w:rsidRPr="0098723E">
          <w:rPr>
            <w:rStyle w:val="Hyperlink"/>
            <w:noProof/>
            <w:lang w:val="fr-FR"/>
          </w:rPr>
          <w:t>4.1</w:t>
        </w:r>
        <w:r w:rsidR="003E1393">
          <w:rPr>
            <w:rFonts w:asciiTheme="minorHAnsi" w:eastAsiaTheme="minorEastAsia" w:hAnsiTheme="minorHAnsi" w:cstheme="minorBidi"/>
            <w:noProof/>
            <w:lang w:eastAsia="en-US"/>
          </w:rPr>
          <w:tab/>
        </w:r>
        <w:r w:rsidR="003E1393" w:rsidRPr="0098723E">
          <w:rPr>
            <w:rStyle w:val="Hyperlink"/>
            <w:noProof/>
            <w:lang w:val="fr-FR"/>
          </w:rPr>
          <w:t>Révision des programmes de matière – Révision en progrès</w:t>
        </w:r>
        <w:r w:rsidR="003E1393">
          <w:rPr>
            <w:noProof/>
            <w:webHidden/>
          </w:rPr>
          <w:tab/>
        </w:r>
        <w:r w:rsidR="003E1393">
          <w:rPr>
            <w:noProof/>
            <w:webHidden/>
          </w:rPr>
          <w:fldChar w:fldCharType="begin"/>
        </w:r>
        <w:r w:rsidR="003E1393">
          <w:rPr>
            <w:noProof/>
            <w:webHidden/>
          </w:rPr>
          <w:instrText xml:space="preserve"> PAGEREF _Toc467578904 \h </w:instrText>
        </w:r>
        <w:r w:rsidR="003E1393">
          <w:rPr>
            <w:noProof/>
            <w:webHidden/>
          </w:rPr>
        </w:r>
        <w:r w:rsidR="003E1393">
          <w:rPr>
            <w:noProof/>
            <w:webHidden/>
          </w:rPr>
          <w:fldChar w:fldCharType="separate"/>
        </w:r>
        <w:r>
          <w:rPr>
            <w:noProof/>
            <w:webHidden/>
          </w:rPr>
          <w:t>19</w:t>
        </w:r>
        <w:r w:rsidR="003E1393">
          <w:rPr>
            <w:noProof/>
            <w:webHidden/>
          </w:rPr>
          <w:fldChar w:fldCharType="end"/>
        </w:r>
      </w:hyperlink>
    </w:p>
    <w:p w:rsidR="003E1393" w:rsidRDefault="009C7AEA">
      <w:pPr>
        <w:pStyle w:val="TOC3"/>
        <w:tabs>
          <w:tab w:val="left" w:pos="1100"/>
        </w:tabs>
        <w:rPr>
          <w:rFonts w:asciiTheme="minorHAnsi" w:eastAsiaTheme="minorEastAsia" w:hAnsiTheme="minorHAnsi" w:cstheme="minorBidi"/>
          <w:noProof/>
          <w:lang w:eastAsia="en-US"/>
        </w:rPr>
      </w:pPr>
      <w:hyperlink w:anchor="_Toc467578905" w:history="1">
        <w:r w:rsidR="003E1393" w:rsidRPr="0098723E">
          <w:rPr>
            <w:rStyle w:val="Hyperlink"/>
            <w:noProof/>
            <w:lang w:val="fr-FR"/>
          </w:rPr>
          <w:t>4.2</w:t>
        </w:r>
        <w:r w:rsidR="003E1393">
          <w:rPr>
            <w:rFonts w:asciiTheme="minorHAnsi" w:eastAsiaTheme="minorEastAsia" w:hAnsiTheme="minorHAnsi" w:cstheme="minorBidi"/>
            <w:noProof/>
            <w:lang w:eastAsia="en-US"/>
          </w:rPr>
          <w:tab/>
        </w:r>
        <w:r w:rsidR="003E1393" w:rsidRPr="0098723E">
          <w:rPr>
            <w:rStyle w:val="Hyperlink"/>
            <w:noProof/>
            <w:lang w:val="fr-FR"/>
          </w:rPr>
          <w:t>Révision des programmes de matière en 2015-2016</w:t>
        </w:r>
        <w:r w:rsidR="003E1393">
          <w:rPr>
            <w:noProof/>
            <w:webHidden/>
          </w:rPr>
          <w:tab/>
        </w:r>
        <w:r w:rsidR="003E1393">
          <w:rPr>
            <w:noProof/>
            <w:webHidden/>
          </w:rPr>
          <w:fldChar w:fldCharType="begin"/>
        </w:r>
        <w:r w:rsidR="003E1393">
          <w:rPr>
            <w:noProof/>
            <w:webHidden/>
          </w:rPr>
          <w:instrText xml:space="preserve"> PAGEREF _Toc467578905 \h </w:instrText>
        </w:r>
        <w:r w:rsidR="003E1393">
          <w:rPr>
            <w:noProof/>
            <w:webHidden/>
          </w:rPr>
        </w:r>
        <w:r w:rsidR="003E1393">
          <w:rPr>
            <w:noProof/>
            <w:webHidden/>
          </w:rPr>
          <w:fldChar w:fldCharType="separate"/>
        </w:r>
        <w:r>
          <w:rPr>
            <w:noProof/>
            <w:webHidden/>
          </w:rPr>
          <w:t>19</w:t>
        </w:r>
        <w:r w:rsidR="003E1393">
          <w:rPr>
            <w:noProof/>
            <w:webHidden/>
          </w:rPr>
          <w:fldChar w:fldCharType="end"/>
        </w:r>
      </w:hyperlink>
    </w:p>
    <w:p w:rsidR="003E1393" w:rsidRDefault="009C7AEA">
      <w:pPr>
        <w:pStyle w:val="TOC3"/>
        <w:tabs>
          <w:tab w:val="left" w:pos="1100"/>
        </w:tabs>
        <w:rPr>
          <w:rFonts w:asciiTheme="minorHAnsi" w:eastAsiaTheme="minorEastAsia" w:hAnsiTheme="minorHAnsi" w:cstheme="minorBidi"/>
          <w:noProof/>
          <w:lang w:eastAsia="en-US"/>
        </w:rPr>
      </w:pPr>
      <w:hyperlink w:anchor="_Toc467578906" w:history="1">
        <w:r w:rsidR="003E1393" w:rsidRPr="0098723E">
          <w:rPr>
            <w:rStyle w:val="Hyperlink"/>
            <w:noProof/>
            <w:lang w:val="fr-BE"/>
          </w:rPr>
          <w:t>4.3</w:t>
        </w:r>
        <w:r w:rsidR="003E1393">
          <w:rPr>
            <w:rFonts w:asciiTheme="minorHAnsi" w:eastAsiaTheme="minorEastAsia" w:hAnsiTheme="minorHAnsi" w:cstheme="minorBidi"/>
            <w:noProof/>
            <w:lang w:eastAsia="en-US"/>
          </w:rPr>
          <w:tab/>
        </w:r>
        <w:r w:rsidR="003E1393" w:rsidRPr="0098723E">
          <w:rPr>
            <w:rStyle w:val="Hyperlink"/>
            <w:noProof/>
            <w:lang w:val="fr-BE"/>
          </w:rPr>
          <w:t>Nouveaux programmes de matières adoptés en 2015 – 2016</w:t>
        </w:r>
        <w:r w:rsidR="003E1393">
          <w:rPr>
            <w:noProof/>
            <w:webHidden/>
          </w:rPr>
          <w:tab/>
        </w:r>
        <w:r w:rsidR="003E1393">
          <w:rPr>
            <w:noProof/>
            <w:webHidden/>
          </w:rPr>
          <w:fldChar w:fldCharType="begin"/>
        </w:r>
        <w:r w:rsidR="003E1393">
          <w:rPr>
            <w:noProof/>
            <w:webHidden/>
          </w:rPr>
          <w:instrText xml:space="preserve"> PAGEREF _Toc467578906 \h </w:instrText>
        </w:r>
        <w:r w:rsidR="003E1393">
          <w:rPr>
            <w:noProof/>
            <w:webHidden/>
          </w:rPr>
        </w:r>
        <w:r w:rsidR="003E1393">
          <w:rPr>
            <w:noProof/>
            <w:webHidden/>
          </w:rPr>
          <w:fldChar w:fldCharType="separate"/>
        </w:r>
        <w:r>
          <w:rPr>
            <w:noProof/>
            <w:webHidden/>
          </w:rPr>
          <w:t>21</w:t>
        </w:r>
        <w:r w:rsidR="003E1393">
          <w:rPr>
            <w:noProof/>
            <w:webHidden/>
          </w:rPr>
          <w:fldChar w:fldCharType="end"/>
        </w:r>
      </w:hyperlink>
    </w:p>
    <w:p w:rsidR="003E1393" w:rsidRDefault="009C7AEA">
      <w:pPr>
        <w:pStyle w:val="TOC3"/>
        <w:tabs>
          <w:tab w:val="left" w:pos="1100"/>
        </w:tabs>
        <w:rPr>
          <w:rFonts w:asciiTheme="minorHAnsi" w:eastAsiaTheme="minorEastAsia" w:hAnsiTheme="minorHAnsi" w:cstheme="minorBidi"/>
          <w:noProof/>
          <w:lang w:eastAsia="en-US"/>
        </w:rPr>
      </w:pPr>
      <w:hyperlink w:anchor="_Toc467578907" w:history="1">
        <w:r w:rsidR="003E1393" w:rsidRPr="0098723E">
          <w:rPr>
            <w:rStyle w:val="Hyperlink"/>
            <w:noProof/>
            <w:lang w:val="fr-BE"/>
          </w:rPr>
          <w:t>4.4</w:t>
        </w:r>
        <w:r w:rsidR="003E1393">
          <w:rPr>
            <w:rFonts w:asciiTheme="minorHAnsi" w:eastAsiaTheme="minorEastAsia" w:hAnsiTheme="minorHAnsi" w:cstheme="minorBidi"/>
            <w:noProof/>
            <w:lang w:eastAsia="en-US"/>
          </w:rPr>
          <w:tab/>
        </w:r>
        <w:r w:rsidR="003E1393" w:rsidRPr="0098723E">
          <w:rPr>
            <w:rStyle w:val="Hyperlink"/>
            <w:noProof/>
            <w:lang w:val="fr-BE"/>
          </w:rPr>
          <w:t>Suivi en 2015-2016 de la mise en œuvre des programmes de matières adoptés en 2015-2016</w:t>
        </w:r>
        <w:r w:rsidR="003E1393">
          <w:rPr>
            <w:noProof/>
            <w:webHidden/>
          </w:rPr>
          <w:tab/>
        </w:r>
        <w:r w:rsidR="003E1393">
          <w:rPr>
            <w:noProof/>
            <w:webHidden/>
          </w:rPr>
          <w:fldChar w:fldCharType="begin"/>
        </w:r>
        <w:r w:rsidR="003E1393">
          <w:rPr>
            <w:noProof/>
            <w:webHidden/>
          </w:rPr>
          <w:instrText xml:space="preserve"> PAGEREF _Toc467578907 \h </w:instrText>
        </w:r>
        <w:r w:rsidR="003E1393">
          <w:rPr>
            <w:noProof/>
            <w:webHidden/>
          </w:rPr>
        </w:r>
        <w:r w:rsidR="003E1393">
          <w:rPr>
            <w:noProof/>
            <w:webHidden/>
          </w:rPr>
          <w:fldChar w:fldCharType="separate"/>
        </w:r>
        <w:r>
          <w:rPr>
            <w:noProof/>
            <w:webHidden/>
          </w:rPr>
          <w:t>21</w:t>
        </w:r>
        <w:r w:rsidR="003E1393">
          <w:rPr>
            <w:noProof/>
            <w:webHidden/>
          </w:rPr>
          <w:fldChar w:fldCharType="end"/>
        </w:r>
      </w:hyperlink>
    </w:p>
    <w:p w:rsidR="003E1393" w:rsidRDefault="009C7AEA">
      <w:pPr>
        <w:pStyle w:val="TOC3"/>
        <w:tabs>
          <w:tab w:val="left" w:pos="1100"/>
        </w:tabs>
        <w:rPr>
          <w:rFonts w:asciiTheme="minorHAnsi" w:eastAsiaTheme="minorEastAsia" w:hAnsiTheme="minorHAnsi" w:cstheme="minorBidi"/>
          <w:noProof/>
          <w:lang w:eastAsia="en-US"/>
        </w:rPr>
      </w:pPr>
      <w:hyperlink w:anchor="_Toc467578908" w:history="1">
        <w:r w:rsidR="003E1393" w:rsidRPr="0098723E">
          <w:rPr>
            <w:rStyle w:val="Hyperlink"/>
            <w:noProof/>
            <w:lang w:val="fr-BE"/>
          </w:rPr>
          <w:t>4.5</w:t>
        </w:r>
        <w:r w:rsidR="003E1393">
          <w:rPr>
            <w:rFonts w:asciiTheme="minorHAnsi" w:eastAsiaTheme="minorEastAsia" w:hAnsiTheme="minorHAnsi" w:cstheme="minorBidi"/>
            <w:noProof/>
            <w:lang w:eastAsia="en-US"/>
          </w:rPr>
          <w:tab/>
        </w:r>
        <w:r w:rsidR="003E1393" w:rsidRPr="0098723E">
          <w:rPr>
            <w:rStyle w:val="Hyperlink"/>
            <w:noProof/>
            <w:lang w:val="fr-BE"/>
          </w:rPr>
          <w:t>Suivi en 2015-2016 de la mise en œuvre des programmes de matières adoptés en 2014-2015</w:t>
        </w:r>
        <w:r w:rsidR="003E1393">
          <w:rPr>
            <w:noProof/>
            <w:webHidden/>
          </w:rPr>
          <w:tab/>
        </w:r>
        <w:r w:rsidR="003E1393">
          <w:rPr>
            <w:noProof/>
            <w:webHidden/>
          </w:rPr>
          <w:fldChar w:fldCharType="begin"/>
        </w:r>
        <w:r w:rsidR="003E1393">
          <w:rPr>
            <w:noProof/>
            <w:webHidden/>
          </w:rPr>
          <w:instrText xml:space="preserve"> PAGEREF _Toc467578908 \h </w:instrText>
        </w:r>
        <w:r w:rsidR="003E1393">
          <w:rPr>
            <w:noProof/>
            <w:webHidden/>
          </w:rPr>
        </w:r>
        <w:r w:rsidR="003E1393">
          <w:rPr>
            <w:noProof/>
            <w:webHidden/>
          </w:rPr>
          <w:fldChar w:fldCharType="separate"/>
        </w:r>
        <w:r>
          <w:rPr>
            <w:noProof/>
            <w:webHidden/>
          </w:rPr>
          <w:t>21</w:t>
        </w:r>
        <w:r w:rsidR="003E1393">
          <w:rPr>
            <w:noProof/>
            <w:webHidden/>
          </w:rPr>
          <w:fldChar w:fldCharType="end"/>
        </w:r>
      </w:hyperlink>
    </w:p>
    <w:p w:rsidR="003E1393" w:rsidRDefault="009C7AEA">
      <w:pPr>
        <w:pStyle w:val="TOC3"/>
        <w:tabs>
          <w:tab w:val="left" w:pos="1100"/>
        </w:tabs>
        <w:rPr>
          <w:rFonts w:asciiTheme="minorHAnsi" w:eastAsiaTheme="minorEastAsia" w:hAnsiTheme="minorHAnsi" w:cstheme="minorBidi"/>
          <w:noProof/>
          <w:lang w:eastAsia="en-US"/>
        </w:rPr>
      </w:pPr>
      <w:hyperlink w:anchor="_Toc467578909" w:history="1">
        <w:r w:rsidR="003E1393" w:rsidRPr="0098723E">
          <w:rPr>
            <w:rStyle w:val="Hyperlink"/>
            <w:noProof/>
            <w:lang w:val="fr-BE"/>
          </w:rPr>
          <w:t>4.6</w:t>
        </w:r>
        <w:r w:rsidR="003E1393">
          <w:rPr>
            <w:rFonts w:asciiTheme="minorHAnsi" w:eastAsiaTheme="minorEastAsia" w:hAnsiTheme="minorHAnsi" w:cstheme="minorBidi"/>
            <w:noProof/>
            <w:lang w:eastAsia="en-US"/>
          </w:rPr>
          <w:tab/>
        </w:r>
        <w:r w:rsidR="003E1393" w:rsidRPr="0098723E">
          <w:rPr>
            <w:rStyle w:val="Hyperlink"/>
            <w:noProof/>
            <w:lang w:val="fr-BE"/>
          </w:rPr>
          <w:t>Suivi additionnel demandé en 2015-2016 de la mise en œuvre des programmes de matières adoptés</w:t>
        </w:r>
        <w:r w:rsidR="003E1393">
          <w:rPr>
            <w:noProof/>
            <w:webHidden/>
          </w:rPr>
          <w:tab/>
        </w:r>
        <w:r w:rsidR="003E1393">
          <w:rPr>
            <w:noProof/>
            <w:webHidden/>
          </w:rPr>
          <w:fldChar w:fldCharType="begin"/>
        </w:r>
        <w:r w:rsidR="003E1393">
          <w:rPr>
            <w:noProof/>
            <w:webHidden/>
          </w:rPr>
          <w:instrText xml:space="preserve"> PAGEREF _Toc467578909 \h </w:instrText>
        </w:r>
        <w:r w:rsidR="003E1393">
          <w:rPr>
            <w:noProof/>
            <w:webHidden/>
          </w:rPr>
        </w:r>
        <w:r w:rsidR="003E1393">
          <w:rPr>
            <w:noProof/>
            <w:webHidden/>
          </w:rPr>
          <w:fldChar w:fldCharType="separate"/>
        </w:r>
        <w:r>
          <w:rPr>
            <w:noProof/>
            <w:webHidden/>
          </w:rPr>
          <w:t>22</w:t>
        </w:r>
        <w:r w:rsidR="003E1393">
          <w:rPr>
            <w:noProof/>
            <w:webHidden/>
          </w:rPr>
          <w:fldChar w:fldCharType="end"/>
        </w:r>
      </w:hyperlink>
    </w:p>
    <w:p w:rsidR="003E1393" w:rsidRDefault="009C7AEA">
      <w:pPr>
        <w:pStyle w:val="TOC3"/>
        <w:tabs>
          <w:tab w:val="left" w:pos="1100"/>
        </w:tabs>
        <w:rPr>
          <w:rFonts w:asciiTheme="minorHAnsi" w:eastAsiaTheme="minorEastAsia" w:hAnsiTheme="minorHAnsi" w:cstheme="minorBidi"/>
          <w:noProof/>
          <w:lang w:eastAsia="en-US"/>
        </w:rPr>
      </w:pPr>
      <w:hyperlink w:anchor="_Toc467578910" w:history="1">
        <w:r w:rsidR="003E1393" w:rsidRPr="0098723E">
          <w:rPr>
            <w:rStyle w:val="Hyperlink"/>
            <w:noProof/>
            <w:lang w:val="fr-BE"/>
          </w:rPr>
          <w:t>4.7</w:t>
        </w:r>
        <w:r w:rsidR="003E1393">
          <w:rPr>
            <w:rFonts w:asciiTheme="minorHAnsi" w:eastAsiaTheme="minorEastAsia" w:hAnsiTheme="minorHAnsi" w:cstheme="minorBidi"/>
            <w:noProof/>
            <w:lang w:eastAsia="en-US"/>
          </w:rPr>
          <w:tab/>
        </w:r>
        <w:r w:rsidR="003E1393" w:rsidRPr="0098723E">
          <w:rPr>
            <w:rStyle w:val="Hyperlink"/>
            <w:noProof/>
            <w:lang w:val="fr-BE"/>
          </w:rPr>
          <w:t>GT qui accompagne la mise en œuvre de tout nouveau programme de langue commune</w:t>
        </w:r>
        <w:r w:rsidR="003E1393">
          <w:rPr>
            <w:noProof/>
            <w:webHidden/>
          </w:rPr>
          <w:tab/>
        </w:r>
        <w:r w:rsidR="003E1393">
          <w:rPr>
            <w:noProof/>
            <w:webHidden/>
          </w:rPr>
          <w:fldChar w:fldCharType="begin"/>
        </w:r>
        <w:r w:rsidR="003E1393">
          <w:rPr>
            <w:noProof/>
            <w:webHidden/>
          </w:rPr>
          <w:instrText xml:space="preserve"> PAGEREF _Toc467578910 \h </w:instrText>
        </w:r>
        <w:r w:rsidR="003E1393">
          <w:rPr>
            <w:noProof/>
            <w:webHidden/>
          </w:rPr>
        </w:r>
        <w:r w:rsidR="003E1393">
          <w:rPr>
            <w:noProof/>
            <w:webHidden/>
          </w:rPr>
          <w:fldChar w:fldCharType="separate"/>
        </w:r>
        <w:r>
          <w:rPr>
            <w:noProof/>
            <w:webHidden/>
          </w:rPr>
          <w:t>22</w:t>
        </w:r>
        <w:r w:rsidR="003E1393">
          <w:rPr>
            <w:noProof/>
            <w:webHidden/>
          </w:rPr>
          <w:fldChar w:fldCharType="end"/>
        </w:r>
      </w:hyperlink>
    </w:p>
    <w:p w:rsidR="003E1393" w:rsidRDefault="009C7AEA">
      <w:pPr>
        <w:pStyle w:val="TOC3"/>
        <w:tabs>
          <w:tab w:val="left" w:pos="1100"/>
        </w:tabs>
        <w:rPr>
          <w:rFonts w:asciiTheme="minorHAnsi" w:eastAsiaTheme="minorEastAsia" w:hAnsiTheme="minorHAnsi" w:cstheme="minorBidi"/>
          <w:noProof/>
          <w:lang w:eastAsia="en-US"/>
        </w:rPr>
      </w:pPr>
      <w:hyperlink w:anchor="_Toc467578911" w:history="1">
        <w:r w:rsidR="003E1393" w:rsidRPr="0098723E">
          <w:rPr>
            <w:rStyle w:val="Hyperlink"/>
            <w:noProof/>
            <w:lang w:val="fr-FR"/>
          </w:rPr>
          <w:t>4.8</w:t>
        </w:r>
        <w:r w:rsidR="003E1393">
          <w:rPr>
            <w:rFonts w:asciiTheme="minorHAnsi" w:eastAsiaTheme="minorEastAsia" w:hAnsiTheme="minorHAnsi" w:cstheme="minorBidi"/>
            <w:noProof/>
            <w:lang w:eastAsia="en-US"/>
          </w:rPr>
          <w:tab/>
        </w:r>
        <w:r w:rsidR="003E1393" w:rsidRPr="0098723E">
          <w:rPr>
            <w:rStyle w:val="Hyperlink"/>
            <w:noProof/>
            <w:lang w:val="fr-FR"/>
          </w:rPr>
          <w:t>Chronologie des programmes de matière dépassés (datant d’avant 2005) et qui ne sont pas encore en cours de révision (Proposition de la Présidence 2015-2016 : révision à engager si ce n’est pas encore le cas)</w:t>
        </w:r>
        <w:r w:rsidR="003E1393">
          <w:rPr>
            <w:noProof/>
            <w:webHidden/>
          </w:rPr>
          <w:tab/>
        </w:r>
        <w:r w:rsidR="003E1393">
          <w:rPr>
            <w:noProof/>
            <w:webHidden/>
          </w:rPr>
          <w:fldChar w:fldCharType="begin"/>
        </w:r>
        <w:r w:rsidR="003E1393">
          <w:rPr>
            <w:noProof/>
            <w:webHidden/>
          </w:rPr>
          <w:instrText xml:space="preserve"> PAGEREF _Toc467578911 \h </w:instrText>
        </w:r>
        <w:r w:rsidR="003E1393">
          <w:rPr>
            <w:noProof/>
            <w:webHidden/>
          </w:rPr>
        </w:r>
        <w:r w:rsidR="003E1393">
          <w:rPr>
            <w:noProof/>
            <w:webHidden/>
          </w:rPr>
          <w:fldChar w:fldCharType="separate"/>
        </w:r>
        <w:r>
          <w:rPr>
            <w:noProof/>
            <w:webHidden/>
          </w:rPr>
          <w:t>23</w:t>
        </w:r>
        <w:r w:rsidR="003E1393">
          <w:rPr>
            <w:noProof/>
            <w:webHidden/>
          </w:rPr>
          <w:fldChar w:fldCharType="end"/>
        </w:r>
      </w:hyperlink>
    </w:p>
    <w:p w:rsidR="003E1393" w:rsidRDefault="009C7AEA">
      <w:pPr>
        <w:pStyle w:val="TOC2"/>
        <w:rPr>
          <w:rFonts w:asciiTheme="minorHAnsi" w:eastAsiaTheme="minorEastAsia" w:hAnsiTheme="minorHAnsi" w:cstheme="minorBidi"/>
          <w:noProof/>
          <w:lang w:eastAsia="en-US"/>
        </w:rPr>
      </w:pPr>
      <w:hyperlink w:anchor="_Toc467578912" w:history="1">
        <w:r w:rsidR="003E1393" w:rsidRPr="0098723E">
          <w:rPr>
            <w:rStyle w:val="Hyperlink"/>
            <w:noProof/>
            <w:lang w:val="fr-FR"/>
          </w:rPr>
          <w:t>5.</w:t>
        </w:r>
        <w:r w:rsidR="003E1393">
          <w:rPr>
            <w:rFonts w:asciiTheme="minorHAnsi" w:eastAsiaTheme="minorEastAsia" w:hAnsiTheme="minorHAnsi" w:cstheme="minorBidi"/>
            <w:noProof/>
            <w:lang w:eastAsia="en-US"/>
          </w:rPr>
          <w:tab/>
        </w:r>
        <w:r w:rsidR="003E1393" w:rsidRPr="0098723E">
          <w:rPr>
            <w:rStyle w:val="Hyperlink"/>
            <w:noProof/>
            <w:lang w:val="fr-FR"/>
          </w:rPr>
          <w:t>Autres GT – réunions des coordinateurs</w:t>
        </w:r>
        <w:r w:rsidR="003E1393">
          <w:rPr>
            <w:noProof/>
            <w:webHidden/>
          </w:rPr>
          <w:tab/>
        </w:r>
        <w:r w:rsidR="003E1393">
          <w:rPr>
            <w:noProof/>
            <w:webHidden/>
          </w:rPr>
          <w:fldChar w:fldCharType="begin"/>
        </w:r>
        <w:r w:rsidR="003E1393">
          <w:rPr>
            <w:noProof/>
            <w:webHidden/>
          </w:rPr>
          <w:instrText xml:space="preserve"> PAGEREF _Toc467578912 \h </w:instrText>
        </w:r>
        <w:r w:rsidR="003E1393">
          <w:rPr>
            <w:noProof/>
            <w:webHidden/>
          </w:rPr>
        </w:r>
        <w:r w:rsidR="003E1393">
          <w:rPr>
            <w:noProof/>
            <w:webHidden/>
          </w:rPr>
          <w:fldChar w:fldCharType="separate"/>
        </w:r>
        <w:r>
          <w:rPr>
            <w:noProof/>
            <w:webHidden/>
          </w:rPr>
          <w:t>23</w:t>
        </w:r>
        <w:r w:rsidR="003E1393">
          <w:rPr>
            <w:noProof/>
            <w:webHidden/>
          </w:rPr>
          <w:fldChar w:fldCharType="end"/>
        </w:r>
      </w:hyperlink>
    </w:p>
    <w:p w:rsidR="003E1393" w:rsidRDefault="009C7AEA">
      <w:pPr>
        <w:pStyle w:val="TOC2"/>
        <w:rPr>
          <w:rFonts w:asciiTheme="minorHAnsi" w:eastAsiaTheme="minorEastAsia" w:hAnsiTheme="minorHAnsi" w:cstheme="minorBidi"/>
          <w:noProof/>
          <w:lang w:eastAsia="en-US"/>
        </w:rPr>
      </w:pPr>
      <w:hyperlink w:anchor="_Toc467578913" w:history="1">
        <w:r w:rsidR="003E1393" w:rsidRPr="0098723E">
          <w:rPr>
            <w:rStyle w:val="Hyperlink"/>
            <w:noProof/>
            <w:lang w:val="fr-FR"/>
          </w:rPr>
          <w:t>6.</w:t>
        </w:r>
        <w:r w:rsidR="003E1393">
          <w:rPr>
            <w:rFonts w:asciiTheme="minorHAnsi" w:eastAsiaTheme="minorEastAsia" w:hAnsiTheme="minorHAnsi" w:cstheme="minorBidi"/>
            <w:noProof/>
            <w:lang w:eastAsia="en-US"/>
          </w:rPr>
          <w:tab/>
        </w:r>
        <w:r w:rsidR="003E1393" w:rsidRPr="0098723E">
          <w:rPr>
            <w:rStyle w:val="Hyperlink"/>
            <w:noProof/>
            <w:lang w:val="fr-FR"/>
          </w:rPr>
          <w:t>Rapports des groupes de travail reçus au Bureau du Secrétaire général</w:t>
        </w:r>
        <w:r w:rsidR="003E1393">
          <w:rPr>
            <w:noProof/>
            <w:webHidden/>
          </w:rPr>
          <w:tab/>
        </w:r>
        <w:r w:rsidR="003E1393">
          <w:rPr>
            <w:noProof/>
            <w:webHidden/>
          </w:rPr>
          <w:fldChar w:fldCharType="begin"/>
        </w:r>
        <w:r w:rsidR="003E1393">
          <w:rPr>
            <w:noProof/>
            <w:webHidden/>
          </w:rPr>
          <w:instrText xml:space="preserve"> PAGEREF _Toc467578913 \h </w:instrText>
        </w:r>
        <w:r w:rsidR="003E1393">
          <w:rPr>
            <w:noProof/>
            <w:webHidden/>
          </w:rPr>
        </w:r>
        <w:r w:rsidR="003E1393">
          <w:rPr>
            <w:noProof/>
            <w:webHidden/>
          </w:rPr>
          <w:fldChar w:fldCharType="separate"/>
        </w:r>
        <w:r>
          <w:rPr>
            <w:noProof/>
            <w:webHidden/>
          </w:rPr>
          <w:t>24</w:t>
        </w:r>
        <w:r w:rsidR="003E1393">
          <w:rPr>
            <w:noProof/>
            <w:webHidden/>
          </w:rPr>
          <w:fldChar w:fldCharType="end"/>
        </w:r>
      </w:hyperlink>
    </w:p>
    <w:p w:rsidR="003E1393" w:rsidRDefault="009C7AEA">
      <w:pPr>
        <w:pStyle w:val="TOC1"/>
        <w:rPr>
          <w:rFonts w:asciiTheme="minorHAnsi" w:eastAsiaTheme="minorEastAsia" w:hAnsiTheme="minorHAnsi" w:cstheme="minorBidi"/>
          <w:b w:val="0"/>
          <w:lang w:val="en-US"/>
        </w:rPr>
      </w:pPr>
      <w:hyperlink w:anchor="_Toc467578914" w:history="1">
        <w:r w:rsidR="003E1393" w:rsidRPr="0098723E">
          <w:rPr>
            <w:rStyle w:val="Hyperlink"/>
            <w:lang w:val="fr-BE"/>
          </w:rPr>
          <w:t>II.</w:t>
        </w:r>
        <w:r w:rsidR="003E1393">
          <w:rPr>
            <w:rFonts w:asciiTheme="minorHAnsi" w:eastAsiaTheme="minorEastAsia" w:hAnsiTheme="minorHAnsi" w:cstheme="minorBidi"/>
            <w:b w:val="0"/>
            <w:lang w:val="en-US"/>
          </w:rPr>
          <w:tab/>
        </w:r>
        <w:r w:rsidR="003E1393" w:rsidRPr="0098723E">
          <w:rPr>
            <w:rStyle w:val="Hyperlink"/>
            <w:lang w:val="fr-BE"/>
          </w:rPr>
          <w:t>Formation professionnelle continue</w:t>
        </w:r>
        <w:r w:rsidR="003E1393">
          <w:rPr>
            <w:webHidden/>
          </w:rPr>
          <w:tab/>
        </w:r>
        <w:r w:rsidR="003E1393">
          <w:rPr>
            <w:webHidden/>
          </w:rPr>
          <w:fldChar w:fldCharType="begin"/>
        </w:r>
        <w:r w:rsidR="003E1393">
          <w:rPr>
            <w:webHidden/>
          </w:rPr>
          <w:instrText xml:space="preserve"> PAGEREF _Toc467578914 \h </w:instrText>
        </w:r>
        <w:r w:rsidR="003E1393">
          <w:rPr>
            <w:webHidden/>
          </w:rPr>
        </w:r>
        <w:r w:rsidR="003E1393">
          <w:rPr>
            <w:webHidden/>
          </w:rPr>
          <w:fldChar w:fldCharType="separate"/>
        </w:r>
        <w:r>
          <w:rPr>
            <w:webHidden/>
          </w:rPr>
          <w:t>26</w:t>
        </w:r>
        <w:r w:rsidR="003E1393">
          <w:rPr>
            <w:webHidden/>
          </w:rPr>
          <w:fldChar w:fldCharType="end"/>
        </w:r>
      </w:hyperlink>
    </w:p>
    <w:p w:rsidR="003E1393" w:rsidRDefault="009C7AEA">
      <w:pPr>
        <w:pStyle w:val="TOC2"/>
        <w:rPr>
          <w:rFonts w:asciiTheme="minorHAnsi" w:eastAsiaTheme="minorEastAsia" w:hAnsiTheme="minorHAnsi" w:cstheme="minorBidi"/>
          <w:noProof/>
          <w:lang w:eastAsia="en-US"/>
        </w:rPr>
      </w:pPr>
      <w:hyperlink w:anchor="_Toc467578915" w:history="1">
        <w:r w:rsidR="003E1393" w:rsidRPr="0098723E">
          <w:rPr>
            <w:rStyle w:val="Hyperlink"/>
            <w:noProof/>
            <w:lang w:val="fr-FR"/>
          </w:rPr>
          <w:t>1.</w:t>
        </w:r>
        <w:r w:rsidR="003E1393">
          <w:rPr>
            <w:rFonts w:asciiTheme="minorHAnsi" w:eastAsiaTheme="minorEastAsia" w:hAnsiTheme="minorHAnsi" w:cstheme="minorBidi"/>
            <w:noProof/>
            <w:lang w:eastAsia="en-US"/>
          </w:rPr>
          <w:tab/>
        </w:r>
        <w:r w:rsidR="003E1393" w:rsidRPr="0098723E">
          <w:rPr>
            <w:rStyle w:val="Hyperlink"/>
            <w:noProof/>
            <w:lang w:val="fr-FR"/>
          </w:rPr>
          <w:t>Formation continuées organisées 2</w:t>
        </w:r>
        <w:r w:rsidR="003E1393" w:rsidRPr="0098723E">
          <w:rPr>
            <w:rStyle w:val="Hyperlink"/>
            <w:noProof/>
            <w:vertAlign w:val="superscript"/>
            <w:lang w:val="fr-FR"/>
          </w:rPr>
          <w:t>e</w:t>
        </w:r>
        <w:r w:rsidR="003E1393" w:rsidRPr="0098723E">
          <w:rPr>
            <w:rStyle w:val="Hyperlink"/>
            <w:noProof/>
            <w:lang w:val="fr-FR"/>
          </w:rPr>
          <w:t xml:space="preserve"> semestre 2015</w:t>
        </w:r>
        <w:r w:rsidR="003E1393">
          <w:rPr>
            <w:noProof/>
            <w:webHidden/>
          </w:rPr>
          <w:tab/>
        </w:r>
        <w:r w:rsidR="003E1393">
          <w:rPr>
            <w:noProof/>
            <w:webHidden/>
          </w:rPr>
          <w:fldChar w:fldCharType="begin"/>
        </w:r>
        <w:r w:rsidR="003E1393">
          <w:rPr>
            <w:noProof/>
            <w:webHidden/>
          </w:rPr>
          <w:instrText xml:space="preserve"> PAGEREF _Toc467578915 \h </w:instrText>
        </w:r>
        <w:r w:rsidR="003E1393">
          <w:rPr>
            <w:noProof/>
            <w:webHidden/>
          </w:rPr>
        </w:r>
        <w:r w:rsidR="003E1393">
          <w:rPr>
            <w:noProof/>
            <w:webHidden/>
          </w:rPr>
          <w:fldChar w:fldCharType="separate"/>
        </w:r>
        <w:r>
          <w:rPr>
            <w:noProof/>
            <w:webHidden/>
          </w:rPr>
          <w:t>27</w:t>
        </w:r>
        <w:r w:rsidR="003E1393">
          <w:rPr>
            <w:noProof/>
            <w:webHidden/>
          </w:rPr>
          <w:fldChar w:fldCharType="end"/>
        </w:r>
      </w:hyperlink>
    </w:p>
    <w:p w:rsidR="003E1393" w:rsidRDefault="009C7AEA">
      <w:pPr>
        <w:pStyle w:val="TOC3"/>
        <w:tabs>
          <w:tab w:val="left" w:pos="1100"/>
        </w:tabs>
        <w:rPr>
          <w:rFonts w:asciiTheme="minorHAnsi" w:eastAsiaTheme="minorEastAsia" w:hAnsiTheme="minorHAnsi" w:cstheme="minorBidi"/>
          <w:noProof/>
          <w:lang w:eastAsia="en-US"/>
        </w:rPr>
      </w:pPr>
      <w:hyperlink w:anchor="_Toc467578916" w:history="1">
        <w:r w:rsidR="003E1393" w:rsidRPr="0098723E">
          <w:rPr>
            <w:rStyle w:val="Hyperlink"/>
            <w:rFonts w:eastAsia="Times New Roman"/>
            <w:noProof/>
            <w:lang w:val="fr-FR"/>
          </w:rPr>
          <w:t>1.1</w:t>
        </w:r>
        <w:r w:rsidR="003E1393">
          <w:rPr>
            <w:rFonts w:asciiTheme="minorHAnsi" w:eastAsiaTheme="minorEastAsia" w:hAnsiTheme="minorHAnsi" w:cstheme="minorBidi"/>
            <w:noProof/>
            <w:lang w:eastAsia="en-US"/>
          </w:rPr>
          <w:tab/>
        </w:r>
        <w:r w:rsidR="003E1393" w:rsidRPr="0098723E">
          <w:rPr>
            <w:rStyle w:val="Hyperlink"/>
            <w:noProof/>
            <w:lang w:val="fr-FR"/>
          </w:rPr>
          <w:t xml:space="preserve">Cycles maternel et primaire : </w:t>
        </w:r>
        <w:r w:rsidR="003E1393" w:rsidRPr="0098723E">
          <w:rPr>
            <w:rStyle w:val="Hyperlink"/>
            <w:rFonts w:eastAsia="Times New Roman"/>
            <w:noProof/>
            <w:lang w:val="fr-FR"/>
          </w:rPr>
          <w:t>Stages de formation continuée programmés en 2015</w:t>
        </w:r>
        <w:r w:rsidR="003E1393">
          <w:rPr>
            <w:noProof/>
            <w:webHidden/>
          </w:rPr>
          <w:tab/>
        </w:r>
        <w:r w:rsidR="003E1393">
          <w:rPr>
            <w:noProof/>
            <w:webHidden/>
          </w:rPr>
          <w:fldChar w:fldCharType="begin"/>
        </w:r>
        <w:r w:rsidR="003E1393">
          <w:rPr>
            <w:noProof/>
            <w:webHidden/>
          </w:rPr>
          <w:instrText xml:space="preserve"> PAGEREF _Toc467578916 \h </w:instrText>
        </w:r>
        <w:r w:rsidR="003E1393">
          <w:rPr>
            <w:noProof/>
            <w:webHidden/>
          </w:rPr>
        </w:r>
        <w:r w:rsidR="003E1393">
          <w:rPr>
            <w:noProof/>
            <w:webHidden/>
          </w:rPr>
          <w:fldChar w:fldCharType="separate"/>
        </w:r>
        <w:r>
          <w:rPr>
            <w:noProof/>
            <w:webHidden/>
          </w:rPr>
          <w:t>27</w:t>
        </w:r>
        <w:r w:rsidR="003E1393">
          <w:rPr>
            <w:noProof/>
            <w:webHidden/>
          </w:rPr>
          <w:fldChar w:fldCharType="end"/>
        </w:r>
      </w:hyperlink>
    </w:p>
    <w:p w:rsidR="003E1393" w:rsidRDefault="009C7AEA">
      <w:pPr>
        <w:pStyle w:val="TOC3"/>
        <w:tabs>
          <w:tab w:val="left" w:pos="1100"/>
        </w:tabs>
        <w:rPr>
          <w:rFonts w:asciiTheme="minorHAnsi" w:eastAsiaTheme="minorEastAsia" w:hAnsiTheme="minorHAnsi" w:cstheme="minorBidi"/>
          <w:noProof/>
          <w:lang w:eastAsia="en-US"/>
        </w:rPr>
      </w:pPr>
      <w:hyperlink w:anchor="_Toc467578917" w:history="1">
        <w:r w:rsidR="003E1393" w:rsidRPr="0098723E">
          <w:rPr>
            <w:rStyle w:val="Hyperlink"/>
            <w:noProof/>
            <w:lang w:val="fr-FR"/>
          </w:rPr>
          <w:t>1.2</w:t>
        </w:r>
        <w:r w:rsidR="003E1393">
          <w:rPr>
            <w:rFonts w:asciiTheme="minorHAnsi" w:eastAsiaTheme="minorEastAsia" w:hAnsiTheme="minorHAnsi" w:cstheme="minorBidi"/>
            <w:noProof/>
            <w:lang w:eastAsia="en-US"/>
          </w:rPr>
          <w:tab/>
        </w:r>
        <w:r w:rsidR="003E1393" w:rsidRPr="0098723E">
          <w:rPr>
            <w:rStyle w:val="Hyperlink"/>
            <w:noProof/>
            <w:lang w:val="fr-FR"/>
          </w:rPr>
          <w:t xml:space="preserve">Cycle secondaire : </w:t>
        </w:r>
        <w:r w:rsidR="003E1393" w:rsidRPr="0098723E">
          <w:rPr>
            <w:rStyle w:val="Hyperlink"/>
            <w:rFonts w:eastAsia="Times New Roman"/>
            <w:noProof/>
            <w:lang w:val="fr-FR"/>
          </w:rPr>
          <w:t>Stages de formation continuée programmés en 2015</w:t>
        </w:r>
        <w:r w:rsidR="003E1393">
          <w:rPr>
            <w:noProof/>
            <w:webHidden/>
          </w:rPr>
          <w:tab/>
        </w:r>
        <w:r w:rsidR="003E1393">
          <w:rPr>
            <w:noProof/>
            <w:webHidden/>
          </w:rPr>
          <w:fldChar w:fldCharType="begin"/>
        </w:r>
        <w:r w:rsidR="003E1393">
          <w:rPr>
            <w:noProof/>
            <w:webHidden/>
          </w:rPr>
          <w:instrText xml:space="preserve"> PAGEREF _Toc467578917 \h </w:instrText>
        </w:r>
        <w:r w:rsidR="003E1393">
          <w:rPr>
            <w:noProof/>
            <w:webHidden/>
          </w:rPr>
        </w:r>
        <w:r w:rsidR="003E1393">
          <w:rPr>
            <w:noProof/>
            <w:webHidden/>
          </w:rPr>
          <w:fldChar w:fldCharType="separate"/>
        </w:r>
        <w:r>
          <w:rPr>
            <w:noProof/>
            <w:webHidden/>
          </w:rPr>
          <w:t>27</w:t>
        </w:r>
        <w:r w:rsidR="003E1393">
          <w:rPr>
            <w:noProof/>
            <w:webHidden/>
          </w:rPr>
          <w:fldChar w:fldCharType="end"/>
        </w:r>
      </w:hyperlink>
    </w:p>
    <w:p w:rsidR="003E1393" w:rsidRDefault="009C7AEA">
      <w:pPr>
        <w:pStyle w:val="TOC2"/>
        <w:rPr>
          <w:rFonts w:asciiTheme="minorHAnsi" w:eastAsiaTheme="minorEastAsia" w:hAnsiTheme="minorHAnsi" w:cstheme="minorBidi"/>
          <w:noProof/>
          <w:lang w:eastAsia="en-US"/>
        </w:rPr>
      </w:pPr>
      <w:hyperlink w:anchor="_Toc467578918" w:history="1">
        <w:r w:rsidR="003E1393" w:rsidRPr="0098723E">
          <w:rPr>
            <w:rStyle w:val="Hyperlink"/>
            <w:noProof/>
            <w:lang w:val="fr-FR"/>
          </w:rPr>
          <w:t>2.</w:t>
        </w:r>
        <w:r w:rsidR="003E1393">
          <w:rPr>
            <w:rFonts w:asciiTheme="minorHAnsi" w:eastAsiaTheme="minorEastAsia" w:hAnsiTheme="minorHAnsi" w:cstheme="minorBidi"/>
            <w:noProof/>
            <w:lang w:eastAsia="en-US"/>
          </w:rPr>
          <w:tab/>
        </w:r>
        <w:r w:rsidR="003E1393" w:rsidRPr="0098723E">
          <w:rPr>
            <w:rStyle w:val="Hyperlink"/>
            <w:noProof/>
            <w:lang w:val="fr-FR"/>
          </w:rPr>
          <w:t>Plan de formation continuée pour l’année 2016</w:t>
        </w:r>
        <w:r w:rsidR="003E1393">
          <w:rPr>
            <w:noProof/>
            <w:webHidden/>
          </w:rPr>
          <w:tab/>
        </w:r>
        <w:r w:rsidR="003E1393">
          <w:rPr>
            <w:noProof/>
            <w:webHidden/>
          </w:rPr>
          <w:fldChar w:fldCharType="begin"/>
        </w:r>
        <w:r w:rsidR="003E1393">
          <w:rPr>
            <w:noProof/>
            <w:webHidden/>
          </w:rPr>
          <w:instrText xml:space="preserve"> PAGEREF _Toc467578918 \h </w:instrText>
        </w:r>
        <w:r w:rsidR="003E1393">
          <w:rPr>
            <w:noProof/>
            <w:webHidden/>
          </w:rPr>
        </w:r>
        <w:r w:rsidR="003E1393">
          <w:rPr>
            <w:noProof/>
            <w:webHidden/>
          </w:rPr>
          <w:fldChar w:fldCharType="separate"/>
        </w:r>
        <w:r>
          <w:rPr>
            <w:noProof/>
            <w:webHidden/>
          </w:rPr>
          <w:t>28</w:t>
        </w:r>
        <w:r w:rsidR="003E1393">
          <w:rPr>
            <w:noProof/>
            <w:webHidden/>
          </w:rPr>
          <w:fldChar w:fldCharType="end"/>
        </w:r>
      </w:hyperlink>
    </w:p>
    <w:p w:rsidR="003E1393" w:rsidRDefault="009C7AEA">
      <w:pPr>
        <w:pStyle w:val="TOC3"/>
        <w:tabs>
          <w:tab w:val="left" w:pos="1100"/>
        </w:tabs>
        <w:rPr>
          <w:rFonts w:asciiTheme="minorHAnsi" w:eastAsiaTheme="minorEastAsia" w:hAnsiTheme="minorHAnsi" w:cstheme="minorBidi"/>
          <w:noProof/>
          <w:lang w:eastAsia="en-US"/>
        </w:rPr>
      </w:pPr>
      <w:hyperlink w:anchor="_Toc467578919" w:history="1">
        <w:r w:rsidR="003E1393" w:rsidRPr="0098723E">
          <w:rPr>
            <w:rStyle w:val="Hyperlink"/>
            <w:rFonts w:eastAsia="Times New Roman"/>
            <w:noProof/>
            <w:lang w:val="fr-FR"/>
          </w:rPr>
          <w:t>2.1</w:t>
        </w:r>
        <w:r w:rsidR="003E1393">
          <w:rPr>
            <w:rFonts w:asciiTheme="minorHAnsi" w:eastAsiaTheme="minorEastAsia" w:hAnsiTheme="minorHAnsi" w:cstheme="minorBidi"/>
            <w:noProof/>
            <w:lang w:eastAsia="en-US"/>
          </w:rPr>
          <w:tab/>
        </w:r>
        <w:r w:rsidR="003E1393" w:rsidRPr="0098723E">
          <w:rPr>
            <w:rStyle w:val="Hyperlink"/>
            <w:noProof/>
            <w:lang w:val="fr-FR"/>
          </w:rPr>
          <w:t xml:space="preserve">Cycles maternel et primaire : </w:t>
        </w:r>
        <w:r w:rsidR="003E1393" w:rsidRPr="0098723E">
          <w:rPr>
            <w:rStyle w:val="Hyperlink"/>
            <w:rFonts w:eastAsia="Times New Roman"/>
            <w:noProof/>
            <w:lang w:val="fr-FR"/>
          </w:rPr>
          <w:t>Stages de formation continuée programmés en 2016</w:t>
        </w:r>
        <w:r w:rsidR="003E1393">
          <w:rPr>
            <w:noProof/>
            <w:webHidden/>
          </w:rPr>
          <w:tab/>
        </w:r>
        <w:r w:rsidR="003E1393">
          <w:rPr>
            <w:noProof/>
            <w:webHidden/>
          </w:rPr>
          <w:fldChar w:fldCharType="begin"/>
        </w:r>
        <w:r w:rsidR="003E1393">
          <w:rPr>
            <w:noProof/>
            <w:webHidden/>
          </w:rPr>
          <w:instrText xml:space="preserve"> PAGEREF _Toc467578919 \h </w:instrText>
        </w:r>
        <w:r w:rsidR="003E1393">
          <w:rPr>
            <w:noProof/>
            <w:webHidden/>
          </w:rPr>
        </w:r>
        <w:r w:rsidR="003E1393">
          <w:rPr>
            <w:noProof/>
            <w:webHidden/>
          </w:rPr>
          <w:fldChar w:fldCharType="separate"/>
        </w:r>
        <w:r>
          <w:rPr>
            <w:noProof/>
            <w:webHidden/>
          </w:rPr>
          <w:t>28</w:t>
        </w:r>
        <w:r w:rsidR="003E1393">
          <w:rPr>
            <w:noProof/>
            <w:webHidden/>
          </w:rPr>
          <w:fldChar w:fldCharType="end"/>
        </w:r>
      </w:hyperlink>
    </w:p>
    <w:p w:rsidR="003E1393" w:rsidRDefault="009C7AEA">
      <w:pPr>
        <w:pStyle w:val="TOC3"/>
        <w:tabs>
          <w:tab w:val="left" w:pos="1100"/>
        </w:tabs>
        <w:rPr>
          <w:rFonts w:asciiTheme="minorHAnsi" w:eastAsiaTheme="minorEastAsia" w:hAnsiTheme="minorHAnsi" w:cstheme="minorBidi"/>
          <w:noProof/>
          <w:lang w:eastAsia="en-US"/>
        </w:rPr>
      </w:pPr>
      <w:hyperlink w:anchor="_Toc467578920" w:history="1">
        <w:r w:rsidR="003E1393" w:rsidRPr="0098723E">
          <w:rPr>
            <w:rStyle w:val="Hyperlink"/>
            <w:rFonts w:eastAsia="Times New Roman"/>
            <w:noProof/>
            <w:lang w:val="fr-FR"/>
          </w:rPr>
          <w:t>2.2</w:t>
        </w:r>
        <w:r w:rsidR="003E1393">
          <w:rPr>
            <w:rFonts w:asciiTheme="minorHAnsi" w:eastAsiaTheme="minorEastAsia" w:hAnsiTheme="minorHAnsi" w:cstheme="minorBidi"/>
            <w:noProof/>
            <w:lang w:eastAsia="en-US"/>
          </w:rPr>
          <w:tab/>
        </w:r>
        <w:r w:rsidR="003E1393" w:rsidRPr="0098723E">
          <w:rPr>
            <w:rStyle w:val="Hyperlink"/>
            <w:noProof/>
            <w:lang w:val="fr-FR"/>
          </w:rPr>
          <w:t xml:space="preserve">Cycle secondaire : </w:t>
        </w:r>
        <w:r w:rsidR="003E1393" w:rsidRPr="0098723E">
          <w:rPr>
            <w:rStyle w:val="Hyperlink"/>
            <w:rFonts w:eastAsia="Times New Roman"/>
            <w:noProof/>
            <w:lang w:val="fr-FR"/>
          </w:rPr>
          <w:t>Stages de formation continuée programmés en 2016</w:t>
        </w:r>
        <w:r w:rsidR="003E1393">
          <w:rPr>
            <w:noProof/>
            <w:webHidden/>
          </w:rPr>
          <w:tab/>
        </w:r>
        <w:r w:rsidR="003E1393">
          <w:rPr>
            <w:noProof/>
            <w:webHidden/>
          </w:rPr>
          <w:fldChar w:fldCharType="begin"/>
        </w:r>
        <w:r w:rsidR="003E1393">
          <w:rPr>
            <w:noProof/>
            <w:webHidden/>
          </w:rPr>
          <w:instrText xml:space="preserve"> PAGEREF _Toc467578920 \h </w:instrText>
        </w:r>
        <w:r w:rsidR="003E1393">
          <w:rPr>
            <w:noProof/>
            <w:webHidden/>
          </w:rPr>
        </w:r>
        <w:r w:rsidR="003E1393">
          <w:rPr>
            <w:noProof/>
            <w:webHidden/>
          </w:rPr>
          <w:fldChar w:fldCharType="separate"/>
        </w:r>
        <w:r>
          <w:rPr>
            <w:noProof/>
            <w:webHidden/>
          </w:rPr>
          <w:t>29</w:t>
        </w:r>
        <w:r w:rsidR="003E1393">
          <w:rPr>
            <w:noProof/>
            <w:webHidden/>
          </w:rPr>
          <w:fldChar w:fldCharType="end"/>
        </w:r>
      </w:hyperlink>
    </w:p>
    <w:p w:rsidR="003E1393" w:rsidRDefault="009C7AEA">
      <w:pPr>
        <w:pStyle w:val="TOC3"/>
        <w:tabs>
          <w:tab w:val="left" w:pos="1100"/>
        </w:tabs>
        <w:rPr>
          <w:rFonts w:asciiTheme="minorHAnsi" w:eastAsiaTheme="minorEastAsia" w:hAnsiTheme="minorHAnsi" w:cstheme="minorBidi"/>
          <w:noProof/>
          <w:lang w:eastAsia="en-US"/>
        </w:rPr>
      </w:pPr>
      <w:hyperlink w:anchor="_Toc467578921" w:history="1">
        <w:r w:rsidR="003E1393" w:rsidRPr="0098723E">
          <w:rPr>
            <w:rStyle w:val="Hyperlink"/>
            <w:noProof/>
            <w:lang w:val="fr-FR"/>
          </w:rPr>
          <w:t>2.3</w:t>
        </w:r>
        <w:r w:rsidR="003E1393">
          <w:rPr>
            <w:rFonts w:asciiTheme="minorHAnsi" w:eastAsiaTheme="minorEastAsia" w:hAnsiTheme="minorHAnsi" w:cstheme="minorBidi"/>
            <w:noProof/>
            <w:lang w:eastAsia="en-US"/>
          </w:rPr>
          <w:tab/>
        </w:r>
        <w:r w:rsidR="003E1393" w:rsidRPr="0098723E">
          <w:rPr>
            <w:rStyle w:val="Hyperlink"/>
            <w:noProof/>
            <w:lang w:val="fr-FR"/>
          </w:rPr>
          <w:t>Formations cycles maternel, primaire et secondaire planifiées 1er ou 2e semestre 2015 ou 2016 et postposées 1er  ou 2e semestre 2016 et ou 2017:</w:t>
        </w:r>
        <w:r w:rsidR="003E1393">
          <w:rPr>
            <w:noProof/>
            <w:webHidden/>
          </w:rPr>
          <w:tab/>
        </w:r>
        <w:r w:rsidR="003E1393">
          <w:rPr>
            <w:noProof/>
            <w:webHidden/>
          </w:rPr>
          <w:fldChar w:fldCharType="begin"/>
        </w:r>
        <w:r w:rsidR="003E1393">
          <w:rPr>
            <w:noProof/>
            <w:webHidden/>
          </w:rPr>
          <w:instrText xml:space="preserve"> PAGEREF _Toc467578921 \h </w:instrText>
        </w:r>
        <w:r w:rsidR="003E1393">
          <w:rPr>
            <w:noProof/>
            <w:webHidden/>
          </w:rPr>
        </w:r>
        <w:r w:rsidR="003E1393">
          <w:rPr>
            <w:noProof/>
            <w:webHidden/>
          </w:rPr>
          <w:fldChar w:fldCharType="separate"/>
        </w:r>
        <w:r>
          <w:rPr>
            <w:noProof/>
            <w:webHidden/>
          </w:rPr>
          <w:t>30</w:t>
        </w:r>
        <w:r w:rsidR="003E1393">
          <w:rPr>
            <w:noProof/>
            <w:webHidden/>
          </w:rPr>
          <w:fldChar w:fldCharType="end"/>
        </w:r>
      </w:hyperlink>
    </w:p>
    <w:p w:rsidR="003E1393" w:rsidRDefault="009C7AEA">
      <w:pPr>
        <w:pStyle w:val="TOC2"/>
        <w:rPr>
          <w:rFonts w:asciiTheme="minorHAnsi" w:eastAsiaTheme="minorEastAsia" w:hAnsiTheme="minorHAnsi" w:cstheme="minorBidi"/>
          <w:noProof/>
          <w:lang w:eastAsia="en-US"/>
        </w:rPr>
      </w:pPr>
      <w:hyperlink w:anchor="_Toc467578922" w:history="1">
        <w:r w:rsidR="003E1393" w:rsidRPr="0098723E">
          <w:rPr>
            <w:rStyle w:val="Hyperlink"/>
            <w:noProof/>
            <w:lang w:val="fr-FR"/>
          </w:rPr>
          <w:t>3.</w:t>
        </w:r>
        <w:r w:rsidR="003E1393">
          <w:rPr>
            <w:rFonts w:asciiTheme="minorHAnsi" w:eastAsiaTheme="minorEastAsia" w:hAnsiTheme="minorHAnsi" w:cstheme="minorBidi"/>
            <w:noProof/>
            <w:lang w:eastAsia="en-US"/>
          </w:rPr>
          <w:tab/>
        </w:r>
        <w:r w:rsidR="003E1393" w:rsidRPr="0098723E">
          <w:rPr>
            <w:rStyle w:val="Hyperlink"/>
            <w:noProof/>
            <w:lang w:val="fr-FR"/>
          </w:rPr>
          <w:t>Rapports de stages de formation continuée reçus par le Bureau du Secrétaire général</w:t>
        </w:r>
        <w:r w:rsidR="003E1393">
          <w:rPr>
            <w:noProof/>
            <w:webHidden/>
          </w:rPr>
          <w:tab/>
        </w:r>
        <w:r w:rsidR="003E1393">
          <w:rPr>
            <w:noProof/>
            <w:webHidden/>
          </w:rPr>
          <w:fldChar w:fldCharType="begin"/>
        </w:r>
        <w:r w:rsidR="003E1393">
          <w:rPr>
            <w:noProof/>
            <w:webHidden/>
          </w:rPr>
          <w:instrText xml:space="preserve"> PAGEREF _Toc467578922 \h </w:instrText>
        </w:r>
        <w:r w:rsidR="003E1393">
          <w:rPr>
            <w:noProof/>
            <w:webHidden/>
          </w:rPr>
        </w:r>
        <w:r w:rsidR="003E1393">
          <w:rPr>
            <w:noProof/>
            <w:webHidden/>
          </w:rPr>
          <w:fldChar w:fldCharType="separate"/>
        </w:r>
        <w:r>
          <w:rPr>
            <w:noProof/>
            <w:webHidden/>
          </w:rPr>
          <w:t>32</w:t>
        </w:r>
        <w:r w:rsidR="003E1393">
          <w:rPr>
            <w:noProof/>
            <w:webHidden/>
          </w:rPr>
          <w:fldChar w:fldCharType="end"/>
        </w:r>
      </w:hyperlink>
    </w:p>
    <w:p w:rsidR="003E1393" w:rsidRDefault="009C7AEA">
      <w:pPr>
        <w:pStyle w:val="TOC1"/>
        <w:rPr>
          <w:rFonts w:asciiTheme="minorHAnsi" w:eastAsiaTheme="minorEastAsia" w:hAnsiTheme="minorHAnsi" w:cstheme="minorBidi"/>
          <w:b w:val="0"/>
          <w:lang w:val="en-US"/>
        </w:rPr>
      </w:pPr>
      <w:hyperlink w:anchor="_Toc467578923" w:history="1">
        <w:r w:rsidR="003E1393" w:rsidRPr="0098723E">
          <w:rPr>
            <w:rStyle w:val="Hyperlink"/>
            <w:lang w:val="fr-FR"/>
          </w:rPr>
          <w:t>III.</w:t>
        </w:r>
        <w:r w:rsidR="003E1393">
          <w:rPr>
            <w:rFonts w:asciiTheme="minorHAnsi" w:eastAsiaTheme="minorEastAsia" w:hAnsiTheme="minorHAnsi" w:cstheme="minorBidi"/>
            <w:b w:val="0"/>
            <w:lang w:val="en-US"/>
          </w:rPr>
          <w:tab/>
        </w:r>
        <w:r w:rsidR="003E1393" w:rsidRPr="0098723E">
          <w:rPr>
            <w:rStyle w:val="Hyperlink"/>
            <w:lang w:val="fr-FR"/>
          </w:rPr>
          <w:t>Responsabilités en 2015-2016</w:t>
        </w:r>
        <w:r w:rsidR="003E1393">
          <w:rPr>
            <w:webHidden/>
          </w:rPr>
          <w:tab/>
        </w:r>
        <w:r w:rsidR="003E1393">
          <w:rPr>
            <w:webHidden/>
          </w:rPr>
          <w:fldChar w:fldCharType="begin"/>
        </w:r>
        <w:r w:rsidR="003E1393">
          <w:rPr>
            <w:webHidden/>
          </w:rPr>
          <w:instrText xml:space="preserve"> PAGEREF _Toc467578923 \h </w:instrText>
        </w:r>
        <w:r w:rsidR="003E1393">
          <w:rPr>
            <w:webHidden/>
          </w:rPr>
        </w:r>
        <w:r w:rsidR="003E1393">
          <w:rPr>
            <w:webHidden/>
          </w:rPr>
          <w:fldChar w:fldCharType="separate"/>
        </w:r>
        <w:r>
          <w:rPr>
            <w:webHidden/>
          </w:rPr>
          <w:t>33</w:t>
        </w:r>
        <w:r w:rsidR="003E1393">
          <w:rPr>
            <w:webHidden/>
          </w:rPr>
          <w:fldChar w:fldCharType="end"/>
        </w:r>
      </w:hyperlink>
    </w:p>
    <w:p w:rsidR="003E1393" w:rsidRDefault="009C7AEA">
      <w:pPr>
        <w:pStyle w:val="TOC2"/>
        <w:rPr>
          <w:rFonts w:asciiTheme="minorHAnsi" w:eastAsiaTheme="minorEastAsia" w:hAnsiTheme="minorHAnsi" w:cstheme="minorBidi"/>
          <w:noProof/>
          <w:lang w:eastAsia="en-US"/>
        </w:rPr>
      </w:pPr>
      <w:hyperlink w:anchor="_Toc467578924" w:history="1">
        <w:r w:rsidR="003E1393" w:rsidRPr="0098723E">
          <w:rPr>
            <w:rStyle w:val="Hyperlink"/>
            <w:noProof/>
            <w:lang w:val="fr-FR"/>
          </w:rPr>
          <w:t>1.</w:t>
        </w:r>
        <w:r w:rsidR="003E1393">
          <w:rPr>
            <w:rFonts w:asciiTheme="minorHAnsi" w:eastAsiaTheme="minorEastAsia" w:hAnsiTheme="minorHAnsi" w:cstheme="minorBidi"/>
            <w:noProof/>
            <w:lang w:eastAsia="en-US"/>
          </w:rPr>
          <w:tab/>
        </w:r>
        <w:r w:rsidR="003E1393" w:rsidRPr="0098723E">
          <w:rPr>
            <w:rStyle w:val="Hyperlink"/>
            <w:noProof/>
            <w:lang w:val="fr-FR"/>
          </w:rPr>
          <w:t>Cycles maternel et primaire</w:t>
        </w:r>
        <w:r w:rsidR="003E1393">
          <w:rPr>
            <w:noProof/>
            <w:webHidden/>
          </w:rPr>
          <w:tab/>
        </w:r>
        <w:r w:rsidR="003E1393">
          <w:rPr>
            <w:noProof/>
            <w:webHidden/>
          </w:rPr>
          <w:fldChar w:fldCharType="begin"/>
        </w:r>
        <w:r w:rsidR="003E1393">
          <w:rPr>
            <w:noProof/>
            <w:webHidden/>
          </w:rPr>
          <w:instrText xml:space="preserve"> PAGEREF _Toc467578924 \h </w:instrText>
        </w:r>
        <w:r w:rsidR="003E1393">
          <w:rPr>
            <w:noProof/>
            <w:webHidden/>
          </w:rPr>
        </w:r>
        <w:r w:rsidR="003E1393">
          <w:rPr>
            <w:noProof/>
            <w:webHidden/>
          </w:rPr>
          <w:fldChar w:fldCharType="separate"/>
        </w:r>
        <w:r>
          <w:rPr>
            <w:noProof/>
            <w:webHidden/>
          </w:rPr>
          <w:t>34</w:t>
        </w:r>
        <w:r w:rsidR="003E1393">
          <w:rPr>
            <w:noProof/>
            <w:webHidden/>
          </w:rPr>
          <w:fldChar w:fldCharType="end"/>
        </w:r>
      </w:hyperlink>
    </w:p>
    <w:p w:rsidR="003E1393" w:rsidRDefault="009C7AEA">
      <w:pPr>
        <w:pStyle w:val="TOC2"/>
        <w:rPr>
          <w:rFonts w:asciiTheme="minorHAnsi" w:eastAsiaTheme="minorEastAsia" w:hAnsiTheme="minorHAnsi" w:cstheme="minorBidi"/>
          <w:noProof/>
          <w:lang w:eastAsia="en-US"/>
        </w:rPr>
      </w:pPr>
      <w:hyperlink w:anchor="_Toc467578925" w:history="1">
        <w:r w:rsidR="003E1393" w:rsidRPr="0098723E">
          <w:rPr>
            <w:rStyle w:val="Hyperlink"/>
            <w:noProof/>
            <w:lang w:val="fr-FR"/>
          </w:rPr>
          <w:t>2.</w:t>
        </w:r>
        <w:r w:rsidR="003E1393">
          <w:rPr>
            <w:rFonts w:asciiTheme="minorHAnsi" w:eastAsiaTheme="minorEastAsia" w:hAnsiTheme="minorHAnsi" w:cstheme="minorBidi"/>
            <w:noProof/>
            <w:lang w:eastAsia="en-US"/>
          </w:rPr>
          <w:tab/>
        </w:r>
        <w:r w:rsidR="003E1393" w:rsidRPr="0098723E">
          <w:rPr>
            <w:rStyle w:val="Hyperlink"/>
            <w:noProof/>
            <w:lang w:val="fr-FR"/>
          </w:rPr>
          <w:t>Cycle secondaire :</w:t>
        </w:r>
        <w:r w:rsidR="003E1393">
          <w:rPr>
            <w:noProof/>
            <w:webHidden/>
          </w:rPr>
          <w:tab/>
        </w:r>
        <w:r w:rsidR="003E1393">
          <w:rPr>
            <w:noProof/>
            <w:webHidden/>
          </w:rPr>
          <w:fldChar w:fldCharType="begin"/>
        </w:r>
        <w:r w:rsidR="003E1393">
          <w:rPr>
            <w:noProof/>
            <w:webHidden/>
          </w:rPr>
          <w:instrText xml:space="preserve"> PAGEREF _Toc467578925 \h </w:instrText>
        </w:r>
        <w:r w:rsidR="003E1393">
          <w:rPr>
            <w:noProof/>
            <w:webHidden/>
          </w:rPr>
        </w:r>
        <w:r w:rsidR="003E1393">
          <w:rPr>
            <w:noProof/>
            <w:webHidden/>
          </w:rPr>
          <w:fldChar w:fldCharType="separate"/>
        </w:r>
        <w:r>
          <w:rPr>
            <w:noProof/>
            <w:webHidden/>
          </w:rPr>
          <w:t>35</w:t>
        </w:r>
        <w:r w:rsidR="003E1393">
          <w:rPr>
            <w:noProof/>
            <w:webHidden/>
          </w:rPr>
          <w:fldChar w:fldCharType="end"/>
        </w:r>
      </w:hyperlink>
    </w:p>
    <w:p w:rsidR="003E1393" w:rsidRDefault="009C7AEA">
      <w:pPr>
        <w:pStyle w:val="TOC2"/>
        <w:rPr>
          <w:rFonts w:asciiTheme="minorHAnsi" w:eastAsiaTheme="minorEastAsia" w:hAnsiTheme="minorHAnsi" w:cstheme="minorBidi"/>
          <w:noProof/>
          <w:lang w:eastAsia="en-US"/>
        </w:rPr>
      </w:pPr>
      <w:hyperlink w:anchor="_Toc467578926" w:history="1">
        <w:r w:rsidR="003E1393" w:rsidRPr="0098723E">
          <w:rPr>
            <w:rStyle w:val="Hyperlink"/>
            <w:noProof/>
            <w:lang w:val="fr-FR"/>
          </w:rPr>
          <w:t>3.</w:t>
        </w:r>
        <w:r w:rsidR="003E1393">
          <w:rPr>
            <w:rFonts w:asciiTheme="minorHAnsi" w:eastAsiaTheme="minorEastAsia" w:hAnsiTheme="minorHAnsi" w:cstheme="minorBidi"/>
            <w:noProof/>
            <w:lang w:eastAsia="en-US"/>
          </w:rPr>
          <w:tab/>
        </w:r>
        <w:r w:rsidR="003E1393" w:rsidRPr="0098723E">
          <w:rPr>
            <w:rStyle w:val="Hyperlink"/>
            <w:noProof/>
            <w:lang w:val="fr-FR"/>
          </w:rPr>
          <w:t>Domaines d’expertise</w:t>
        </w:r>
        <w:r w:rsidR="003E1393">
          <w:rPr>
            <w:noProof/>
            <w:webHidden/>
          </w:rPr>
          <w:tab/>
        </w:r>
        <w:r w:rsidR="003E1393">
          <w:rPr>
            <w:noProof/>
            <w:webHidden/>
          </w:rPr>
          <w:fldChar w:fldCharType="begin"/>
        </w:r>
        <w:r w:rsidR="003E1393">
          <w:rPr>
            <w:noProof/>
            <w:webHidden/>
          </w:rPr>
          <w:instrText xml:space="preserve"> PAGEREF _Toc467578926 \h </w:instrText>
        </w:r>
        <w:r w:rsidR="003E1393">
          <w:rPr>
            <w:noProof/>
            <w:webHidden/>
          </w:rPr>
        </w:r>
        <w:r w:rsidR="003E1393">
          <w:rPr>
            <w:noProof/>
            <w:webHidden/>
          </w:rPr>
          <w:fldChar w:fldCharType="separate"/>
        </w:r>
        <w:r>
          <w:rPr>
            <w:noProof/>
            <w:webHidden/>
          </w:rPr>
          <w:t>38</w:t>
        </w:r>
        <w:r w:rsidR="003E1393">
          <w:rPr>
            <w:noProof/>
            <w:webHidden/>
          </w:rPr>
          <w:fldChar w:fldCharType="end"/>
        </w:r>
      </w:hyperlink>
    </w:p>
    <w:p w:rsidR="003E1393" w:rsidRDefault="009C7AEA">
      <w:pPr>
        <w:pStyle w:val="TOC1"/>
        <w:rPr>
          <w:rFonts w:asciiTheme="minorHAnsi" w:eastAsiaTheme="minorEastAsia" w:hAnsiTheme="minorHAnsi" w:cstheme="minorBidi"/>
          <w:b w:val="0"/>
          <w:lang w:val="en-US"/>
        </w:rPr>
      </w:pPr>
      <w:hyperlink w:anchor="_Toc467578927" w:history="1">
        <w:r w:rsidR="003E1393" w:rsidRPr="0098723E">
          <w:rPr>
            <w:rStyle w:val="Hyperlink"/>
            <w:lang w:val="fr-FR"/>
          </w:rPr>
          <w:t>IV.</w:t>
        </w:r>
        <w:r w:rsidR="003E1393">
          <w:rPr>
            <w:rFonts w:asciiTheme="minorHAnsi" w:eastAsiaTheme="minorEastAsia" w:hAnsiTheme="minorHAnsi" w:cstheme="minorBidi"/>
            <w:b w:val="0"/>
            <w:lang w:val="en-US"/>
          </w:rPr>
          <w:tab/>
        </w:r>
        <w:r w:rsidR="003E1393" w:rsidRPr="0098723E">
          <w:rPr>
            <w:rStyle w:val="Hyperlink"/>
            <w:lang w:val="fr-FR"/>
          </w:rPr>
          <w:t>Inspections</w:t>
        </w:r>
        <w:r w:rsidR="003E1393">
          <w:rPr>
            <w:webHidden/>
          </w:rPr>
          <w:tab/>
        </w:r>
        <w:r w:rsidR="003E1393">
          <w:rPr>
            <w:webHidden/>
          </w:rPr>
          <w:fldChar w:fldCharType="begin"/>
        </w:r>
        <w:r w:rsidR="003E1393">
          <w:rPr>
            <w:webHidden/>
          </w:rPr>
          <w:instrText xml:space="preserve"> PAGEREF _Toc467578927 \h </w:instrText>
        </w:r>
        <w:r w:rsidR="003E1393">
          <w:rPr>
            <w:webHidden/>
          </w:rPr>
        </w:r>
        <w:r w:rsidR="003E1393">
          <w:rPr>
            <w:webHidden/>
          </w:rPr>
          <w:fldChar w:fldCharType="separate"/>
        </w:r>
        <w:r>
          <w:rPr>
            <w:webHidden/>
          </w:rPr>
          <w:t>39</w:t>
        </w:r>
        <w:r w:rsidR="003E1393">
          <w:rPr>
            <w:webHidden/>
          </w:rPr>
          <w:fldChar w:fldCharType="end"/>
        </w:r>
      </w:hyperlink>
    </w:p>
    <w:p w:rsidR="003E1393" w:rsidRDefault="009C7AEA">
      <w:pPr>
        <w:pStyle w:val="TOC2"/>
        <w:rPr>
          <w:rFonts w:asciiTheme="minorHAnsi" w:eastAsiaTheme="minorEastAsia" w:hAnsiTheme="minorHAnsi" w:cstheme="minorBidi"/>
          <w:noProof/>
          <w:lang w:eastAsia="en-US"/>
        </w:rPr>
      </w:pPr>
      <w:hyperlink w:anchor="_Toc467578928" w:history="1">
        <w:r w:rsidR="003E1393" w:rsidRPr="0098723E">
          <w:rPr>
            <w:rStyle w:val="Hyperlink"/>
            <w:noProof/>
            <w:lang w:val="fr-FR"/>
          </w:rPr>
          <w:t>1.</w:t>
        </w:r>
        <w:r w:rsidR="003E1393">
          <w:rPr>
            <w:rFonts w:asciiTheme="minorHAnsi" w:eastAsiaTheme="minorEastAsia" w:hAnsiTheme="minorHAnsi" w:cstheme="minorBidi"/>
            <w:noProof/>
            <w:lang w:eastAsia="en-US"/>
          </w:rPr>
          <w:tab/>
        </w:r>
        <w:r w:rsidR="003E1393" w:rsidRPr="0098723E">
          <w:rPr>
            <w:rStyle w:val="Hyperlink"/>
            <w:noProof/>
            <w:lang w:val="fr-FR"/>
          </w:rPr>
          <w:t>Visites d’évaluation statutaire individuelle du personnel pédagogique en 2015-2016</w:t>
        </w:r>
        <w:r w:rsidR="003E1393">
          <w:rPr>
            <w:noProof/>
            <w:webHidden/>
          </w:rPr>
          <w:tab/>
        </w:r>
        <w:r w:rsidR="003E1393">
          <w:rPr>
            <w:noProof/>
            <w:webHidden/>
          </w:rPr>
          <w:fldChar w:fldCharType="begin"/>
        </w:r>
        <w:r w:rsidR="003E1393">
          <w:rPr>
            <w:noProof/>
            <w:webHidden/>
          </w:rPr>
          <w:instrText xml:space="preserve"> PAGEREF _Toc467578928 \h </w:instrText>
        </w:r>
        <w:r w:rsidR="003E1393">
          <w:rPr>
            <w:noProof/>
            <w:webHidden/>
          </w:rPr>
        </w:r>
        <w:r w:rsidR="003E1393">
          <w:rPr>
            <w:noProof/>
            <w:webHidden/>
          </w:rPr>
          <w:fldChar w:fldCharType="separate"/>
        </w:r>
        <w:r>
          <w:rPr>
            <w:noProof/>
            <w:webHidden/>
          </w:rPr>
          <w:t>39</w:t>
        </w:r>
        <w:r w:rsidR="003E1393">
          <w:rPr>
            <w:noProof/>
            <w:webHidden/>
          </w:rPr>
          <w:fldChar w:fldCharType="end"/>
        </w:r>
      </w:hyperlink>
    </w:p>
    <w:p w:rsidR="003E1393" w:rsidRDefault="009C7AEA">
      <w:pPr>
        <w:pStyle w:val="TOC2"/>
        <w:rPr>
          <w:rFonts w:asciiTheme="minorHAnsi" w:eastAsiaTheme="minorEastAsia" w:hAnsiTheme="minorHAnsi" w:cstheme="minorBidi"/>
          <w:noProof/>
          <w:lang w:eastAsia="en-US"/>
        </w:rPr>
      </w:pPr>
      <w:hyperlink w:anchor="_Toc467578929" w:history="1">
        <w:r w:rsidR="003E1393" w:rsidRPr="0098723E">
          <w:rPr>
            <w:rStyle w:val="Hyperlink"/>
            <w:noProof/>
            <w:lang w:val="fr-FR"/>
          </w:rPr>
          <w:t>2.</w:t>
        </w:r>
        <w:r w:rsidR="003E1393">
          <w:rPr>
            <w:rFonts w:asciiTheme="minorHAnsi" w:eastAsiaTheme="minorEastAsia" w:hAnsiTheme="minorHAnsi" w:cstheme="minorBidi"/>
            <w:noProof/>
            <w:lang w:eastAsia="en-US"/>
          </w:rPr>
          <w:tab/>
        </w:r>
        <w:r w:rsidR="003E1393" w:rsidRPr="0098723E">
          <w:rPr>
            <w:rStyle w:val="Hyperlink"/>
            <w:noProof/>
            <w:lang w:val="fr-FR"/>
          </w:rPr>
          <w:t>Inspections d'établissement</w:t>
        </w:r>
        <w:r w:rsidR="003E1393">
          <w:rPr>
            <w:noProof/>
            <w:webHidden/>
          </w:rPr>
          <w:tab/>
        </w:r>
        <w:r w:rsidR="003E1393">
          <w:rPr>
            <w:noProof/>
            <w:webHidden/>
          </w:rPr>
          <w:fldChar w:fldCharType="begin"/>
        </w:r>
        <w:r w:rsidR="003E1393">
          <w:rPr>
            <w:noProof/>
            <w:webHidden/>
          </w:rPr>
          <w:instrText xml:space="preserve"> PAGEREF _Toc467578929 \h </w:instrText>
        </w:r>
        <w:r w:rsidR="003E1393">
          <w:rPr>
            <w:noProof/>
            <w:webHidden/>
          </w:rPr>
        </w:r>
        <w:r w:rsidR="003E1393">
          <w:rPr>
            <w:noProof/>
            <w:webHidden/>
          </w:rPr>
          <w:fldChar w:fldCharType="separate"/>
        </w:r>
        <w:r>
          <w:rPr>
            <w:noProof/>
            <w:webHidden/>
          </w:rPr>
          <w:t>40</w:t>
        </w:r>
        <w:r w:rsidR="003E1393">
          <w:rPr>
            <w:noProof/>
            <w:webHidden/>
          </w:rPr>
          <w:fldChar w:fldCharType="end"/>
        </w:r>
      </w:hyperlink>
    </w:p>
    <w:p w:rsidR="003E1393" w:rsidRDefault="009C7AEA">
      <w:pPr>
        <w:pStyle w:val="TOC1"/>
        <w:rPr>
          <w:rFonts w:asciiTheme="minorHAnsi" w:eastAsiaTheme="minorEastAsia" w:hAnsiTheme="minorHAnsi" w:cstheme="minorBidi"/>
          <w:b w:val="0"/>
          <w:lang w:val="en-US"/>
        </w:rPr>
      </w:pPr>
      <w:hyperlink w:anchor="_Toc467578930" w:history="1">
        <w:r w:rsidR="003E1393" w:rsidRPr="0098723E">
          <w:rPr>
            <w:rStyle w:val="Hyperlink"/>
            <w:lang w:val="fr-FR"/>
          </w:rPr>
          <w:t>V.</w:t>
        </w:r>
        <w:r w:rsidR="003E1393">
          <w:rPr>
            <w:rFonts w:asciiTheme="minorHAnsi" w:eastAsiaTheme="minorEastAsia" w:hAnsiTheme="minorHAnsi" w:cstheme="minorBidi"/>
            <w:b w:val="0"/>
            <w:lang w:val="en-US"/>
          </w:rPr>
          <w:tab/>
        </w:r>
        <w:r w:rsidR="003E1393" w:rsidRPr="0098723E">
          <w:rPr>
            <w:rStyle w:val="Hyperlink"/>
            <w:lang w:val="fr-FR"/>
          </w:rPr>
          <w:t>Résultats en 2015-2016</w:t>
        </w:r>
        <w:r w:rsidR="003E1393">
          <w:rPr>
            <w:webHidden/>
          </w:rPr>
          <w:tab/>
        </w:r>
        <w:r w:rsidR="003E1393">
          <w:rPr>
            <w:webHidden/>
          </w:rPr>
          <w:fldChar w:fldCharType="begin"/>
        </w:r>
        <w:r w:rsidR="003E1393">
          <w:rPr>
            <w:webHidden/>
          </w:rPr>
          <w:instrText xml:space="preserve"> PAGEREF _Toc467578930 \h </w:instrText>
        </w:r>
        <w:r w:rsidR="003E1393">
          <w:rPr>
            <w:webHidden/>
          </w:rPr>
        </w:r>
        <w:r w:rsidR="003E1393">
          <w:rPr>
            <w:webHidden/>
          </w:rPr>
          <w:fldChar w:fldCharType="separate"/>
        </w:r>
        <w:r>
          <w:rPr>
            <w:webHidden/>
          </w:rPr>
          <w:t>43</w:t>
        </w:r>
        <w:r w:rsidR="003E1393">
          <w:rPr>
            <w:webHidden/>
          </w:rPr>
          <w:fldChar w:fldCharType="end"/>
        </w:r>
      </w:hyperlink>
    </w:p>
    <w:p w:rsidR="00A162B1" w:rsidRPr="0024789A" w:rsidRDefault="00E262B8" w:rsidP="00547041">
      <w:pPr>
        <w:spacing w:line="240" w:lineRule="auto"/>
        <w:rPr>
          <w:lang w:val="fr-FR"/>
        </w:rPr>
        <w:sectPr w:rsidR="00A162B1" w:rsidRPr="0024789A" w:rsidSect="00D05676">
          <w:pgSz w:w="11906" w:h="16838"/>
          <w:pgMar w:top="709" w:right="1106" w:bottom="1259" w:left="1080" w:header="709" w:footer="709" w:gutter="0"/>
          <w:cols w:space="708"/>
          <w:docGrid w:linePitch="360"/>
        </w:sectPr>
      </w:pPr>
      <w:r w:rsidRPr="0024789A">
        <w:rPr>
          <w:b/>
          <w:noProof/>
          <w:lang w:val="fr-FR"/>
        </w:rPr>
        <w:fldChar w:fldCharType="end"/>
      </w:r>
    </w:p>
    <w:p w:rsidR="005E391C" w:rsidRPr="0024789A" w:rsidRDefault="005E391C" w:rsidP="00635418">
      <w:pPr>
        <w:pStyle w:val="Heading2"/>
        <w:numPr>
          <w:ilvl w:val="0"/>
          <w:numId w:val="0"/>
        </w:numPr>
        <w:spacing w:before="60" w:after="120"/>
        <w:rPr>
          <w:lang w:val="fr-FR"/>
        </w:rPr>
      </w:pPr>
      <w:bookmarkStart w:id="0" w:name="_Toc467578897"/>
      <w:r w:rsidRPr="0024789A">
        <w:rPr>
          <w:lang w:val="fr-FR"/>
        </w:rPr>
        <w:t>Introduction</w:t>
      </w:r>
      <w:bookmarkEnd w:id="0"/>
    </w:p>
    <w:p w:rsidR="005E391C" w:rsidRPr="0024789A" w:rsidRDefault="00BE3AFF" w:rsidP="00E82750">
      <w:pPr>
        <w:spacing w:before="120" w:after="120" w:line="240" w:lineRule="auto"/>
        <w:jc w:val="both"/>
        <w:rPr>
          <w:lang w:val="fr-FR"/>
        </w:rPr>
      </w:pPr>
      <w:r w:rsidRPr="0024789A">
        <w:rPr>
          <w:lang w:val="fr-FR"/>
        </w:rPr>
        <w:t>La responsabilité de fixer les objectifs pédagogiques des Ecoles européennes de Type I et de leur assurance qualité incombe aux différents Conseils d'inspection</w:t>
      </w:r>
      <w:r w:rsidR="001D7680" w:rsidRPr="0024789A">
        <w:rPr>
          <w:lang w:val="fr-FR"/>
        </w:rPr>
        <w:t> :</w:t>
      </w:r>
    </w:p>
    <w:p w:rsidR="005E391C" w:rsidRPr="0024789A" w:rsidRDefault="00BE3AFF" w:rsidP="00E82750">
      <w:pPr>
        <w:pStyle w:val="ListParagraph1"/>
        <w:numPr>
          <w:ilvl w:val="0"/>
          <w:numId w:val="3"/>
        </w:numPr>
        <w:spacing w:before="120" w:after="120" w:line="240" w:lineRule="auto"/>
        <w:contextualSpacing w:val="0"/>
        <w:jc w:val="both"/>
        <w:rPr>
          <w:lang w:val="fr-FR"/>
        </w:rPr>
      </w:pPr>
      <w:r w:rsidRPr="0024789A">
        <w:rPr>
          <w:lang w:val="fr-FR"/>
        </w:rPr>
        <w:t>Conseil d'inspection maternel et primaire ;</w:t>
      </w:r>
    </w:p>
    <w:p w:rsidR="005E391C" w:rsidRPr="0024789A" w:rsidRDefault="00BE3AFF" w:rsidP="00E82750">
      <w:pPr>
        <w:pStyle w:val="ListParagraph1"/>
        <w:numPr>
          <w:ilvl w:val="0"/>
          <w:numId w:val="3"/>
        </w:numPr>
        <w:spacing w:before="120" w:after="120" w:line="240" w:lineRule="auto"/>
        <w:contextualSpacing w:val="0"/>
        <w:jc w:val="both"/>
        <w:rPr>
          <w:lang w:val="fr-FR"/>
        </w:rPr>
      </w:pPr>
      <w:r w:rsidRPr="0024789A">
        <w:rPr>
          <w:lang w:val="fr-FR"/>
        </w:rPr>
        <w:t>Conseil d'inspection secondaire ;</w:t>
      </w:r>
    </w:p>
    <w:p w:rsidR="001D7680" w:rsidRPr="0024789A" w:rsidRDefault="00BE3AFF" w:rsidP="00E82750">
      <w:pPr>
        <w:pStyle w:val="ListParagraph1"/>
        <w:numPr>
          <w:ilvl w:val="0"/>
          <w:numId w:val="3"/>
        </w:numPr>
        <w:spacing w:before="120" w:after="120" w:line="240" w:lineRule="auto"/>
        <w:contextualSpacing w:val="0"/>
        <w:jc w:val="both"/>
        <w:rPr>
          <w:lang w:val="fr-FR"/>
        </w:rPr>
      </w:pPr>
      <w:r w:rsidRPr="0024789A">
        <w:rPr>
          <w:lang w:val="fr-FR"/>
        </w:rPr>
        <w:t>Conseil d'inspection mixte</w:t>
      </w:r>
      <w:r w:rsidR="005E391C" w:rsidRPr="0024789A">
        <w:rPr>
          <w:lang w:val="fr-FR"/>
        </w:rPr>
        <w:t>.</w:t>
      </w:r>
    </w:p>
    <w:p w:rsidR="005E391C" w:rsidRPr="0024789A" w:rsidRDefault="00BE3AFF" w:rsidP="00E82750">
      <w:pPr>
        <w:spacing w:before="120" w:after="120" w:line="240" w:lineRule="auto"/>
        <w:jc w:val="both"/>
        <w:rPr>
          <w:lang w:val="fr-FR"/>
        </w:rPr>
      </w:pPr>
      <w:r w:rsidRPr="0024789A">
        <w:rPr>
          <w:lang w:val="fr-FR"/>
        </w:rPr>
        <w:t xml:space="preserve">L’Unité de développement pédagogique du Secrétaire général appuie et coordonne les activités (préparatoires) des </w:t>
      </w:r>
      <w:r w:rsidR="001D7680" w:rsidRPr="0024789A">
        <w:rPr>
          <w:lang w:val="fr-FR"/>
        </w:rPr>
        <w:t>Conseils d’inspection</w:t>
      </w:r>
      <w:r w:rsidR="005E391C" w:rsidRPr="0024789A">
        <w:rPr>
          <w:lang w:val="fr-FR"/>
        </w:rPr>
        <w:t>.</w:t>
      </w:r>
    </w:p>
    <w:p w:rsidR="005E391C" w:rsidRPr="0024789A" w:rsidRDefault="00BE3AFF" w:rsidP="00E82750">
      <w:pPr>
        <w:spacing w:before="120" w:after="120" w:line="240" w:lineRule="auto"/>
        <w:jc w:val="both"/>
        <w:rPr>
          <w:lang w:val="fr-FR"/>
        </w:rPr>
      </w:pPr>
      <w:r w:rsidRPr="0024789A">
        <w:rPr>
          <w:lang w:val="fr-FR"/>
        </w:rPr>
        <w:t>Le présent document vise à fournir, à chaque rentrée scolaire, une vue transparente</w:t>
      </w:r>
      <w:r w:rsidR="001D7680" w:rsidRPr="0024789A">
        <w:rPr>
          <w:lang w:val="fr-FR"/>
        </w:rPr>
        <w:t> :</w:t>
      </w:r>
    </w:p>
    <w:p w:rsidR="005E391C" w:rsidRPr="0024789A" w:rsidRDefault="007B7FA7" w:rsidP="00E82750">
      <w:pPr>
        <w:pStyle w:val="ListParagraph1"/>
        <w:numPr>
          <w:ilvl w:val="0"/>
          <w:numId w:val="3"/>
        </w:numPr>
        <w:spacing w:before="120" w:after="120" w:line="240" w:lineRule="auto"/>
        <w:contextualSpacing w:val="0"/>
        <w:jc w:val="both"/>
        <w:rPr>
          <w:lang w:val="fr-FR"/>
        </w:rPr>
      </w:pPr>
      <w:r w:rsidRPr="0024789A">
        <w:rPr>
          <w:lang w:val="fr-FR"/>
        </w:rPr>
        <w:t>d</w:t>
      </w:r>
      <w:r w:rsidR="00BE3AFF" w:rsidRPr="0024789A">
        <w:rPr>
          <w:lang w:val="fr-FR"/>
        </w:rPr>
        <w:t>es besoins pédagogiques tels qu’identifiés par les</w:t>
      </w:r>
      <w:r w:rsidR="001D7680" w:rsidRPr="0024789A">
        <w:rPr>
          <w:lang w:val="fr-FR"/>
        </w:rPr>
        <w:t xml:space="preserve"> Conseils d’inspection</w:t>
      </w:r>
      <w:r w:rsidR="005E391C" w:rsidRPr="0024789A">
        <w:rPr>
          <w:lang w:val="fr-FR"/>
        </w:rPr>
        <w:t xml:space="preserve">, </w:t>
      </w:r>
      <w:r w:rsidR="00BE3AFF" w:rsidRPr="0024789A">
        <w:rPr>
          <w:lang w:val="fr-FR"/>
        </w:rPr>
        <w:t>le Comité pédagogique mixte ou le Conseil supérieur ;</w:t>
      </w:r>
    </w:p>
    <w:p w:rsidR="005E391C" w:rsidRPr="0024789A" w:rsidRDefault="007B7FA7" w:rsidP="00E82750">
      <w:pPr>
        <w:pStyle w:val="ListParagraph1"/>
        <w:numPr>
          <w:ilvl w:val="0"/>
          <w:numId w:val="3"/>
        </w:numPr>
        <w:spacing w:before="120" w:after="120" w:line="240" w:lineRule="auto"/>
        <w:contextualSpacing w:val="0"/>
        <w:jc w:val="both"/>
        <w:rPr>
          <w:lang w:val="fr-FR"/>
        </w:rPr>
      </w:pPr>
      <w:r w:rsidRPr="0024789A">
        <w:rPr>
          <w:lang w:val="fr-FR"/>
        </w:rPr>
        <w:t>d</w:t>
      </w:r>
      <w:r w:rsidR="00BE3AFF" w:rsidRPr="0024789A">
        <w:rPr>
          <w:lang w:val="fr-FR"/>
        </w:rPr>
        <w:t>es activités programmées pour rencontrer ces besoins ;</w:t>
      </w:r>
    </w:p>
    <w:p w:rsidR="005E391C" w:rsidRPr="0024789A" w:rsidRDefault="007B7FA7" w:rsidP="00E82750">
      <w:pPr>
        <w:pStyle w:val="ListParagraph1"/>
        <w:numPr>
          <w:ilvl w:val="0"/>
          <w:numId w:val="3"/>
        </w:numPr>
        <w:spacing w:before="120" w:after="120" w:line="240" w:lineRule="auto"/>
        <w:contextualSpacing w:val="0"/>
        <w:jc w:val="both"/>
        <w:rPr>
          <w:lang w:val="fr-FR"/>
        </w:rPr>
      </w:pPr>
      <w:r w:rsidRPr="0024789A">
        <w:rPr>
          <w:lang w:val="fr-FR"/>
        </w:rPr>
        <w:t>d</w:t>
      </w:r>
      <w:r w:rsidR="00BE3AFF" w:rsidRPr="0024789A">
        <w:rPr>
          <w:lang w:val="fr-FR"/>
        </w:rPr>
        <w:t>es résultats attendus et atteints ;</w:t>
      </w:r>
    </w:p>
    <w:p w:rsidR="005E391C" w:rsidRPr="0024789A" w:rsidRDefault="007B7FA7" w:rsidP="00E82750">
      <w:pPr>
        <w:pStyle w:val="ListParagraph1"/>
        <w:numPr>
          <w:ilvl w:val="0"/>
          <w:numId w:val="3"/>
        </w:numPr>
        <w:spacing w:before="120" w:after="120" w:line="240" w:lineRule="auto"/>
        <w:ind w:right="283"/>
        <w:contextualSpacing w:val="0"/>
        <w:jc w:val="both"/>
        <w:rPr>
          <w:lang w:val="fr-FR"/>
        </w:rPr>
      </w:pPr>
      <w:r w:rsidRPr="0024789A">
        <w:rPr>
          <w:lang w:val="fr-FR"/>
        </w:rPr>
        <w:t>d</w:t>
      </w:r>
      <w:r w:rsidR="00BE3AFF" w:rsidRPr="0024789A">
        <w:rPr>
          <w:lang w:val="fr-FR"/>
        </w:rPr>
        <w:t>u plan d’activités ;</w:t>
      </w:r>
    </w:p>
    <w:p w:rsidR="005E391C" w:rsidRPr="0024789A" w:rsidRDefault="007B7FA7" w:rsidP="00E82750">
      <w:pPr>
        <w:pStyle w:val="ListParagraph1"/>
        <w:numPr>
          <w:ilvl w:val="0"/>
          <w:numId w:val="3"/>
        </w:numPr>
        <w:spacing w:before="120" w:after="120" w:line="240" w:lineRule="auto"/>
        <w:contextualSpacing w:val="0"/>
        <w:jc w:val="both"/>
        <w:rPr>
          <w:lang w:val="fr-FR"/>
        </w:rPr>
      </w:pPr>
      <w:r w:rsidRPr="0024789A">
        <w:rPr>
          <w:lang w:val="fr-FR"/>
        </w:rPr>
        <w:t>d</w:t>
      </w:r>
      <w:r w:rsidR="00BE3AFF" w:rsidRPr="0024789A">
        <w:rPr>
          <w:lang w:val="fr-FR"/>
        </w:rPr>
        <w:t>es résultats au terme de l’année scolaire.</w:t>
      </w:r>
    </w:p>
    <w:p w:rsidR="001D7680" w:rsidRPr="0024789A" w:rsidRDefault="007B7FA7" w:rsidP="00E82750">
      <w:pPr>
        <w:spacing w:before="120" w:after="120" w:line="240" w:lineRule="auto"/>
        <w:jc w:val="both"/>
        <w:rPr>
          <w:lang w:val="fr-FR"/>
        </w:rPr>
      </w:pPr>
      <w:r w:rsidRPr="0024789A">
        <w:rPr>
          <w:lang w:val="fr-FR"/>
        </w:rPr>
        <w:t>Pour atteindre l</w:t>
      </w:r>
      <w:r w:rsidR="00BE3AFF" w:rsidRPr="0024789A">
        <w:rPr>
          <w:lang w:val="fr-FR"/>
        </w:rPr>
        <w:t xml:space="preserve">es </w:t>
      </w:r>
      <w:r w:rsidRPr="0024789A">
        <w:rPr>
          <w:lang w:val="fr-FR"/>
        </w:rPr>
        <w:t xml:space="preserve">divers </w:t>
      </w:r>
      <w:r w:rsidR="00BE3AFF" w:rsidRPr="0024789A">
        <w:rPr>
          <w:lang w:val="fr-FR"/>
        </w:rPr>
        <w:t>objectifs dans les limites des moyens organisationnels et budgétaires, une planification à court et long terme est élaborée</w:t>
      </w:r>
      <w:r w:rsidR="005E391C" w:rsidRPr="0024789A">
        <w:rPr>
          <w:lang w:val="fr-FR"/>
        </w:rPr>
        <w:t xml:space="preserve">. </w:t>
      </w:r>
      <w:r w:rsidR="00BE3AFF" w:rsidRPr="0024789A">
        <w:rPr>
          <w:lang w:val="fr-FR"/>
        </w:rPr>
        <w:t xml:space="preserve">A la rentrée scolaire, le Conseil d'inspection mixte décidera des besoins existants à aborder, des activités à </w:t>
      </w:r>
      <w:r w:rsidRPr="0024789A">
        <w:rPr>
          <w:lang w:val="fr-FR"/>
        </w:rPr>
        <w:t>organiser</w:t>
      </w:r>
      <w:r w:rsidR="00BE3AFF" w:rsidRPr="0024789A">
        <w:rPr>
          <w:lang w:val="fr-FR"/>
        </w:rPr>
        <w:t xml:space="preserve"> et des responsabilités à prendre durant l’année scolaire qui débute</w:t>
      </w:r>
      <w:r w:rsidR="005E391C" w:rsidRPr="0024789A">
        <w:rPr>
          <w:lang w:val="fr-FR"/>
        </w:rPr>
        <w:t>.</w:t>
      </w:r>
    </w:p>
    <w:p w:rsidR="001D7680" w:rsidRPr="0024789A" w:rsidRDefault="00BE3AFF" w:rsidP="00E82750">
      <w:pPr>
        <w:spacing w:before="120" w:after="120" w:line="240" w:lineRule="auto"/>
        <w:jc w:val="both"/>
        <w:rPr>
          <w:lang w:val="fr-FR"/>
        </w:rPr>
      </w:pPr>
      <w:r w:rsidRPr="0024789A">
        <w:rPr>
          <w:lang w:val="fr-FR"/>
        </w:rPr>
        <w:t>Les projets arrivés à terme</w:t>
      </w:r>
      <w:r w:rsidR="005E391C" w:rsidRPr="0024789A">
        <w:rPr>
          <w:lang w:val="fr-FR"/>
        </w:rPr>
        <w:t xml:space="preserve"> (</w:t>
      </w:r>
      <w:r w:rsidRPr="0024789A">
        <w:rPr>
          <w:lang w:val="fr-FR"/>
        </w:rPr>
        <w:t>après 2 ou 3 ans maximum</w:t>
      </w:r>
      <w:r w:rsidR="005E391C" w:rsidRPr="0024789A">
        <w:rPr>
          <w:lang w:val="fr-FR"/>
        </w:rPr>
        <w:t xml:space="preserve">) </w:t>
      </w:r>
      <w:r w:rsidRPr="0024789A">
        <w:rPr>
          <w:lang w:val="fr-FR"/>
        </w:rPr>
        <w:t>seront remplacés par de nouvelles priorités</w:t>
      </w:r>
      <w:r w:rsidR="005E391C" w:rsidRPr="0024789A">
        <w:rPr>
          <w:lang w:val="fr-FR"/>
        </w:rPr>
        <w:t xml:space="preserve">. </w:t>
      </w:r>
      <w:r w:rsidRPr="0024789A">
        <w:rPr>
          <w:lang w:val="fr-FR"/>
        </w:rPr>
        <w:t xml:space="preserve">Les thématiques de longue haleine peuvent </w:t>
      </w:r>
      <w:r w:rsidR="00A279E7" w:rsidRPr="0024789A">
        <w:rPr>
          <w:lang w:val="fr-FR"/>
        </w:rPr>
        <w:t>être</w:t>
      </w:r>
      <w:r w:rsidRPr="0024789A">
        <w:rPr>
          <w:lang w:val="fr-FR"/>
        </w:rPr>
        <w:t xml:space="preserve"> clôturées ou intégrées à un objectif plus </w:t>
      </w:r>
      <w:r w:rsidR="007B7FA7" w:rsidRPr="0024789A">
        <w:rPr>
          <w:lang w:val="fr-FR"/>
        </w:rPr>
        <w:t xml:space="preserve">vaste </w:t>
      </w:r>
      <w:r w:rsidRPr="0024789A">
        <w:rPr>
          <w:lang w:val="fr-FR"/>
        </w:rPr>
        <w:t xml:space="preserve">ou </w:t>
      </w:r>
      <w:r w:rsidR="007B7FA7" w:rsidRPr="0024789A">
        <w:rPr>
          <w:lang w:val="fr-FR"/>
        </w:rPr>
        <w:t>plus restreint</w:t>
      </w:r>
      <w:r w:rsidR="005E391C" w:rsidRPr="0024789A">
        <w:rPr>
          <w:lang w:val="fr-FR"/>
        </w:rPr>
        <w:t xml:space="preserve">. </w:t>
      </w:r>
      <w:r w:rsidR="007B7FA7" w:rsidRPr="0024789A">
        <w:rPr>
          <w:lang w:val="fr-FR"/>
        </w:rPr>
        <w:t>En</w:t>
      </w:r>
      <w:r w:rsidRPr="0024789A">
        <w:rPr>
          <w:lang w:val="fr-FR"/>
        </w:rPr>
        <w:t xml:space="preserve"> fonction des besoins (et des moyens), la Présidence peut soumettre de nouvelles priorités au Conseil d'inspection mixte</w:t>
      </w:r>
      <w:r w:rsidR="005E391C" w:rsidRPr="0024789A">
        <w:rPr>
          <w:lang w:val="fr-FR"/>
        </w:rPr>
        <w:t>.</w:t>
      </w:r>
    </w:p>
    <w:p w:rsidR="00C10558" w:rsidRPr="0024789A" w:rsidRDefault="001D7680" w:rsidP="00E82750">
      <w:pPr>
        <w:pStyle w:val="Heading2"/>
        <w:numPr>
          <w:ilvl w:val="0"/>
          <w:numId w:val="0"/>
        </w:numPr>
        <w:spacing w:before="120" w:after="120"/>
        <w:rPr>
          <w:lang w:val="fr-FR"/>
        </w:rPr>
      </w:pPr>
      <w:bookmarkStart w:id="1" w:name="_Toc467578898"/>
      <w:r w:rsidRPr="0024789A">
        <w:rPr>
          <w:lang w:val="fr-FR"/>
        </w:rPr>
        <w:t>Priorité</w:t>
      </w:r>
      <w:r w:rsidR="00BE3AFF" w:rsidRPr="0024789A">
        <w:rPr>
          <w:lang w:val="fr-FR"/>
        </w:rPr>
        <w:t>s</w:t>
      </w:r>
      <w:r w:rsidRPr="0024789A">
        <w:rPr>
          <w:lang w:val="fr-FR"/>
        </w:rPr>
        <w:t xml:space="preserve"> de la Présidence</w:t>
      </w:r>
      <w:r w:rsidR="005E391C" w:rsidRPr="0024789A">
        <w:rPr>
          <w:lang w:val="fr-FR"/>
        </w:rPr>
        <w:t xml:space="preserve"> </w:t>
      </w:r>
      <w:r w:rsidR="00C10558" w:rsidRPr="0024789A">
        <w:rPr>
          <w:lang w:val="fr-FR"/>
        </w:rPr>
        <w:t>201</w:t>
      </w:r>
      <w:r w:rsidR="001F7602" w:rsidRPr="0024789A">
        <w:rPr>
          <w:lang w:val="fr-FR"/>
        </w:rPr>
        <w:t>5</w:t>
      </w:r>
      <w:r w:rsidR="005E391C" w:rsidRPr="0024789A">
        <w:rPr>
          <w:lang w:val="fr-FR"/>
        </w:rPr>
        <w:t>-</w:t>
      </w:r>
      <w:r w:rsidR="00C10558" w:rsidRPr="0024789A">
        <w:rPr>
          <w:lang w:val="fr-FR"/>
        </w:rPr>
        <w:t>201</w:t>
      </w:r>
      <w:r w:rsidR="001F7602" w:rsidRPr="0024789A">
        <w:rPr>
          <w:lang w:val="fr-FR"/>
        </w:rPr>
        <w:t>6</w:t>
      </w:r>
      <w:bookmarkEnd w:id="1"/>
    </w:p>
    <w:p w:rsidR="00894F65" w:rsidRPr="0024789A" w:rsidRDefault="00894F65" w:rsidP="00E82750">
      <w:pPr>
        <w:spacing w:before="120" w:after="120" w:line="240" w:lineRule="auto"/>
        <w:jc w:val="both"/>
        <w:rPr>
          <w:lang w:val="fr-BE"/>
        </w:rPr>
      </w:pPr>
      <w:bookmarkStart w:id="2" w:name="_Toc366415233"/>
      <w:bookmarkStart w:id="3" w:name="_Toc366478770"/>
      <w:bookmarkStart w:id="4" w:name="_Toc366501278"/>
      <w:bookmarkStart w:id="5" w:name="_Toc366503704"/>
      <w:bookmarkStart w:id="6" w:name="_Toc366415234"/>
      <w:bookmarkStart w:id="7" w:name="_Toc366478771"/>
      <w:bookmarkStart w:id="8" w:name="_Toc366501279"/>
      <w:bookmarkStart w:id="9" w:name="_Toc366503705"/>
      <w:bookmarkStart w:id="10" w:name="_Toc366415235"/>
      <w:bookmarkStart w:id="11" w:name="_Toc366478772"/>
      <w:bookmarkStart w:id="12" w:name="_Toc366501280"/>
      <w:bookmarkStart w:id="13" w:name="_Toc366503706"/>
      <w:bookmarkStart w:id="14" w:name="_Toc366415236"/>
      <w:bookmarkStart w:id="15" w:name="_Toc366478773"/>
      <w:bookmarkStart w:id="16" w:name="_Toc366501281"/>
      <w:bookmarkStart w:id="17" w:name="_Toc366503707"/>
      <w:bookmarkStart w:id="18" w:name="_Toc366415237"/>
      <w:bookmarkStart w:id="19" w:name="_Toc366478774"/>
      <w:bookmarkStart w:id="20" w:name="_Toc366501282"/>
      <w:bookmarkStart w:id="21" w:name="_Toc366503708"/>
      <w:bookmarkStart w:id="22" w:name="_Toc366415238"/>
      <w:bookmarkStart w:id="23" w:name="_Toc366478775"/>
      <w:bookmarkStart w:id="24" w:name="_Toc366501283"/>
      <w:bookmarkStart w:id="25" w:name="_Toc366503709"/>
      <w:bookmarkStart w:id="26" w:name="_Toc366415239"/>
      <w:bookmarkStart w:id="27" w:name="_Toc366478776"/>
      <w:bookmarkStart w:id="28" w:name="_Toc366501284"/>
      <w:bookmarkStart w:id="29" w:name="_Toc36650371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24789A">
        <w:rPr>
          <w:lang w:val="fr-BE"/>
        </w:rPr>
        <w:t>En raison de la croissance actuelle des Écoles européennes de type I, tant en termes de population scolaire que du nombre d'États membres adhérents, les inspecteurs ressentent clairement le besoin de conserver une vue d'ensemble de nos responsabilités et de nos missions.</w:t>
      </w:r>
    </w:p>
    <w:p w:rsidR="00894F65" w:rsidRPr="0024789A" w:rsidRDefault="00894F65" w:rsidP="00E82750">
      <w:pPr>
        <w:spacing w:before="120" w:after="120" w:line="240" w:lineRule="auto"/>
        <w:jc w:val="both"/>
        <w:rPr>
          <w:lang w:val="fr-BE"/>
        </w:rPr>
      </w:pPr>
      <w:r w:rsidRPr="0024789A">
        <w:rPr>
          <w:lang w:val="fr-BE"/>
        </w:rPr>
        <w:t>Avec l'aide de l'Unité de développement pédagogique, nous voulons investir dans la cohérence, la transparence et la continuité.</w:t>
      </w:r>
    </w:p>
    <w:p w:rsidR="00E82750" w:rsidRPr="0024789A" w:rsidRDefault="00894F65" w:rsidP="00E41D34">
      <w:pPr>
        <w:spacing w:before="120" w:after="240" w:line="240" w:lineRule="auto"/>
        <w:jc w:val="both"/>
        <w:rPr>
          <w:b/>
          <w:lang w:val="fr-FR"/>
        </w:rPr>
      </w:pPr>
      <w:r w:rsidRPr="0024789A">
        <w:rPr>
          <w:b/>
          <w:lang w:val="fr-FR"/>
        </w:rPr>
        <w:t>Les priorités de la présidence 201</w:t>
      </w:r>
      <w:r w:rsidR="001F7602" w:rsidRPr="0024789A">
        <w:rPr>
          <w:b/>
          <w:lang w:val="fr-FR"/>
        </w:rPr>
        <w:t>5</w:t>
      </w:r>
      <w:r w:rsidRPr="0024789A">
        <w:rPr>
          <w:b/>
          <w:lang w:val="fr-FR"/>
        </w:rPr>
        <w:t>-201</w:t>
      </w:r>
      <w:r w:rsidR="001F7602" w:rsidRPr="0024789A">
        <w:rPr>
          <w:b/>
          <w:lang w:val="fr-FR"/>
        </w:rPr>
        <w:t>6</w:t>
      </w:r>
      <w:r w:rsidRPr="0024789A">
        <w:rPr>
          <w:b/>
          <w:lang w:val="fr-FR"/>
        </w:rPr>
        <w:t xml:space="preserve"> </w:t>
      </w:r>
      <w:r w:rsidR="00E82750" w:rsidRPr="0024789A">
        <w:rPr>
          <w:b/>
          <w:lang w:val="fr-FR"/>
        </w:rPr>
        <w:t>sont :</w:t>
      </w:r>
    </w:p>
    <w:tbl>
      <w:tblPr>
        <w:tblStyle w:val="TableGrid2"/>
        <w:tblW w:w="0" w:type="auto"/>
        <w:tblInd w:w="0" w:type="dxa"/>
        <w:tblLook w:val="04A0" w:firstRow="1" w:lastRow="0" w:firstColumn="1" w:lastColumn="0" w:noHBand="0" w:noVBand="1"/>
      </w:tblPr>
      <w:tblGrid>
        <w:gridCol w:w="533"/>
        <w:gridCol w:w="8222"/>
        <w:gridCol w:w="1667"/>
      </w:tblGrid>
      <w:tr w:rsidR="00AC5829" w:rsidRPr="0024789A" w:rsidTr="00E82750">
        <w:tc>
          <w:tcPr>
            <w:tcW w:w="533" w:type="dxa"/>
            <w:tcBorders>
              <w:top w:val="single" w:sz="4" w:space="0" w:color="auto"/>
              <w:left w:val="single" w:sz="4" w:space="0" w:color="auto"/>
              <w:bottom w:val="single" w:sz="4" w:space="0" w:color="auto"/>
              <w:right w:val="single" w:sz="4" w:space="0" w:color="auto"/>
            </w:tcBorders>
          </w:tcPr>
          <w:p w:rsidR="00E82750" w:rsidRPr="0024789A" w:rsidRDefault="00E82750" w:rsidP="00E41D34">
            <w:pPr>
              <w:spacing w:after="0" w:line="240" w:lineRule="auto"/>
              <w:rPr>
                <w:rFonts w:cs="Arial"/>
                <w:lang w:val="fr-BE"/>
              </w:rPr>
            </w:pPr>
          </w:p>
        </w:tc>
        <w:tc>
          <w:tcPr>
            <w:tcW w:w="8222" w:type="dxa"/>
            <w:tcBorders>
              <w:top w:val="single" w:sz="4" w:space="0" w:color="auto"/>
              <w:left w:val="single" w:sz="4" w:space="0" w:color="auto"/>
              <w:bottom w:val="single" w:sz="4" w:space="0" w:color="auto"/>
              <w:right w:val="single" w:sz="4" w:space="0" w:color="auto"/>
            </w:tcBorders>
            <w:hideMark/>
          </w:tcPr>
          <w:p w:rsidR="00E82750" w:rsidRPr="0024789A" w:rsidRDefault="00E82750" w:rsidP="00E82750">
            <w:pPr>
              <w:spacing w:after="0" w:line="240" w:lineRule="auto"/>
              <w:rPr>
                <w:rFonts w:cs="Arial"/>
                <w:b/>
                <w:i/>
                <w:lang w:val="da-DK"/>
              </w:rPr>
            </w:pPr>
            <w:r w:rsidRPr="0024789A">
              <w:rPr>
                <w:rFonts w:cs="Arial"/>
                <w:b/>
                <w:i/>
                <w:iCs/>
                <w:lang w:val="fr-FR"/>
              </w:rPr>
              <w:t>Priorités</w:t>
            </w:r>
          </w:p>
        </w:tc>
        <w:tc>
          <w:tcPr>
            <w:tcW w:w="1667" w:type="dxa"/>
            <w:tcBorders>
              <w:top w:val="single" w:sz="4" w:space="0" w:color="auto"/>
              <w:left w:val="single" w:sz="4" w:space="0" w:color="auto"/>
              <w:bottom w:val="single" w:sz="4" w:space="0" w:color="auto"/>
              <w:right w:val="single" w:sz="4" w:space="0" w:color="auto"/>
            </w:tcBorders>
            <w:hideMark/>
          </w:tcPr>
          <w:p w:rsidR="00E82750" w:rsidRPr="0024789A" w:rsidRDefault="00E82750" w:rsidP="00E82750">
            <w:pPr>
              <w:spacing w:after="0" w:line="240" w:lineRule="auto"/>
              <w:rPr>
                <w:rFonts w:cs="Arial"/>
                <w:b/>
                <w:i/>
                <w:lang w:val="da-DK"/>
              </w:rPr>
            </w:pPr>
            <w:r w:rsidRPr="0024789A">
              <w:rPr>
                <w:rFonts w:cs="Arial"/>
                <w:b/>
                <w:i/>
                <w:iCs/>
                <w:lang w:val="fr-FR"/>
              </w:rPr>
              <w:t>Où</w:t>
            </w:r>
          </w:p>
        </w:tc>
      </w:tr>
      <w:tr w:rsidR="00AC5829" w:rsidRPr="0024789A" w:rsidTr="00E82750">
        <w:tc>
          <w:tcPr>
            <w:tcW w:w="533" w:type="dxa"/>
            <w:tcBorders>
              <w:top w:val="single" w:sz="4" w:space="0" w:color="auto"/>
              <w:left w:val="single" w:sz="4" w:space="0" w:color="auto"/>
              <w:bottom w:val="single" w:sz="4" w:space="0" w:color="auto"/>
              <w:right w:val="single" w:sz="4" w:space="0" w:color="auto"/>
            </w:tcBorders>
            <w:hideMark/>
          </w:tcPr>
          <w:p w:rsidR="00E82750" w:rsidRPr="0024789A" w:rsidRDefault="00E82750" w:rsidP="00E82750">
            <w:pPr>
              <w:spacing w:after="0" w:line="240" w:lineRule="auto"/>
              <w:rPr>
                <w:rFonts w:cs="Arial"/>
                <w:lang w:val="da-DK"/>
              </w:rPr>
            </w:pPr>
            <w:r w:rsidRPr="0024789A">
              <w:rPr>
                <w:rFonts w:cs="Arial"/>
                <w:lang w:val="fr-FR"/>
              </w:rPr>
              <w:t>1</w:t>
            </w:r>
          </w:p>
        </w:tc>
        <w:tc>
          <w:tcPr>
            <w:tcW w:w="8222" w:type="dxa"/>
            <w:tcBorders>
              <w:top w:val="single" w:sz="4" w:space="0" w:color="auto"/>
              <w:left w:val="single" w:sz="4" w:space="0" w:color="auto"/>
              <w:bottom w:val="single" w:sz="4" w:space="0" w:color="auto"/>
              <w:right w:val="single" w:sz="4" w:space="0" w:color="auto"/>
            </w:tcBorders>
            <w:hideMark/>
          </w:tcPr>
          <w:p w:rsidR="00E82750" w:rsidRPr="0024789A" w:rsidRDefault="00E82750" w:rsidP="00E41D34">
            <w:pPr>
              <w:spacing w:before="120" w:after="120" w:line="240" w:lineRule="auto"/>
              <w:rPr>
                <w:rFonts w:cs="Arial"/>
                <w:lang w:val="fr-BE"/>
              </w:rPr>
            </w:pPr>
            <w:r w:rsidRPr="0024789A">
              <w:rPr>
                <w:rFonts w:cs="Arial"/>
                <w:lang w:val="fr-FR"/>
              </w:rPr>
              <w:t>Poursuivre les travaux concernant les normes pédagogiques et l’évaluation des enseignants</w:t>
            </w:r>
          </w:p>
        </w:tc>
        <w:tc>
          <w:tcPr>
            <w:tcW w:w="1667" w:type="dxa"/>
            <w:tcBorders>
              <w:top w:val="single" w:sz="4" w:space="0" w:color="auto"/>
              <w:left w:val="single" w:sz="4" w:space="0" w:color="auto"/>
              <w:bottom w:val="single" w:sz="4" w:space="0" w:color="auto"/>
              <w:right w:val="single" w:sz="4" w:space="0" w:color="auto"/>
            </w:tcBorders>
            <w:hideMark/>
          </w:tcPr>
          <w:p w:rsidR="00E82750" w:rsidRPr="0024789A" w:rsidRDefault="00E82750" w:rsidP="007F5CE0">
            <w:pPr>
              <w:spacing w:before="120" w:after="120" w:line="240" w:lineRule="auto"/>
              <w:rPr>
                <w:rFonts w:cs="Arial"/>
                <w:lang w:val="da-DK"/>
              </w:rPr>
            </w:pPr>
            <w:r w:rsidRPr="0024789A">
              <w:rPr>
                <w:rFonts w:cs="Arial"/>
                <w:lang w:val="fr-FR"/>
              </w:rPr>
              <w:t xml:space="preserve">GT </w:t>
            </w:r>
            <w:r w:rsidR="007F5CE0" w:rsidRPr="0024789A">
              <w:rPr>
                <w:rFonts w:cs="Arial"/>
                <w:lang w:val="fr-FR"/>
              </w:rPr>
              <w:t>CPD</w:t>
            </w:r>
          </w:p>
        </w:tc>
      </w:tr>
      <w:tr w:rsidR="00AC5829" w:rsidRPr="0024789A" w:rsidTr="00E82750">
        <w:tc>
          <w:tcPr>
            <w:tcW w:w="533" w:type="dxa"/>
            <w:tcBorders>
              <w:top w:val="single" w:sz="4" w:space="0" w:color="auto"/>
              <w:left w:val="single" w:sz="4" w:space="0" w:color="auto"/>
              <w:bottom w:val="single" w:sz="4" w:space="0" w:color="auto"/>
              <w:right w:val="single" w:sz="4" w:space="0" w:color="auto"/>
            </w:tcBorders>
            <w:hideMark/>
          </w:tcPr>
          <w:p w:rsidR="00E82750" w:rsidRPr="0024789A" w:rsidRDefault="00E82750" w:rsidP="00E82750">
            <w:pPr>
              <w:spacing w:after="0" w:line="240" w:lineRule="auto"/>
              <w:rPr>
                <w:rFonts w:cs="Arial"/>
                <w:lang w:val="da-DK"/>
              </w:rPr>
            </w:pPr>
            <w:r w:rsidRPr="0024789A">
              <w:rPr>
                <w:rFonts w:cs="Arial"/>
                <w:lang w:val="fr-FR"/>
              </w:rPr>
              <w:t>2</w:t>
            </w:r>
          </w:p>
        </w:tc>
        <w:tc>
          <w:tcPr>
            <w:tcW w:w="8222" w:type="dxa"/>
            <w:tcBorders>
              <w:top w:val="single" w:sz="4" w:space="0" w:color="auto"/>
              <w:left w:val="single" w:sz="4" w:space="0" w:color="auto"/>
              <w:bottom w:val="single" w:sz="4" w:space="0" w:color="auto"/>
              <w:right w:val="single" w:sz="4" w:space="0" w:color="auto"/>
            </w:tcBorders>
            <w:hideMark/>
          </w:tcPr>
          <w:p w:rsidR="00E82750" w:rsidRPr="0024789A" w:rsidRDefault="00E82750" w:rsidP="00E41D34">
            <w:pPr>
              <w:spacing w:before="120" w:after="120" w:line="240" w:lineRule="auto"/>
              <w:rPr>
                <w:rFonts w:cs="Arial"/>
                <w:lang w:val="fr-BE"/>
              </w:rPr>
            </w:pPr>
            <w:r w:rsidRPr="0024789A">
              <w:rPr>
                <w:rFonts w:cs="Arial"/>
                <w:lang w:val="fr-FR"/>
              </w:rPr>
              <w:t>Poursuivre les travaux relatifs à la gestion et à l’organisation des GT</w:t>
            </w:r>
          </w:p>
        </w:tc>
        <w:tc>
          <w:tcPr>
            <w:tcW w:w="1667" w:type="dxa"/>
            <w:tcBorders>
              <w:top w:val="single" w:sz="4" w:space="0" w:color="auto"/>
              <w:left w:val="single" w:sz="4" w:space="0" w:color="auto"/>
              <w:bottom w:val="single" w:sz="4" w:space="0" w:color="auto"/>
              <w:right w:val="single" w:sz="4" w:space="0" w:color="auto"/>
            </w:tcBorders>
            <w:hideMark/>
          </w:tcPr>
          <w:p w:rsidR="00E82750" w:rsidRPr="0024789A" w:rsidRDefault="00E82750" w:rsidP="00E41D34">
            <w:pPr>
              <w:spacing w:before="120" w:after="120" w:line="240" w:lineRule="auto"/>
              <w:rPr>
                <w:rFonts w:cs="Arial"/>
                <w:lang w:val="da-DK"/>
              </w:rPr>
            </w:pPr>
            <w:r w:rsidRPr="0024789A">
              <w:rPr>
                <w:rFonts w:cs="Arial"/>
                <w:lang w:val="fr-FR"/>
              </w:rPr>
              <w:t>GT AQ</w:t>
            </w:r>
          </w:p>
        </w:tc>
      </w:tr>
      <w:tr w:rsidR="00AC5829" w:rsidRPr="0024789A" w:rsidTr="00E82750">
        <w:tc>
          <w:tcPr>
            <w:tcW w:w="533" w:type="dxa"/>
            <w:tcBorders>
              <w:top w:val="single" w:sz="4" w:space="0" w:color="auto"/>
              <w:left w:val="single" w:sz="4" w:space="0" w:color="auto"/>
              <w:bottom w:val="single" w:sz="4" w:space="0" w:color="auto"/>
              <w:right w:val="single" w:sz="4" w:space="0" w:color="auto"/>
            </w:tcBorders>
            <w:hideMark/>
          </w:tcPr>
          <w:p w:rsidR="00E82750" w:rsidRPr="0024789A" w:rsidRDefault="00E82750" w:rsidP="00E82750">
            <w:pPr>
              <w:spacing w:after="0" w:line="240" w:lineRule="auto"/>
              <w:rPr>
                <w:rFonts w:cs="Arial"/>
                <w:lang w:val="da-DK"/>
              </w:rPr>
            </w:pPr>
            <w:r w:rsidRPr="0024789A">
              <w:rPr>
                <w:rFonts w:cs="Arial"/>
                <w:lang w:val="fr-FR"/>
              </w:rPr>
              <w:t>3</w:t>
            </w:r>
          </w:p>
        </w:tc>
        <w:tc>
          <w:tcPr>
            <w:tcW w:w="8222" w:type="dxa"/>
            <w:tcBorders>
              <w:top w:val="single" w:sz="4" w:space="0" w:color="auto"/>
              <w:left w:val="single" w:sz="4" w:space="0" w:color="auto"/>
              <w:bottom w:val="single" w:sz="4" w:space="0" w:color="auto"/>
              <w:right w:val="single" w:sz="4" w:space="0" w:color="auto"/>
            </w:tcBorders>
            <w:hideMark/>
          </w:tcPr>
          <w:p w:rsidR="00E82750" w:rsidRPr="0024789A" w:rsidRDefault="00E82750" w:rsidP="00E41D34">
            <w:pPr>
              <w:spacing w:before="120" w:after="120" w:line="240" w:lineRule="auto"/>
              <w:rPr>
                <w:rFonts w:cs="Arial"/>
                <w:lang w:val="fr-BE"/>
              </w:rPr>
            </w:pPr>
            <w:r w:rsidRPr="0024789A">
              <w:rPr>
                <w:rFonts w:cs="Arial"/>
                <w:lang w:val="fr-FR"/>
              </w:rPr>
              <w:t>Mettre au point des procédures de mise en œuvre et de suivi des décisions</w:t>
            </w:r>
          </w:p>
        </w:tc>
        <w:tc>
          <w:tcPr>
            <w:tcW w:w="1667" w:type="dxa"/>
            <w:tcBorders>
              <w:top w:val="single" w:sz="4" w:space="0" w:color="auto"/>
              <w:left w:val="single" w:sz="4" w:space="0" w:color="auto"/>
              <w:bottom w:val="single" w:sz="4" w:space="0" w:color="auto"/>
              <w:right w:val="single" w:sz="4" w:space="0" w:color="auto"/>
            </w:tcBorders>
            <w:hideMark/>
          </w:tcPr>
          <w:p w:rsidR="00E82750" w:rsidRPr="0024789A" w:rsidRDefault="00E82750" w:rsidP="00E41D34">
            <w:pPr>
              <w:spacing w:before="120" w:after="120" w:line="240" w:lineRule="auto"/>
              <w:rPr>
                <w:rFonts w:cs="Arial"/>
                <w:lang w:val="da-DK"/>
              </w:rPr>
            </w:pPr>
            <w:r w:rsidRPr="0024789A">
              <w:rPr>
                <w:rFonts w:cs="Arial"/>
                <w:lang w:val="fr-FR"/>
              </w:rPr>
              <w:t>BSGEE</w:t>
            </w:r>
          </w:p>
        </w:tc>
      </w:tr>
      <w:tr w:rsidR="00AC5829" w:rsidRPr="0024789A" w:rsidTr="00E82750">
        <w:tc>
          <w:tcPr>
            <w:tcW w:w="533" w:type="dxa"/>
            <w:tcBorders>
              <w:top w:val="single" w:sz="4" w:space="0" w:color="auto"/>
              <w:left w:val="single" w:sz="4" w:space="0" w:color="auto"/>
              <w:bottom w:val="single" w:sz="4" w:space="0" w:color="auto"/>
              <w:right w:val="single" w:sz="4" w:space="0" w:color="auto"/>
            </w:tcBorders>
            <w:hideMark/>
          </w:tcPr>
          <w:p w:rsidR="00E82750" w:rsidRPr="0024789A" w:rsidRDefault="00E82750" w:rsidP="00E82750">
            <w:pPr>
              <w:spacing w:after="0" w:line="240" w:lineRule="auto"/>
              <w:rPr>
                <w:rFonts w:cs="Arial"/>
                <w:lang w:val="da-DK"/>
              </w:rPr>
            </w:pPr>
            <w:r w:rsidRPr="0024789A">
              <w:rPr>
                <w:rFonts w:cs="Arial"/>
                <w:lang w:val="fr-FR"/>
              </w:rPr>
              <w:t>4</w:t>
            </w:r>
          </w:p>
        </w:tc>
        <w:tc>
          <w:tcPr>
            <w:tcW w:w="8222" w:type="dxa"/>
            <w:tcBorders>
              <w:top w:val="single" w:sz="4" w:space="0" w:color="auto"/>
              <w:left w:val="single" w:sz="4" w:space="0" w:color="auto"/>
              <w:bottom w:val="single" w:sz="4" w:space="0" w:color="auto"/>
              <w:right w:val="single" w:sz="4" w:space="0" w:color="auto"/>
            </w:tcBorders>
            <w:hideMark/>
          </w:tcPr>
          <w:p w:rsidR="00E82750" w:rsidRPr="0024789A" w:rsidRDefault="00E82750" w:rsidP="00E41D34">
            <w:pPr>
              <w:spacing w:before="120" w:after="120" w:line="240" w:lineRule="auto"/>
              <w:rPr>
                <w:rFonts w:cs="Arial"/>
                <w:lang w:val="fr-BE"/>
              </w:rPr>
            </w:pPr>
            <w:r w:rsidRPr="0024789A">
              <w:rPr>
                <w:rFonts w:cs="Arial"/>
                <w:lang w:val="fr-FR"/>
              </w:rPr>
              <w:t>Renouveler les procédures relatives aux épreuves écrites (préparation des épreuves [présélection], correction, modération)</w:t>
            </w:r>
          </w:p>
        </w:tc>
        <w:tc>
          <w:tcPr>
            <w:tcW w:w="1667" w:type="dxa"/>
            <w:tcBorders>
              <w:top w:val="single" w:sz="4" w:space="0" w:color="auto"/>
              <w:left w:val="single" w:sz="4" w:space="0" w:color="auto"/>
              <w:bottom w:val="single" w:sz="4" w:space="0" w:color="auto"/>
              <w:right w:val="single" w:sz="4" w:space="0" w:color="auto"/>
            </w:tcBorders>
            <w:hideMark/>
          </w:tcPr>
          <w:p w:rsidR="00E82750" w:rsidRPr="0024789A" w:rsidRDefault="00E82750" w:rsidP="00E41D34">
            <w:pPr>
              <w:spacing w:before="120" w:after="120" w:line="240" w:lineRule="auto"/>
              <w:rPr>
                <w:rFonts w:cs="Arial"/>
                <w:lang w:val="da-DK"/>
              </w:rPr>
            </w:pPr>
            <w:r w:rsidRPr="0024789A">
              <w:rPr>
                <w:rFonts w:cs="Arial"/>
                <w:lang w:val="fr-FR"/>
              </w:rPr>
              <w:t xml:space="preserve">GT </w:t>
            </w:r>
            <w:proofErr w:type="spellStart"/>
            <w:r w:rsidRPr="0024789A">
              <w:rPr>
                <w:rFonts w:cs="Arial"/>
                <w:lang w:val="fr-FR"/>
              </w:rPr>
              <w:t>Éval</w:t>
            </w:r>
            <w:proofErr w:type="spellEnd"/>
            <w:r w:rsidRPr="0024789A">
              <w:rPr>
                <w:rFonts w:cs="Arial"/>
                <w:lang w:val="fr-FR"/>
              </w:rPr>
              <w:t>. sec.</w:t>
            </w:r>
          </w:p>
        </w:tc>
      </w:tr>
      <w:tr w:rsidR="00AC5829" w:rsidRPr="0024789A" w:rsidTr="00E82750">
        <w:tc>
          <w:tcPr>
            <w:tcW w:w="533" w:type="dxa"/>
            <w:tcBorders>
              <w:top w:val="single" w:sz="4" w:space="0" w:color="auto"/>
              <w:left w:val="single" w:sz="4" w:space="0" w:color="auto"/>
              <w:bottom w:val="single" w:sz="4" w:space="0" w:color="auto"/>
              <w:right w:val="single" w:sz="4" w:space="0" w:color="auto"/>
            </w:tcBorders>
            <w:hideMark/>
          </w:tcPr>
          <w:p w:rsidR="00E82750" w:rsidRPr="0024789A" w:rsidRDefault="00E82750" w:rsidP="00E82750">
            <w:pPr>
              <w:spacing w:after="0" w:line="240" w:lineRule="auto"/>
              <w:rPr>
                <w:rFonts w:cs="Arial"/>
                <w:lang w:val="da-DK"/>
              </w:rPr>
            </w:pPr>
            <w:r w:rsidRPr="0024789A">
              <w:rPr>
                <w:rFonts w:cs="Arial"/>
                <w:lang w:val="fr-FR"/>
              </w:rPr>
              <w:t>5</w:t>
            </w:r>
          </w:p>
        </w:tc>
        <w:tc>
          <w:tcPr>
            <w:tcW w:w="8222" w:type="dxa"/>
            <w:tcBorders>
              <w:top w:val="single" w:sz="4" w:space="0" w:color="auto"/>
              <w:left w:val="single" w:sz="4" w:space="0" w:color="auto"/>
              <w:bottom w:val="single" w:sz="4" w:space="0" w:color="auto"/>
              <w:right w:val="single" w:sz="4" w:space="0" w:color="auto"/>
            </w:tcBorders>
            <w:hideMark/>
          </w:tcPr>
          <w:p w:rsidR="00E82750" w:rsidRPr="0024789A" w:rsidRDefault="00E82750" w:rsidP="00E41D34">
            <w:pPr>
              <w:spacing w:before="120" w:after="120" w:line="240" w:lineRule="auto"/>
              <w:rPr>
                <w:rFonts w:cs="Arial"/>
                <w:lang w:val="fr-BE"/>
              </w:rPr>
            </w:pPr>
            <w:r w:rsidRPr="0024789A">
              <w:rPr>
                <w:rFonts w:cs="Arial"/>
                <w:lang w:val="fr-FR"/>
              </w:rPr>
              <w:t>Renforcer les contacts entre les inspecteurs et les chargés de cours et l’assurance de la qualité en la matière</w:t>
            </w:r>
          </w:p>
        </w:tc>
        <w:tc>
          <w:tcPr>
            <w:tcW w:w="1667" w:type="dxa"/>
            <w:tcBorders>
              <w:top w:val="single" w:sz="4" w:space="0" w:color="auto"/>
              <w:left w:val="single" w:sz="4" w:space="0" w:color="auto"/>
              <w:bottom w:val="single" w:sz="4" w:space="0" w:color="auto"/>
              <w:right w:val="single" w:sz="4" w:space="0" w:color="auto"/>
            </w:tcBorders>
            <w:hideMark/>
          </w:tcPr>
          <w:p w:rsidR="00E82750" w:rsidRPr="0024789A" w:rsidRDefault="00E82750" w:rsidP="00E41D34">
            <w:pPr>
              <w:spacing w:before="120" w:after="120" w:line="240" w:lineRule="auto"/>
              <w:rPr>
                <w:rFonts w:cs="Arial"/>
                <w:lang w:val="da-DK"/>
              </w:rPr>
            </w:pPr>
            <w:r w:rsidRPr="0024789A">
              <w:rPr>
                <w:rFonts w:cs="Arial"/>
                <w:lang w:val="fr-FR"/>
              </w:rPr>
              <w:t>BSGEE</w:t>
            </w:r>
          </w:p>
        </w:tc>
      </w:tr>
      <w:tr w:rsidR="00AC5829" w:rsidRPr="0024789A" w:rsidTr="00E82750">
        <w:tc>
          <w:tcPr>
            <w:tcW w:w="533" w:type="dxa"/>
            <w:tcBorders>
              <w:top w:val="single" w:sz="4" w:space="0" w:color="auto"/>
              <w:left w:val="single" w:sz="4" w:space="0" w:color="auto"/>
              <w:bottom w:val="single" w:sz="4" w:space="0" w:color="auto"/>
              <w:right w:val="single" w:sz="4" w:space="0" w:color="auto"/>
            </w:tcBorders>
            <w:hideMark/>
          </w:tcPr>
          <w:p w:rsidR="00E82750" w:rsidRPr="0024789A" w:rsidRDefault="00E82750" w:rsidP="00E82750">
            <w:pPr>
              <w:spacing w:after="0" w:line="240" w:lineRule="auto"/>
              <w:rPr>
                <w:rFonts w:cs="Arial"/>
                <w:lang w:val="da-DK"/>
              </w:rPr>
            </w:pPr>
            <w:r w:rsidRPr="0024789A">
              <w:rPr>
                <w:rFonts w:cs="Arial"/>
                <w:lang w:val="fr-FR"/>
              </w:rPr>
              <w:t>6</w:t>
            </w:r>
          </w:p>
        </w:tc>
        <w:tc>
          <w:tcPr>
            <w:tcW w:w="8222" w:type="dxa"/>
            <w:tcBorders>
              <w:top w:val="single" w:sz="4" w:space="0" w:color="auto"/>
              <w:left w:val="single" w:sz="4" w:space="0" w:color="auto"/>
              <w:bottom w:val="single" w:sz="4" w:space="0" w:color="auto"/>
              <w:right w:val="single" w:sz="4" w:space="0" w:color="auto"/>
            </w:tcBorders>
            <w:hideMark/>
          </w:tcPr>
          <w:p w:rsidR="00E82750" w:rsidRPr="0024789A" w:rsidRDefault="00E82750" w:rsidP="00E41D34">
            <w:pPr>
              <w:spacing w:before="120" w:after="120" w:line="240" w:lineRule="auto"/>
              <w:rPr>
                <w:rFonts w:cs="Arial"/>
                <w:lang w:val="fr-BE"/>
              </w:rPr>
            </w:pPr>
            <w:r w:rsidRPr="0024789A">
              <w:rPr>
                <w:rFonts w:cs="Arial"/>
                <w:lang w:val="fr-FR"/>
              </w:rPr>
              <w:t>Renforcer l’utilisation des compétences clés transversales de Lisbonne dans les programmes, y compris l’utilisation pédagogique des TIC</w:t>
            </w:r>
          </w:p>
        </w:tc>
        <w:tc>
          <w:tcPr>
            <w:tcW w:w="1667" w:type="dxa"/>
            <w:tcBorders>
              <w:top w:val="single" w:sz="4" w:space="0" w:color="auto"/>
              <w:left w:val="single" w:sz="4" w:space="0" w:color="auto"/>
              <w:bottom w:val="single" w:sz="4" w:space="0" w:color="auto"/>
              <w:right w:val="single" w:sz="4" w:space="0" w:color="auto"/>
            </w:tcBorders>
            <w:hideMark/>
          </w:tcPr>
          <w:p w:rsidR="00E82750" w:rsidRPr="0024789A" w:rsidRDefault="00E82750" w:rsidP="00E41D34">
            <w:pPr>
              <w:spacing w:before="120" w:after="120" w:line="240" w:lineRule="auto"/>
              <w:rPr>
                <w:rFonts w:cs="Arial"/>
                <w:lang w:val="da-DK"/>
              </w:rPr>
            </w:pPr>
            <w:r w:rsidRPr="0024789A">
              <w:rPr>
                <w:rFonts w:cs="Arial"/>
                <w:lang w:val="fr-FR"/>
              </w:rPr>
              <w:t>Inspecteurs (CIS)</w:t>
            </w:r>
          </w:p>
        </w:tc>
      </w:tr>
      <w:tr w:rsidR="00AC5829" w:rsidRPr="0024789A" w:rsidTr="00E82750">
        <w:tc>
          <w:tcPr>
            <w:tcW w:w="533" w:type="dxa"/>
            <w:tcBorders>
              <w:top w:val="single" w:sz="4" w:space="0" w:color="auto"/>
              <w:left w:val="single" w:sz="4" w:space="0" w:color="auto"/>
              <w:bottom w:val="single" w:sz="4" w:space="0" w:color="auto"/>
              <w:right w:val="single" w:sz="4" w:space="0" w:color="auto"/>
            </w:tcBorders>
            <w:hideMark/>
          </w:tcPr>
          <w:p w:rsidR="00E82750" w:rsidRPr="0024789A" w:rsidRDefault="00E82750" w:rsidP="00E82750">
            <w:pPr>
              <w:spacing w:after="0" w:line="240" w:lineRule="auto"/>
              <w:rPr>
                <w:rFonts w:cs="Arial"/>
                <w:lang w:val="da-DK"/>
              </w:rPr>
            </w:pPr>
            <w:r w:rsidRPr="0024789A">
              <w:rPr>
                <w:rFonts w:cs="Arial"/>
                <w:lang w:val="fr-FR"/>
              </w:rPr>
              <w:t>7</w:t>
            </w:r>
          </w:p>
        </w:tc>
        <w:tc>
          <w:tcPr>
            <w:tcW w:w="8222" w:type="dxa"/>
            <w:tcBorders>
              <w:top w:val="single" w:sz="4" w:space="0" w:color="auto"/>
              <w:left w:val="single" w:sz="4" w:space="0" w:color="auto"/>
              <w:bottom w:val="single" w:sz="4" w:space="0" w:color="auto"/>
              <w:right w:val="single" w:sz="4" w:space="0" w:color="auto"/>
            </w:tcBorders>
            <w:hideMark/>
          </w:tcPr>
          <w:p w:rsidR="00E82750" w:rsidRPr="0024789A" w:rsidRDefault="00E82750" w:rsidP="00E41D34">
            <w:pPr>
              <w:spacing w:before="120" w:after="120" w:line="240" w:lineRule="auto"/>
              <w:rPr>
                <w:rFonts w:cs="Arial"/>
                <w:lang w:val="fr-BE"/>
              </w:rPr>
            </w:pPr>
            <w:r w:rsidRPr="0024789A">
              <w:rPr>
                <w:rFonts w:cs="Arial"/>
                <w:lang w:val="fr-FR"/>
              </w:rPr>
              <w:t>Renforcer l’assurance qualité des écoles agréées par rapport au Bac (S6-S7)</w:t>
            </w:r>
          </w:p>
        </w:tc>
        <w:tc>
          <w:tcPr>
            <w:tcW w:w="1667" w:type="dxa"/>
            <w:tcBorders>
              <w:top w:val="single" w:sz="4" w:space="0" w:color="auto"/>
              <w:left w:val="single" w:sz="4" w:space="0" w:color="auto"/>
              <w:bottom w:val="single" w:sz="4" w:space="0" w:color="auto"/>
              <w:right w:val="single" w:sz="4" w:space="0" w:color="auto"/>
            </w:tcBorders>
            <w:hideMark/>
          </w:tcPr>
          <w:p w:rsidR="00E82750" w:rsidRPr="0024789A" w:rsidRDefault="00E82750" w:rsidP="00E41D34">
            <w:pPr>
              <w:spacing w:before="120" w:after="120" w:line="240" w:lineRule="auto"/>
              <w:rPr>
                <w:rFonts w:cs="Arial"/>
                <w:lang w:val="da-DK"/>
              </w:rPr>
            </w:pPr>
            <w:r w:rsidRPr="0024789A">
              <w:rPr>
                <w:rFonts w:cs="Arial"/>
                <w:lang w:val="fr-FR"/>
              </w:rPr>
              <w:t>BSGEE</w:t>
            </w:r>
          </w:p>
        </w:tc>
      </w:tr>
      <w:tr w:rsidR="00AC5829" w:rsidRPr="0024789A" w:rsidTr="00E82750">
        <w:tc>
          <w:tcPr>
            <w:tcW w:w="533" w:type="dxa"/>
            <w:tcBorders>
              <w:top w:val="single" w:sz="4" w:space="0" w:color="auto"/>
              <w:left w:val="single" w:sz="4" w:space="0" w:color="auto"/>
              <w:bottom w:val="single" w:sz="4" w:space="0" w:color="auto"/>
              <w:right w:val="single" w:sz="4" w:space="0" w:color="auto"/>
            </w:tcBorders>
            <w:hideMark/>
          </w:tcPr>
          <w:p w:rsidR="00E82750" w:rsidRPr="0024789A" w:rsidRDefault="00E82750" w:rsidP="00E82750">
            <w:pPr>
              <w:spacing w:after="0" w:line="240" w:lineRule="auto"/>
              <w:rPr>
                <w:rFonts w:cs="Arial"/>
                <w:lang w:val="da-DK"/>
              </w:rPr>
            </w:pPr>
            <w:r w:rsidRPr="0024789A">
              <w:rPr>
                <w:rFonts w:cs="Arial"/>
                <w:lang w:val="fr-FR"/>
              </w:rPr>
              <w:t>8</w:t>
            </w:r>
          </w:p>
        </w:tc>
        <w:tc>
          <w:tcPr>
            <w:tcW w:w="8222" w:type="dxa"/>
            <w:tcBorders>
              <w:top w:val="single" w:sz="4" w:space="0" w:color="auto"/>
              <w:left w:val="single" w:sz="4" w:space="0" w:color="auto"/>
              <w:bottom w:val="single" w:sz="4" w:space="0" w:color="auto"/>
              <w:right w:val="single" w:sz="4" w:space="0" w:color="auto"/>
            </w:tcBorders>
            <w:hideMark/>
          </w:tcPr>
          <w:p w:rsidR="00E82750" w:rsidRPr="0024789A" w:rsidRDefault="00E82750" w:rsidP="00E41D34">
            <w:pPr>
              <w:spacing w:before="120" w:after="120" w:line="240" w:lineRule="auto"/>
              <w:rPr>
                <w:rFonts w:cs="Arial"/>
                <w:lang w:val="fr-BE"/>
              </w:rPr>
            </w:pPr>
            <w:r w:rsidRPr="0024789A">
              <w:rPr>
                <w:rFonts w:cs="Arial"/>
                <w:lang w:val="fr-FR"/>
              </w:rPr>
              <w:t xml:space="preserve">Redéfinir l’administration des domaines pédagogiques, y compris l’administration des programmes et des GT au Bureau central </w:t>
            </w:r>
          </w:p>
        </w:tc>
        <w:tc>
          <w:tcPr>
            <w:tcW w:w="1667" w:type="dxa"/>
            <w:tcBorders>
              <w:top w:val="single" w:sz="4" w:space="0" w:color="auto"/>
              <w:left w:val="single" w:sz="4" w:space="0" w:color="auto"/>
              <w:bottom w:val="single" w:sz="4" w:space="0" w:color="auto"/>
              <w:right w:val="single" w:sz="4" w:space="0" w:color="auto"/>
            </w:tcBorders>
            <w:hideMark/>
          </w:tcPr>
          <w:p w:rsidR="00E82750" w:rsidRPr="0024789A" w:rsidRDefault="00E82750" w:rsidP="00E41D34">
            <w:pPr>
              <w:spacing w:before="120" w:after="120" w:line="240" w:lineRule="auto"/>
              <w:rPr>
                <w:rFonts w:cs="Arial"/>
                <w:lang w:val="da-DK"/>
              </w:rPr>
            </w:pPr>
            <w:r w:rsidRPr="0024789A">
              <w:rPr>
                <w:rFonts w:cs="Arial"/>
                <w:lang w:val="fr-FR"/>
              </w:rPr>
              <w:t>BSGEE</w:t>
            </w:r>
          </w:p>
        </w:tc>
      </w:tr>
      <w:tr w:rsidR="00AC5829" w:rsidRPr="0024789A" w:rsidTr="00E82750">
        <w:tc>
          <w:tcPr>
            <w:tcW w:w="533" w:type="dxa"/>
            <w:tcBorders>
              <w:top w:val="single" w:sz="4" w:space="0" w:color="auto"/>
              <w:left w:val="single" w:sz="4" w:space="0" w:color="auto"/>
              <w:bottom w:val="single" w:sz="4" w:space="0" w:color="auto"/>
              <w:right w:val="single" w:sz="4" w:space="0" w:color="auto"/>
            </w:tcBorders>
            <w:hideMark/>
          </w:tcPr>
          <w:p w:rsidR="00E82750" w:rsidRPr="0024789A" w:rsidRDefault="00E82750" w:rsidP="00E82750">
            <w:pPr>
              <w:spacing w:after="0" w:line="240" w:lineRule="auto"/>
              <w:rPr>
                <w:rFonts w:cs="Arial"/>
                <w:lang w:val="da-DK"/>
              </w:rPr>
            </w:pPr>
            <w:r w:rsidRPr="0024789A">
              <w:rPr>
                <w:rFonts w:cs="Arial"/>
                <w:lang w:val="fr-FR"/>
              </w:rPr>
              <w:t>9</w:t>
            </w:r>
          </w:p>
        </w:tc>
        <w:tc>
          <w:tcPr>
            <w:tcW w:w="8222" w:type="dxa"/>
            <w:tcBorders>
              <w:top w:val="single" w:sz="4" w:space="0" w:color="auto"/>
              <w:left w:val="single" w:sz="4" w:space="0" w:color="auto"/>
              <w:bottom w:val="single" w:sz="4" w:space="0" w:color="auto"/>
              <w:right w:val="single" w:sz="4" w:space="0" w:color="auto"/>
            </w:tcBorders>
            <w:hideMark/>
          </w:tcPr>
          <w:p w:rsidR="00E82750" w:rsidRPr="0024789A" w:rsidRDefault="00E82750" w:rsidP="00E41D34">
            <w:pPr>
              <w:spacing w:before="120" w:after="120" w:line="240" w:lineRule="auto"/>
              <w:rPr>
                <w:rFonts w:cs="Arial"/>
                <w:lang w:val="fr-BE"/>
              </w:rPr>
            </w:pPr>
            <w:r w:rsidRPr="0024789A">
              <w:rPr>
                <w:rFonts w:cs="Arial"/>
                <w:lang w:val="fr-FR"/>
              </w:rPr>
              <w:t>Revoir tous les programmes achevés comprenant une description des niveaux de compétences atteints ainsi que des critères d’évaluation</w:t>
            </w:r>
          </w:p>
        </w:tc>
        <w:tc>
          <w:tcPr>
            <w:tcW w:w="1667" w:type="dxa"/>
            <w:tcBorders>
              <w:top w:val="single" w:sz="4" w:space="0" w:color="auto"/>
              <w:left w:val="single" w:sz="4" w:space="0" w:color="auto"/>
              <w:bottom w:val="single" w:sz="4" w:space="0" w:color="auto"/>
              <w:right w:val="single" w:sz="4" w:space="0" w:color="auto"/>
            </w:tcBorders>
            <w:hideMark/>
          </w:tcPr>
          <w:p w:rsidR="00E82750" w:rsidRPr="0024789A" w:rsidRDefault="00E82750" w:rsidP="00E41D34">
            <w:pPr>
              <w:spacing w:before="120" w:after="120" w:line="240" w:lineRule="auto"/>
              <w:rPr>
                <w:rFonts w:cs="Arial"/>
                <w:lang w:val="da-DK"/>
              </w:rPr>
            </w:pPr>
            <w:r w:rsidRPr="0024789A">
              <w:rPr>
                <w:rFonts w:cs="Arial"/>
                <w:lang w:val="fr-FR"/>
              </w:rPr>
              <w:t>Inspecteurs (CIS)</w:t>
            </w:r>
          </w:p>
        </w:tc>
      </w:tr>
      <w:tr w:rsidR="00AC5829" w:rsidRPr="0024789A" w:rsidTr="00E82750">
        <w:tc>
          <w:tcPr>
            <w:tcW w:w="533" w:type="dxa"/>
            <w:tcBorders>
              <w:top w:val="single" w:sz="4" w:space="0" w:color="auto"/>
              <w:left w:val="single" w:sz="4" w:space="0" w:color="auto"/>
              <w:bottom w:val="single" w:sz="4" w:space="0" w:color="auto"/>
              <w:right w:val="single" w:sz="4" w:space="0" w:color="auto"/>
            </w:tcBorders>
            <w:hideMark/>
          </w:tcPr>
          <w:p w:rsidR="00E82750" w:rsidRPr="0024789A" w:rsidRDefault="00E82750" w:rsidP="00E82750">
            <w:pPr>
              <w:spacing w:after="0" w:line="240" w:lineRule="auto"/>
              <w:rPr>
                <w:rFonts w:cs="Arial"/>
                <w:lang w:val="da-DK"/>
              </w:rPr>
            </w:pPr>
            <w:r w:rsidRPr="0024789A">
              <w:rPr>
                <w:rFonts w:cs="Arial"/>
                <w:lang w:val="fr-FR"/>
              </w:rPr>
              <w:t>10</w:t>
            </w:r>
          </w:p>
        </w:tc>
        <w:tc>
          <w:tcPr>
            <w:tcW w:w="8222" w:type="dxa"/>
            <w:tcBorders>
              <w:top w:val="single" w:sz="4" w:space="0" w:color="auto"/>
              <w:left w:val="single" w:sz="4" w:space="0" w:color="auto"/>
              <w:bottom w:val="single" w:sz="4" w:space="0" w:color="auto"/>
              <w:right w:val="single" w:sz="4" w:space="0" w:color="auto"/>
            </w:tcBorders>
          </w:tcPr>
          <w:p w:rsidR="00E82750" w:rsidRPr="0024789A" w:rsidRDefault="00E82750" w:rsidP="00E41D34">
            <w:pPr>
              <w:spacing w:before="120" w:after="120" w:line="240" w:lineRule="auto"/>
              <w:rPr>
                <w:rFonts w:cs="Arial"/>
                <w:lang w:val="fr-FR"/>
              </w:rPr>
            </w:pPr>
            <w:r w:rsidRPr="0024789A">
              <w:rPr>
                <w:rFonts w:cs="Arial"/>
                <w:lang w:val="fr-FR"/>
              </w:rPr>
              <w:t xml:space="preserve">Discuter des propositions du Groupe d’évaluation externe et approuver les décisions sur la réorganisation des études </w:t>
            </w:r>
          </w:p>
        </w:tc>
        <w:tc>
          <w:tcPr>
            <w:tcW w:w="1667" w:type="dxa"/>
            <w:tcBorders>
              <w:top w:val="single" w:sz="4" w:space="0" w:color="auto"/>
              <w:left w:val="single" w:sz="4" w:space="0" w:color="auto"/>
              <w:bottom w:val="single" w:sz="4" w:space="0" w:color="auto"/>
              <w:right w:val="single" w:sz="4" w:space="0" w:color="auto"/>
            </w:tcBorders>
            <w:hideMark/>
          </w:tcPr>
          <w:p w:rsidR="00E82750" w:rsidRPr="0024789A" w:rsidRDefault="00E82750" w:rsidP="00E41D34">
            <w:pPr>
              <w:spacing w:before="120" w:after="120" w:line="240" w:lineRule="auto"/>
              <w:rPr>
                <w:rFonts w:cs="Arial"/>
                <w:lang w:val="fr-BE"/>
              </w:rPr>
            </w:pPr>
            <w:r w:rsidRPr="0024789A">
              <w:rPr>
                <w:rFonts w:cs="Arial"/>
                <w:lang w:val="fr-FR"/>
              </w:rPr>
              <w:t>GT Org. études, comités préparatoires et CS</w:t>
            </w:r>
          </w:p>
        </w:tc>
      </w:tr>
    </w:tbl>
    <w:p w:rsidR="00E41D34" w:rsidRPr="0024789A" w:rsidRDefault="00E41D34">
      <w:pPr>
        <w:spacing w:after="0" w:line="240" w:lineRule="auto"/>
        <w:rPr>
          <w:lang w:val="fr-BE"/>
        </w:rPr>
      </w:pPr>
    </w:p>
    <w:p w:rsidR="00635418" w:rsidRPr="0024789A" w:rsidRDefault="00E41D34">
      <w:pPr>
        <w:spacing w:after="0" w:line="240" w:lineRule="auto"/>
        <w:rPr>
          <w:rFonts w:ascii="Cambria" w:eastAsia="Calibri" w:hAnsi="Cambria"/>
          <w:b/>
          <w:bCs/>
          <w:sz w:val="40"/>
          <w:szCs w:val="28"/>
          <w:lang w:val="fr-BE"/>
        </w:rPr>
      </w:pPr>
      <w:r w:rsidRPr="0024789A">
        <w:rPr>
          <w:lang w:val="fr-BE"/>
        </w:rPr>
        <w:t>L'enseignement dispensé par le système des Écoles européennes est légitimé par les Conseils d'inspection. Très souvent, les inspecteurs combinent leur travail pour les Écoles européennes avec d'autres fonctions nationales. Nous souhaitons saluer leur passion et leurs efforts durables en rendant plus visible le travail qu'ils effectuent dans l'ombre.</w:t>
      </w:r>
    </w:p>
    <w:p w:rsidR="00944162" w:rsidRPr="0024789A" w:rsidRDefault="00944162">
      <w:pPr>
        <w:spacing w:after="0" w:line="240" w:lineRule="auto"/>
        <w:rPr>
          <w:rFonts w:ascii="Cambria" w:eastAsia="Calibri" w:hAnsi="Cambria"/>
          <w:b/>
          <w:bCs/>
          <w:sz w:val="40"/>
          <w:szCs w:val="28"/>
          <w:lang w:val="fr-FR"/>
        </w:rPr>
      </w:pPr>
      <w:r w:rsidRPr="0024789A">
        <w:rPr>
          <w:lang w:val="fr-FR"/>
        </w:rPr>
        <w:br w:type="page"/>
      </w:r>
    </w:p>
    <w:p w:rsidR="00A045BC" w:rsidRPr="0024789A" w:rsidRDefault="001D7680" w:rsidP="00894F65">
      <w:pPr>
        <w:pStyle w:val="Heading1"/>
        <w:rPr>
          <w:color w:val="auto"/>
          <w:lang w:val="fr-BE"/>
        </w:rPr>
      </w:pPr>
      <w:bookmarkStart w:id="30" w:name="_Toc467578899"/>
      <w:r w:rsidRPr="0024789A">
        <w:rPr>
          <w:color w:val="auto"/>
          <w:lang w:val="fr-FR"/>
        </w:rPr>
        <w:t>Groupes de travail</w:t>
      </w:r>
      <w:bookmarkEnd w:id="30"/>
    </w:p>
    <w:p w:rsidR="00A045BC" w:rsidRPr="0024789A" w:rsidRDefault="001D7680" w:rsidP="00547041">
      <w:pPr>
        <w:spacing w:line="240" w:lineRule="auto"/>
        <w:rPr>
          <w:sz w:val="24"/>
          <w:szCs w:val="24"/>
          <w:lang w:val="fr-FR"/>
        </w:rPr>
      </w:pPr>
      <w:r w:rsidRPr="0024789A">
        <w:rPr>
          <w:sz w:val="24"/>
          <w:szCs w:val="24"/>
          <w:lang w:val="fr-FR"/>
        </w:rPr>
        <w:t>Les</w:t>
      </w:r>
      <w:r w:rsidR="00455E85" w:rsidRPr="0024789A">
        <w:rPr>
          <w:sz w:val="24"/>
          <w:szCs w:val="24"/>
          <w:lang w:val="fr-FR"/>
        </w:rPr>
        <w:t xml:space="preserve"> </w:t>
      </w:r>
      <w:r w:rsidRPr="0024789A">
        <w:rPr>
          <w:sz w:val="24"/>
          <w:szCs w:val="24"/>
          <w:lang w:val="fr-FR"/>
        </w:rPr>
        <w:t>Groupes de travail</w:t>
      </w:r>
      <w:r w:rsidR="00455E85" w:rsidRPr="0024789A">
        <w:rPr>
          <w:sz w:val="24"/>
          <w:szCs w:val="24"/>
          <w:lang w:val="fr-FR"/>
        </w:rPr>
        <w:t xml:space="preserve"> </w:t>
      </w:r>
      <w:r w:rsidRPr="0024789A">
        <w:rPr>
          <w:sz w:val="24"/>
          <w:szCs w:val="24"/>
          <w:lang w:val="fr-FR"/>
        </w:rPr>
        <w:t xml:space="preserve">se répartissent en </w:t>
      </w:r>
      <w:r w:rsidR="0050029A" w:rsidRPr="0024789A">
        <w:rPr>
          <w:sz w:val="24"/>
          <w:szCs w:val="24"/>
          <w:lang w:val="fr-FR"/>
        </w:rPr>
        <w:t xml:space="preserve">plusieurs </w:t>
      </w:r>
      <w:r w:rsidRPr="0024789A">
        <w:rPr>
          <w:sz w:val="24"/>
          <w:szCs w:val="24"/>
          <w:lang w:val="fr-FR"/>
        </w:rPr>
        <w:t>catégories :</w:t>
      </w:r>
    </w:p>
    <w:p w:rsidR="00A045BC" w:rsidRPr="0024789A" w:rsidRDefault="001D7680" w:rsidP="00547041">
      <w:pPr>
        <w:pStyle w:val="RappelTOC"/>
        <w:rPr>
          <w:lang w:val="fr-FR"/>
        </w:rPr>
      </w:pPr>
      <w:r w:rsidRPr="0024789A">
        <w:rPr>
          <w:lang w:val="fr-FR"/>
        </w:rPr>
        <w:t>Planification à long terme</w:t>
      </w:r>
    </w:p>
    <w:p w:rsidR="005536DD" w:rsidRPr="0024789A" w:rsidRDefault="001D7680" w:rsidP="007B7FA7">
      <w:pPr>
        <w:spacing w:line="240" w:lineRule="auto"/>
        <w:jc w:val="both"/>
        <w:rPr>
          <w:i/>
          <w:sz w:val="28"/>
          <w:lang w:val="fr-FR"/>
        </w:rPr>
      </w:pPr>
      <w:r w:rsidRPr="0024789A">
        <w:rPr>
          <w:lang w:val="fr-FR"/>
        </w:rPr>
        <w:t>Les Conseils d’inspection</w:t>
      </w:r>
      <w:r w:rsidR="005536DD" w:rsidRPr="0024789A">
        <w:rPr>
          <w:lang w:val="fr-FR"/>
        </w:rPr>
        <w:t xml:space="preserve"> </w:t>
      </w:r>
      <w:r w:rsidR="00586B1C" w:rsidRPr="0024789A">
        <w:rPr>
          <w:lang w:val="fr-FR"/>
        </w:rPr>
        <w:t xml:space="preserve">prennent des initiatives afin de rencontrer les besoins pédagogiques </w:t>
      </w:r>
      <w:r w:rsidR="007B7FA7" w:rsidRPr="0024789A">
        <w:rPr>
          <w:lang w:val="fr-FR"/>
        </w:rPr>
        <w:t>actuels</w:t>
      </w:r>
      <w:r w:rsidR="00586B1C" w:rsidRPr="0024789A">
        <w:rPr>
          <w:lang w:val="fr-FR"/>
        </w:rPr>
        <w:t xml:space="preserve"> / récurrents</w:t>
      </w:r>
      <w:r w:rsidR="005536DD" w:rsidRPr="0024789A">
        <w:rPr>
          <w:lang w:val="fr-FR"/>
        </w:rPr>
        <w:t xml:space="preserve">. </w:t>
      </w:r>
      <w:r w:rsidR="00586B1C" w:rsidRPr="0024789A">
        <w:rPr>
          <w:lang w:val="fr-FR"/>
        </w:rPr>
        <w:t>Les enjeux pédagogiques suivants font l’objet d’un suivi au long cours par des groupes structurés</w:t>
      </w:r>
      <w:r w:rsidR="005536DD" w:rsidRPr="0024789A">
        <w:rPr>
          <w:lang w:val="fr-FR"/>
        </w:rPr>
        <w:t>.</w:t>
      </w:r>
    </w:p>
    <w:p w:rsidR="00A045BC" w:rsidRPr="0024789A" w:rsidRDefault="00CC1454" w:rsidP="00547041">
      <w:pPr>
        <w:pStyle w:val="RappelTOC"/>
        <w:rPr>
          <w:lang w:val="fr-FR"/>
        </w:rPr>
      </w:pPr>
      <w:r w:rsidRPr="0024789A">
        <w:rPr>
          <w:rStyle w:val="Strong"/>
          <w:b/>
          <w:lang w:val="fr-FR"/>
        </w:rPr>
        <w:t>Groupes</w:t>
      </w:r>
      <w:r w:rsidR="001D7680" w:rsidRPr="0024789A">
        <w:rPr>
          <w:rStyle w:val="Strong"/>
          <w:b/>
          <w:lang w:val="fr-FR"/>
        </w:rPr>
        <w:t xml:space="preserve"> de référence</w:t>
      </w:r>
    </w:p>
    <w:p w:rsidR="005536DD" w:rsidRPr="0024789A" w:rsidRDefault="00586B1C" w:rsidP="007B7FA7">
      <w:pPr>
        <w:spacing w:line="240" w:lineRule="auto"/>
        <w:jc w:val="both"/>
        <w:rPr>
          <w:i/>
          <w:sz w:val="28"/>
          <w:lang w:val="fr-FR"/>
        </w:rPr>
      </w:pPr>
      <w:r w:rsidRPr="0024789A">
        <w:rPr>
          <w:lang w:val="fr-FR"/>
        </w:rPr>
        <w:t xml:space="preserve">Certaines thématiques doivent être débattues et suivies </w:t>
      </w:r>
      <w:r w:rsidR="003E3C16" w:rsidRPr="0024789A">
        <w:rPr>
          <w:lang w:val="fr-FR"/>
        </w:rPr>
        <w:t xml:space="preserve">en concertation </w:t>
      </w:r>
      <w:r w:rsidRPr="0024789A">
        <w:rPr>
          <w:lang w:val="fr-FR"/>
        </w:rPr>
        <w:t xml:space="preserve">avec divers partenaires des Ecoles européennes </w:t>
      </w:r>
      <w:r w:rsidR="005536DD" w:rsidRPr="0024789A">
        <w:rPr>
          <w:lang w:val="fr-FR"/>
        </w:rPr>
        <w:t>(</w:t>
      </w:r>
      <w:r w:rsidRPr="0024789A">
        <w:rPr>
          <w:lang w:val="fr-FR"/>
        </w:rPr>
        <w:t>par exemple les parents, les élèves</w:t>
      </w:r>
      <w:r w:rsidR="0050029A" w:rsidRPr="0024789A">
        <w:rPr>
          <w:lang w:val="fr-FR"/>
        </w:rPr>
        <w:t>). Les Conseils ne donnent pas uniquement un mandat spécifique mais précisent également la composition du groupe.</w:t>
      </w:r>
    </w:p>
    <w:p w:rsidR="00A045BC" w:rsidRPr="0024789A" w:rsidRDefault="001D7680" w:rsidP="00547041">
      <w:pPr>
        <w:pStyle w:val="RappelTOC"/>
        <w:rPr>
          <w:lang w:val="fr-FR"/>
        </w:rPr>
      </w:pPr>
      <w:r w:rsidRPr="0024789A">
        <w:rPr>
          <w:lang w:val="fr-FR"/>
        </w:rPr>
        <w:t>Planification à court terme</w:t>
      </w:r>
    </w:p>
    <w:p w:rsidR="005536DD" w:rsidRPr="0024789A" w:rsidRDefault="001D7680" w:rsidP="007B7FA7">
      <w:pPr>
        <w:spacing w:line="240" w:lineRule="auto"/>
        <w:jc w:val="both"/>
        <w:rPr>
          <w:lang w:val="fr-FR"/>
        </w:rPr>
      </w:pPr>
      <w:r w:rsidRPr="0024789A">
        <w:rPr>
          <w:lang w:val="fr-FR"/>
        </w:rPr>
        <w:t>Les Conseils d’inspection</w:t>
      </w:r>
      <w:r w:rsidR="005536DD" w:rsidRPr="0024789A">
        <w:rPr>
          <w:lang w:val="fr-FR"/>
        </w:rPr>
        <w:t xml:space="preserve"> </w:t>
      </w:r>
      <w:r w:rsidR="00586B1C" w:rsidRPr="0024789A">
        <w:rPr>
          <w:lang w:val="fr-FR"/>
        </w:rPr>
        <w:t>prennent l’initiative d’aborder les thématiques devant trouver une réponse concrète à court terme</w:t>
      </w:r>
      <w:r w:rsidR="005536DD" w:rsidRPr="0024789A">
        <w:rPr>
          <w:lang w:val="fr-FR"/>
        </w:rPr>
        <w:t xml:space="preserve"> (</w:t>
      </w:r>
      <w:r w:rsidR="00586B1C" w:rsidRPr="0024789A">
        <w:rPr>
          <w:lang w:val="fr-FR"/>
        </w:rPr>
        <w:t>dans un délai de 2 à 3 ans maximum</w:t>
      </w:r>
      <w:r w:rsidR="005536DD" w:rsidRPr="0024789A">
        <w:rPr>
          <w:lang w:val="fr-FR"/>
        </w:rPr>
        <w:t>).</w:t>
      </w:r>
    </w:p>
    <w:p w:rsidR="002D43B5" w:rsidRPr="0024789A" w:rsidRDefault="001D7680" w:rsidP="00547041">
      <w:pPr>
        <w:pStyle w:val="RappelTOC"/>
        <w:rPr>
          <w:lang w:val="fr-FR"/>
        </w:rPr>
      </w:pPr>
      <w:r w:rsidRPr="0024789A">
        <w:rPr>
          <w:lang w:val="fr-FR"/>
        </w:rPr>
        <w:t>Programmes de matière</w:t>
      </w:r>
    </w:p>
    <w:p w:rsidR="002D43B5" w:rsidRPr="0024789A" w:rsidRDefault="001D7680" w:rsidP="00547041">
      <w:pPr>
        <w:spacing w:line="240" w:lineRule="auto"/>
        <w:jc w:val="both"/>
        <w:rPr>
          <w:lang w:val="fr-FR"/>
        </w:rPr>
      </w:pPr>
      <w:r w:rsidRPr="0024789A">
        <w:rPr>
          <w:lang w:val="fr-FR"/>
        </w:rPr>
        <w:t>Les Conseils d’inspection</w:t>
      </w:r>
      <w:r w:rsidR="002D43B5" w:rsidRPr="0024789A">
        <w:rPr>
          <w:lang w:val="fr-FR"/>
        </w:rPr>
        <w:t xml:space="preserve"> </w:t>
      </w:r>
      <w:r w:rsidR="00586B1C" w:rsidRPr="0024789A">
        <w:rPr>
          <w:lang w:val="fr-FR"/>
        </w:rPr>
        <w:t xml:space="preserve">sont chargés d’élaborer, </w:t>
      </w:r>
      <w:r w:rsidR="003E3C16" w:rsidRPr="0024789A">
        <w:rPr>
          <w:lang w:val="fr-FR"/>
        </w:rPr>
        <w:t xml:space="preserve">approuver et </w:t>
      </w:r>
      <w:r w:rsidR="00586B1C" w:rsidRPr="0024789A">
        <w:rPr>
          <w:lang w:val="fr-FR"/>
        </w:rPr>
        <w:t xml:space="preserve">mettre en œuvre les </w:t>
      </w:r>
      <w:r w:rsidRPr="0024789A">
        <w:rPr>
          <w:lang w:val="fr-FR"/>
        </w:rPr>
        <w:t>programmes de matière</w:t>
      </w:r>
      <w:r w:rsidR="002D43B5" w:rsidRPr="0024789A">
        <w:rPr>
          <w:lang w:val="fr-FR"/>
        </w:rPr>
        <w:t xml:space="preserve">. </w:t>
      </w:r>
      <w:r w:rsidR="00586B1C" w:rsidRPr="0024789A">
        <w:rPr>
          <w:lang w:val="fr-FR"/>
        </w:rPr>
        <w:t>Ceux-ci sont au cœur de la qualité de l’enseignement</w:t>
      </w:r>
      <w:r w:rsidR="002D43B5" w:rsidRPr="0024789A">
        <w:rPr>
          <w:lang w:val="fr-FR"/>
        </w:rPr>
        <w:t xml:space="preserve">. </w:t>
      </w:r>
      <w:r w:rsidR="00632DD6" w:rsidRPr="0024789A">
        <w:rPr>
          <w:lang w:val="fr-FR"/>
        </w:rPr>
        <w:t>Ils sont</w:t>
      </w:r>
      <w:r w:rsidR="00586B1C" w:rsidRPr="0024789A">
        <w:rPr>
          <w:lang w:val="fr-FR"/>
        </w:rPr>
        <w:t xml:space="preserve"> revus à intervalle régulier conformément aux nouveaux objectifs pédagogiques</w:t>
      </w:r>
      <w:r w:rsidR="002D43B5" w:rsidRPr="0024789A">
        <w:rPr>
          <w:lang w:val="fr-FR"/>
        </w:rPr>
        <w:t xml:space="preserve">. </w:t>
      </w:r>
      <w:r w:rsidR="00586B1C" w:rsidRPr="0024789A">
        <w:rPr>
          <w:lang w:val="fr-FR"/>
        </w:rPr>
        <w:t xml:space="preserve">Un calendrier sur </w:t>
      </w:r>
      <w:r w:rsidR="002D43B5" w:rsidRPr="0024789A">
        <w:rPr>
          <w:lang w:val="fr-FR"/>
        </w:rPr>
        <w:t>1-2-3</w:t>
      </w:r>
      <w:r w:rsidR="00586B1C" w:rsidRPr="0024789A">
        <w:rPr>
          <w:lang w:val="fr-FR"/>
        </w:rPr>
        <w:t> ans en moyenne est prévu en fonction de la nouveauté du</w:t>
      </w:r>
      <w:r w:rsidR="002D43B5" w:rsidRPr="0024789A">
        <w:rPr>
          <w:lang w:val="fr-FR"/>
        </w:rPr>
        <w:t xml:space="preserve"> </w:t>
      </w:r>
      <w:r w:rsidR="00586B1C" w:rsidRPr="0024789A">
        <w:rPr>
          <w:lang w:val="fr-FR"/>
        </w:rPr>
        <w:t>programme de matière</w:t>
      </w:r>
      <w:r w:rsidR="002D43B5" w:rsidRPr="0024789A">
        <w:rPr>
          <w:lang w:val="fr-FR"/>
        </w:rPr>
        <w:t xml:space="preserve"> </w:t>
      </w:r>
      <w:r w:rsidR="00586B1C" w:rsidRPr="0024789A">
        <w:rPr>
          <w:lang w:val="fr-FR"/>
        </w:rPr>
        <w:t>à élaborer ou revoir</w:t>
      </w:r>
      <w:r w:rsidR="002D43B5" w:rsidRPr="0024789A">
        <w:rPr>
          <w:lang w:val="fr-FR"/>
        </w:rPr>
        <w:t>.</w:t>
      </w:r>
    </w:p>
    <w:p w:rsidR="002D43B5" w:rsidRPr="0024789A" w:rsidRDefault="00586B1C" w:rsidP="00547041">
      <w:pPr>
        <w:pStyle w:val="RappelTOC"/>
        <w:numPr>
          <w:ilvl w:val="0"/>
          <w:numId w:val="0"/>
        </w:numPr>
        <w:spacing w:before="120" w:after="120"/>
        <w:ind w:left="1276" w:hanging="562"/>
        <w:rPr>
          <w:sz w:val="24"/>
          <w:szCs w:val="24"/>
          <w:lang w:val="fr-FR"/>
        </w:rPr>
      </w:pPr>
      <w:r w:rsidRPr="0024789A">
        <w:rPr>
          <w:sz w:val="24"/>
          <w:szCs w:val="24"/>
          <w:lang w:val="fr-FR"/>
        </w:rPr>
        <w:t>4.1</w:t>
      </w:r>
      <w:r w:rsidRPr="0024789A">
        <w:rPr>
          <w:sz w:val="24"/>
          <w:szCs w:val="24"/>
          <w:lang w:val="fr-FR"/>
        </w:rPr>
        <w:tab/>
        <w:t>Révision des p</w:t>
      </w:r>
      <w:r w:rsidR="001D7680" w:rsidRPr="0024789A">
        <w:rPr>
          <w:sz w:val="24"/>
          <w:szCs w:val="24"/>
          <w:lang w:val="fr-FR"/>
        </w:rPr>
        <w:t>rogrammes de matière</w:t>
      </w:r>
    </w:p>
    <w:p w:rsidR="002D43B5" w:rsidRPr="0024789A" w:rsidRDefault="001D7680" w:rsidP="00547041">
      <w:pPr>
        <w:pStyle w:val="RappelTOC"/>
        <w:numPr>
          <w:ilvl w:val="0"/>
          <w:numId w:val="0"/>
        </w:numPr>
        <w:spacing w:before="120" w:after="120"/>
        <w:ind w:left="1276" w:hanging="562"/>
        <w:rPr>
          <w:sz w:val="24"/>
          <w:szCs w:val="24"/>
          <w:lang w:val="fr-FR"/>
        </w:rPr>
      </w:pPr>
      <w:r w:rsidRPr="0024789A">
        <w:rPr>
          <w:sz w:val="24"/>
          <w:szCs w:val="24"/>
          <w:lang w:val="fr-FR"/>
        </w:rPr>
        <w:t>4.2</w:t>
      </w:r>
      <w:r w:rsidRPr="0024789A">
        <w:rPr>
          <w:sz w:val="24"/>
          <w:szCs w:val="24"/>
          <w:lang w:val="fr-FR"/>
        </w:rPr>
        <w:tab/>
      </w:r>
      <w:r w:rsidR="00586B1C" w:rsidRPr="0024789A">
        <w:rPr>
          <w:sz w:val="24"/>
          <w:szCs w:val="24"/>
          <w:lang w:val="fr-FR"/>
        </w:rPr>
        <w:t>Suivi en 201</w:t>
      </w:r>
      <w:r w:rsidR="00944162" w:rsidRPr="0024789A">
        <w:rPr>
          <w:sz w:val="24"/>
          <w:szCs w:val="24"/>
          <w:lang w:val="fr-FR"/>
        </w:rPr>
        <w:t>5</w:t>
      </w:r>
      <w:r w:rsidR="00586B1C" w:rsidRPr="0024789A">
        <w:rPr>
          <w:sz w:val="24"/>
          <w:szCs w:val="24"/>
          <w:lang w:val="fr-FR"/>
        </w:rPr>
        <w:t>-201</w:t>
      </w:r>
      <w:r w:rsidR="00944162" w:rsidRPr="0024789A">
        <w:rPr>
          <w:sz w:val="24"/>
          <w:szCs w:val="24"/>
          <w:lang w:val="fr-FR"/>
        </w:rPr>
        <w:t>6</w:t>
      </w:r>
      <w:r w:rsidR="00072CB7" w:rsidRPr="0024789A">
        <w:rPr>
          <w:sz w:val="24"/>
          <w:szCs w:val="24"/>
          <w:lang w:val="fr-FR"/>
        </w:rPr>
        <w:t xml:space="preserve"> </w:t>
      </w:r>
      <w:r w:rsidR="00586B1C" w:rsidRPr="0024789A">
        <w:rPr>
          <w:sz w:val="24"/>
          <w:szCs w:val="24"/>
          <w:lang w:val="fr-FR"/>
        </w:rPr>
        <w:t xml:space="preserve">de la mise en </w:t>
      </w:r>
      <w:r w:rsidR="00072CB7" w:rsidRPr="0024789A">
        <w:rPr>
          <w:sz w:val="24"/>
          <w:szCs w:val="24"/>
          <w:lang w:val="fr-FR"/>
        </w:rPr>
        <w:t>œuvre</w:t>
      </w:r>
      <w:r w:rsidR="00586B1C" w:rsidRPr="0024789A">
        <w:rPr>
          <w:sz w:val="24"/>
          <w:szCs w:val="24"/>
          <w:lang w:val="fr-FR"/>
        </w:rPr>
        <w:t xml:space="preserve"> des </w:t>
      </w:r>
      <w:r w:rsidRPr="0024789A">
        <w:rPr>
          <w:sz w:val="24"/>
          <w:szCs w:val="24"/>
          <w:lang w:val="fr-FR"/>
        </w:rPr>
        <w:t>programmes de matière</w:t>
      </w:r>
      <w:r w:rsidR="002D43B5" w:rsidRPr="0024789A">
        <w:rPr>
          <w:sz w:val="24"/>
          <w:szCs w:val="24"/>
          <w:lang w:val="fr-FR"/>
        </w:rPr>
        <w:t xml:space="preserve"> </w:t>
      </w:r>
      <w:r w:rsidR="00586B1C" w:rsidRPr="0024789A">
        <w:rPr>
          <w:sz w:val="24"/>
          <w:szCs w:val="24"/>
          <w:lang w:val="fr-FR"/>
        </w:rPr>
        <w:t>adoptés</w:t>
      </w:r>
    </w:p>
    <w:p w:rsidR="002D43B5" w:rsidRPr="0024789A" w:rsidRDefault="001D7680" w:rsidP="00547041">
      <w:pPr>
        <w:pStyle w:val="RappelTOC"/>
        <w:numPr>
          <w:ilvl w:val="0"/>
          <w:numId w:val="0"/>
        </w:numPr>
        <w:spacing w:before="120" w:after="120"/>
        <w:ind w:left="1276" w:hanging="562"/>
        <w:rPr>
          <w:sz w:val="24"/>
          <w:szCs w:val="24"/>
          <w:lang w:val="fr-FR"/>
        </w:rPr>
      </w:pPr>
      <w:r w:rsidRPr="0024789A">
        <w:rPr>
          <w:sz w:val="24"/>
          <w:szCs w:val="24"/>
          <w:lang w:val="fr-FR"/>
        </w:rPr>
        <w:t>4.3</w:t>
      </w:r>
      <w:r w:rsidRPr="0024789A">
        <w:rPr>
          <w:sz w:val="24"/>
          <w:szCs w:val="24"/>
          <w:lang w:val="fr-FR"/>
        </w:rPr>
        <w:tab/>
        <w:t>Langue</w:t>
      </w:r>
      <w:r w:rsidR="002D43B5" w:rsidRPr="0024789A">
        <w:rPr>
          <w:sz w:val="24"/>
          <w:szCs w:val="24"/>
          <w:lang w:val="fr-FR"/>
        </w:rPr>
        <w:t>s</w:t>
      </w:r>
    </w:p>
    <w:p w:rsidR="002D43B5" w:rsidRPr="0024789A" w:rsidRDefault="00586B1C" w:rsidP="007B7FA7">
      <w:pPr>
        <w:spacing w:line="240" w:lineRule="auto"/>
        <w:ind w:left="709"/>
        <w:jc w:val="both"/>
        <w:rPr>
          <w:lang w:val="fr-FR"/>
        </w:rPr>
      </w:pPr>
      <w:r w:rsidRPr="0024789A">
        <w:rPr>
          <w:lang w:val="fr-FR"/>
        </w:rPr>
        <w:t>Afin d’accompagner la mise en œuvre de tout nouveau programme de matière, ce groupe de travail se charge d’élaborer les directives, commentaires et supports pédagogiques et matériels d’apprentissage</w:t>
      </w:r>
      <w:r w:rsidR="00F37C8E" w:rsidRPr="0024789A">
        <w:rPr>
          <w:lang w:val="fr-FR"/>
        </w:rPr>
        <w:t>.</w:t>
      </w:r>
    </w:p>
    <w:p w:rsidR="002D43B5" w:rsidRPr="0024789A" w:rsidRDefault="001D7680" w:rsidP="00547041">
      <w:pPr>
        <w:pStyle w:val="RappelTOC"/>
        <w:numPr>
          <w:ilvl w:val="0"/>
          <w:numId w:val="0"/>
        </w:numPr>
        <w:spacing w:before="120" w:after="120"/>
        <w:ind w:left="1276" w:hanging="562"/>
        <w:rPr>
          <w:sz w:val="24"/>
          <w:szCs w:val="24"/>
          <w:lang w:val="fr-FR"/>
        </w:rPr>
      </w:pPr>
      <w:r w:rsidRPr="0024789A">
        <w:rPr>
          <w:sz w:val="24"/>
          <w:szCs w:val="24"/>
          <w:lang w:val="fr-FR"/>
        </w:rPr>
        <w:t>4.4</w:t>
      </w:r>
      <w:r w:rsidRPr="0024789A">
        <w:rPr>
          <w:sz w:val="24"/>
          <w:szCs w:val="24"/>
          <w:lang w:val="fr-FR"/>
        </w:rPr>
        <w:tab/>
      </w:r>
      <w:r w:rsidR="00586B1C" w:rsidRPr="0024789A">
        <w:rPr>
          <w:sz w:val="24"/>
          <w:szCs w:val="24"/>
          <w:lang w:val="fr-FR"/>
        </w:rPr>
        <w:t xml:space="preserve">Autres </w:t>
      </w:r>
      <w:r w:rsidRPr="0024789A">
        <w:rPr>
          <w:sz w:val="24"/>
          <w:szCs w:val="24"/>
          <w:lang w:val="fr-FR"/>
        </w:rPr>
        <w:t>programmes de matière</w:t>
      </w:r>
      <w:r w:rsidR="002D43B5" w:rsidRPr="0024789A">
        <w:rPr>
          <w:sz w:val="24"/>
          <w:szCs w:val="24"/>
          <w:lang w:val="fr-FR"/>
        </w:rPr>
        <w:t xml:space="preserve"> </w:t>
      </w:r>
      <w:r w:rsidR="00586B1C" w:rsidRPr="0024789A">
        <w:rPr>
          <w:sz w:val="24"/>
          <w:szCs w:val="24"/>
          <w:lang w:val="fr-FR"/>
        </w:rPr>
        <w:t xml:space="preserve">dont la révision est </w:t>
      </w:r>
      <w:r w:rsidR="00806547" w:rsidRPr="0024789A">
        <w:rPr>
          <w:sz w:val="24"/>
          <w:szCs w:val="24"/>
          <w:lang w:val="fr-FR"/>
        </w:rPr>
        <w:t>programmée</w:t>
      </w:r>
      <w:r w:rsidR="00586B1C" w:rsidRPr="0024789A">
        <w:rPr>
          <w:sz w:val="24"/>
          <w:szCs w:val="24"/>
          <w:lang w:val="fr-FR"/>
        </w:rPr>
        <w:t xml:space="preserve"> en </w:t>
      </w:r>
      <w:r w:rsidR="002D43B5" w:rsidRPr="0024789A">
        <w:rPr>
          <w:sz w:val="24"/>
          <w:szCs w:val="24"/>
          <w:lang w:val="fr-FR"/>
        </w:rPr>
        <w:t>201</w:t>
      </w:r>
      <w:r w:rsidR="00944162" w:rsidRPr="0024789A">
        <w:rPr>
          <w:sz w:val="24"/>
          <w:szCs w:val="24"/>
          <w:lang w:val="fr-FR"/>
        </w:rPr>
        <w:t>5</w:t>
      </w:r>
      <w:r w:rsidR="002D43B5" w:rsidRPr="0024789A">
        <w:rPr>
          <w:sz w:val="24"/>
          <w:szCs w:val="24"/>
          <w:lang w:val="fr-FR"/>
        </w:rPr>
        <w:t>-201</w:t>
      </w:r>
      <w:r w:rsidR="00944162" w:rsidRPr="0024789A">
        <w:rPr>
          <w:sz w:val="24"/>
          <w:szCs w:val="24"/>
          <w:lang w:val="fr-FR"/>
        </w:rPr>
        <w:t>6</w:t>
      </w:r>
    </w:p>
    <w:p w:rsidR="002D43B5" w:rsidRPr="0024789A" w:rsidRDefault="001D7680" w:rsidP="00547041">
      <w:pPr>
        <w:pStyle w:val="RappelTOC"/>
        <w:numPr>
          <w:ilvl w:val="0"/>
          <w:numId w:val="0"/>
        </w:numPr>
        <w:spacing w:before="120" w:after="120"/>
        <w:ind w:left="1276" w:hanging="562"/>
        <w:rPr>
          <w:sz w:val="24"/>
          <w:szCs w:val="24"/>
          <w:lang w:val="fr-FR"/>
        </w:rPr>
      </w:pPr>
      <w:r w:rsidRPr="0024789A">
        <w:rPr>
          <w:sz w:val="24"/>
          <w:szCs w:val="24"/>
          <w:lang w:val="fr-FR"/>
        </w:rPr>
        <w:t>4.5</w:t>
      </w:r>
      <w:r w:rsidRPr="0024789A">
        <w:rPr>
          <w:sz w:val="24"/>
          <w:szCs w:val="24"/>
          <w:lang w:val="fr-FR"/>
        </w:rPr>
        <w:tab/>
      </w:r>
      <w:r w:rsidR="002D43B5" w:rsidRPr="0024789A">
        <w:rPr>
          <w:sz w:val="24"/>
          <w:szCs w:val="24"/>
          <w:lang w:val="fr-FR"/>
        </w:rPr>
        <w:t>Chronolog</w:t>
      </w:r>
      <w:r w:rsidR="00586B1C" w:rsidRPr="0024789A">
        <w:rPr>
          <w:sz w:val="24"/>
          <w:szCs w:val="24"/>
          <w:lang w:val="fr-FR"/>
        </w:rPr>
        <w:t xml:space="preserve">ie des </w:t>
      </w:r>
      <w:r w:rsidRPr="0024789A">
        <w:rPr>
          <w:sz w:val="24"/>
          <w:szCs w:val="24"/>
          <w:lang w:val="fr-FR"/>
        </w:rPr>
        <w:t>programmes de matière</w:t>
      </w:r>
      <w:r w:rsidR="002D43B5" w:rsidRPr="0024789A">
        <w:rPr>
          <w:sz w:val="24"/>
          <w:szCs w:val="24"/>
          <w:lang w:val="fr-FR"/>
        </w:rPr>
        <w:t xml:space="preserve"> </w:t>
      </w:r>
      <w:r w:rsidR="00586B1C" w:rsidRPr="0024789A">
        <w:rPr>
          <w:sz w:val="24"/>
          <w:szCs w:val="24"/>
          <w:lang w:val="fr-FR"/>
        </w:rPr>
        <w:t xml:space="preserve">dépassés </w:t>
      </w:r>
      <w:r w:rsidR="002D43B5" w:rsidRPr="0024789A">
        <w:rPr>
          <w:sz w:val="24"/>
          <w:szCs w:val="24"/>
          <w:lang w:val="fr-FR"/>
        </w:rPr>
        <w:t>(</w:t>
      </w:r>
      <w:r w:rsidR="00586B1C" w:rsidRPr="0024789A">
        <w:rPr>
          <w:sz w:val="24"/>
          <w:szCs w:val="24"/>
          <w:lang w:val="fr-FR"/>
        </w:rPr>
        <w:t xml:space="preserve">datant d’avant </w:t>
      </w:r>
      <w:r w:rsidR="002D43B5" w:rsidRPr="0024789A">
        <w:rPr>
          <w:sz w:val="24"/>
          <w:szCs w:val="24"/>
          <w:lang w:val="fr-FR"/>
        </w:rPr>
        <w:t>200</w:t>
      </w:r>
      <w:r w:rsidR="00944162" w:rsidRPr="0024789A">
        <w:rPr>
          <w:sz w:val="24"/>
          <w:szCs w:val="24"/>
          <w:lang w:val="fr-FR"/>
        </w:rPr>
        <w:t>5</w:t>
      </w:r>
      <w:r w:rsidR="002D43B5" w:rsidRPr="0024789A">
        <w:rPr>
          <w:sz w:val="24"/>
          <w:szCs w:val="24"/>
          <w:lang w:val="fr-FR"/>
        </w:rPr>
        <w:t xml:space="preserve">) </w:t>
      </w:r>
      <w:r w:rsidR="00586B1C" w:rsidRPr="0024789A">
        <w:rPr>
          <w:sz w:val="24"/>
          <w:szCs w:val="24"/>
          <w:lang w:val="fr-FR"/>
        </w:rPr>
        <w:t>et qui ne sont pas encore en cours de révision</w:t>
      </w:r>
      <w:r w:rsidR="002D43B5" w:rsidRPr="0024789A">
        <w:rPr>
          <w:sz w:val="24"/>
          <w:szCs w:val="24"/>
          <w:lang w:val="fr-FR"/>
        </w:rPr>
        <w:t xml:space="preserve"> (Propos</w:t>
      </w:r>
      <w:r w:rsidR="00586B1C" w:rsidRPr="0024789A">
        <w:rPr>
          <w:sz w:val="24"/>
          <w:szCs w:val="24"/>
          <w:lang w:val="fr-FR"/>
        </w:rPr>
        <w:t xml:space="preserve">ition de la Présidence </w:t>
      </w:r>
      <w:r w:rsidR="002D43B5" w:rsidRPr="0024789A">
        <w:rPr>
          <w:sz w:val="24"/>
          <w:szCs w:val="24"/>
          <w:lang w:val="fr-FR"/>
        </w:rPr>
        <w:t>201</w:t>
      </w:r>
      <w:r w:rsidR="00944162" w:rsidRPr="0024789A">
        <w:rPr>
          <w:sz w:val="24"/>
          <w:szCs w:val="24"/>
          <w:lang w:val="fr-FR"/>
        </w:rPr>
        <w:t>5</w:t>
      </w:r>
      <w:r w:rsidR="002D43B5" w:rsidRPr="0024789A">
        <w:rPr>
          <w:sz w:val="24"/>
          <w:szCs w:val="24"/>
          <w:lang w:val="fr-FR"/>
        </w:rPr>
        <w:t>-201</w:t>
      </w:r>
      <w:r w:rsidR="00944162" w:rsidRPr="0024789A">
        <w:rPr>
          <w:sz w:val="24"/>
          <w:szCs w:val="24"/>
          <w:lang w:val="fr-FR"/>
        </w:rPr>
        <w:t>6</w:t>
      </w:r>
      <w:r w:rsidR="00A659DC" w:rsidRPr="0024789A">
        <w:rPr>
          <w:sz w:val="24"/>
          <w:szCs w:val="24"/>
          <w:lang w:val="fr-FR"/>
        </w:rPr>
        <w:t>)</w:t>
      </w:r>
      <w:r w:rsidRPr="0024789A">
        <w:rPr>
          <w:sz w:val="24"/>
          <w:szCs w:val="24"/>
          <w:lang w:val="fr-FR"/>
        </w:rPr>
        <w:t>:</w:t>
      </w:r>
      <w:r w:rsidR="002D43B5" w:rsidRPr="0024789A">
        <w:rPr>
          <w:sz w:val="24"/>
          <w:szCs w:val="24"/>
          <w:lang w:val="fr-FR"/>
        </w:rPr>
        <w:t xml:space="preserve"> </w:t>
      </w:r>
      <w:r w:rsidR="00586B1C" w:rsidRPr="0024789A">
        <w:rPr>
          <w:sz w:val="24"/>
          <w:szCs w:val="24"/>
          <w:lang w:val="fr-FR"/>
        </w:rPr>
        <w:t>révision à engager si ce n’est pas encore le cas</w:t>
      </w:r>
      <w:r w:rsidR="002D43B5" w:rsidRPr="0024789A">
        <w:rPr>
          <w:sz w:val="24"/>
          <w:szCs w:val="24"/>
          <w:lang w:val="fr-FR"/>
        </w:rPr>
        <w:t>)</w:t>
      </w:r>
    </w:p>
    <w:p w:rsidR="002D43B5" w:rsidRPr="0024789A" w:rsidRDefault="00586B1C" w:rsidP="00547041">
      <w:pPr>
        <w:pStyle w:val="RappelTOC"/>
        <w:rPr>
          <w:lang w:val="fr-FR"/>
        </w:rPr>
      </w:pPr>
      <w:r w:rsidRPr="0024789A">
        <w:rPr>
          <w:lang w:val="fr-FR"/>
        </w:rPr>
        <w:t xml:space="preserve">Autres groupes de travail </w:t>
      </w:r>
      <w:r w:rsidR="002D43B5" w:rsidRPr="0024789A">
        <w:rPr>
          <w:lang w:val="fr-FR"/>
        </w:rPr>
        <w:t xml:space="preserve">– </w:t>
      </w:r>
      <w:r w:rsidRPr="0024789A">
        <w:rPr>
          <w:lang w:val="fr-FR"/>
        </w:rPr>
        <w:t>Réunion des coordinateurs</w:t>
      </w:r>
    </w:p>
    <w:p w:rsidR="002D43B5" w:rsidRPr="0024789A" w:rsidRDefault="00586B1C" w:rsidP="00547041">
      <w:pPr>
        <w:pStyle w:val="RappelTOC"/>
        <w:rPr>
          <w:lang w:val="fr-FR"/>
        </w:rPr>
      </w:pPr>
      <w:r w:rsidRPr="0024789A">
        <w:rPr>
          <w:lang w:val="fr-FR"/>
        </w:rPr>
        <w:t>Rapports des groupes de travail reçus au Bureau du Secrétaire général</w:t>
      </w:r>
    </w:p>
    <w:p w:rsidR="005E391C" w:rsidRPr="0024789A" w:rsidRDefault="00A045BC" w:rsidP="00547041">
      <w:pPr>
        <w:pStyle w:val="Heading2"/>
        <w:spacing w:before="120" w:after="240"/>
        <w:rPr>
          <w:lang w:val="fr-FR"/>
        </w:rPr>
      </w:pPr>
      <w:r w:rsidRPr="0024789A">
        <w:rPr>
          <w:lang w:val="fr-FR"/>
        </w:rPr>
        <w:br w:type="page"/>
      </w:r>
      <w:bookmarkStart w:id="31" w:name="_Toc467578900"/>
      <w:r w:rsidR="001D7680" w:rsidRPr="0024789A">
        <w:rPr>
          <w:lang w:val="fr-FR"/>
        </w:rPr>
        <w:t>Planification à long terme</w:t>
      </w:r>
      <w:bookmarkEnd w:id="31"/>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04"/>
        <w:gridCol w:w="1701"/>
        <w:gridCol w:w="851"/>
      </w:tblGrid>
      <w:tr w:rsidR="00AC5829" w:rsidRPr="0024789A" w:rsidTr="00A82E65">
        <w:trPr>
          <w:cantSplit/>
          <w:tblHeader/>
        </w:trPr>
        <w:tc>
          <w:tcPr>
            <w:tcW w:w="6804" w:type="dxa"/>
          </w:tcPr>
          <w:p w:rsidR="005E391C" w:rsidRPr="0024789A" w:rsidRDefault="00BE3AFF" w:rsidP="00547041">
            <w:pPr>
              <w:spacing w:before="120" w:after="120" w:line="240" w:lineRule="auto"/>
              <w:rPr>
                <w:b/>
                <w:lang w:val="fr-FR"/>
              </w:rPr>
            </w:pPr>
            <w:r w:rsidRPr="0024789A">
              <w:rPr>
                <w:b/>
                <w:lang w:val="fr-FR"/>
              </w:rPr>
              <w:t>Finalité</w:t>
            </w:r>
          </w:p>
        </w:tc>
        <w:tc>
          <w:tcPr>
            <w:tcW w:w="1701" w:type="dxa"/>
          </w:tcPr>
          <w:p w:rsidR="005E391C" w:rsidRPr="0024789A" w:rsidRDefault="00BE3AFF" w:rsidP="00547041">
            <w:pPr>
              <w:spacing w:before="120" w:after="120" w:line="240" w:lineRule="auto"/>
              <w:rPr>
                <w:b/>
                <w:lang w:val="fr-FR"/>
              </w:rPr>
            </w:pPr>
            <w:r w:rsidRPr="0024789A">
              <w:rPr>
                <w:b/>
                <w:lang w:val="fr-FR"/>
              </w:rPr>
              <w:t>Nom</w:t>
            </w:r>
          </w:p>
        </w:tc>
        <w:tc>
          <w:tcPr>
            <w:tcW w:w="851" w:type="dxa"/>
          </w:tcPr>
          <w:p w:rsidR="005E391C" w:rsidRPr="0024789A" w:rsidRDefault="005E391C" w:rsidP="00547041">
            <w:pPr>
              <w:spacing w:before="120" w:after="120" w:line="240" w:lineRule="auto"/>
              <w:rPr>
                <w:b/>
                <w:lang w:val="fr-FR"/>
              </w:rPr>
            </w:pPr>
            <w:r w:rsidRPr="0024789A">
              <w:rPr>
                <w:b/>
                <w:lang w:val="fr-FR"/>
              </w:rPr>
              <w:t>Code</w:t>
            </w:r>
          </w:p>
        </w:tc>
      </w:tr>
      <w:tr w:rsidR="00AC5829" w:rsidRPr="0024789A" w:rsidTr="00A82E65">
        <w:trPr>
          <w:cantSplit/>
        </w:trPr>
        <w:tc>
          <w:tcPr>
            <w:tcW w:w="6804" w:type="dxa"/>
          </w:tcPr>
          <w:p w:rsidR="005E391C" w:rsidRPr="0024789A" w:rsidRDefault="00296CFC" w:rsidP="00547041">
            <w:pPr>
              <w:spacing w:before="120" w:after="120" w:line="240" w:lineRule="auto"/>
              <w:rPr>
                <w:b/>
                <w:i/>
                <w:lang w:val="fr-FR"/>
              </w:rPr>
            </w:pPr>
            <w:r w:rsidRPr="0024789A">
              <w:rPr>
                <w:b/>
                <w:i/>
                <w:lang w:val="fr-FR"/>
              </w:rPr>
              <w:t>Objectifs pédagogiques des Ecoles européennes</w:t>
            </w:r>
          </w:p>
          <w:p w:rsidR="001D7680" w:rsidRPr="0024789A" w:rsidRDefault="00296CFC" w:rsidP="00547041">
            <w:pPr>
              <w:spacing w:after="0" w:line="240" w:lineRule="auto"/>
              <w:rPr>
                <w:lang w:val="fr-FR"/>
              </w:rPr>
            </w:pPr>
            <w:r w:rsidRPr="0024789A">
              <w:rPr>
                <w:lang w:val="fr-FR"/>
              </w:rPr>
              <w:t>Préparer la mise en œuvre de la méthodologie afin de fixer les objectifs pédagogiques des Ecoles européennes et d’assurer le développement pédagogique du système</w:t>
            </w:r>
            <w:r w:rsidR="005E391C" w:rsidRPr="0024789A">
              <w:rPr>
                <w:lang w:val="fr-FR"/>
              </w:rPr>
              <w:t>.</w:t>
            </w:r>
          </w:p>
          <w:p w:rsidR="001D7680" w:rsidRPr="0024789A" w:rsidRDefault="001D7680" w:rsidP="00547041">
            <w:pPr>
              <w:spacing w:after="0" w:line="240" w:lineRule="auto"/>
              <w:rPr>
                <w:lang w:val="fr-FR"/>
              </w:rPr>
            </w:pPr>
            <w:r w:rsidRPr="0024789A">
              <w:rPr>
                <w:lang w:val="fr-FR"/>
              </w:rPr>
              <w:t>Les Conseils d’inspection</w:t>
            </w:r>
            <w:r w:rsidR="005E391C" w:rsidRPr="0024789A">
              <w:rPr>
                <w:lang w:val="fr-FR"/>
              </w:rPr>
              <w:t xml:space="preserve"> </w:t>
            </w:r>
            <w:r w:rsidR="00296CFC" w:rsidRPr="0024789A">
              <w:rPr>
                <w:lang w:val="fr-FR"/>
              </w:rPr>
              <w:t>adopteront la méthodologie dans l’optique</w:t>
            </w:r>
            <w:r w:rsidRPr="0024789A">
              <w:rPr>
                <w:lang w:val="fr-FR"/>
              </w:rPr>
              <w:t> :</w:t>
            </w:r>
          </w:p>
          <w:p w:rsidR="005E391C" w:rsidRPr="0024789A" w:rsidRDefault="00296CFC" w:rsidP="00547041">
            <w:pPr>
              <w:numPr>
                <w:ilvl w:val="0"/>
                <w:numId w:val="2"/>
              </w:numPr>
              <w:spacing w:after="0" w:line="240" w:lineRule="auto"/>
              <w:rPr>
                <w:lang w:val="fr-FR"/>
              </w:rPr>
            </w:pPr>
            <w:r w:rsidRPr="0024789A">
              <w:rPr>
                <w:lang w:val="fr-FR"/>
              </w:rPr>
              <w:t>de définir les objectifs pédagogiques généraux dans le cadre de l’autonomie des Ecoles de Type I</w:t>
            </w:r>
            <w:r w:rsidR="001D7680" w:rsidRPr="0024789A">
              <w:rPr>
                <w:lang w:val="fr-FR"/>
              </w:rPr>
              <w:t> ;</w:t>
            </w:r>
          </w:p>
          <w:p w:rsidR="005E391C" w:rsidRPr="0024789A" w:rsidRDefault="00296CFC" w:rsidP="00547041">
            <w:pPr>
              <w:numPr>
                <w:ilvl w:val="0"/>
                <w:numId w:val="2"/>
              </w:numPr>
              <w:spacing w:after="0" w:line="240" w:lineRule="auto"/>
              <w:rPr>
                <w:lang w:val="fr-FR"/>
              </w:rPr>
            </w:pPr>
            <w:r w:rsidRPr="0024789A">
              <w:rPr>
                <w:lang w:val="fr-FR"/>
              </w:rPr>
              <w:t>d’évaluer leur mise en œuvre</w:t>
            </w:r>
            <w:r w:rsidR="001D7680" w:rsidRPr="0024789A">
              <w:rPr>
                <w:lang w:val="fr-FR"/>
              </w:rPr>
              <w:t> ;</w:t>
            </w:r>
          </w:p>
          <w:p w:rsidR="005E391C" w:rsidRPr="0024789A" w:rsidRDefault="00296CFC" w:rsidP="00547041">
            <w:pPr>
              <w:numPr>
                <w:ilvl w:val="0"/>
                <w:numId w:val="2"/>
              </w:numPr>
              <w:spacing w:after="0" w:line="240" w:lineRule="auto"/>
              <w:rPr>
                <w:lang w:val="fr-FR"/>
              </w:rPr>
            </w:pPr>
            <w:r w:rsidRPr="0024789A">
              <w:rPr>
                <w:lang w:val="fr-FR"/>
              </w:rPr>
              <w:t>d’assurer le développement pédagogique du système</w:t>
            </w:r>
            <w:r w:rsidR="005E391C" w:rsidRPr="0024789A">
              <w:rPr>
                <w:lang w:val="fr-FR"/>
              </w:rPr>
              <w:t>.</w:t>
            </w:r>
          </w:p>
          <w:p w:rsidR="00CA156F" w:rsidRPr="0024789A" w:rsidRDefault="00CA156F" w:rsidP="00CA156F">
            <w:pPr>
              <w:spacing w:after="0" w:line="240" w:lineRule="auto"/>
              <w:rPr>
                <w:lang w:val="fr-FR"/>
              </w:rPr>
            </w:pPr>
          </w:p>
          <w:p w:rsidR="00CA156F" w:rsidRPr="0024789A" w:rsidRDefault="00CA156F" w:rsidP="00CA156F">
            <w:pPr>
              <w:spacing w:after="0" w:line="240" w:lineRule="auto"/>
              <w:rPr>
                <w:strike/>
                <w:lang w:val="fr-BE"/>
              </w:rPr>
            </w:pPr>
            <w:r w:rsidRPr="0024789A">
              <w:rPr>
                <w:lang w:val="fr-FR"/>
              </w:rPr>
              <w:t>-</w:t>
            </w:r>
            <w:r w:rsidRPr="0024789A">
              <w:rPr>
                <w:lang w:val="fr-BE"/>
              </w:rPr>
              <w:t xml:space="preserve"> Harmonisation des programmes </w:t>
            </w:r>
          </w:p>
          <w:p w:rsidR="007F5CE0" w:rsidRPr="0024789A" w:rsidRDefault="007F5CE0" w:rsidP="00CA156F">
            <w:pPr>
              <w:spacing w:after="0" w:line="240" w:lineRule="auto"/>
              <w:rPr>
                <w:lang w:val="fr-BE"/>
              </w:rPr>
            </w:pPr>
            <w:r w:rsidRPr="0024789A">
              <w:rPr>
                <w:lang w:val="fr-BE"/>
              </w:rPr>
              <w:t xml:space="preserve">2015-2016 : </w:t>
            </w:r>
            <w:r w:rsidRPr="0024789A">
              <w:rPr>
                <w:lang w:val="fr-FR"/>
              </w:rPr>
              <w:t>poursuivre les travaux relatifs à la gestion et à l’organisation des GT (travail par projets)</w:t>
            </w:r>
          </w:p>
          <w:p w:rsidR="005E391C" w:rsidRPr="0024789A" w:rsidRDefault="00296CFC" w:rsidP="00547041">
            <w:pPr>
              <w:spacing w:before="120" w:after="0" w:line="240" w:lineRule="auto"/>
              <w:rPr>
                <w:i/>
                <w:lang w:val="fr-FR"/>
              </w:rPr>
            </w:pPr>
            <w:r w:rsidRPr="0024789A">
              <w:rPr>
                <w:i/>
                <w:lang w:val="fr-FR"/>
              </w:rPr>
              <w:t>Document de référence</w:t>
            </w:r>
            <w:r w:rsidR="001D7680" w:rsidRPr="0024789A">
              <w:rPr>
                <w:i/>
                <w:lang w:val="fr-FR"/>
              </w:rPr>
              <w:t> :</w:t>
            </w:r>
            <w:r w:rsidR="005E391C" w:rsidRPr="0024789A">
              <w:rPr>
                <w:i/>
                <w:lang w:val="fr-FR"/>
              </w:rPr>
              <w:t xml:space="preserve"> 2011-09-D-54</w:t>
            </w:r>
            <w:r w:rsidRPr="0024789A">
              <w:rPr>
                <w:i/>
                <w:lang w:val="fr-FR"/>
              </w:rPr>
              <w:t>-fr-</w:t>
            </w:r>
            <w:r w:rsidR="005E391C" w:rsidRPr="0024789A">
              <w:rPr>
                <w:i/>
                <w:lang w:val="fr-FR"/>
              </w:rPr>
              <w:t>4</w:t>
            </w:r>
            <w:r w:rsidR="009820A9" w:rsidRPr="0024789A">
              <w:rPr>
                <w:i/>
                <w:lang w:val="fr-FR"/>
              </w:rPr>
              <w:t xml:space="preserve"> ; </w:t>
            </w:r>
            <w:r w:rsidR="00D76989" w:rsidRPr="0024789A">
              <w:rPr>
                <w:b/>
                <w:i/>
                <w:lang w:val="fr-FR"/>
              </w:rPr>
              <w:t>2014-01-D-40-fr-2</w:t>
            </w:r>
            <w:r w:rsidR="00D76989" w:rsidRPr="0024789A">
              <w:rPr>
                <w:i/>
                <w:lang w:val="fr-FR"/>
              </w:rPr>
              <w:t xml:space="preserve"> ; </w:t>
            </w:r>
            <w:r w:rsidR="009820A9" w:rsidRPr="0024789A">
              <w:rPr>
                <w:b/>
                <w:i/>
                <w:lang w:val="fr-FR"/>
              </w:rPr>
              <w:t>2014-01-D-41-fr-</w:t>
            </w:r>
            <w:r w:rsidR="00D76989" w:rsidRPr="0024789A">
              <w:rPr>
                <w:b/>
                <w:i/>
                <w:lang w:val="fr-FR"/>
              </w:rPr>
              <w:t>6</w:t>
            </w:r>
          </w:p>
          <w:p w:rsidR="0065327E" w:rsidRPr="0024789A" w:rsidRDefault="00296CFC" w:rsidP="00547041">
            <w:pPr>
              <w:spacing w:after="0" w:line="240" w:lineRule="auto"/>
              <w:ind w:right="-108"/>
              <w:rPr>
                <w:b/>
                <w:i/>
                <w:lang w:val="fr-FR"/>
              </w:rPr>
            </w:pPr>
            <w:r w:rsidRPr="0024789A">
              <w:rPr>
                <w:i/>
                <w:lang w:val="fr-FR"/>
              </w:rPr>
              <w:t>Derniers rapports de suivi en date</w:t>
            </w:r>
            <w:r w:rsidR="001D7680" w:rsidRPr="0024789A">
              <w:rPr>
                <w:i/>
                <w:lang w:val="fr-FR"/>
              </w:rPr>
              <w:t> :</w:t>
            </w:r>
            <w:r w:rsidR="0065327E" w:rsidRPr="0024789A">
              <w:rPr>
                <w:i/>
                <w:lang w:val="fr-FR"/>
              </w:rPr>
              <w:t xml:space="preserve"> </w:t>
            </w:r>
            <w:r w:rsidR="0065327E" w:rsidRPr="0024789A">
              <w:rPr>
                <w:b/>
                <w:i/>
                <w:lang w:val="fr-FR"/>
              </w:rPr>
              <w:t>2012-</w:t>
            </w:r>
            <w:r w:rsidR="00AA7D12" w:rsidRPr="0024789A">
              <w:rPr>
                <w:b/>
                <w:i/>
                <w:lang w:val="fr-FR"/>
              </w:rPr>
              <w:t>08-D-19</w:t>
            </w:r>
            <w:r w:rsidRPr="0024789A">
              <w:rPr>
                <w:b/>
                <w:i/>
                <w:lang w:val="fr-FR"/>
              </w:rPr>
              <w:t>-fr-</w:t>
            </w:r>
            <w:r w:rsidR="008D090B" w:rsidRPr="0024789A">
              <w:rPr>
                <w:b/>
                <w:i/>
                <w:lang w:val="fr-FR"/>
              </w:rPr>
              <w:t>6</w:t>
            </w:r>
            <w:r w:rsidR="001D7680" w:rsidRPr="0024789A">
              <w:rPr>
                <w:b/>
                <w:i/>
                <w:lang w:val="fr-FR"/>
              </w:rPr>
              <w:t> ;</w:t>
            </w:r>
            <w:r w:rsidR="00AA7D12" w:rsidRPr="0024789A">
              <w:rPr>
                <w:b/>
                <w:i/>
                <w:lang w:val="fr-FR"/>
              </w:rPr>
              <w:t xml:space="preserve"> 2013-01-D-53</w:t>
            </w:r>
            <w:r w:rsidRPr="0024789A">
              <w:rPr>
                <w:b/>
                <w:i/>
                <w:lang w:val="fr-FR"/>
              </w:rPr>
              <w:t>-fr-</w:t>
            </w:r>
            <w:r w:rsidR="00AA7D12" w:rsidRPr="0024789A">
              <w:rPr>
                <w:b/>
                <w:i/>
                <w:lang w:val="fr-FR"/>
              </w:rPr>
              <w:t>2</w:t>
            </w:r>
            <w:r w:rsidR="001D7680" w:rsidRPr="0024789A">
              <w:rPr>
                <w:b/>
                <w:i/>
                <w:lang w:val="fr-FR"/>
              </w:rPr>
              <w:t> ;</w:t>
            </w:r>
            <w:r w:rsidR="00CB3565" w:rsidRPr="0024789A">
              <w:rPr>
                <w:b/>
                <w:i/>
                <w:lang w:val="fr-FR"/>
              </w:rPr>
              <w:br/>
            </w:r>
            <w:r w:rsidR="00384754" w:rsidRPr="0024789A">
              <w:rPr>
                <w:b/>
                <w:i/>
                <w:lang w:val="fr-FR"/>
              </w:rPr>
              <w:t>2013-08-D-12</w:t>
            </w:r>
            <w:r w:rsidRPr="0024789A">
              <w:rPr>
                <w:b/>
                <w:i/>
                <w:lang w:val="fr-FR"/>
              </w:rPr>
              <w:t>-fr-</w:t>
            </w:r>
            <w:r w:rsidR="00414187" w:rsidRPr="0024789A">
              <w:rPr>
                <w:b/>
                <w:i/>
                <w:lang w:val="fr-FR"/>
              </w:rPr>
              <w:t>6</w:t>
            </w:r>
            <w:r w:rsidR="002F01B7" w:rsidRPr="0024789A">
              <w:rPr>
                <w:b/>
                <w:i/>
                <w:lang w:val="fr-FR"/>
              </w:rPr>
              <w:t>; 2014-01-D-41-fr-</w:t>
            </w:r>
            <w:r w:rsidR="005F41A3" w:rsidRPr="0024789A">
              <w:rPr>
                <w:b/>
                <w:i/>
                <w:lang w:val="fr-FR"/>
              </w:rPr>
              <w:t>2</w:t>
            </w:r>
            <w:r w:rsidR="008C2552" w:rsidRPr="0024789A">
              <w:rPr>
                <w:b/>
                <w:i/>
                <w:lang w:val="fr-FR"/>
              </w:rPr>
              <w:t> ; 2014-0</w:t>
            </w:r>
            <w:r w:rsidR="00C12EDA" w:rsidRPr="0024789A">
              <w:rPr>
                <w:b/>
                <w:i/>
                <w:lang w:val="fr-FR"/>
              </w:rPr>
              <w:t>9</w:t>
            </w:r>
            <w:r w:rsidR="008C2552" w:rsidRPr="0024789A">
              <w:rPr>
                <w:b/>
                <w:i/>
                <w:lang w:val="fr-FR"/>
              </w:rPr>
              <w:t>-D-29-fr-1</w:t>
            </w:r>
            <w:r w:rsidR="00C12EDA" w:rsidRPr="0024789A">
              <w:rPr>
                <w:b/>
                <w:i/>
                <w:lang w:val="fr-FR"/>
              </w:rPr>
              <w:t> ; 2014-09-D-33-fr-7</w:t>
            </w:r>
            <w:r w:rsidR="009820A9" w:rsidRPr="0024789A">
              <w:rPr>
                <w:b/>
                <w:i/>
                <w:lang w:val="fr-FR"/>
              </w:rPr>
              <w:t> ; PPP CIM 02/2015</w:t>
            </w:r>
            <w:r w:rsidR="009744FC" w:rsidRPr="0024789A">
              <w:rPr>
                <w:b/>
                <w:i/>
                <w:lang w:val="fr-FR"/>
              </w:rPr>
              <w:t> ; 2015-07-D-8-fr-6</w:t>
            </w:r>
          </w:p>
          <w:p w:rsidR="005E391C" w:rsidRPr="0024789A" w:rsidRDefault="00A279E7" w:rsidP="00A279E7">
            <w:pPr>
              <w:spacing w:after="120" w:line="240" w:lineRule="auto"/>
              <w:rPr>
                <w:i/>
                <w:lang w:val="fr-FR"/>
              </w:rPr>
            </w:pPr>
            <w:r w:rsidRPr="0024789A">
              <w:rPr>
                <w:i/>
                <w:lang w:val="fr-FR"/>
              </w:rPr>
              <w:t>Mandat du</w:t>
            </w:r>
            <w:r w:rsidR="0093692E" w:rsidRPr="0024789A">
              <w:rPr>
                <w:i/>
                <w:lang w:val="fr-FR"/>
              </w:rPr>
              <w:t xml:space="preserve"> </w:t>
            </w:r>
            <w:r w:rsidR="00296CFC" w:rsidRPr="0024789A">
              <w:rPr>
                <w:i/>
                <w:lang w:val="fr-FR"/>
              </w:rPr>
              <w:t>CS :</w:t>
            </w:r>
            <w:r w:rsidR="005E391C" w:rsidRPr="0024789A">
              <w:rPr>
                <w:i/>
                <w:lang w:val="fr-FR"/>
              </w:rPr>
              <w:t xml:space="preserve"> 2012-04-D-9</w:t>
            </w:r>
            <w:r w:rsidR="00296CFC" w:rsidRPr="0024789A">
              <w:rPr>
                <w:i/>
                <w:lang w:val="fr-FR"/>
              </w:rPr>
              <w:t>-fr-</w:t>
            </w:r>
            <w:r w:rsidR="005E391C" w:rsidRPr="0024789A">
              <w:rPr>
                <w:i/>
                <w:lang w:val="fr-FR"/>
              </w:rPr>
              <w:t>3 (n°2012/16 21/05/2012)</w:t>
            </w:r>
          </w:p>
        </w:tc>
        <w:tc>
          <w:tcPr>
            <w:tcW w:w="1701" w:type="dxa"/>
          </w:tcPr>
          <w:p w:rsidR="005E391C" w:rsidRPr="0024789A" w:rsidRDefault="005E391C" w:rsidP="00547041">
            <w:pPr>
              <w:spacing w:before="120" w:after="120" w:line="240" w:lineRule="auto"/>
              <w:rPr>
                <w:lang w:val="fr-FR"/>
              </w:rPr>
            </w:pPr>
            <w:r w:rsidRPr="0024789A">
              <w:rPr>
                <w:lang w:val="fr-FR"/>
              </w:rPr>
              <w:t>ASSURQUAL</w:t>
            </w:r>
          </w:p>
          <w:p w:rsidR="005E391C" w:rsidRPr="0024789A" w:rsidRDefault="00296CFC" w:rsidP="00547041">
            <w:pPr>
              <w:spacing w:before="120" w:after="120" w:line="240" w:lineRule="auto"/>
              <w:rPr>
                <w:lang w:val="fr-FR"/>
              </w:rPr>
            </w:pPr>
            <w:r w:rsidRPr="0024789A">
              <w:rPr>
                <w:lang w:val="fr-FR"/>
              </w:rPr>
              <w:t>Assurance qualité</w:t>
            </w:r>
          </w:p>
        </w:tc>
        <w:tc>
          <w:tcPr>
            <w:tcW w:w="851" w:type="dxa"/>
          </w:tcPr>
          <w:p w:rsidR="005E391C" w:rsidRPr="0024789A" w:rsidRDefault="005E391C" w:rsidP="00547041">
            <w:pPr>
              <w:spacing w:before="120" w:after="120" w:line="240" w:lineRule="auto"/>
              <w:rPr>
                <w:lang w:val="fr-FR"/>
              </w:rPr>
            </w:pPr>
            <w:r w:rsidRPr="0024789A">
              <w:rPr>
                <w:lang w:val="fr-FR"/>
              </w:rPr>
              <w:t>0064</w:t>
            </w:r>
          </w:p>
        </w:tc>
      </w:tr>
      <w:tr w:rsidR="00AC5829" w:rsidRPr="0024789A" w:rsidTr="00A82E65">
        <w:trPr>
          <w:cantSplit/>
        </w:trPr>
        <w:tc>
          <w:tcPr>
            <w:tcW w:w="6804" w:type="dxa"/>
          </w:tcPr>
          <w:p w:rsidR="005E391C" w:rsidRPr="0024789A" w:rsidRDefault="00296CFC" w:rsidP="00547041">
            <w:pPr>
              <w:spacing w:before="120" w:after="0" w:line="240" w:lineRule="auto"/>
              <w:rPr>
                <w:b/>
                <w:i/>
                <w:lang w:val="fr-FR"/>
              </w:rPr>
            </w:pPr>
            <w:r w:rsidRPr="0024789A">
              <w:rPr>
                <w:b/>
                <w:i/>
                <w:lang w:val="fr-FR"/>
              </w:rPr>
              <w:t>Assurance qualité</w:t>
            </w:r>
          </w:p>
          <w:p w:rsidR="005E391C" w:rsidRPr="0024789A" w:rsidRDefault="00296CFC" w:rsidP="00547041">
            <w:pPr>
              <w:spacing w:before="120" w:after="0" w:line="240" w:lineRule="auto"/>
              <w:rPr>
                <w:lang w:val="fr-FR"/>
              </w:rPr>
            </w:pPr>
            <w:r w:rsidRPr="0024789A">
              <w:rPr>
                <w:lang w:val="fr-FR"/>
              </w:rPr>
              <w:t>Préparer la mise en œuvre de l’article </w:t>
            </w:r>
            <w:r w:rsidR="005E391C" w:rsidRPr="0024789A">
              <w:rPr>
                <w:lang w:val="fr-FR"/>
              </w:rPr>
              <w:t xml:space="preserve">17 </w:t>
            </w:r>
            <w:r w:rsidRPr="0024789A">
              <w:rPr>
                <w:lang w:val="fr-FR"/>
              </w:rPr>
              <w:t xml:space="preserve">de la </w:t>
            </w:r>
            <w:r w:rsidR="005E391C" w:rsidRPr="0024789A">
              <w:rPr>
                <w:lang w:val="fr-FR"/>
              </w:rPr>
              <w:t>Convention</w:t>
            </w:r>
            <w:r w:rsidRPr="0024789A">
              <w:rPr>
                <w:lang w:val="fr-FR"/>
              </w:rPr>
              <w:t xml:space="preserve"> consacré aux Inspecteurs des Ecoles européennes et aux missions du Conseil d'inspection</w:t>
            </w:r>
            <w:r w:rsidR="001D7680" w:rsidRPr="0024789A">
              <w:rPr>
                <w:lang w:val="fr-FR"/>
              </w:rPr>
              <w:t> :</w:t>
            </w:r>
          </w:p>
          <w:p w:rsidR="005E391C" w:rsidRPr="0024789A" w:rsidRDefault="00296CFC" w:rsidP="00547041">
            <w:pPr>
              <w:pStyle w:val="ListParagraph1"/>
              <w:numPr>
                <w:ilvl w:val="0"/>
                <w:numId w:val="2"/>
              </w:numPr>
              <w:spacing w:after="0" w:line="240" w:lineRule="auto"/>
              <w:contextualSpacing w:val="0"/>
              <w:rPr>
                <w:lang w:val="fr-FR"/>
              </w:rPr>
            </w:pPr>
            <w:r w:rsidRPr="0024789A">
              <w:rPr>
                <w:lang w:val="fr-FR"/>
              </w:rPr>
              <w:t xml:space="preserve">assurer la qualité en organisant des inspections en équipe et en groupe afin de compléter le travail individuel des inspecteurs et, en exploitant l’évaluation obtenue, améliorer la qualité de l’enseignement et les normes </w:t>
            </w:r>
            <w:r w:rsidR="003E3C16" w:rsidRPr="0024789A">
              <w:rPr>
                <w:lang w:val="fr-FR"/>
              </w:rPr>
              <w:t>d’acquis</w:t>
            </w:r>
            <w:r w:rsidRPr="0024789A">
              <w:rPr>
                <w:lang w:val="fr-FR"/>
              </w:rPr>
              <w:t xml:space="preserve"> des élèves ;</w:t>
            </w:r>
          </w:p>
          <w:p w:rsidR="005E391C" w:rsidRPr="0024789A" w:rsidRDefault="00296CFC" w:rsidP="00547041">
            <w:pPr>
              <w:pStyle w:val="ListParagraph1"/>
              <w:numPr>
                <w:ilvl w:val="0"/>
                <w:numId w:val="2"/>
              </w:numPr>
              <w:spacing w:after="0" w:line="240" w:lineRule="auto"/>
              <w:contextualSpacing w:val="0"/>
              <w:rPr>
                <w:lang w:val="fr-FR"/>
              </w:rPr>
            </w:pPr>
            <w:r w:rsidRPr="0024789A">
              <w:rPr>
                <w:lang w:val="fr-FR"/>
              </w:rPr>
              <w:t xml:space="preserve">veiller à la coordination et à la supervision </w:t>
            </w:r>
            <w:r w:rsidR="003E3C16" w:rsidRPr="0024789A">
              <w:rPr>
                <w:lang w:val="fr-FR"/>
              </w:rPr>
              <w:t>performantes</w:t>
            </w:r>
            <w:r w:rsidRPr="0024789A">
              <w:rPr>
                <w:lang w:val="fr-FR"/>
              </w:rPr>
              <w:t xml:space="preserve"> des études dans tous les domaines du programme scolaire en apportant les conseils spécialisés appropriés</w:t>
            </w:r>
          </w:p>
          <w:p w:rsidR="005E391C" w:rsidRPr="0024789A" w:rsidRDefault="008E1216" w:rsidP="00547041">
            <w:pPr>
              <w:pStyle w:val="ListParagraph1"/>
              <w:numPr>
                <w:ilvl w:val="0"/>
                <w:numId w:val="2"/>
              </w:numPr>
              <w:spacing w:after="0" w:line="240" w:lineRule="auto"/>
              <w:contextualSpacing w:val="0"/>
              <w:rPr>
                <w:lang w:val="fr-FR"/>
              </w:rPr>
            </w:pPr>
            <w:r w:rsidRPr="0024789A">
              <w:rPr>
                <w:lang w:val="fr-FR"/>
              </w:rPr>
              <w:t>e</w:t>
            </w:r>
            <w:r w:rsidR="00296CFC" w:rsidRPr="0024789A">
              <w:rPr>
                <w:lang w:val="fr-FR"/>
              </w:rPr>
              <w:t>xploiter la connaissance qu</w:t>
            </w:r>
            <w:r w:rsidR="003E3C16" w:rsidRPr="0024789A">
              <w:rPr>
                <w:lang w:val="fr-FR"/>
              </w:rPr>
              <w:t xml:space="preserve">’acquièrent </w:t>
            </w:r>
            <w:r w:rsidR="00296CFC" w:rsidRPr="0024789A">
              <w:rPr>
                <w:lang w:val="fr-FR"/>
              </w:rPr>
              <w:t xml:space="preserve">les inspecteurs des </w:t>
            </w:r>
            <w:r w:rsidR="003E3C16" w:rsidRPr="0024789A">
              <w:rPr>
                <w:lang w:val="fr-FR"/>
              </w:rPr>
              <w:t>écoles</w:t>
            </w:r>
            <w:r w:rsidR="00296CFC" w:rsidRPr="0024789A">
              <w:rPr>
                <w:lang w:val="fr-FR"/>
              </w:rPr>
              <w:t xml:space="preserve"> </w:t>
            </w:r>
            <w:r w:rsidR="003E3C16" w:rsidRPr="0024789A">
              <w:rPr>
                <w:lang w:val="fr-FR"/>
              </w:rPr>
              <w:t>au gré</w:t>
            </w:r>
            <w:r w:rsidR="00296CFC" w:rsidRPr="0024789A">
              <w:rPr>
                <w:lang w:val="fr-FR"/>
              </w:rPr>
              <w:t xml:space="preserve"> </w:t>
            </w:r>
            <w:r w:rsidR="003E3C16" w:rsidRPr="0024789A">
              <w:rPr>
                <w:lang w:val="fr-FR"/>
              </w:rPr>
              <w:t>d</w:t>
            </w:r>
            <w:r w:rsidR="00296CFC" w:rsidRPr="0024789A">
              <w:rPr>
                <w:lang w:val="fr-FR"/>
              </w:rPr>
              <w:t>es inspections afin de diffuser les bonnes pratiques et de promouvoir l’harmonisation entre les sections et en leur sein</w:t>
            </w:r>
            <w:r w:rsidRPr="0024789A">
              <w:rPr>
                <w:lang w:val="fr-FR"/>
              </w:rPr>
              <w:t> ;</w:t>
            </w:r>
          </w:p>
          <w:p w:rsidR="005E391C" w:rsidRPr="0024789A" w:rsidRDefault="008E1216" w:rsidP="00547041">
            <w:pPr>
              <w:pStyle w:val="ListParagraph1"/>
              <w:numPr>
                <w:ilvl w:val="0"/>
                <w:numId w:val="2"/>
              </w:numPr>
              <w:spacing w:after="0" w:line="240" w:lineRule="auto"/>
              <w:contextualSpacing w:val="0"/>
              <w:rPr>
                <w:lang w:val="fr-FR"/>
              </w:rPr>
            </w:pPr>
            <w:r w:rsidRPr="0024789A">
              <w:rPr>
                <w:lang w:val="fr-FR"/>
              </w:rPr>
              <w:t xml:space="preserve">organiser des inspections mixtes, en équipe ou en groupe afin d’inspecter l’enseignement d’une discipline ou </w:t>
            </w:r>
            <w:r w:rsidR="003E3C16" w:rsidRPr="0024789A">
              <w:rPr>
                <w:lang w:val="fr-FR"/>
              </w:rPr>
              <w:t>certains</w:t>
            </w:r>
            <w:r w:rsidRPr="0024789A">
              <w:rPr>
                <w:lang w:val="fr-FR"/>
              </w:rPr>
              <w:t xml:space="preserve"> aspects du travail de l’école </w:t>
            </w:r>
            <w:r w:rsidR="005E391C" w:rsidRPr="0024789A">
              <w:rPr>
                <w:lang w:val="fr-FR"/>
              </w:rPr>
              <w:t>(</w:t>
            </w:r>
            <w:r w:rsidRPr="0024789A">
              <w:rPr>
                <w:lang w:val="fr-FR"/>
              </w:rPr>
              <w:t>article </w:t>
            </w:r>
            <w:r w:rsidR="005E391C" w:rsidRPr="0024789A">
              <w:rPr>
                <w:lang w:val="fr-FR"/>
              </w:rPr>
              <w:t xml:space="preserve">18 </w:t>
            </w:r>
            <w:r w:rsidRPr="0024789A">
              <w:rPr>
                <w:lang w:val="fr-FR"/>
              </w:rPr>
              <w:t>de la Convention</w:t>
            </w:r>
            <w:r w:rsidR="005E391C" w:rsidRPr="0024789A">
              <w:rPr>
                <w:lang w:val="fr-FR"/>
              </w:rPr>
              <w:t>)</w:t>
            </w:r>
            <w:r w:rsidRPr="0024789A">
              <w:rPr>
                <w:lang w:val="fr-FR"/>
              </w:rPr>
              <w:t> ;</w:t>
            </w:r>
          </w:p>
          <w:p w:rsidR="005E391C" w:rsidRPr="0024789A" w:rsidRDefault="008E1216" w:rsidP="00547041">
            <w:pPr>
              <w:pStyle w:val="ListParagraph1"/>
              <w:numPr>
                <w:ilvl w:val="0"/>
                <w:numId w:val="2"/>
              </w:numPr>
              <w:spacing w:after="0" w:line="240" w:lineRule="auto"/>
              <w:contextualSpacing w:val="0"/>
              <w:rPr>
                <w:lang w:val="fr-FR"/>
              </w:rPr>
            </w:pPr>
            <w:r w:rsidRPr="0024789A">
              <w:rPr>
                <w:lang w:val="fr-FR"/>
              </w:rPr>
              <w:t>s’assurer que l’</w:t>
            </w:r>
            <w:r w:rsidR="005E391C" w:rsidRPr="0024789A">
              <w:rPr>
                <w:lang w:val="fr-FR"/>
              </w:rPr>
              <w:t xml:space="preserve">inspection </w:t>
            </w:r>
            <w:r w:rsidRPr="0024789A">
              <w:rPr>
                <w:lang w:val="fr-FR"/>
              </w:rPr>
              <w:t xml:space="preserve">sert l’objectif de promouvoir l’autoévaluation des enseignants et des élèves </w:t>
            </w:r>
            <w:r w:rsidR="00C67DFB" w:rsidRPr="0024789A">
              <w:rPr>
                <w:lang w:val="fr-FR"/>
              </w:rPr>
              <w:t>(</w:t>
            </w:r>
            <w:r w:rsidRPr="0024789A">
              <w:rPr>
                <w:lang w:val="fr-FR"/>
              </w:rPr>
              <w:t>article </w:t>
            </w:r>
            <w:r w:rsidR="005E391C" w:rsidRPr="0024789A">
              <w:rPr>
                <w:lang w:val="fr-FR"/>
              </w:rPr>
              <w:t xml:space="preserve">18 </w:t>
            </w:r>
            <w:r w:rsidRPr="0024789A">
              <w:rPr>
                <w:lang w:val="fr-FR"/>
              </w:rPr>
              <w:t xml:space="preserve">de la </w:t>
            </w:r>
            <w:r w:rsidR="005E391C" w:rsidRPr="0024789A">
              <w:rPr>
                <w:lang w:val="fr-FR"/>
              </w:rPr>
              <w:t>Convention).</w:t>
            </w:r>
          </w:p>
          <w:p w:rsidR="005E391C" w:rsidRPr="0024789A" w:rsidRDefault="00296CFC" w:rsidP="00547041">
            <w:pPr>
              <w:spacing w:before="120" w:after="0" w:line="240" w:lineRule="auto"/>
              <w:rPr>
                <w:i/>
                <w:lang w:val="fr-FR"/>
              </w:rPr>
            </w:pPr>
            <w:r w:rsidRPr="0024789A">
              <w:rPr>
                <w:i/>
                <w:lang w:val="fr-FR"/>
              </w:rPr>
              <w:t>Document de référence</w:t>
            </w:r>
            <w:r w:rsidR="001D7680" w:rsidRPr="0024789A">
              <w:rPr>
                <w:i/>
                <w:lang w:val="fr-FR"/>
              </w:rPr>
              <w:t> :</w:t>
            </w:r>
            <w:r w:rsidR="005E391C" w:rsidRPr="0024789A">
              <w:rPr>
                <w:i/>
                <w:lang w:val="fr-FR"/>
              </w:rPr>
              <w:t xml:space="preserve"> 2010-D-</w:t>
            </w:r>
            <w:r w:rsidR="000A6849" w:rsidRPr="0024789A">
              <w:rPr>
                <w:i/>
                <w:lang w:val="fr-FR"/>
              </w:rPr>
              <w:t>139</w:t>
            </w:r>
            <w:r w:rsidRPr="0024789A">
              <w:rPr>
                <w:i/>
                <w:lang w:val="fr-FR"/>
              </w:rPr>
              <w:t>-fr-</w:t>
            </w:r>
            <w:r w:rsidR="009744FC" w:rsidRPr="0024789A">
              <w:rPr>
                <w:i/>
                <w:lang w:val="fr-FR"/>
              </w:rPr>
              <w:t>8</w:t>
            </w:r>
          </w:p>
          <w:p w:rsidR="0065327E" w:rsidRPr="0024789A" w:rsidRDefault="008E1216" w:rsidP="00547041">
            <w:pPr>
              <w:spacing w:after="0" w:line="240" w:lineRule="auto"/>
              <w:rPr>
                <w:lang w:val="fr-FR"/>
              </w:rPr>
            </w:pPr>
            <w:r w:rsidRPr="0024789A">
              <w:rPr>
                <w:lang w:val="fr-FR"/>
              </w:rPr>
              <w:t>Mémorandum</w:t>
            </w:r>
            <w:r w:rsidR="0065327E" w:rsidRPr="0024789A">
              <w:rPr>
                <w:lang w:val="fr-FR"/>
              </w:rPr>
              <w:t xml:space="preserve"> 2012-07-M-2</w:t>
            </w:r>
            <w:r w:rsidR="008C2552" w:rsidRPr="0024789A">
              <w:rPr>
                <w:lang w:val="fr-FR"/>
              </w:rPr>
              <w:t xml:space="preserve"> ; </w:t>
            </w:r>
            <w:r w:rsidR="008C2552" w:rsidRPr="0024789A">
              <w:rPr>
                <w:b/>
                <w:lang w:val="fr-FR"/>
              </w:rPr>
              <w:t>2014-0</w:t>
            </w:r>
            <w:r w:rsidR="006A2E12" w:rsidRPr="0024789A">
              <w:rPr>
                <w:b/>
                <w:lang w:val="fr-FR"/>
              </w:rPr>
              <w:t>9</w:t>
            </w:r>
            <w:r w:rsidR="008C2552" w:rsidRPr="0024789A">
              <w:rPr>
                <w:b/>
                <w:lang w:val="fr-FR"/>
              </w:rPr>
              <w:t>-M-</w:t>
            </w:r>
            <w:r w:rsidR="006A2E12" w:rsidRPr="0024789A">
              <w:rPr>
                <w:b/>
                <w:lang w:val="fr-FR"/>
              </w:rPr>
              <w:t>1-(</w:t>
            </w:r>
            <w:r w:rsidR="008C2552" w:rsidRPr="0024789A">
              <w:rPr>
                <w:b/>
                <w:lang w:val="fr-FR"/>
              </w:rPr>
              <w:t>2</w:t>
            </w:r>
            <w:r w:rsidR="006A2E12" w:rsidRPr="0024789A">
              <w:rPr>
                <w:b/>
                <w:lang w:val="fr-FR"/>
              </w:rPr>
              <w:t>)</w:t>
            </w:r>
          </w:p>
          <w:p w:rsidR="005E391C" w:rsidRPr="0024789A" w:rsidRDefault="008E1216" w:rsidP="00547041">
            <w:pPr>
              <w:spacing w:after="120" w:line="240" w:lineRule="auto"/>
              <w:rPr>
                <w:lang w:val="fr-FR"/>
              </w:rPr>
            </w:pPr>
            <w:r w:rsidRPr="0024789A">
              <w:rPr>
                <w:i/>
                <w:lang w:val="fr-FR"/>
              </w:rPr>
              <w:t>Priorité du CIP</w:t>
            </w:r>
            <w:r w:rsidR="005E391C" w:rsidRPr="0024789A">
              <w:rPr>
                <w:i/>
                <w:lang w:val="fr-FR"/>
              </w:rPr>
              <w:t xml:space="preserve"> </w:t>
            </w:r>
            <w:r w:rsidR="001E345E" w:rsidRPr="0024789A">
              <w:rPr>
                <w:i/>
                <w:lang w:val="fr-FR"/>
              </w:rPr>
              <w:t xml:space="preserve">et du </w:t>
            </w:r>
            <w:r w:rsidRPr="0024789A">
              <w:rPr>
                <w:i/>
                <w:lang w:val="fr-FR"/>
              </w:rPr>
              <w:t>CIS</w:t>
            </w:r>
            <w:r w:rsidR="005E391C" w:rsidRPr="0024789A">
              <w:rPr>
                <w:i/>
                <w:lang w:val="fr-FR"/>
              </w:rPr>
              <w:t xml:space="preserve"> </w:t>
            </w:r>
            <w:r w:rsidR="0093692E" w:rsidRPr="0024789A">
              <w:rPr>
                <w:i/>
                <w:lang w:val="fr-FR"/>
              </w:rPr>
              <w:t>de</w:t>
            </w:r>
            <w:r w:rsidR="001E345E" w:rsidRPr="0024789A">
              <w:rPr>
                <w:i/>
                <w:lang w:val="fr-FR"/>
              </w:rPr>
              <w:t xml:space="preserve"> </w:t>
            </w:r>
            <w:r w:rsidR="005E391C" w:rsidRPr="0024789A">
              <w:rPr>
                <w:i/>
                <w:lang w:val="fr-FR"/>
              </w:rPr>
              <w:t>2011-2012</w:t>
            </w:r>
          </w:p>
        </w:tc>
        <w:tc>
          <w:tcPr>
            <w:tcW w:w="1701" w:type="dxa"/>
          </w:tcPr>
          <w:p w:rsidR="005E391C" w:rsidRPr="0024789A" w:rsidRDefault="005E391C" w:rsidP="00547041">
            <w:pPr>
              <w:spacing w:before="120" w:after="120" w:line="240" w:lineRule="auto"/>
              <w:rPr>
                <w:lang w:val="fr-FR"/>
              </w:rPr>
            </w:pPr>
            <w:r w:rsidRPr="0024789A">
              <w:rPr>
                <w:lang w:val="fr-FR"/>
              </w:rPr>
              <w:t>WSICAD</w:t>
            </w:r>
          </w:p>
          <w:p w:rsidR="005E391C" w:rsidRPr="0024789A" w:rsidRDefault="001E345E" w:rsidP="00547041">
            <w:pPr>
              <w:spacing w:before="120" w:after="120" w:line="240" w:lineRule="auto"/>
              <w:rPr>
                <w:lang w:val="fr-FR"/>
              </w:rPr>
            </w:pPr>
            <w:r w:rsidRPr="0024789A">
              <w:rPr>
                <w:lang w:val="fr-FR"/>
              </w:rPr>
              <w:t>Inspection d'établissement</w:t>
            </w:r>
          </w:p>
        </w:tc>
        <w:tc>
          <w:tcPr>
            <w:tcW w:w="851" w:type="dxa"/>
          </w:tcPr>
          <w:p w:rsidR="005E391C" w:rsidRPr="0024789A" w:rsidRDefault="005E391C" w:rsidP="00547041">
            <w:pPr>
              <w:spacing w:before="120" w:after="120" w:line="240" w:lineRule="auto"/>
              <w:rPr>
                <w:lang w:val="fr-FR"/>
              </w:rPr>
            </w:pPr>
            <w:r w:rsidRPr="0024789A">
              <w:rPr>
                <w:lang w:val="fr-FR"/>
              </w:rPr>
              <w:t>0048</w:t>
            </w:r>
          </w:p>
        </w:tc>
      </w:tr>
      <w:tr w:rsidR="00AC5829" w:rsidRPr="0024789A" w:rsidTr="00A82E65">
        <w:trPr>
          <w:cantSplit/>
        </w:trPr>
        <w:tc>
          <w:tcPr>
            <w:tcW w:w="6804" w:type="dxa"/>
          </w:tcPr>
          <w:p w:rsidR="008D090B" w:rsidRPr="0024789A" w:rsidRDefault="008D090B" w:rsidP="00547041">
            <w:pPr>
              <w:spacing w:before="120" w:after="0" w:line="240" w:lineRule="auto"/>
              <w:rPr>
                <w:b/>
                <w:i/>
                <w:lang w:val="fr-FR"/>
              </w:rPr>
            </w:pPr>
            <w:r w:rsidRPr="0024789A">
              <w:rPr>
                <w:b/>
                <w:i/>
                <w:lang w:val="fr-FR"/>
              </w:rPr>
              <w:t xml:space="preserve">Audit </w:t>
            </w:r>
            <w:r w:rsidR="008E1216" w:rsidRPr="0024789A">
              <w:rPr>
                <w:b/>
                <w:i/>
                <w:lang w:val="fr-FR"/>
              </w:rPr>
              <w:t>des écoles agréées</w:t>
            </w:r>
          </w:p>
          <w:p w:rsidR="008D090B" w:rsidRPr="0024789A" w:rsidRDefault="008D090B" w:rsidP="00547041">
            <w:pPr>
              <w:spacing w:after="0" w:line="240" w:lineRule="auto"/>
              <w:rPr>
                <w:b/>
                <w:i/>
                <w:lang w:val="fr-FR"/>
              </w:rPr>
            </w:pPr>
            <w:r w:rsidRPr="0024789A">
              <w:rPr>
                <w:b/>
                <w:i/>
                <w:lang w:val="fr-FR"/>
              </w:rPr>
              <w:t>(</w:t>
            </w:r>
            <w:r w:rsidR="008E1216" w:rsidRPr="0024789A">
              <w:rPr>
                <w:b/>
                <w:i/>
                <w:lang w:val="fr-FR"/>
              </w:rPr>
              <w:t>sous-groupe du GT</w:t>
            </w:r>
            <w:r w:rsidRPr="0024789A">
              <w:rPr>
                <w:b/>
                <w:i/>
                <w:lang w:val="fr-FR"/>
              </w:rPr>
              <w:t xml:space="preserve"> </w:t>
            </w:r>
            <w:r w:rsidR="003E3C16" w:rsidRPr="0024789A">
              <w:rPr>
                <w:b/>
                <w:i/>
                <w:lang w:val="fr-FR"/>
              </w:rPr>
              <w:t>« inspection d'établissement »</w:t>
            </w:r>
            <w:r w:rsidRPr="0024789A">
              <w:rPr>
                <w:b/>
                <w:i/>
                <w:lang w:val="fr-FR"/>
              </w:rPr>
              <w:t>)</w:t>
            </w:r>
          </w:p>
          <w:p w:rsidR="008D090B" w:rsidRPr="0024789A" w:rsidRDefault="00ED3B3F" w:rsidP="00547041">
            <w:pPr>
              <w:spacing w:before="120" w:after="0" w:line="240" w:lineRule="auto"/>
              <w:rPr>
                <w:lang w:val="fr-FR"/>
              </w:rPr>
            </w:pPr>
            <w:r w:rsidRPr="0024789A">
              <w:rPr>
                <w:lang w:val="fr-FR"/>
              </w:rPr>
              <w:t>Superviser</w:t>
            </w:r>
            <w:r w:rsidR="008D090B" w:rsidRPr="0024789A">
              <w:rPr>
                <w:lang w:val="fr-FR"/>
              </w:rPr>
              <w:t xml:space="preserve"> </w:t>
            </w:r>
            <w:r w:rsidR="008E1216" w:rsidRPr="0024789A">
              <w:rPr>
                <w:lang w:val="fr-FR"/>
              </w:rPr>
              <w:t>l’élaboration d’un modèle d’audit des Ecoles européennes agréées sur base des critères et du modèle utilisé</w:t>
            </w:r>
            <w:r w:rsidR="003E3C16" w:rsidRPr="0024789A">
              <w:rPr>
                <w:lang w:val="fr-FR"/>
              </w:rPr>
              <w:t>s</w:t>
            </w:r>
            <w:r w:rsidR="008E1216" w:rsidRPr="0024789A">
              <w:rPr>
                <w:lang w:val="fr-FR"/>
              </w:rPr>
              <w:t xml:space="preserve"> pour les inspections d'établissements</w:t>
            </w:r>
            <w:r w:rsidR="006A353E" w:rsidRPr="0024789A">
              <w:rPr>
                <w:lang w:val="fr-FR"/>
              </w:rPr>
              <w:t xml:space="preserve"> (WSI)</w:t>
            </w:r>
          </w:p>
          <w:p w:rsidR="008D090B" w:rsidRPr="0024789A" w:rsidRDefault="00296CFC" w:rsidP="00547041">
            <w:pPr>
              <w:spacing w:before="120" w:after="0" w:line="240" w:lineRule="auto"/>
              <w:rPr>
                <w:i/>
                <w:lang w:val="fr-FR"/>
              </w:rPr>
            </w:pPr>
            <w:r w:rsidRPr="0024789A">
              <w:rPr>
                <w:i/>
                <w:lang w:val="fr-FR"/>
              </w:rPr>
              <w:t>Document de référence</w:t>
            </w:r>
            <w:r w:rsidR="001D7680" w:rsidRPr="0024789A">
              <w:rPr>
                <w:i/>
                <w:lang w:val="fr-FR"/>
              </w:rPr>
              <w:t> :</w:t>
            </w:r>
            <w:r w:rsidR="008D090B" w:rsidRPr="0024789A">
              <w:rPr>
                <w:i/>
                <w:lang w:val="fr-FR"/>
              </w:rPr>
              <w:t xml:space="preserve"> </w:t>
            </w:r>
            <w:r w:rsidR="001D01B7" w:rsidRPr="0024789A">
              <w:rPr>
                <w:i/>
                <w:lang w:val="fr-FR"/>
              </w:rPr>
              <w:t>2012-09-D-30</w:t>
            </w:r>
            <w:r w:rsidRPr="0024789A">
              <w:rPr>
                <w:i/>
                <w:lang w:val="fr-FR"/>
              </w:rPr>
              <w:t>-fr-</w:t>
            </w:r>
            <w:r w:rsidR="001D01B7" w:rsidRPr="0024789A">
              <w:rPr>
                <w:i/>
                <w:lang w:val="fr-FR"/>
              </w:rPr>
              <w:t>2</w:t>
            </w:r>
          </w:p>
          <w:p w:rsidR="008D090B" w:rsidRPr="0024789A" w:rsidRDefault="00296CFC" w:rsidP="00547041">
            <w:pPr>
              <w:spacing w:after="0" w:line="240" w:lineRule="auto"/>
              <w:rPr>
                <w:i/>
                <w:lang w:val="fr-FR"/>
              </w:rPr>
            </w:pPr>
            <w:r w:rsidRPr="0024789A">
              <w:rPr>
                <w:i/>
                <w:lang w:val="fr-FR"/>
              </w:rPr>
              <w:t>Dernier rapport de suivi en date</w:t>
            </w:r>
          </w:p>
          <w:p w:rsidR="008D090B" w:rsidRPr="0024789A" w:rsidRDefault="00296CFC" w:rsidP="00547041">
            <w:pPr>
              <w:spacing w:after="120" w:line="240" w:lineRule="auto"/>
              <w:rPr>
                <w:lang w:val="fr-FR"/>
              </w:rPr>
            </w:pPr>
            <w:r w:rsidRPr="0024789A">
              <w:rPr>
                <w:i/>
                <w:lang w:val="fr-FR"/>
              </w:rPr>
              <w:t>Mandat</w:t>
            </w:r>
            <w:r w:rsidR="008D090B" w:rsidRPr="0024789A">
              <w:rPr>
                <w:i/>
                <w:lang w:val="fr-FR"/>
              </w:rPr>
              <w:t xml:space="preserve"> </w:t>
            </w:r>
            <w:r w:rsidR="0093692E" w:rsidRPr="0024789A">
              <w:rPr>
                <w:i/>
                <w:lang w:val="fr-FR"/>
              </w:rPr>
              <w:t xml:space="preserve">du </w:t>
            </w:r>
            <w:r w:rsidR="001E345E" w:rsidRPr="0024789A">
              <w:rPr>
                <w:i/>
                <w:lang w:val="fr-FR"/>
              </w:rPr>
              <w:t>CIM</w:t>
            </w:r>
          </w:p>
        </w:tc>
        <w:tc>
          <w:tcPr>
            <w:tcW w:w="1701" w:type="dxa"/>
          </w:tcPr>
          <w:p w:rsidR="008D090B" w:rsidRPr="0024789A" w:rsidRDefault="009B0720" w:rsidP="00547041">
            <w:pPr>
              <w:spacing w:before="120" w:after="120" w:line="240" w:lineRule="auto"/>
              <w:rPr>
                <w:lang w:val="fr-FR"/>
              </w:rPr>
            </w:pPr>
            <w:r w:rsidRPr="0024789A">
              <w:rPr>
                <w:lang w:val="fr-FR"/>
              </w:rPr>
              <w:t>AUDAES</w:t>
            </w:r>
          </w:p>
          <w:p w:rsidR="008D090B" w:rsidRPr="0024789A" w:rsidRDefault="008E1216" w:rsidP="00547041">
            <w:pPr>
              <w:spacing w:before="120" w:after="120" w:line="240" w:lineRule="auto"/>
              <w:rPr>
                <w:lang w:val="fr-FR"/>
              </w:rPr>
            </w:pPr>
            <w:r w:rsidRPr="0024789A">
              <w:rPr>
                <w:i/>
                <w:lang w:val="fr-FR"/>
              </w:rPr>
              <w:t>Audit d’Ecoles européennes agréées</w:t>
            </w:r>
          </w:p>
        </w:tc>
        <w:tc>
          <w:tcPr>
            <w:tcW w:w="851" w:type="dxa"/>
          </w:tcPr>
          <w:p w:rsidR="008D090B" w:rsidRPr="0024789A" w:rsidRDefault="009B0720" w:rsidP="00547041">
            <w:pPr>
              <w:spacing w:before="120" w:after="120" w:line="240" w:lineRule="auto"/>
              <w:rPr>
                <w:lang w:val="fr-FR"/>
              </w:rPr>
            </w:pPr>
            <w:r w:rsidRPr="0024789A">
              <w:rPr>
                <w:lang w:val="fr-FR"/>
              </w:rPr>
              <w:t>0073</w:t>
            </w:r>
          </w:p>
        </w:tc>
      </w:tr>
      <w:tr w:rsidR="00AC5829" w:rsidRPr="0024789A" w:rsidTr="00A82E65">
        <w:trPr>
          <w:cantSplit/>
        </w:trPr>
        <w:tc>
          <w:tcPr>
            <w:tcW w:w="6804" w:type="dxa"/>
          </w:tcPr>
          <w:p w:rsidR="005E391C" w:rsidRPr="0024789A" w:rsidRDefault="00296CFC" w:rsidP="00547041">
            <w:pPr>
              <w:spacing w:before="120" w:after="120" w:line="240" w:lineRule="auto"/>
              <w:rPr>
                <w:b/>
                <w:i/>
                <w:lang w:val="fr-FR"/>
              </w:rPr>
            </w:pPr>
            <w:r w:rsidRPr="0024789A">
              <w:rPr>
                <w:b/>
                <w:i/>
                <w:lang w:val="fr-FR"/>
              </w:rPr>
              <w:t>Assurance qualité</w:t>
            </w:r>
            <w:r w:rsidR="003E3C16" w:rsidRPr="0024789A">
              <w:rPr>
                <w:b/>
                <w:i/>
                <w:lang w:val="fr-FR"/>
              </w:rPr>
              <w:t xml:space="preserve"> du</w:t>
            </w:r>
            <w:r w:rsidR="005E391C" w:rsidRPr="0024789A">
              <w:rPr>
                <w:b/>
                <w:i/>
                <w:lang w:val="fr-FR"/>
              </w:rPr>
              <w:t xml:space="preserve"> </w:t>
            </w:r>
            <w:r w:rsidR="003E3C16" w:rsidRPr="0024789A">
              <w:rPr>
                <w:b/>
                <w:i/>
                <w:lang w:val="fr-FR"/>
              </w:rPr>
              <w:t>Baccalauréat européen</w:t>
            </w:r>
          </w:p>
          <w:p w:rsidR="005E391C" w:rsidRPr="0024789A" w:rsidRDefault="00ED3B3F" w:rsidP="003E3C16">
            <w:pPr>
              <w:spacing w:after="60" w:line="240" w:lineRule="auto"/>
              <w:rPr>
                <w:lang w:val="fr-FR"/>
              </w:rPr>
            </w:pPr>
            <w:r w:rsidRPr="0024789A">
              <w:rPr>
                <w:lang w:val="fr-FR"/>
              </w:rPr>
              <w:t>Superviser</w:t>
            </w:r>
            <w:r w:rsidR="005E391C" w:rsidRPr="0024789A">
              <w:rPr>
                <w:lang w:val="fr-FR"/>
              </w:rPr>
              <w:t xml:space="preserve"> </w:t>
            </w:r>
            <w:r w:rsidR="008E1216" w:rsidRPr="0024789A">
              <w:rPr>
                <w:lang w:val="fr-FR"/>
              </w:rPr>
              <w:t>l’é</w:t>
            </w:r>
            <w:r w:rsidR="005E391C" w:rsidRPr="0024789A">
              <w:rPr>
                <w:lang w:val="fr-FR"/>
              </w:rPr>
              <w:t>valuation</w:t>
            </w:r>
            <w:r w:rsidR="008E1216" w:rsidRPr="0024789A">
              <w:rPr>
                <w:lang w:val="fr-FR"/>
              </w:rPr>
              <w:t xml:space="preserve"> interne </w:t>
            </w:r>
            <w:r w:rsidR="005E391C" w:rsidRPr="0024789A">
              <w:rPr>
                <w:lang w:val="fr-FR"/>
              </w:rPr>
              <w:t>/</w:t>
            </w:r>
            <w:r w:rsidR="008E1216" w:rsidRPr="0024789A">
              <w:rPr>
                <w:lang w:val="fr-FR"/>
              </w:rPr>
              <w:t xml:space="preserve"> </w:t>
            </w:r>
            <w:r w:rsidR="00296CFC" w:rsidRPr="0024789A">
              <w:rPr>
                <w:lang w:val="fr-FR"/>
              </w:rPr>
              <w:t>assurance qualité</w:t>
            </w:r>
            <w:r w:rsidR="005E391C" w:rsidRPr="0024789A">
              <w:rPr>
                <w:lang w:val="fr-FR"/>
              </w:rPr>
              <w:t xml:space="preserve"> </w:t>
            </w:r>
            <w:r w:rsidR="008E1216" w:rsidRPr="0024789A">
              <w:rPr>
                <w:lang w:val="fr-FR"/>
              </w:rPr>
              <w:t xml:space="preserve">des épreuves du </w:t>
            </w:r>
            <w:r w:rsidR="003E3C16" w:rsidRPr="0024789A">
              <w:rPr>
                <w:lang w:val="fr-FR"/>
              </w:rPr>
              <w:t>Baccalauréat européen</w:t>
            </w:r>
            <w:r w:rsidR="00A279E7" w:rsidRPr="0024789A">
              <w:rPr>
                <w:lang w:val="fr-FR"/>
              </w:rPr>
              <w:t xml:space="preserve"> en veillant</w:t>
            </w:r>
            <w:r w:rsidR="001D7680" w:rsidRPr="0024789A">
              <w:rPr>
                <w:lang w:val="fr-FR"/>
              </w:rPr>
              <w:t> :</w:t>
            </w:r>
          </w:p>
          <w:p w:rsidR="005E391C" w:rsidRPr="0024789A" w:rsidRDefault="003E3C16" w:rsidP="003E3C16">
            <w:pPr>
              <w:pStyle w:val="ListParagraph1"/>
              <w:numPr>
                <w:ilvl w:val="0"/>
                <w:numId w:val="2"/>
              </w:numPr>
              <w:tabs>
                <w:tab w:val="num" w:pos="1440"/>
              </w:tabs>
              <w:spacing w:after="60" w:line="240" w:lineRule="auto"/>
              <w:contextualSpacing w:val="0"/>
              <w:rPr>
                <w:lang w:val="fr-FR"/>
              </w:rPr>
            </w:pPr>
            <w:r w:rsidRPr="0024789A">
              <w:rPr>
                <w:lang w:val="fr-FR"/>
              </w:rPr>
              <w:t xml:space="preserve">à </w:t>
            </w:r>
            <w:r w:rsidR="008E1216" w:rsidRPr="0024789A">
              <w:rPr>
                <w:lang w:val="fr-FR"/>
              </w:rPr>
              <w:t>l’équité pour les élèves</w:t>
            </w:r>
          </w:p>
          <w:p w:rsidR="005E391C" w:rsidRPr="0024789A" w:rsidRDefault="003E3C16" w:rsidP="003E3C16">
            <w:pPr>
              <w:pStyle w:val="ListParagraph1"/>
              <w:numPr>
                <w:ilvl w:val="0"/>
                <w:numId w:val="2"/>
              </w:numPr>
              <w:tabs>
                <w:tab w:val="num" w:pos="1440"/>
              </w:tabs>
              <w:spacing w:after="60" w:line="240" w:lineRule="auto"/>
              <w:contextualSpacing w:val="0"/>
              <w:rPr>
                <w:lang w:val="fr-FR"/>
              </w:rPr>
            </w:pPr>
            <w:r w:rsidRPr="0024789A">
              <w:rPr>
                <w:lang w:val="fr-FR"/>
              </w:rPr>
              <w:t xml:space="preserve">à </w:t>
            </w:r>
            <w:r w:rsidR="008E1216" w:rsidRPr="0024789A">
              <w:rPr>
                <w:lang w:val="fr-FR"/>
              </w:rPr>
              <w:t>l’</w:t>
            </w:r>
            <w:r w:rsidR="005E391C" w:rsidRPr="0024789A">
              <w:rPr>
                <w:lang w:val="fr-FR"/>
              </w:rPr>
              <w:t xml:space="preserve">harmonisation </w:t>
            </w:r>
            <w:r w:rsidR="008E1216" w:rsidRPr="0024789A">
              <w:rPr>
                <w:lang w:val="fr-FR"/>
              </w:rPr>
              <w:t>au sein des sections et disciplines et entre elles</w:t>
            </w:r>
          </w:p>
          <w:p w:rsidR="00C85FB7" w:rsidRPr="0024789A" w:rsidRDefault="003E3C16" w:rsidP="00C85FB7">
            <w:pPr>
              <w:pStyle w:val="ListParagraph1"/>
              <w:numPr>
                <w:ilvl w:val="0"/>
                <w:numId w:val="2"/>
              </w:numPr>
              <w:tabs>
                <w:tab w:val="num" w:pos="1440"/>
              </w:tabs>
              <w:spacing w:after="60" w:line="240" w:lineRule="auto"/>
              <w:contextualSpacing w:val="0"/>
              <w:rPr>
                <w:lang w:val="fr-FR"/>
              </w:rPr>
            </w:pPr>
            <w:r w:rsidRPr="0024789A">
              <w:rPr>
                <w:lang w:val="fr-FR"/>
              </w:rPr>
              <w:t xml:space="preserve">à </w:t>
            </w:r>
            <w:r w:rsidR="008E1216" w:rsidRPr="0024789A">
              <w:rPr>
                <w:lang w:val="fr-FR"/>
              </w:rPr>
              <w:t xml:space="preserve">la valeur du diplôme du </w:t>
            </w:r>
            <w:r w:rsidRPr="0024789A">
              <w:rPr>
                <w:lang w:val="fr-FR"/>
              </w:rPr>
              <w:t>Baccalauréat européen</w:t>
            </w:r>
            <w:r w:rsidR="00D76790" w:rsidRPr="0024789A">
              <w:rPr>
                <w:lang w:val="fr-FR"/>
              </w:rPr>
              <w:t xml:space="preserve"> </w:t>
            </w:r>
            <w:r w:rsidR="008E1216" w:rsidRPr="0024789A">
              <w:rPr>
                <w:lang w:val="fr-FR"/>
              </w:rPr>
              <w:t>en accompagnant les « centres d’examen »</w:t>
            </w:r>
          </w:p>
          <w:p w:rsidR="008D090B" w:rsidRPr="0024789A" w:rsidRDefault="003E3C16" w:rsidP="00547041">
            <w:pPr>
              <w:pStyle w:val="ListParagraph1"/>
              <w:numPr>
                <w:ilvl w:val="0"/>
                <w:numId w:val="2"/>
              </w:numPr>
              <w:tabs>
                <w:tab w:val="num" w:pos="1440"/>
              </w:tabs>
              <w:spacing w:after="0" w:line="240" w:lineRule="auto"/>
              <w:contextualSpacing w:val="0"/>
              <w:rPr>
                <w:lang w:val="fr-FR"/>
              </w:rPr>
            </w:pPr>
            <w:r w:rsidRPr="0024789A">
              <w:rPr>
                <w:lang w:val="fr-FR"/>
              </w:rPr>
              <w:t>à l’a</w:t>
            </w:r>
            <w:r w:rsidR="00E8517E" w:rsidRPr="0024789A">
              <w:rPr>
                <w:lang w:val="fr-FR"/>
              </w:rPr>
              <w:t xml:space="preserve">ssurance qualité des énoncés des épreuves écrites du Baccalauréat européen </w:t>
            </w:r>
            <w:r w:rsidR="008D090B" w:rsidRPr="0024789A">
              <w:rPr>
                <w:lang w:val="fr-FR"/>
              </w:rPr>
              <w:t>(</w:t>
            </w:r>
            <w:r w:rsidR="008E1216" w:rsidRPr="0024789A">
              <w:rPr>
                <w:lang w:val="fr-FR"/>
              </w:rPr>
              <w:t>sous-groupe</w:t>
            </w:r>
            <w:r w:rsidR="008D090B" w:rsidRPr="0024789A">
              <w:rPr>
                <w:lang w:val="fr-FR"/>
              </w:rPr>
              <w:t>)</w:t>
            </w:r>
            <w:r w:rsidR="00AE1FBD" w:rsidRPr="0024789A">
              <w:rPr>
                <w:lang w:val="fr-FR"/>
              </w:rPr>
              <w:t xml:space="preserve"> (2015-2016)</w:t>
            </w:r>
          </w:p>
          <w:p w:rsidR="001D7680" w:rsidRPr="0024789A" w:rsidRDefault="00296CFC" w:rsidP="00547041">
            <w:pPr>
              <w:tabs>
                <w:tab w:val="num" w:pos="1440"/>
              </w:tabs>
              <w:spacing w:before="120" w:after="0" w:line="240" w:lineRule="auto"/>
              <w:rPr>
                <w:i/>
                <w:lang w:val="fr-FR"/>
              </w:rPr>
            </w:pPr>
            <w:r w:rsidRPr="0024789A">
              <w:rPr>
                <w:i/>
                <w:lang w:val="fr-FR"/>
              </w:rPr>
              <w:t>Document de référence</w:t>
            </w:r>
            <w:r w:rsidR="001D7680" w:rsidRPr="0024789A">
              <w:rPr>
                <w:i/>
                <w:lang w:val="fr-FR"/>
              </w:rPr>
              <w:t> :</w:t>
            </w:r>
            <w:r w:rsidR="005E391C" w:rsidRPr="0024789A">
              <w:rPr>
                <w:i/>
                <w:lang w:val="fr-FR"/>
              </w:rPr>
              <w:t xml:space="preserve"> 2011-01-D-48</w:t>
            </w:r>
            <w:r w:rsidRPr="0024789A">
              <w:rPr>
                <w:i/>
                <w:lang w:val="fr-FR"/>
              </w:rPr>
              <w:t>-fr-</w:t>
            </w:r>
            <w:r w:rsidR="005E391C" w:rsidRPr="0024789A">
              <w:rPr>
                <w:i/>
                <w:lang w:val="fr-FR"/>
              </w:rPr>
              <w:t>1</w:t>
            </w:r>
          </w:p>
          <w:p w:rsidR="005E391C" w:rsidRPr="0024789A" w:rsidRDefault="00296CFC" w:rsidP="00547041">
            <w:pPr>
              <w:tabs>
                <w:tab w:val="num" w:pos="1440"/>
              </w:tabs>
              <w:spacing w:after="0" w:line="240" w:lineRule="auto"/>
              <w:rPr>
                <w:i/>
                <w:lang w:val="fr-FR"/>
              </w:rPr>
            </w:pPr>
            <w:r w:rsidRPr="0024789A">
              <w:rPr>
                <w:i/>
                <w:lang w:val="fr-FR"/>
              </w:rPr>
              <w:t>Dernier rapport de suivi en date</w:t>
            </w:r>
            <w:r w:rsidR="001D7680" w:rsidRPr="0024789A">
              <w:rPr>
                <w:i/>
                <w:lang w:val="fr-FR"/>
              </w:rPr>
              <w:t> :</w:t>
            </w:r>
            <w:r w:rsidR="0065327E" w:rsidRPr="0024789A">
              <w:rPr>
                <w:i/>
                <w:lang w:val="fr-FR"/>
              </w:rPr>
              <w:t xml:space="preserve"> 2013-01-D-41</w:t>
            </w:r>
            <w:r w:rsidRPr="0024789A">
              <w:rPr>
                <w:i/>
                <w:lang w:val="fr-FR"/>
              </w:rPr>
              <w:t>-fr-</w:t>
            </w:r>
            <w:r w:rsidR="0065327E" w:rsidRPr="0024789A">
              <w:rPr>
                <w:i/>
                <w:lang w:val="fr-FR"/>
              </w:rPr>
              <w:t>1</w:t>
            </w:r>
            <w:r w:rsidR="005F41A3" w:rsidRPr="0024789A">
              <w:rPr>
                <w:i/>
                <w:lang w:val="fr-FR"/>
              </w:rPr>
              <w:t> ; 2014-01-D-2-fr-1</w:t>
            </w:r>
            <w:r w:rsidR="00FB78E0" w:rsidRPr="0024789A">
              <w:rPr>
                <w:i/>
                <w:lang w:val="fr-FR"/>
              </w:rPr>
              <w:t> ;</w:t>
            </w:r>
            <w:r w:rsidR="00FB78E0" w:rsidRPr="0024789A">
              <w:rPr>
                <w:lang w:val="fr-BE"/>
              </w:rPr>
              <w:t xml:space="preserve"> </w:t>
            </w:r>
            <w:r w:rsidR="00FB78E0" w:rsidRPr="0024789A">
              <w:rPr>
                <w:i/>
                <w:lang w:val="fr-FR"/>
              </w:rPr>
              <w:t>2015-01-D-8-fr-</w:t>
            </w:r>
            <w:r w:rsidR="00B449C5" w:rsidRPr="0024789A">
              <w:rPr>
                <w:i/>
                <w:lang w:val="fr-FR"/>
              </w:rPr>
              <w:t>2</w:t>
            </w:r>
            <w:r w:rsidR="00FB78E0" w:rsidRPr="0024789A">
              <w:rPr>
                <w:i/>
                <w:lang w:val="fr-FR"/>
              </w:rPr>
              <w:t> ;</w:t>
            </w:r>
            <w:r w:rsidR="00FB78E0" w:rsidRPr="0024789A">
              <w:rPr>
                <w:lang w:val="fr-BE"/>
              </w:rPr>
              <w:t xml:space="preserve"> </w:t>
            </w:r>
            <w:r w:rsidR="00FB78E0" w:rsidRPr="0024789A">
              <w:rPr>
                <w:i/>
                <w:lang w:val="fr-FR"/>
              </w:rPr>
              <w:t>2015-01-D-12-fr-1</w:t>
            </w:r>
            <w:r w:rsidR="00B449C5" w:rsidRPr="0024789A">
              <w:rPr>
                <w:i/>
                <w:lang w:val="fr-FR"/>
              </w:rPr>
              <w:t> ; 2015-01-D-2-fr-2 ; 2014-10-D-3-fr-1</w:t>
            </w:r>
          </w:p>
          <w:p w:rsidR="005E391C" w:rsidRPr="0024789A" w:rsidRDefault="00296CFC" w:rsidP="00547041">
            <w:pPr>
              <w:tabs>
                <w:tab w:val="num" w:pos="1440"/>
              </w:tabs>
              <w:spacing w:after="0" w:line="240" w:lineRule="auto"/>
              <w:rPr>
                <w:i/>
                <w:lang w:val="fr-FR"/>
              </w:rPr>
            </w:pPr>
            <w:r w:rsidRPr="0024789A">
              <w:rPr>
                <w:i/>
                <w:lang w:val="fr-FR"/>
              </w:rPr>
              <w:t>Mandat</w:t>
            </w:r>
            <w:r w:rsidR="005E391C" w:rsidRPr="0024789A">
              <w:rPr>
                <w:i/>
                <w:lang w:val="fr-FR"/>
              </w:rPr>
              <w:t xml:space="preserve"> </w:t>
            </w:r>
            <w:r w:rsidR="0093692E" w:rsidRPr="0024789A">
              <w:rPr>
                <w:i/>
                <w:lang w:val="fr-FR"/>
              </w:rPr>
              <w:t xml:space="preserve">du </w:t>
            </w:r>
            <w:r w:rsidR="008E1216" w:rsidRPr="0024789A">
              <w:rPr>
                <w:i/>
                <w:lang w:val="fr-FR"/>
              </w:rPr>
              <w:t>CIS</w:t>
            </w:r>
            <w:r w:rsidR="005E391C" w:rsidRPr="0024789A">
              <w:rPr>
                <w:i/>
                <w:lang w:val="fr-FR"/>
              </w:rPr>
              <w:t xml:space="preserve"> date</w:t>
            </w:r>
          </w:p>
        </w:tc>
        <w:tc>
          <w:tcPr>
            <w:tcW w:w="1701" w:type="dxa"/>
          </w:tcPr>
          <w:p w:rsidR="005E391C" w:rsidRPr="0024789A" w:rsidRDefault="005E391C" w:rsidP="00547041">
            <w:pPr>
              <w:spacing w:after="120" w:line="240" w:lineRule="auto"/>
              <w:rPr>
                <w:lang w:val="fr-FR"/>
              </w:rPr>
            </w:pPr>
            <w:r w:rsidRPr="0024789A">
              <w:rPr>
                <w:lang w:val="fr-FR"/>
              </w:rPr>
              <w:t>CORBACEC</w:t>
            </w:r>
            <w:r w:rsidR="00C85FB7" w:rsidRPr="0024789A">
              <w:rPr>
                <w:lang w:val="fr-FR"/>
              </w:rPr>
              <w:t>OR</w:t>
            </w:r>
          </w:p>
          <w:p w:rsidR="005E391C" w:rsidRPr="0024789A" w:rsidRDefault="001E345E" w:rsidP="00547041">
            <w:pPr>
              <w:spacing w:before="120" w:after="120" w:line="240" w:lineRule="auto"/>
              <w:rPr>
                <w:lang w:val="fr-FR"/>
              </w:rPr>
            </w:pPr>
            <w:r w:rsidRPr="0024789A">
              <w:rPr>
                <w:lang w:val="fr-FR"/>
              </w:rPr>
              <w:t xml:space="preserve">Epreuves écrites et orales du </w:t>
            </w:r>
            <w:r w:rsidR="005E391C" w:rsidRPr="0024789A">
              <w:rPr>
                <w:lang w:val="fr-FR"/>
              </w:rPr>
              <w:t>BAC</w:t>
            </w:r>
          </w:p>
        </w:tc>
        <w:tc>
          <w:tcPr>
            <w:tcW w:w="851" w:type="dxa"/>
          </w:tcPr>
          <w:p w:rsidR="005E391C" w:rsidRPr="0024789A" w:rsidRDefault="005E391C" w:rsidP="00547041">
            <w:pPr>
              <w:spacing w:before="120" w:after="120" w:line="240" w:lineRule="auto"/>
              <w:rPr>
                <w:lang w:val="fr-FR"/>
              </w:rPr>
            </w:pPr>
            <w:r w:rsidRPr="0024789A">
              <w:rPr>
                <w:lang w:val="fr-FR"/>
              </w:rPr>
              <w:t>0052</w:t>
            </w:r>
          </w:p>
        </w:tc>
      </w:tr>
      <w:tr w:rsidR="00AC5829" w:rsidRPr="0024789A" w:rsidTr="00A82E65">
        <w:trPr>
          <w:cantSplit/>
        </w:trPr>
        <w:tc>
          <w:tcPr>
            <w:tcW w:w="6804" w:type="dxa"/>
          </w:tcPr>
          <w:p w:rsidR="005E391C" w:rsidRPr="0024789A" w:rsidRDefault="003E3C16" w:rsidP="00547041">
            <w:pPr>
              <w:spacing w:before="120" w:after="120" w:line="240" w:lineRule="auto"/>
              <w:rPr>
                <w:b/>
                <w:i/>
                <w:lang w:val="fr-FR"/>
              </w:rPr>
            </w:pPr>
            <w:r w:rsidRPr="0024789A">
              <w:rPr>
                <w:b/>
                <w:i/>
                <w:lang w:val="fr-FR"/>
              </w:rPr>
              <w:t>O</w:t>
            </w:r>
            <w:r w:rsidR="001E345E" w:rsidRPr="0024789A">
              <w:rPr>
                <w:b/>
                <w:i/>
                <w:lang w:val="fr-FR"/>
              </w:rPr>
              <w:t>rientation professionnelle</w:t>
            </w:r>
          </w:p>
          <w:p w:rsidR="005E391C" w:rsidRPr="0024789A" w:rsidRDefault="00ED3B3F" w:rsidP="003E3C16">
            <w:pPr>
              <w:spacing w:after="60" w:line="240" w:lineRule="auto"/>
              <w:rPr>
                <w:lang w:val="fr-FR"/>
              </w:rPr>
            </w:pPr>
            <w:r w:rsidRPr="0024789A">
              <w:rPr>
                <w:lang w:val="fr-FR"/>
              </w:rPr>
              <w:t>Superviser </w:t>
            </w:r>
            <w:r w:rsidR="001D7680" w:rsidRPr="0024789A">
              <w:rPr>
                <w:lang w:val="fr-FR"/>
              </w:rPr>
              <w:t>:</w:t>
            </w:r>
          </w:p>
          <w:p w:rsidR="005E391C" w:rsidRPr="0024789A" w:rsidRDefault="001E345E" w:rsidP="003E3C16">
            <w:pPr>
              <w:pStyle w:val="ListParagraph1"/>
              <w:numPr>
                <w:ilvl w:val="0"/>
                <w:numId w:val="2"/>
              </w:numPr>
              <w:spacing w:after="60" w:line="240" w:lineRule="auto"/>
              <w:contextualSpacing w:val="0"/>
              <w:rPr>
                <w:lang w:val="fr-FR"/>
              </w:rPr>
            </w:pPr>
            <w:r w:rsidRPr="0024789A">
              <w:rPr>
                <w:lang w:val="fr-FR"/>
              </w:rPr>
              <w:t xml:space="preserve">la politique et les </w:t>
            </w:r>
            <w:r w:rsidR="005E391C" w:rsidRPr="0024789A">
              <w:rPr>
                <w:lang w:val="fr-FR"/>
              </w:rPr>
              <w:t>reco</w:t>
            </w:r>
            <w:r w:rsidR="00DE1987" w:rsidRPr="0024789A">
              <w:rPr>
                <w:lang w:val="fr-FR"/>
              </w:rPr>
              <w:t>mm</w:t>
            </w:r>
            <w:r w:rsidRPr="0024789A">
              <w:rPr>
                <w:lang w:val="fr-FR"/>
              </w:rPr>
              <w:t>a</w:t>
            </w:r>
            <w:r w:rsidR="005E391C" w:rsidRPr="0024789A">
              <w:rPr>
                <w:lang w:val="fr-FR"/>
              </w:rPr>
              <w:t xml:space="preserve">ndations </w:t>
            </w:r>
            <w:r w:rsidR="003E3C16" w:rsidRPr="0024789A">
              <w:rPr>
                <w:lang w:val="fr-FR"/>
              </w:rPr>
              <w:t>pour la</w:t>
            </w:r>
            <w:r w:rsidRPr="0024789A">
              <w:rPr>
                <w:lang w:val="fr-FR"/>
              </w:rPr>
              <w:t xml:space="preserve"> réalisation de l’orientation professionnelle</w:t>
            </w:r>
          </w:p>
          <w:p w:rsidR="005E391C" w:rsidRPr="0024789A" w:rsidRDefault="003E3C16" w:rsidP="003E3C16">
            <w:pPr>
              <w:pStyle w:val="ListParagraph1"/>
              <w:numPr>
                <w:ilvl w:val="0"/>
                <w:numId w:val="2"/>
              </w:numPr>
              <w:spacing w:after="60" w:line="240" w:lineRule="auto"/>
              <w:contextualSpacing w:val="0"/>
              <w:rPr>
                <w:lang w:val="fr-FR"/>
              </w:rPr>
            </w:pPr>
            <w:r w:rsidRPr="0024789A">
              <w:rPr>
                <w:lang w:val="fr-FR"/>
              </w:rPr>
              <w:t xml:space="preserve">la </w:t>
            </w:r>
            <w:r w:rsidR="001E345E" w:rsidRPr="0024789A">
              <w:rPr>
                <w:lang w:val="fr-FR"/>
              </w:rPr>
              <w:t>formation des enseignants chargés de l’orientation professionnelle</w:t>
            </w:r>
          </w:p>
          <w:p w:rsidR="005E391C" w:rsidRPr="0024789A" w:rsidRDefault="003E3C16" w:rsidP="00547041">
            <w:pPr>
              <w:pStyle w:val="ListParagraph1"/>
              <w:numPr>
                <w:ilvl w:val="0"/>
                <w:numId w:val="2"/>
              </w:numPr>
              <w:spacing w:after="0" w:line="240" w:lineRule="auto"/>
              <w:contextualSpacing w:val="0"/>
              <w:rPr>
                <w:lang w:val="fr-FR"/>
              </w:rPr>
            </w:pPr>
            <w:r w:rsidRPr="0024789A">
              <w:rPr>
                <w:lang w:val="fr-FR"/>
              </w:rPr>
              <w:t xml:space="preserve">le </w:t>
            </w:r>
            <w:r w:rsidR="001E345E" w:rsidRPr="0024789A">
              <w:rPr>
                <w:lang w:val="fr-FR"/>
              </w:rPr>
              <w:t>traitement des dossier</w:t>
            </w:r>
            <w:r w:rsidRPr="0024789A">
              <w:rPr>
                <w:lang w:val="fr-FR"/>
              </w:rPr>
              <w:t>s</w:t>
            </w:r>
            <w:r w:rsidR="001E345E" w:rsidRPr="0024789A">
              <w:rPr>
                <w:lang w:val="fr-FR"/>
              </w:rPr>
              <w:t xml:space="preserve"> d’inscription dans l’enseignement supérieur</w:t>
            </w:r>
          </w:p>
          <w:p w:rsidR="00C568B8" w:rsidRPr="0024789A" w:rsidRDefault="00C568B8" w:rsidP="00547041">
            <w:pPr>
              <w:pStyle w:val="ListParagraph1"/>
              <w:numPr>
                <w:ilvl w:val="0"/>
                <w:numId w:val="2"/>
              </w:numPr>
              <w:spacing w:after="0" w:line="240" w:lineRule="auto"/>
              <w:contextualSpacing w:val="0"/>
              <w:rPr>
                <w:lang w:val="fr-FR"/>
              </w:rPr>
            </w:pPr>
            <w:r w:rsidRPr="0024789A">
              <w:rPr>
                <w:lang w:val="fr-FR"/>
              </w:rPr>
              <w:t>*Projet pilote : introduction du 1</w:t>
            </w:r>
            <w:r w:rsidRPr="0024789A">
              <w:rPr>
                <w:vertAlign w:val="superscript"/>
                <w:lang w:val="fr-FR"/>
              </w:rPr>
              <w:t>er</w:t>
            </w:r>
            <w:r w:rsidRPr="0024789A">
              <w:rPr>
                <w:lang w:val="fr-FR"/>
              </w:rPr>
              <w:t xml:space="preserve"> cycle dans le nouveau programme d’orientation professionnelle</w:t>
            </w:r>
          </w:p>
          <w:p w:rsidR="00AE1FBD" w:rsidRPr="0024789A" w:rsidRDefault="00AE1FBD" w:rsidP="00547041">
            <w:pPr>
              <w:pStyle w:val="ListParagraph1"/>
              <w:numPr>
                <w:ilvl w:val="0"/>
                <w:numId w:val="2"/>
              </w:numPr>
              <w:spacing w:after="0" w:line="240" w:lineRule="auto"/>
              <w:contextualSpacing w:val="0"/>
              <w:rPr>
                <w:lang w:val="fr-FR"/>
              </w:rPr>
            </w:pPr>
            <w:r w:rsidRPr="0024789A">
              <w:rPr>
                <w:lang w:val="fr-FR"/>
              </w:rPr>
              <w:t>2015-2016 : Lignes directrices (</w:t>
            </w:r>
            <w:r w:rsidR="005E5845" w:rsidRPr="0024789A">
              <w:rPr>
                <w:lang w:val="fr-FR"/>
              </w:rPr>
              <w:t>Politique concernant l’Orientation professionnelle</w:t>
            </w:r>
            <w:r w:rsidRPr="0024789A">
              <w:rPr>
                <w:lang w:val="fr-FR"/>
              </w:rPr>
              <w:t>)</w:t>
            </w:r>
          </w:p>
          <w:p w:rsidR="003B226A" w:rsidRPr="0024789A" w:rsidRDefault="003B226A" w:rsidP="00547041">
            <w:pPr>
              <w:pStyle w:val="ListParagraph1"/>
              <w:numPr>
                <w:ilvl w:val="0"/>
                <w:numId w:val="2"/>
              </w:numPr>
              <w:spacing w:after="0" w:line="240" w:lineRule="auto"/>
              <w:contextualSpacing w:val="0"/>
              <w:rPr>
                <w:lang w:val="fr-FR"/>
              </w:rPr>
            </w:pPr>
            <w:proofErr w:type="spellStart"/>
            <w:r w:rsidRPr="0024789A">
              <w:rPr>
                <w:lang w:val="fr-FR"/>
              </w:rPr>
              <w:t>Work</w:t>
            </w:r>
            <w:proofErr w:type="spellEnd"/>
            <w:r w:rsidRPr="0024789A">
              <w:rPr>
                <w:lang w:val="fr-FR"/>
              </w:rPr>
              <w:t xml:space="preserve"> Experience (mandat CS)</w:t>
            </w:r>
          </w:p>
          <w:p w:rsidR="005E391C" w:rsidRPr="0024789A" w:rsidRDefault="00296CFC" w:rsidP="00547041">
            <w:pPr>
              <w:spacing w:before="120" w:after="0" w:line="240" w:lineRule="auto"/>
              <w:rPr>
                <w:i/>
                <w:lang w:val="fr-FR"/>
              </w:rPr>
            </w:pPr>
            <w:r w:rsidRPr="0024789A">
              <w:rPr>
                <w:i/>
                <w:lang w:val="fr-FR"/>
              </w:rPr>
              <w:t>Document de référence</w:t>
            </w:r>
            <w:r w:rsidR="001D7680" w:rsidRPr="0024789A">
              <w:rPr>
                <w:i/>
                <w:lang w:val="fr-FR"/>
              </w:rPr>
              <w:t> :</w:t>
            </w:r>
            <w:r w:rsidR="005E391C" w:rsidRPr="0024789A">
              <w:rPr>
                <w:i/>
                <w:lang w:val="fr-FR"/>
              </w:rPr>
              <w:t xml:space="preserve"> 2011-09-D-36</w:t>
            </w:r>
            <w:r w:rsidRPr="0024789A">
              <w:rPr>
                <w:i/>
                <w:lang w:val="fr-FR"/>
              </w:rPr>
              <w:t>-fr-</w:t>
            </w:r>
            <w:r w:rsidR="005E391C" w:rsidRPr="0024789A">
              <w:rPr>
                <w:i/>
                <w:lang w:val="fr-FR"/>
              </w:rPr>
              <w:t>4</w:t>
            </w:r>
            <w:r w:rsidR="00C568B8" w:rsidRPr="0024789A">
              <w:rPr>
                <w:i/>
                <w:lang w:val="fr-FR"/>
              </w:rPr>
              <w:t> ; 2014-01-D-36-fr-</w:t>
            </w:r>
            <w:r w:rsidR="00D14DF9" w:rsidRPr="0024789A">
              <w:rPr>
                <w:i/>
                <w:lang w:val="fr-FR"/>
              </w:rPr>
              <w:t>3</w:t>
            </w:r>
          </w:p>
          <w:p w:rsidR="005E391C" w:rsidRPr="0024789A" w:rsidRDefault="00296CFC" w:rsidP="006A2E12">
            <w:pPr>
              <w:spacing w:after="0"/>
              <w:rPr>
                <w:bCs/>
                <w:i/>
                <w:lang w:val="fr-FR"/>
              </w:rPr>
            </w:pPr>
            <w:r w:rsidRPr="0024789A">
              <w:rPr>
                <w:i/>
                <w:lang w:val="fr-FR"/>
              </w:rPr>
              <w:t>Dernier rapport de suivi en date</w:t>
            </w:r>
            <w:r w:rsidR="006A2E12" w:rsidRPr="0024789A">
              <w:rPr>
                <w:i/>
                <w:lang w:val="fr-FR"/>
              </w:rPr>
              <w:t xml:space="preserve"> : </w:t>
            </w:r>
            <w:r w:rsidR="006A2E12" w:rsidRPr="0024789A">
              <w:rPr>
                <w:i/>
                <w:lang w:val="fr-BE"/>
              </w:rPr>
              <w:t>2014-09-D-65-fr-</w:t>
            </w:r>
            <w:r w:rsidR="00BC04C0" w:rsidRPr="0024789A">
              <w:rPr>
                <w:i/>
                <w:lang w:val="fr-BE"/>
              </w:rPr>
              <w:t>2</w:t>
            </w:r>
            <w:r w:rsidR="006A2E12" w:rsidRPr="0024789A">
              <w:rPr>
                <w:i/>
                <w:lang w:val="fr-BE"/>
              </w:rPr>
              <w:t xml:space="preserve"> ; </w:t>
            </w:r>
            <w:r w:rsidR="006A2E12" w:rsidRPr="0024789A">
              <w:rPr>
                <w:bCs/>
                <w:i/>
                <w:lang w:val="fr-FR"/>
              </w:rPr>
              <w:t>2014-09-D-54-en-1</w:t>
            </w:r>
            <w:r w:rsidR="003B226A" w:rsidRPr="0024789A">
              <w:rPr>
                <w:bCs/>
                <w:i/>
                <w:lang w:val="fr-FR"/>
              </w:rPr>
              <w:t xml:space="preserve"> ; </w:t>
            </w:r>
            <w:r w:rsidR="00B24381" w:rsidRPr="0024789A">
              <w:rPr>
                <w:bCs/>
                <w:i/>
                <w:lang w:val="fr-FR"/>
              </w:rPr>
              <w:t>2016-02-D-6-fr-</w:t>
            </w:r>
            <w:r w:rsidR="00F70BB7" w:rsidRPr="0024789A">
              <w:rPr>
                <w:bCs/>
                <w:i/>
                <w:lang w:val="fr-FR"/>
              </w:rPr>
              <w:t>2</w:t>
            </w:r>
            <w:r w:rsidR="00B24381" w:rsidRPr="0024789A">
              <w:rPr>
                <w:bCs/>
                <w:i/>
                <w:lang w:val="fr-FR"/>
              </w:rPr>
              <w:t> ; 2016-01-D-39-fr-1 (demande de mandat)</w:t>
            </w:r>
          </w:p>
          <w:p w:rsidR="005E391C" w:rsidRPr="0024789A" w:rsidRDefault="00296CFC" w:rsidP="00926EE3">
            <w:pPr>
              <w:spacing w:after="120" w:line="240" w:lineRule="auto"/>
              <w:rPr>
                <w:lang w:val="fr-FR"/>
              </w:rPr>
            </w:pPr>
            <w:r w:rsidRPr="0024789A">
              <w:rPr>
                <w:i/>
                <w:lang w:val="fr-FR"/>
              </w:rPr>
              <w:t>Mandat</w:t>
            </w:r>
            <w:r w:rsidR="0065327E" w:rsidRPr="0024789A">
              <w:rPr>
                <w:i/>
                <w:lang w:val="fr-FR"/>
              </w:rPr>
              <w:t xml:space="preserve"> </w:t>
            </w:r>
            <w:r w:rsidR="0093692E" w:rsidRPr="0024789A">
              <w:rPr>
                <w:i/>
                <w:lang w:val="fr-FR"/>
              </w:rPr>
              <w:t xml:space="preserve">du </w:t>
            </w:r>
            <w:r w:rsidRPr="0024789A">
              <w:rPr>
                <w:i/>
                <w:lang w:val="fr-FR"/>
              </w:rPr>
              <w:t>CS</w:t>
            </w:r>
            <w:r w:rsidR="00C568B8" w:rsidRPr="0024789A">
              <w:rPr>
                <w:i/>
                <w:lang w:val="fr-FR"/>
              </w:rPr>
              <w:t> : *Oxford avril 2012</w:t>
            </w:r>
            <w:r w:rsidR="003B226A" w:rsidRPr="0024789A">
              <w:rPr>
                <w:i/>
                <w:lang w:val="fr-FR"/>
              </w:rPr>
              <w:t xml:space="preserve"> ; </w:t>
            </w:r>
          </w:p>
        </w:tc>
        <w:tc>
          <w:tcPr>
            <w:tcW w:w="1701" w:type="dxa"/>
          </w:tcPr>
          <w:p w:rsidR="005E391C" w:rsidRPr="0024789A" w:rsidRDefault="005E391C" w:rsidP="00547041">
            <w:pPr>
              <w:spacing w:before="120" w:after="120" w:line="240" w:lineRule="auto"/>
              <w:rPr>
                <w:lang w:val="fr-FR"/>
              </w:rPr>
            </w:pPr>
            <w:r w:rsidRPr="0024789A">
              <w:rPr>
                <w:lang w:val="fr-FR"/>
              </w:rPr>
              <w:t>ORPROF</w:t>
            </w:r>
          </w:p>
          <w:p w:rsidR="005E391C" w:rsidRPr="0024789A" w:rsidRDefault="00CB3565" w:rsidP="00547041">
            <w:pPr>
              <w:spacing w:before="120" w:after="120" w:line="240" w:lineRule="auto"/>
              <w:rPr>
                <w:lang w:val="fr-FR"/>
              </w:rPr>
            </w:pPr>
            <w:r w:rsidRPr="0024789A">
              <w:rPr>
                <w:lang w:val="fr-FR"/>
              </w:rPr>
              <w:t>Orientation professionnelle</w:t>
            </w:r>
          </w:p>
        </w:tc>
        <w:tc>
          <w:tcPr>
            <w:tcW w:w="851" w:type="dxa"/>
          </w:tcPr>
          <w:p w:rsidR="005E391C" w:rsidRPr="0024789A" w:rsidRDefault="005E391C" w:rsidP="00547041">
            <w:pPr>
              <w:spacing w:before="120" w:after="120" w:line="240" w:lineRule="auto"/>
              <w:rPr>
                <w:lang w:val="fr-FR"/>
              </w:rPr>
            </w:pPr>
            <w:r w:rsidRPr="0024789A">
              <w:rPr>
                <w:lang w:val="fr-FR"/>
              </w:rPr>
              <w:t>0050</w:t>
            </w:r>
          </w:p>
        </w:tc>
      </w:tr>
      <w:tr w:rsidR="00AC5829" w:rsidRPr="0024789A" w:rsidTr="00A82E65">
        <w:trPr>
          <w:cantSplit/>
        </w:trPr>
        <w:tc>
          <w:tcPr>
            <w:tcW w:w="6804" w:type="dxa"/>
          </w:tcPr>
          <w:p w:rsidR="005E391C" w:rsidRPr="0024789A" w:rsidRDefault="005E391C" w:rsidP="00547041">
            <w:pPr>
              <w:spacing w:before="120" w:after="120" w:line="240" w:lineRule="auto"/>
              <w:rPr>
                <w:b/>
                <w:i/>
                <w:lang w:val="fr-FR"/>
              </w:rPr>
            </w:pPr>
            <w:r w:rsidRPr="0024789A">
              <w:rPr>
                <w:b/>
                <w:i/>
                <w:lang w:val="fr-FR"/>
              </w:rPr>
              <w:t>Eurosport</w:t>
            </w:r>
          </w:p>
          <w:p w:rsidR="001D7680" w:rsidRPr="0024789A" w:rsidRDefault="001E345E" w:rsidP="00547041">
            <w:pPr>
              <w:spacing w:before="120" w:after="120" w:line="240" w:lineRule="auto"/>
              <w:rPr>
                <w:lang w:val="fr-FR"/>
              </w:rPr>
            </w:pPr>
            <w:r w:rsidRPr="0024789A">
              <w:rPr>
                <w:lang w:val="fr-FR"/>
              </w:rPr>
              <w:t xml:space="preserve">Préparer et évaluer </w:t>
            </w:r>
            <w:r w:rsidR="005E391C" w:rsidRPr="0024789A">
              <w:rPr>
                <w:lang w:val="fr-FR"/>
              </w:rPr>
              <w:t>E</w:t>
            </w:r>
            <w:r w:rsidR="003E3C16" w:rsidRPr="0024789A">
              <w:rPr>
                <w:lang w:val="fr-FR"/>
              </w:rPr>
              <w:t>urosport</w:t>
            </w:r>
            <w:r w:rsidR="00D17C14" w:rsidRPr="0024789A">
              <w:rPr>
                <w:lang w:val="fr-FR"/>
              </w:rPr>
              <w:t xml:space="preserve"> – Réunion avec les coordinateurs</w:t>
            </w:r>
          </w:p>
          <w:p w:rsidR="00D14DF9" w:rsidRPr="0024789A" w:rsidRDefault="00D14DF9" w:rsidP="00547041">
            <w:pPr>
              <w:spacing w:before="120" w:after="120" w:line="240" w:lineRule="auto"/>
              <w:rPr>
                <w:lang w:val="fr-FR"/>
              </w:rPr>
            </w:pPr>
            <w:r w:rsidRPr="0024789A">
              <w:rPr>
                <w:lang w:val="fr-FR"/>
              </w:rPr>
              <w:t>Révision du manuel « Eurosport »</w:t>
            </w:r>
          </w:p>
          <w:p w:rsidR="005E391C" w:rsidRPr="0024789A" w:rsidRDefault="001E345E" w:rsidP="00A279E7">
            <w:pPr>
              <w:spacing w:before="120" w:after="0" w:line="240" w:lineRule="auto"/>
              <w:rPr>
                <w:i/>
                <w:lang w:val="fr-FR"/>
              </w:rPr>
            </w:pPr>
            <w:r w:rsidRPr="0024789A">
              <w:rPr>
                <w:i/>
                <w:lang w:val="fr-FR"/>
              </w:rPr>
              <w:t>Document de référence</w:t>
            </w:r>
            <w:r w:rsidR="001D7680" w:rsidRPr="0024789A">
              <w:rPr>
                <w:i/>
                <w:lang w:val="fr-FR"/>
              </w:rPr>
              <w:t> :</w:t>
            </w:r>
            <w:r w:rsidR="0065327E" w:rsidRPr="0024789A">
              <w:rPr>
                <w:i/>
                <w:lang w:val="fr-FR"/>
              </w:rPr>
              <w:t xml:space="preserve"> 2007-D-1610</w:t>
            </w:r>
            <w:r w:rsidR="00296CFC" w:rsidRPr="0024789A">
              <w:rPr>
                <w:i/>
                <w:lang w:val="fr-FR"/>
              </w:rPr>
              <w:t>-fr-</w:t>
            </w:r>
            <w:r w:rsidR="0065327E" w:rsidRPr="0024789A">
              <w:rPr>
                <w:i/>
                <w:lang w:val="fr-FR"/>
              </w:rPr>
              <w:t xml:space="preserve">3 </w:t>
            </w:r>
            <w:r w:rsidR="0045035D" w:rsidRPr="0024789A">
              <w:rPr>
                <w:i/>
                <w:lang w:val="fr-FR"/>
              </w:rPr>
              <w:t>(</w:t>
            </w:r>
            <w:r w:rsidRPr="0024789A">
              <w:rPr>
                <w:i/>
                <w:lang w:val="fr-FR"/>
              </w:rPr>
              <w:t xml:space="preserve">Manuel </w:t>
            </w:r>
            <w:r w:rsidR="0065327E" w:rsidRPr="0024789A">
              <w:rPr>
                <w:i/>
                <w:lang w:val="fr-FR"/>
              </w:rPr>
              <w:t>Eurosport)</w:t>
            </w:r>
            <w:r w:rsidR="005F41A3" w:rsidRPr="0024789A">
              <w:rPr>
                <w:i/>
                <w:lang w:val="fr-FR"/>
              </w:rPr>
              <w:t xml:space="preserve"> ; </w:t>
            </w:r>
            <w:r w:rsidR="00675AD9" w:rsidRPr="0024789A">
              <w:rPr>
                <w:i/>
                <w:lang w:val="fr-FR"/>
              </w:rPr>
              <w:br/>
            </w:r>
            <w:r w:rsidR="005F41A3" w:rsidRPr="0024789A">
              <w:rPr>
                <w:i/>
                <w:lang w:val="fr-FR"/>
              </w:rPr>
              <w:t>2014-01-D-38-fr-</w:t>
            </w:r>
            <w:r w:rsidR="008C2552" w:rsidRPr="0024789A">
              <w:rPr>
                <w:i/>
                <w:lang w:val="fr-FR"/>
              </w:rPr>
              <w:t>2</w:t>
            </w:r>
            <w:r w:rsidR="00BC04C0" w:rsidRPr="0024789A">
              <w:rPr>
                <w:i/>
                <w:lang w:val="fr-FR"/>
              </w:rPr>
              <w:t> ; 2014-09-D-49-fr-4(Manuel Eurosport)</w:t>
            </w:r>
            <w:r w:rsidR="003B226A" w:rsidRPr="0024789A">
              <w:rPr>
                <w:i/>
                <w:lang w:val="fr-FR"/>
              </w:rPr>
              <w:t> ; 2016-01-D-</w:t>
            </w:r>
            <w:r w:rsidR="00B24381" w:rsidRPr="0024789A">
              <w:rPr>
                <w:i/>
                <w:lang w:val="fr-FR"/>
              </w:rPr>
              <w:t>43-de-</w:t>
            </w:r>
            <w:r w:rsidR="00F70BB7" w:rsidRPr="0024789A">
              <w:rPr>
                <w:i/>
                <w:lang w:val="fr-FR"/>
              </w:rPr>
              <w:t>2</w:t>
            </w:r>
          </w:p>
          <w:p w:rsidR="005E391C" w:rsidRPr="0024789A" w:rsidRDefault="001E345E" w:rsidP="00A279E7">
            <w:pPr>
              <w:spacing w:after="120" w:line="240" w:lineRule="auto"/>
              <w:rPr>
                <w:lang w:val="fr-FR"/>
              </w:rPr>
            </w:pPr>
            <w:r w:rsidRPr="0024789A">
              <w:rPr>
                <w:i/>
                <w:lang w:val="fr-FR"/>
              </w:rPr>
              <w:t>Priorité</w:t>
            </w:r>
            <w:r w:rsidR="0065327E" w:rsidRPr="0024789A">
              <w:rPr>
                <w:i/>
                <w:lang w:val="fr-FR"/>
              </w:rPr>
              <w:t xml:space="preserve"> </w:t>
            </w:r>
            <w:r w:rsidRPr="0024789A">
              <w:rPr>
                <w:i/>
                <w:lang w:val="fr-FR"/>
              </w:rPr>
              <w:t xml:space="preserve">du </w:t>
            </w:r>
            <w:r w:rsidR="008E1216" w:rsidRPr="0024789A">
              <w:rPr>
                <w:i/>
                <w:lang w:val="fr-FR"/>
              </w:rPr>
              <w:t>CIS</w:t>
            </w:r>
          </w:p>
        </w:tc>
        <w:tc>
          <w:tcPr>
            <w:tcW w:w="1701" w:type="dxa"/>
          </w:tcPr>
          <w:p w:rsidR="005E391C" w:rsidRPr="0024789A" w:rsidRDefault="005E391C" w:rsidP="00547041">
            <w:pPr>
              <w:spacing w:before="120" w:after="120" w:line="240" w:lineRule="auto"/>
              <w:rPr>
                <w:lang w:val="fr-FR"/>
              </w:rPr>
            </w:pPr>
            <w:r w:rsidRPr="0024789A">
              <w:rPr>
                <w:lang w:val="fr-FR"/>
              </w:rPr>
              <w:t>EDPHYSS</w:t>
            </w:r>
          </w:p>
          <w:p w:rsidR="005E391C" w:rsidRPr="0024789A" w:rsidRDefault="001E345E" w:rsidP="00547041">
            <w:pPr>
              <w:spacing w:before="120" w:after="120" w:line="240" w:lineRule="auto"/>
              <w:rPr>
                <w:lang w:val="fr-FR"/>
              </w:rPr>
            </w:pPr>
            <w:r w:rsidRPr="0024789A">
              <w:rPr>
                <w:lang w:val="fr-FR"/>
              </w:rPr>
              <w:t>Education physique</w:t>
            </w:r>
            <w:r w:rsidR="005E391C" w:rsidRPr="0024789A">
              <w:rPr>
                <w:lang w:val="fr-FR"/>
              </w:rPr>
              <w:t xml:space="preserve"> (Eurosport)</w:t>
            </w:r>
          </w:p>
        </w:tc>
        <w:tc>
          <w:tcPr>
            <w:tcW w:w="851" w:type="dxa"/>
          </w:tcPr>
          <w:p w:rsidR="005E391C" w:rsidRPr="0024789A" w:rsidRDefault="005E391C" w:rsidP="00547041">
            <w:pPr>
              <w:spacing w:before="120" w:after="120" w:line="240" w:lineRule="auto"/>
              <w:rPr>
                <w:lang w:val="fr-FR"/>
              </w:rPr>
            </w:pPr>
            <w:r w:rsidRPr="0024789A">
              <w:rPr>
                <w:lang w:val="fr-FR"/>
              </w:rPr>
              <w:t>0034</w:t>
            </w:r>
          </w:p>
        </w:tc>
      </w:tr>
      <w:tr w:rsidR="00AC5829" w:rsidRPr="0024789A" w:rsidTr="00A82E65">
        <w:trPr>
          <w:cantSplit/>
        </w:trPr>
        <w:tc>
          <w:tcPr>
            <w:tcW w:w="6804" w:type="dxa"/>
          </w:tcPr>
          <w:p w:rsidR="00E968F3" w:rsidRPr="0024789A" w:rsidRDefault="001E345E" w:rsidP="00547041">
            <w:pPr>
              <w:spacing w:before="120" w:after="120" w:line="240" w:lineRule="auto"/>
              <w:rPr>
                <w:b/>
                <w:lang w:val="fr-FR"/>
              </w:rPr>
            </w:pPr>
            <w:r w:rsidRPr="0024789A">
              <w:rPr>
                <w:b/>
                <w:lang w:val="fr-FR"/>
              </w:rPr>
              <w:t>Cycle secondaire</w:t>
            </w:r>
            <w:r w:rsidR="00E968F3" w:rsidRPr="0024789A">
              <w:rPr>
                <w:b/>
                <w:lang w:val="fr-FR"/>
              </w:rPr>
              <w:t xml:space="preserve"> – Group</w:t>
            </w:r>
            <w:r w:rsidRPr="0024789A">
              <w:rPr>
                <w:b/>
                <w:lang w:val="fr-FR"/>
              </w:rPr>
              <w:t>e</w:t>
            </w:r>
            <w:r w:rsidR="00E968F3" w:rsidRPr="0024789A">
              <w:rPr>
                <w:b/>
                <w:lang w:val="fr-FR"/>
              </w:rPr>
              <w:t xml:space="preserve"> </w:t>
            </w:r>
            <w:r w:rsidRPr="0024789A">
              <w:rPr>
                <w:b/>
                <w:lang w:val="fr-FR"/>
              </w:rPr>
              <w:t>d’</w:t>
            </w:r>
            <w:r w:rsidR="00E968F3" w:rsidRPr="0024789A">
              <w:rPr>
                <w:b/>
                <w:lang w:val="fr-FR"/>
              </w:rPr>
              <w:t xml:space="preserve">experts </w:t>
            </w:r>
            <w:r w:rsidRPr="0024789A">
              <w:rPr>
                <w:b/>
                <w:lang w:val="fr-FR"/>
              </w:rPr>
              <w:t xml:space="preserve">chargé de l’outil technologique en mathématiques </w:t>
            </w:r>
            <w:r w:rsidR="00A82E65" w:rsidRPr="0024789A">
              <w:rPr>
                <w:b/>
                <w:lang w:val="fr-FR"/>
              </w:rPr>
              <w:t>(4</w:t>
            </w:r>
            <w:r w:rsidR="00A82E65" w:rsidRPr="0024789A">
              <w:rPr>
                <w:b/>
                <w:vertAlign w:val="superscript"/>
                <w:lang w:val="fr-FR"/>
              </w:rPr>
              <w:t>e</w:t>
            </w:r>
            <w:r w:rsidR="00A82E65" w:rsidRPr="0024789A">
              <w:rPr>
                <w:b/>
                <w:lang w:val="fr-FR"/>
              </w:rPr>
              <w:t>-7</w:t>
            </w:r>
            <w:r w:rsidR="00A82E65" w:rsidRPr="0024789A">
              <w:rPr>
                <w:b/>
                <w:vertAlign w:val="superscript"/>
                <w:lang w:val="fr-FR"/>
              </w:rPr>
              <w:t>e</w:t>
            </w:r>
            <w:r w:rsidR="00A82E65" w:rsidRPr="0024789A">
              <w:rPr>
                <w:b/>
                <w:lang w:val="fr-FR"/>
              </w:rPr>
              <w:t xml:space="preserve"> secondaire)</w:t>
            </w:r>
          </w:p>
          <w:p w:rsidR="00E968F3" w:rsidRPr="0024789A" w:rsidRDefault="001E345E" w:rsidP="00547041">
            <w:pPr>
              <w:spacing w:after="0" w:line="240" w:lineRule="auto"/>
              <w:rPr>
                <w:lang w:val="fr-FR"/>
              </w:rPr>
            </w:pPr>
            <w:r w:rsidRPr="0024789A">
              <w:rPr>
                <w:lang w:val="fr-FR"/>
              </w:rPr>
              <w:t xml:space="preserve">Le groupe d’experts a pour mission de revoir régulièrement le choix de l’outil technologique utilisé à la lumière des progrès technologiques à venir et en fonction de </w:t>
            </w:r>
            <w:r w:rsidR="003E3C16" w:rsidRPr="0024789A">
              <w:rPr>
                <w:lang w:val="fr-FR"/>
              </w:rPr>
              <w:t xml:space="preserve">l’offre </w:t>
            </w:r>
            <w:r w:rsidRPr="0024789A">
              <w:rPr>
                <w:lang w:val="fr-FR"/>
              </w:rPr>
              <w:t xml:space="preserve">disponible </w:t>
            </w:r>
            <w:r w:rsidR="003E3C16" w:rsidRPr="0024789A">
              <w:rPr>
                <w:lang w:val="fr-FR"/>
              </w:rPr>
              <w:t>dans le commerce</w:t>
            </w:r>
            <w:r w:rsidR="00E968F3" w:rsidRPr="0024789A">
              <w:rPr>
                <w:lang w:val="fr-FR"/>
              </w:rPr>
              <w:t>.</w:t>
            </w:r>
          </w:p>
          <w:p w:rsidR="00E968F3" w:rsidRPr="0024789A" w:rsidRDefault="00E968F3" w:rsidP="003E3C16">
            <w:pPr>
              <w:spacing w:after="120" w:line="240" w:lineRule="auto"/>
              <w:rPr>
                <w:lang w:val="fr-FR"/>
              </w:rPr>
            </w:pPr>
            <w:r w:rsidRPr="0024789A">
              <w:rPr>
                <w:lang w:val="fr-FR"/>
              </w:rPr>
              <w:t>Pr</w:t>
            </w:r>
            <w:r w:rsidR="001E345E" w:rsidRPr="0024789A">
              <w:rPr>
                <w:lang w:val="fr-FR"/>
              </w:rPr>
              <w:t>é</w:t>
            </w:r>
            <w:r w:rsidRPr="0024789A">
              <w:rPr>
                <w:lang w:val="fr-FR"/>
              </w:rPr>
              <w:t xml:space="preserve">paration </w:t>
            </w:r>
            <w:r w:rsidR="001E345E" w:rsidRPr="0024789A">
              <w:rPr>
                <w:lang w:val="fr-FR"/>
              </w:rPr>
              <w:t xml:space="preserve">et </w:t>
            </w:r>
            <w:r w:rsidRPr="0024789A">
              <w:rPr>
                <w:lang w:val="fr-FR"/>
              </w:rPr>
              <w:t>organi</w:t>
            </w:r>
            <w:r w:rsidR="001E345E" w:rsidRPr="0024789A">
              <w:rPr>
                <w:lang w:val="fr-FR"/>
              </w:rPr>
              <w:t>s</w:t>
            </w:r>
            <w:r w:rsidRPr="0024789A">
              <w:rPr>
                <w:lang w:val="fr-FR"/>
              </w:rPr>
              <w:t xml:space="preserve">ation </w:t>
            </w:r>
            <w:r w:rsidR="001E345E" w:rsidRPr="0024789A">
              <w:rPr>
                <w:lang w:val="fr-FR"/>
              </w:rPr>
              <w:t>de la formation décentralisée permanente en mathématiques.</w:t>
            </w:r>
          </w:p>
          <w:p w:rsidR="00E968F3" w:rsidRPr="0024789A" w:rsidRDefault="001E345E" w:rsidP="00547041">
            <w:pPr>
              <w:spacing w:after="120" w:line="240" w:lineRule="auto"/>
              <w:rPr>
                <w:lang w:val="fr-FR"/>
              </w:rPr>
            </w:pPr>
            <w:r w:rsidRPr="0024789A">
              <w:rPr>
                <w:lang w:val="fr-FR"/>
              </w:rPr>
              <w:t>Proposition visant à élargir l’utilisation de la calculatrice à d’autres disciplines scientifiques et à l’économie.</w:t>
            </w:r>
          </w:p>
          <w:p w:rsidR="00E968F3" w:rsidRPr="0024789A" w:rsidRDefault="00296CFC" w:rsidP="00547041">
            <w:pPr>
              <w:spacing w:after="0" w:line="240" w:lineRule="auto"/>
              <w:rPr>
                <w:i/>
                <w:lang w:val="fr-FR"/>
              </w:rPr>
            </w:pPr>
            <w:r w:rsidRPr="0024789A">
              <w:rPr>
                <w:i/>
                <w:lang w:val="fr-FR"/>
              </w:rPr>
              <w:t>Document</w:t>
            </w:r>
            <w:r w:rsidR="003E3C16" w:rsidRPr="0024789A">
              <w:rPr>
                <w:i/>
                <w:lang w:val="fr-FR"/>
              </w:rPr>
              <w:t>s</w:t>
            </w:r>
            <w:r w:rsidRPr="0024789A">
              <w:rPr>
                <w:i/>
                <w:lang w:val="fr-FR"/>
              </w:rPr>
              <w:t xml:space="preserve"> de référence</w:t>
            </w:r>
            <w:r w:rsidR="001D7680" w:rsidRPr="0024789A">
              <w:rPr>
                <w:i/>
                <w:lang w:val="fr-FR"/>
              </w:rPr>
              <w:t> :</w:t>
            </w:r>
            <w:r w:rsidR="00E968F3" w:rsidRPr="0024789A">
              <w:rPr>
                <w:i/>
                <w:lang w:val="fr-FR"/>
              </w:rPr>
              <w:t xml:space="preserve"> 2010-D-441</w:t>
            </w:r>
            <w:r w:rsidRPr="0024789A">
              <w:rPr>
                <w:i/>
                <w:lang w:val="fr-FR"/>
              </w:rPr>
              <w:t>-fr-</w:t>
            </w:r>
            <w:r w:rsidR="00E968F3" w:rsidRPr="0024789A">
              <w:rPr>
                <w:i/>
                <w:lang w:val="fr-FR"/>
              </w:rPr>
              <w:t>5</w:t>
            </w:r>
            <w:r w:rsidR="001D7680" w:rsidRPr="0024789A">
              <w:rPr>
                <w:i/>
                <w:lang w:val="fr-FR"/>
              </w:rPr>
              <w:t> ;</w:t>
            </w:r>
            <w:r w:rsidR="00E968F3" w:rsidRPr="0024789A">
              <w:rPr>
                <w:i/>
                <w:lang w:val="fr-FR"/>
              </w:rPr>
              <w:t xml:space="preserve"> 2011-01-D-30</w:t>
            </w:r>
            <w:r w:rsidRPr="0024789A">
              <w:rPr>
                <w:i/>
                <w:lang w:val="fr-FR"/>
              </w:rPr>
              <w:t>-fr-</w:t>
            </w:r>
            <w:r w:rsidR="00E968F3" w:rsidRPr="0024789A">
              <w:rPr>
                <w:i/>
                <w:lang w:val="fr-FR"/>
              </w:rPr>
              <w:t>2</w:t>
            </w:r>
            <w:r w:rsidR="001D7680" w:rsidRPr="0024789A">
              <w:rPr>
                <w:i/>
                <w:lang w:val="fr-FR"/>
              </w:rPr>
              <w:t> ;</w:t>
            </w:r>
            <w:r w:rsidR="00E968F3" w:rsidRPr="0024789A">
              <w:rPr>
                <w:i/>
                <w:lang w:val="fr-FR"/>
              </w:rPr>
              <w:t>2010-D-571</w:t>
            </w:r>
            <w:r w:rsidRPr="0024789A">
              <w:rPr>
                <w:i/>
                <w:lang w:val="fr-FR"/>
              </w:rPr>
              <w:t>-fr-</w:t>
            </w:r>
            <w:r w:rsidR="00E968F3" w:rsidRPr="0024789A">
              <w:rPr>
                <w:i/>
                <w:lang w:val="fr-FR"/>
              </w:rPr>
              <w:t>2</w:t>
            </w:r>
            <w:r w:rsidR="001D7680" w:rsidRPr="0024789A">
              <w:rPr>
                <w:i/>
                <w:lang w:val="fr-FR"/>
              </w:rPr>
              <w:t> ;</w:t>
            </w:r>
            <w:r w:rsidR="00E968F3" w:rsidRPr="0024789A">
              <w:rPr>
                <w:i/>
                <w:lang w:val="fr-FR"/>
              </w:rPr>
              <w:t xml:space="preserve"> 2010-D-242</w:t>
            </w:r>
            <w:r w:rsidRPr="0024789A">
              <w:rPr>
                <w:i/>
                <w:lang w:val="fr-FR"/>
              </w:rPr>
              <w:t>-fr-</w:t>
            </w:r>
            <w:r w:rsidR="00E968F3" w:rsidRPr="0024789A">
              <w:rPr>
                <w:i/>
                <w:lang w:val="fr-FR"/>
              </w:rPr>
              <w:t>3</w:t>
            </w:r>
            <w:r w:rsidR="001D7680" w:rsidRPr="0024789A">
              <w:rPr>
                <w:i/>
                <w:lang w:val="fr-FR"/>
              </w:rPr>
              <w:t> ;</w:t>
            </w:r>
            <w:r w:rsidR="00E968F3" w:rsidRPr="0024789A">
              <w:rPr>
                <w:i/>
                <w:lang w:val="fr-FR"/>
              </w:rPr>
              <w:t xml:space="preserve"> 2010-M-44</w:t>
            </w:r>
            <w:r w:rsidR="001D7680" w:rsidRPr="0024789A">
              <w:rPr>
                <w:i/>
                <w:lang w:val="fr-FR"/>
              </w:rPr>
              <w:t> ;</w:t>
            </w:r>
            <w:r w:rsidR="00D20F4D" w:rsidRPr="0024789A">
              <w:rPr>
                <w:i/>
                <w:lang w:val="fr-FR"/>
              </w:rPr>
              <w:t xml:space="preserve"> 2012-01-D-29</w:t>
            </w:r>
            <w:r w:rsidRPr="0024789A">
              <w:rPr>
                <w:i/>
                <w:lang w:val="fr-FR"/>
              </w:rPr>
              <w:t>-fr-</w:t>
            </w:r>
            <w:r w:rsidR="00D20F4D" w:rsidRPr="0024789A">
              <w:rPr>
                <w:i/>
                <w:lang w:val="fr-FR"/>
              </w:rPr>
              <w:t>3</w:t>
            </w:r>
          </w:p>
          <w:p w:rsidR="00E968F3" w:rsidRPr="0024789A" w:rsidRDefault="00296CFC" w:rsidP="00547041">
            <w:pPr>
              <w:spacing w:after="0" w:line="240" w:lineRule="auto"/>
              <w:rPr>
                <w:i/>
                <w:lang w:val="fr-FR"/>
              </w:rPr>
            </w:pPr>
            <w:r w:rsidRPr="0024789A">
              <w:rPr>
                <w:i/>
                <w:lang w:val="fr-FR"/>
              </w:rPr>
              <w:t>Dernier rapport de suivi en date</w:t>
            </w:r>
            <w:r w:rsidR="001D7680" w:rsidRPr="0024789A">
              <w:rPr>
                <w:i/>
                <w:lang w:val="fr-FR"/>
              </w:rPr>
              <w:t> :</w:t>
            </w:r>
            <w:r w:rsidR="00E968F3" w:rsidRPr="0024789A">
              <w:rPr>
                <w:i/>
                <w:lang w:val="fr-FR"/>
              </w:rPr>
              <w:t xml:space="preserve"> 2010-11-M-2, 2011-05-M-2</w:t>
            </w:r>
            <w:r w:rsidR="001D7680" w:rsidRPr="0024789A">
              <w:rPr>
                <w:i/>
                <w:lang w:val="fr-FR"/>
              </w:rPr>
              <w:t> ;</w:t>
            </w:r>
            <w:r w:rsidR="00E968F3" w:rsidRPr="0024789A">
              <w:rPr>
                <w:i/>
                <w:lang w:val="fr-FR"/>
              </w:rPr>
              <w:t xml:space="preserve"> 2012-05-M-3</w:t>
            </w:r>
            <w:r w:rsidR="00ED3B3F" w:rsidRPr="0024789A">
              <w:rPr>
                <w:i/>
                <w:lang w:val="fr-FR"/>
              </w:rPr>
              <w:t> </w:t>
            </w:r>
            <w:r w:rsidR="001D7680" w:rsidRPr="0024789A">
              <w:rPr>
                <w:i/>
                <w:lang w:val="fr-FR"/>
              </w:rPr>
              <w:t>;</w:t>
            </w:r>
            <w:r w:rsidR="00E968F3" w:rsidRPr="0024789A">
              <w:rPr>
                <w:i/>
                <w:lang w:val="fr-FR"/>
              </w:rPr>
              <w:t xml:space="preserve"> 2012-07-M-4</w:t>
            </w:r>
            <w:r w:rsidR="001D7680" w:rsidRPr="0024789A">
              <w:rPr>
                <w:i/>
                <w:lang w:val="fr-FR"/>
              </w:rPr>
              <w:t> ;</w:t>
            </w:r>
            <w:r w:rsidR="00E968F3" w:rsidRPr="0024789A">
              <w:rPr>
                <w:i/>
                <w:lang w:val="fr-FR"/>
              </w:rPr>
              <w:t xml:space="preserve"> 2012-11-M-1-</w:t>
            </w:r>
            <w:r w:rsidR="004A78FD" w:rsidRPr="0024789A">
              <w:rPr>
                <w:i/>
                <w:lang w:val="fr-FR"/>
              </w:rPr>
              <w:t>précision</w:t>
            </w:r>
            <w:r w:rsidR="001D7680" w:rsidRPr="0024789A">
              <w:rPr>
                <w:i/>
                <w:lang w:val="fr-FR"/>
              </w:rPr>
              <w:t> ;</w:t>
            </w:r>
            <w:r w:rsidR="00D20F4D" w:rsidRPr="0024789A">
              <w:rPr>
                <w:i/>
                <w:lang w:val="fr-FR"/>
              </w:rPr>
              <w:t xml:space="preserve"> 2013-06-M</w:t>
            </w:r>
            <w:r w:rsidR="00C568B8" w:rsidRPr="0024789A">
              <w:rPr>
                <w:i/>
                <w:lang w:val="fr-FR"/>
              </w:rPr>
              <w:t>-</w:t>
            </w:r>
            <w:r w:rsidR="00D20F4D" w:rsidRPr="0024789A">
              <w:rPr>
                <w:i/>
                <w:lang w:val="fr-FR"/>
              </w:rPr>
              <w:t>1</w:t>
            </w:r>
            <w:r w:rsidR="001D7680" w:rsidRPr="0024789A">
              <w:rPr>
                <w:i/>
                <w:lang w:val="fr-FR"/>
              </w:rPr>
              <w:t> ;</w:t>
            </w:r>
            <w:r w:rsidR="00D20F4D" w:rsidRPr="0024789A">
              <w:rPr>
                <w:i/>
                <w:lang w:val="fr-FR"/>
              </w:rPr>
              <w:t xml:space="preserve"> 2013-06-M-6</w:t>
            </w:r>
            <w:r w:rsidR="00C568B8" w:rsidRPr="0024789A">
              <w:rPr>
                <w:i/>
                <w:lang w:val="fr-FR"/>
              </w:rPr>
              <w:t> ; 2014-06-M-2</w:t>
            </w:r>
            <w:r w:rsidR="00BC04C0" w:rsidRPr="0024789A">
              <w:rPr>
                <w:i/>
                <w:lang w:val="fr-FR"/>
              </w:rPr>
              <w:t> ; 2015-06-M-6</w:t>
            </w:r>
            <w:r w:rsidR="00F70BB7" w:rsidRPr="0024789A">
              <w:rPr>
                <w:i/>
                <w:lang w:val="fr-FR"/>
              </w:rPr>
              <w:t> ; 2016-06-M-1</w:t>
            </w:r>
          </w:p>
          <w:p w:rsidR="00E968F3" w:rsidRPr="0024789A" w:rsidRDefault="00296CFC" w:rsidP="00547041">
            <w:pPr>
              <w:spacing w:after="120" w:line="240" w:lineRule="auto"/>
              <w:rPr>
                <w:i/>
                <w:lang w:val="fr-FR"/>
              </w:rPr>
            </w:pPr>
            <w:r w:rsidRPr="0024789A">
              <w:rPr>
                <w:i/>
                <w:lang w:val="fr-FR"/>
              </w:rPr>
              <w:t>Mandat</w:t>
            </w:r>
            <w:r w:rsidR="00E968F3" w:rsidRPr="0024789A">
              <w:rPr>
                <w:i/>
                <w:lang w:val="fr-FR"/>
              </w:rPr>
              <w:t xml:space="preserve"> </w:t>
            </w:r>
            <w:r w:rsidR="0093692E" w:rsidRPr="0024789A">
              <w:rPr>
                <w:i/>
                <w:lang w:val="fr-FR"/>
              </w:rPr>
              <w:t xml:space="preserve">du </w:t>
            </w:r>
            <w:r w:rsidRPr="0024789A">
              <w:rPr>
                <w:i/>
                <w:lang w:val="fr-FR"/>
              </w:rPr>
              <w:t>CS</w:t>
            </w:r>
          </w:p>
        </w:tc>
        <w:tc>
          <w:tcPr>
            <w:tcW w:w="1701" w:type="dxa"/>
          </w:tcPr>
          <w:p w:rsidR="00E968F3" w:rsidRPr="0024789A" w:rsidRDefault="00E968F3" w:rsidP="00547041">
            <w:pPr>
              <w:spacing w:before="120" w:after="120" w:line="240" w:lineRule="auto"/>
              <w:rPr>
                <w:lang w:val="fr-FR"/>
              </w:rPr>
            </w:pPr>
            <w:r w:rsidRPr="0024789A">
              <w:rPr>
                <w:lang w:val="fr-FR"/>
              </w:rPr>
              <w:t>OUTTECH</w:t>
            </w:r>
          </w:p>
          <w:p w:rsidR="00E968F3" w:rsidRPr="0024789A" w:rsidRDefault="001E345E" w:rsidP="00547041">
            <w:pPr>
              <w:spacing w:before="120" w:after="120" w:line="240" w:lineRule="auto"/>
              <w:rPr>
                <w:lang w:val="fr-FR"/>
              </w:rPr>
            </w:pPr>
            <w:r w:rsidRPr="0024789A">
              <w:rPr>
                <w:lang w:val="fr-FR"/>
              </w:rPr>
              <w:t>Outil technologique</w:t>
            </w:r>
          </w:p>
        </w:tc>
        <w:tc>
          <w:tcPr>
            <w:tcW w:w="851" w:type="dxa"/>
          </w:tcPr>
          <w:p w:rsidR="00E968F3" w:rsidRPr="0024789A" w:rsidRDefault="00E968F3" w:rsidP="00547041">
            <w:pPr>
              <w:spacing w:before="120" w:after="120" w:line="240" w:lineRule="auto"/>
              <w:rPr>
                <w:lang w:val="fr-FR"/>
              </w:rPr>
            </w:pPr>
            <w:r w:rsidRPr="0024789A">
              <w:rPr>
                <w:lang w:val="fr-FR"/>
              </w:rPr>
              <w:t>0062</w:t>
            </w:r>
          </w:p>
        </w:tc>
      </w:tr>
      <w:tr w:rsidR="00AC5829" w:rsidRPr="0024789A" w:rsidTr="00A82E65">
        <w:trPr>
          <w:cantSplit/>
        </w:trPr>
        <w:tc>
          <w:tcPr>
            <w:tcW w:w="6804" w:type="dxa"/>
            <w:tcBorders>
              <w:top w:val="single" w:sz="4" w:space="0" w:color="auto"/>
              <w:left w:val="single" w:sz="4" w:space="0" w:color="auto"/>
              <w:bottom w:val="single" w:sz="4" w:space="0" w:color="auto"/>
              <w:right w:val="single" w:sz="4" w:space="0" w:color="auto"/>
            </w:tcBorders>
          </w:tcPr>
          <w:p w:rsidR="001D7680" w:rsidRPr="0024789A" w:rsidRDefault="00A82E65" w:rsidP="00547041">
            <w:pPr>
              <w:spacing w:before="120" w:after="0" w:line="240" w:lineRule="auto"/>
              <w:rPr>
                <w:b/>
                <w:lang w:val="fr-FR"/>
              </w:rPr>
            </w:pPr>
            <w:r w:rsidRPr="0024789A">
              <w:rPr>
                <w:b/>
                <w:lang w:val="fr-FR"/>
              </w:rPr>
              <w:t>Cycle secondaire</w:t>
            </w:r>
            <w:r w:rsidR="00E627DD" w:rsidRPr="0024789A">
              <w:rPr>
                <w:b/>
                <w:lang w:val="fr-FR"/>
              </w:rPr>
              <w:t xml:space="preserve"> – </w:t>
            </w:r>
            <w:r w:rsidRPr="0024789A">
              <w:rPr>
                <w:b/>
                <w:lang w:val="fr-FR"/>
              </w:rPr>
              <w:t xml:space="preserve">Groupe d’experts chargé du support pédagogique </w:t>
            </w:r>
            <w:r w:rsidR="00A279E7" w:rsidRPr="0024789A">
              <w:rPr>
                <w:b/>
                <w:lang w:val="fr-FR"/>
              </w:rPr>
              <w:t>de</w:t>
            </w:r>
            <w:r w:rsidRPr="0024789A">
              <w:rPr>
                <w:b/>
                <w:lang w:val="fr-FR"/>
              </w:rPr>
              <w:t xml:space="preserve"> sciences humaines (3</w:t>
            </w:r>
            <w:r w:rsidRPr="0024789A">
              <w:rPr>
                <w:b/>
                <w:vertAlign w:val="superscript"/>
                <w:lang w:val="fr-FR"/>
              </w:rPr>
              <w:t>e</w:t>
            </w:r>
            <w:r w:rsidRPr="0024789A">
              <w:rPr>
                <w:b/>
                <w:lang w:val="fr-FR"/>
              </w:rPr>
              <w:t xml:space="preserve"> secondaire)</w:t>
            </w:r>
          </w:p>
          <w:p w:rsidR="00E627DD" w:rsidRPr="0024789A" w:rsidRDefault="00A82E65" w:rsidP="00547041">
            <w:pPr>
              <w:spacing w:before="120" w:after="0" w:line="240" w:lineRule="auto"/>
              <w:rPr>
                <w:lang w:val="fr-FR"/>
              </w:rPr>
            </w:pPr>
            <w:r w:rsidRPr="0024789A">
              <w:rPr>
                <w:lang w:val="fr-FR"/>
              </w:rPr>
              <w:t>Le groupe d’experts a pour mission de revoir régulièrement le support pédagogique imprimé tous les deux ans</w:t>
            </w:r>
            <w:r w:rsidR="00E627DD" w:rsidRPr="0024789A">
              <w:rPr>
                <w:lang w:val="fr-FR"/>
              </w:rPr>
              <w:t>.</w:t>
            </w:r>
          </w:p>
          <w:p w:rsidR="00E627DD" w:rsidRPr="0024789A" w:rsidRDefault="00296CFC" w:rsidP="00547041">
            <w:pPr>
              <w:spacing w:before="120" w:after="0" w:line="240" w:lineRule="auto"/>
              <w:rPr>
                <w:i/>
                <w:lang w:val="fr-FR"/>
              </w:rPr>
            </w:pPr>
            <w:r w:rsidRPr="0024789A">
              <w:rPr>
                <w:i/>
                <w:lang w:val="fr-FR"/>
              </w:rPr>
              <w:t>Document de référence</w:t>
            </w:r>
            <w:r w:rsidR="001D7680" w:rsidRPr="0024789A">
              <w:rPr>
                <w:i/>
                <w:lang w:val="fr-FR"/>
              </w:rPr>
              <w:t> :</w:t>
            </w:r>
            <w:r w:rsidR="00E627DD" w:rsidRPr="0024789A">
              <w:rPr>
                <w:i/>
                <w:lang w:val="fr-FR"/>
              </w:rPr>
              <w:t> </w:t>
            </w:r>
            <w:r w:rsidR="005C74F2" w:rsidRPr="0024789A">
              <w:rPr>
                <w:bCs/>
                <w:i/>
                <w:szCs w:val="24"/>
                <w:lang w:val="fr-FR"/>
              </w:rPr>
              <w:t>2010-D-461</w:t>
            </w:r>
            <w:r w:rsidRPr="0024789A">
              <w:rPr>
                <w:bCs/>
                <w:i/>
                <w:szCs w:val="24"/>
                <w:lang w:val="fr-FR"/>
              </w:rPr>
              <w:t>-fr-</w:t>
            </w:r>
            <w:r w:rsidR="005C74F2" w:rsidRPr="0024789A">
              <w:rPr>
                <w:bCs/>
                <w:i/>
                <w:szCs w:val="24"/>
                <w:lang w:val="fr-FR"/>
              </w:rPr>
              <w:t>3</w:t>
            </w:r>
          </w:p>
          <w:p w:rsidR="001D7680" w:rsidRPr="0024789A" w:rsidRDefault="00296CFC" w:rsidP="00547041">
            <w:pPr>
              <w:spacing w:after="0" w:line="240" w:lineRule="auto"/>
              <w:rPr>
                <w:i/>
                <w:lang w:val="fr-FR"/>
              </w:rPr>
            </w:pPr>
            <w:r w:rsidRPr="0024789A">
              <w:rPr>
                <w:i/>
                <w:lang w:val="fr-FR"/>
              </w:rPr>
              <w:t>Dernier rapport de suivi en date</w:t>
            </w:r>
            <w:r w:rsidR="001D7680" w:rsidRPr="0024789A">
              <w:rPr>
                <w:i/>
                <w:lang w:val="fr-FR"/>
              </w:rPr>
              <w:t> :</w:t>
            </w:r>
          </w:p>
          <w:p w:rsidR="00E627DD" w:rsidRPr="0024789A" w:rsidRDefault="00296CFC" w:rsidP="00547041">
            <w:pPr>
              <w:spacing w:after="120" w:line="240" w:lineRule="auto"/>
              <w:rPr>
                <w:lang w:val="fr-FR"/>
              </w:rPr>
            </w:pPr>
            <w:r w:rsidRPr="0024789A">
              <w:rPr>
                <w:i/>
                <w:lang w:val="fr-FR"/>
              </w:rPr>
              <w:t>Mandat</w:t>
            </w:r>
            <w:r w:rsidR="00E627DD" w:rsidRPr="0024789A">
              <w:rPr>
                <w:i/>
                <w:lang w:val="fr-FR"/>
              </w:rPr>
              <w:t xml:space="preserve"> </w:t>
            </w:r>
            <w:r w:rsidR="0093692E" w:rsidRPr="0024789A">
              <w:rPr>
                <w:i/>
                <w:lang w:val="fr-FR"/>
              </w:rPr>
              <w:t xml:space="preserve">du </w:t>
            </w:r>
            <w:r w:rsidRPr="0024789A">
              <w:rPr>
                <w:i/>
                <w:lang w:val="fr-FR"/>
              </w:rPr>
              <w:t>CS</w:t>
            </w:r>
            <w:r w:rsidR="005C74F2" w:rsidRPr="0024789A">
              <w:rPr>
                <w:i/>
                <w:lang w:val="fr-FR"/>
              </w:rPr>
              <w:t xml:space="preserve"> </w:t>
            </w:r>
            <w:r w:rsidR="0093692E" w:rsidRPr="0024789A">
              <w:rPr>
                <w:i/>
                <w:lang w:val="fr-FR"/>
              </w:rPr>
              <w:t xml:space="preserve">de </w:t>
            </w:r>
            <w:r w:rsidR="00ED3B3F" w:rsidRPr="0024789A">
              <w:rPr>
                <w:i/>
                <w:lang w:val="fr-FR"/>
              </w:rPr>
              <w:t>mars</w:t>
            </w:r>
            <w:r w:rsidR="005C74F2" w:rsidRPr="0024789A">
              <w:rPr>
                <w:i/>
                <w:lang w:val="fr-FR"/>
              </w:rPr>
              <w:t xml:space="preserve"> 2010</w:t>
            </w:r>
          </w:p>
        </w:tc>
        <w:tc>
          <w:tcPr>
            <w:tcW w:w="1701" w:type="dxa"/>
            <w:tcBorders>
              <w:top w:val="single" w:sz="4" w:space="0" w:color="auto"/>
              <w:left w:val="single" w:sz="4" w:space="0" w:color="auto"/>
              <w:bottom w:val="single" w:sz="4" w:space="0" w:color="auto"/>
              <w:right w:val="single" w:sz="4" w:space="0" w:color="auto"/>
            </w:tcBorders>
          </w:tcPr>
          <w:p w:rsidR="00E627DD" w:rsidRPr="0024789A" w:rsidRDefault="009B0720" w:rsidP="00547041">
            <w:pPr>
              <w:spacing w:before="120" w:after="120" w:line="240" w:lineRule="auto"/>
              <w:rPr>
                <w:lang w:val="fr-FR"/>
              </w:rPr>
            </w:pPr>
            <w:r w:rsidRPr="0024789A">
              <w:rPr>
                <w:lang w:val="fr-FR"/>
              </w:rPr>
              <w:t>OUTDIDASH</w:t>
            </w:r>
          </w:p>
          <w:p w:rsidR="00E627DD" w:rsidRPr="0024789A" w:rsidRDefault="00A82E65" w:rsidP="00547041">
            <w:pPr>
              <w:spacing w:before="120" w:after="120" w:line="240" w:lineRule="auto"/>
              <w:rPr>
                <w:lang w:val="fr-FR"/>
              </w:rPr>
            </w:pPr>
            <w:r w:rsidRPr="0024789A">
              <w:rPr>
                <w:lang w:val="fr-FR"/>
              </w:rPr>
              <w:t xml:space="preserve">Support </w:t>
            </w:r>
            <w:r w:rsidR="001E345E" w:rsidRPr="0024789A">
              <w:rPr>
                <w:lang w:val="fr-FR"/>
              </w:rPr>
              <w:t>pédagogique de sciences humaines</w:t>
            </w:r>
          </w:p>
        </w:tc>
        <w:tc>
          <w:tcPr>
            <w:tcW w:w="851" w:type="dxa"/>
            <w:tcBorders>
              <w:top w:val="single" w:sz="4" w:space="0" w:color="auto"/>
              <w:left w:val="single" w:sz="4" w:space="0" w:color="auto"/>
              <w:bottom w:val="single" w:sz="4" w:space="0" w:color="auto"/>
              <w:right w:val="single" w:sz="4" w:space="0" w:color="auto"/>
            </w:tcBorders>
          </w:tcPr>
          <w:p w:rsidR="00E627DD" w:rsidRPr="0024789A" w:rsidRDefault="009B0720" w:rsidP="00547041">
            <w:pPr>
              <w:spacing w:before="120" w:after="120" w:line="240" w:lineRule="auto"/>
              <w:rPr>
                <w:lang w:val="fr-FR"/>
              </w:rPr>
            </w:pPr>
            <w:r w:rsidRPr="0024789A">
              <w:rPr>
                <w:lang w:val="fr-FR"/>
              </w:rPr>
              <w:t>0072</w:t>
            </w:r>
          </w:p>
        </w:tc>
      </w:tr>
      <w:tr w:rsidR="00AC5829" w:rsidRPr="0024789A" w:rsidTr="00A82E65">
        <w:trPr>
          <w:cantSplit/>
        </w:trPr>
        <w:tc>
          <w:tcPr>
            <w:tcW w:w="6804" w:type="dxa"/>
            <w:tcBorders>
              <w:top w:val="single" w:sz="4" w:space="0" w:color="auto"/>
              <w:left w:val="single" w:sz="4" w:space="0" w:color="auto"/>
              <w:bottom w:val="single" w:sz="4" w:space="0" w:color="auto"/>
              <w:right w:val="single" w:sz="4" w:space="0" w:color="auto"/>
            </w:tcBorders>
          </w:tcPr>
          <w:p w:rsidR="001D7680" w:rsidRPr="0024789A" w:rsidRDefault="00A82E65" w:rsidP="00547041">
            <w:pPr>
              <w:spacing w:before="120" w:after="120" w:line="240" w:lineRule="auto"/>
              <w:rPr>
                <w:b/>
                <w:lang w:val="fr-FR"/>
              </w:rPr>
            </w:pPr>
            <w:r w:rsidRPr="0024789A">
              <w:rPr>
                <w:b/>
                <w:lang w:val="fr-FR"/>
              </w:rPr>
              <w:t>Cycle secondaire</w:t>
            </w:r>
            <w:r w:rsidR="001B43A9" w:rsidRPr="0024789A">
              <w:rPr>
                <w:b/>
                <w:lang w:val="fr-FR"/>
              </w:rPr>
              <w:t xml:space="preserve"> – </w:t>
            </w:r>
            <w:r w:rsidRPr="0024789A">
              <w:rPr>
                <w:b/>
                <w:lang w:val="fr-FR"/>
              </w:rPr>
              <w:t>Symposium scientifique des Ecoles européennes</w:t>
            </w:r>
          </w:p>
          <w:p w:rsidR="00275E7C" w:rsidRPr="0024789A" w:rsidRDefault="00A82E65" w:rsidP="002F2C9D">
            <w:pPr>
              <w:numPr>
                <w:ilvl w:val="0"/>
                <w:numId w:val="9"/>
              </w:numPr>
              <w:spacing w:after="0" w:line="240" w:lineRule="auto"/>
              <w:rPr>
                <w:lang w:val="fr-FR"/>
              </w:rPr>
            </w:pPr>
            <w:r w:rsidRPr="0024789A">
              <w:rPr>
                <w:lang w:val="fr-FR"/>
              </w:rPr>
              <w:t>guider l’Ecole européenne chargée de l’ESSS dans son travail organisationnel (manifestation annuelle</w:t>
            </w:r>
            <w:r w:rsidR="00275E7C" w:rsidRPr="0024789A">
              <w:rPr>
                <w:lang w:val="fr-FR"/>
              </w:rPr>
              <w:t>)</w:t>
            </w:r>
          </w:p>
          <w:p w:rsidR="00275E7C" w:rsidRPr="0024789A" w:rsidRDefault="00A82E65" w:rsidP="002F2C9D">
            <w:pPr>
              <w:numPr>
                <w:ilvl w:val="0"/>
                <w:numId w:val="9"/>
              </w:numPr>
              <w:spacing w:after="0" w:line="240" w:lineRule="auto"/>
              <w:rPr>
                <w:lang w:val="fr-FR"/>
              </w:rPr>
            </w:pPr>
            <w:r w:rsidRPr="0024789A">
              <w:rPr>
                <w:lang w:val="fr-FR"/>
              </w:rPr>
              <w:t>informer les Ecoles européennes de l’</w:t>
            </w:r>
            <w:r w:rsidR="00275E7C" w:rsidRPr="0024789A">
              <w:rPr>
                <w:lang w:val="fr-FR"/>
              </w:rPr>
              <w:t>ESSS</w:t>
            </w:r>
          </w:p>
          <w:p w:rsidR="00275E7C" w:rsidRPr="0024789A" w:rsidRDefault="00A82E65" w:rsidP="002F2C9D">
            <w:pPr>
              <w:numPr>
                <w:ilvl w:val="0"/>
                <w:numId w:val="9"/>
              </w:numPr>
              <w:spacing w:after="0" w:line="240" w:lineRule="auto"/>
              <w:rPr>
                <w:lang w:val="fr-FR"/>
              </w:rPr>
            </w:pPr>
            <w:r w:rsidRPr="0024789A">
              <w:rPr>
                <w:lang w:val="fr-FR"/>
              </w:rPr>
              <w:t>superviser la continuité du Symposium et son bon déroulement conformément aux règles établies</w:t>
            </w:r>
          </w:p>
          <w:p w:rsidR="00275E7C" w:rsidRPr="0024789A" w:rsidRDefault="00A82E65" w:rsidP="002F2C9D">
            <w:pPr>
              <w:numPr>
                <w:ilvl w:val="0"/>
                <w:numId w:val="9"/>
              </w:numPr>
              <w:spacing w:after="0" w:line="240" w:lineRule="auto"/>
              <w:rPr>
                <w:lang w:val="fr-FR"/>
              </w:rPr>
            </w:pPr>
            <w:r w:rsidRPr="0024789A">
              <w:rPr>
                <w:lang w:val="fr-FR"/>
              </w:rPr>
              <w:t>le cas échéant, adapter le règlement de l’ESSS</w:t>
            </w:r>
          </w:p>
          <w:p w:rsidR="001B43A9" w:rsidRPr="0024789A" w:rsidRDefault="00296CFC" w:rsidP="00547041">
            <w:pPr>
              <w:spacing w:before="120" w:after="0" w:line="240" w:lineRule="auto"/>
              <w:rPr>
                <w:i/>
                <w:lang w:val="fr-FR"/>
              </w:rPr>
            </w:pPr>
            <w:r w:rsidRPr="0024789A">
              <w:rPr>
                <w:i/>
                <w:lang w:val="fr-FR"/>
              </w:rPr>
              <w:t>Document de référence</w:t>
            </w:r>
            <w:r w:rsidR="001D7680" w:rsidRPr="0024789A">
              <w:rPr>
                <w:i/>
                <w:lang w:val="fr-FR"/>
              </w:rPr>
              <w:t> :</w:t>
            </w:r>
            <w:r w:rsidR="001B43A9" w:rsidRPr="0024789A">
              <w:rPr>
                <w:i/>
                <w:lang w:val="fr-FR"/>
              </w:rPr>
              <w:t> </w:t>
            </w:r>
            <w:r w:rsidR="000831BF" w:rsidRPr="0024789A">
              <w:rPr>
                <w:i/>
                <w:lang w:val="fr-FR"/>
              </w:rPr>
              <w:t>2013-05-D-29-fr-1</w:t>
            </w:r>
          </w:p>
          <w:p w:rsidR="001D7680" w:rsidRPr="0024789A" w:rsidRDefault="00296CFC" w:rsidP="00547041">
            <w:pPr>
              <w:spacing w:after="0" w:line="240" w:lineRule="auto"/>
              <w:rPr>
                <w:i/>
                <w:lang w:val="fr-FR"/>
              </w:rPr>
            </w:pPr>
            <w:r w:rsidRPr="0024789A">
              <w:rPr>
                <w:i/>
                <w:lang w:val="fr-FR"/>
              </w:rPr>
              <w:t>Dernier rapport de suivi en date</w:t>
            </w:r>
            <w:r w:rsidR="001D7680" w:rsidRPr="0024789A">
              <w:rPr>
                <w:i/>
                <w:lang w:val="fr-FR"/>
              </w:rPr>
              <w:t> :</w:t>
            </w:r>
          </w:p>
          <w:p w:rsidR="001B43A9" w:rsidRPr="0024789A" w:rsidRDefault="00296CFC" w:rsidP="00547041">
            <w:pPr>
              <w:spacing w:after="120" w:line="240" w:lineRule="auto"/>
              <w:rPr>
                <w:lang w:val="fr-FR"/>
              </w:rPr>
            </w:pPr>
            <w:r w:rsidRPr="0024789A">
              <w:rPr>
                <w:i/>
                <w:lang w:val="fr-FR"/>
              </w:rPr>
              <w:t>Mandat</w:t>
            </w:r>
            <w:r w:rsidR="001B43A9" w:rsidRPr="0024789A">
              <w:rPr>
                <w:i/>
                <w:lang w:val="fr-FR"/>
              </w:rPr>
              <w:t xml:space="preserve"> </w:t>
            </w:r>
            <w:r w:rsidR="0093692E" w:rsidRPr="0024789A">
              <w:rPr>
                <w:i/>
                <w:lang w:val="fr-FR"/>
              </w:rPr>
              <w:t xml:space="preserve">du </w:t>
            </w:r>
            <w:r w:rsidR="008E1216" w:rsidRPr="0024789A">
              <w:rPr>
                <w:i/>
                <w:lang w:val="fr-FR"/>
              </w:rPr>
              <w:t>CIS</w:t>
            </w:r>
            <w:r w:rsidR="001B43A9" w:rsidRPr="0024789A">
              <w:rPr>
                <w:i/>
                <w:lang w:val="fr-FR"/>
              </w:rPr>
              <w:t xml:space="preserve"> </w:t>
            </w:r>
            <w:r w:rsidR="0093692E" w:rsidRPr="0024789A">
              <w:rPr>
                <w:i/>
                <w:lang w:val="fr-FR"/>
              </w:rPr>
              <w:t xml:space="preserve">de </w:t>
            </w:r>
            <w:r w:rsidR="00ED3B3F" w:rsidRPr="0024789A">
              <w:rPr>
                <w:i/>
                <w:lang w:val="fr-FR"/>
              </w:rPr>
              <w:t>juin</w:t>
            </w:r>
            <w:r w:rsidR="001B43A9" w:rsidRPr="0024789A">
              <w:rPr>
                <w:i/>
                <w:lang w:val="fr-FR"/>
              </w:rPr>
              <w:t xml:space="preserve"> 2013</w:t>
            </w:r>
          </w:p>
        </w:tc>
        <w:tc>
          <w:tcPr>
            <w:tcW w:w="1701" w:type="dxa"/>
            <w:tcBorders>
              <w:top w:val="single" w:sz="4" w:space="0" w:color="auto"/>
              <w:left w:val="single" w:sz="4" w:space="0" w:color="auto"/>
              <w:bottom w:val="single" w:sz="4" w:space="0" w:color="auto"/>
              <w:right w:val="single" w:sz="4" w:space="0" w:color="auto"/>
            </w:tcBorders>
          </w:tcPr>
          <w:p w:rsidR="001B43A9" w:rsidRPr="0024789A" w:rsidRDefault="001B43A9" w:rsidP="00547041">
            <w:pPr>
              <w:spacing w:before="120" w:after="120" w:line="240" w:lineRule="auto"/>
              <w:rPr>
                <w:lang w:val="fr-FR"/>
              </w:rPr>
            </w:pPr>
            <w:r w:rsidRPr="0024789A">
              <w:rPr>
                <w:lang w:val="fr-FR"/>
              </w:rPr>
              <w:t>ESSS</w:t>
            </w:r>
          </w:p>
        </w:tc>
        <w:tc>
          <w:tcPr>
            <w:tcW w:w="851" w:type="dxa"/>
            <w:tcBorders>
              <w:top w:val="single" w:sz="4" w:space="0" w:color="auto"/>
              <w:left w:val="single" w:sz="4" w:space="0" w:color="auto"/>
              <w:bottom w:val="single" w:sz="4" w:space="0" w:color="auto"/>
              <w:right w:val="single" w:sz="4" w:space="0" w:color="auto"/>
            </w:tcBorders>
          </w:tcPr>
          <w:p w:rsidR="001B43A9" w:rsidRPr="0024789A" w:rsidRDefault="001B43A9" w:rsidP="00547041">
            <w:pPr>
              <w:spacing w:before="120" w:after="120" w:line="240" w:lineRule="auto"/>
              <w:rPr>
                <w:lang w:val="fr-FR"/>
              </w:rPr>
            </w:pPr>
            <w:r w:rsidRPr="0024789A">
              <w:rPr>
                <w:lang w:val="fr-FR"/>
              </w:rPr>
              <w:t>0076</w:t>
            </w:r>
          </w:p>
        </w:tc>
      </w:tr>
      <w:tr w:rsidR="00AC5829" w:rsidRPr="0024789A" w:rsidTr="00A82E65">
        <w:trPr>
          <w:cantSplit/>
        </w:trPr>
        <w:tc>
          <w:tcPr>
            <w:tcW w:w="6804" w:type="dxa"/>
            <w:tcBorders>
              <w:top w:val="single" w:sz="4" w:space="0" w:color="auto"/>
              <w:left w:val="single" w:sz="4" w:space="0" w:color="auto"/>
              <w:bottom w:val="single" w:sz="4" w:space="0" w:color="auto"/>
              <w:right w:val="single" w:sz="4" w:space="0" w:color="auto"/>
            </w:tcBorders>
          </w:tcPr>
          <w:p w:rsidR="008B28E1" w:rsidRPr="0024789A" w:rsidRDefault="008B28E1" w:rsidP="00547041">
            <w:pPr>
              <w:spacing w:before="120" w:after="120" w:line="240" w:lineRule="auto"/>
              <w:rPr>
                <w:b/>
                <w:lang w:val="fr-FR"/>
              </w:rPr>
            </w:pPr>
            <w:r w:rsidRPr="0024789A">
              <w:rPr>
                <w:b/>
                <w:lang w:val="fr-FR"/>
              </w:rPr>
              <w:t xml:space="preserve">Cycle secondaire – Organisation du </w:t>
            </w:r>
            <w:r w:rsidR="007F5CE0" w:rsidRPr="0024789A">
              <w:rPr>
                <w:b/>
                <w:lang w:val="fr-FR"/>
              </w:rPr>
              <w:t xml:space="preserve">Modèle européen Conseil/Parlement </w:t>
            </w:r>
            <w:r w:rsidRPr="0024789A">
              <w:rPr>
                <w:b/>
                <w:lang w:val="fr-FR"/>
              </w:rPr>
              <w:t>MEC</w:t>
            </w:r>
            <w:r w:rsidR="007F5CE0" w:rsidRPr="0024789A">
              <w:rPr>
                <w:b/>
                <w:lang w:val="fr-FR"/>
              </w:rPr>
              <w:t>P</w:t>
            </w:r>
          </w:p>
          <w:p w:rsidR="00B63507" w:rsidRPr="0024789A" w:rsidRDefault="00B63507" w:rsidP="00547041">
            <w:pPr>
              <w:spacing w:before="120" w:after="120" w:line="240" w:lineRule="auto"/>
              <w:rPr>
                <w:b/>
                <w:lang w:val="fr-FR"/>
              </w:rPr>
            </w:pPr>
            <w:r w:rsidRPr="0024789A">
              <w:rPr>
                <w:b/>
                <w:lang w:val="fr-FR"/>
              </w:rPr>
              <w:t>1/GT temporaire – futur MECP</w:t>
            </w:r>
          </w:p>
          <w:p w:rsidR="00B63507" w:rsidRPr="0024789A" w:rsidRDefault="00B63507" w:rsidP="00B63507">
            <w:pPr>
              <w:numPr>
                <w:ilvl w:val="0"/>
                <w:numId w:val="9"/>
              </w:numPr>
              <w:spacing w:after="0" w:line="240" w:lineRule="auto"/>
              <w:rPr>
                <w:lang w:val="fr-LU"/>
              </w:rPr>
            </w:pPr>
            <w:r w:rsidRPr="0024789A">
              <w:rPr>
                <w:lang w:val="fr-LU"/>
              </w:rPr>
              <w:t>Le GT-futur MECP</w:t>
            </w:r>
          </w:p>
          <w:p w:rsidR="00B63507" w:rsidRPr="0024789A" w:rsidRDefault="00B63507" w:rsidP="00B63507">
            <w:pPr>
              <w:numPr>
                <w:ilvl w:val="0"/>
                <w:numId w:val="9"/>
              </w:numPr>
              <w:spacing w:after="0" w:line="240" w:lineRule="auto"/>
              <w:rPr>
                <w:u w:val="single"/>
                <w:lang w:val="fr-LU"/>
              </w:rPr>
            </w:pPr>
            <w:r w:rsidRPr="0024789A">
              <w:rPr>
                <w:u w:val="single"/>
                <w:lang w:val="fr-LU"/>
              </w:rPr>
              <w:t>a pour rôle :</w:t>
            </w:r>
          </w:p>
          <w:p w:rsidR="00B63507" w:rsidRPr="0024789A" w:rsidRDefault="00B63507" w:rsidP="00B63507">
            <w:pPr>
              <w:numPr>
                <w:ilvl w:val="0"/>
                <w:numId w:val="9"/>
              </w:numPr>
              <w:spacing w:after="0" w:line="240" w:lineRule="auto"/>
              <w:rPr>
                <w:u w:val="single"/>
                <w:lang w:val="fr-LU"/>
              </w:rPr>
            </w:pPr>
            <w:r w:rsidRPr="0024789A">
              <w:rPr>
                <w:u w:val="single"/>
                <w:lang w:val="fr-LU"/>
              </w:rPr>
              <w:t>définition du cadre de l’organisation :</w:t>
            </w:r>
          </w:p>
          <w:p w:rsidR="00B63507" w:rsidRPr="0024789A" w:rsidRDefault="00B63507" w:rsidP="00B63507">
            <w:pPr>
              <w:numPr>
                <w:ilvl w:val="0"/>
                <w:numId w:val="9"/>
              </w:numPr>
              <w:spacing w:after="0" w:line="240" w:lineRule="auto"/>
              <w:rPr>
                <w:lang w:val="fr-LU"/>
              </w:rPr>
            </w:pPr>
            <w:r w:rsidRPr="0024789A">
              <w:rPr>
                <w:lang w:val="fr-LU"/>
              </w:rPr>
              <w:t>fréquence de l’évènement</w:t>
            </w:r>
          </w:p>
          <w:p w:rsidR="00B63507" w:rsidRPr="0024789A" w:rsidRDefault="00B63507" w:rsidP="00B63507">
            <w:pPr>
              <w:numPr>
                <w:ilvl w:val="0"/>
                <w:numId w:val="9"/>
              </w:numPr>
              <w:spacing w:after="0" w:line="240" w:lineRule="auto"/>
              <w:rPr>
                <w:lang w:val="fr-LU"/>
              </w:rPr>
            </w:pPr>
            <w:r w:rsidRPr="0024789A">
              <w:rPr>
                <w:lang w:val="fr-LU"/>
              </w:rPr>
              <w:t>période de l’organisation</w:t>
            </w:r>
          </w:p>
          <w:p w:rsidR="00B63507" w:rsidRPr="0024789A" w:rsidRDefault="00B63507" w:rsidP="00B63507">
            <w:pPr>
              <w:numPr>
                <w:ilvl w:val="0"/>
                <w:numId w:val="9"/>
              </w:numPr>
              <w:spacing w:after="0" w:line="240" w:lineRule="auto"/>
              <w:rPr>
                <w:lang w:val="fr-LU"/>
              </w:rPr>
            </w:pPr>
            <w:r w:rsidRPr="0024789A">
              <w:rPr>
                <w:lang w:val="fr-LU"/>
              </w:rPr>
              <w:t>proposition de la composition du GT permanent</w:t>
            </w:r>
          </w:p>
          <w:p w:rsidR="00B63507" w:rsidRPr="0024789A" w:rsidRDefault="00B63507" w:rsidP="00B63507">
            <w:pPr>
              <w:numPr>
                <w:ilvl w:val="0"/>
                <w:numId w:val="9"/>
              </w:numPr>
              <w:spacing w:after="0" w:line="240" w:lineRule="auto"/>
              <w:rPr>
                <w:lang w:val="fr-LU"/>
              </w:rPr>
            </w:pPr>
            <w:r w:rsidRPr="0024789A">
              <w:rPr>
                <w:lang w:val="fr-LU"/>
              </w:rPr>
              <w:t>etc.</w:t>
            </w:r>
          </w:p>
          <w:p w:rsidR="00B63507" w:rsidRPr="0024789A" w:rsidRDefault="00B63507" w:rsidP="00B63507">
            <w:pPr>
              <w:numPr>
                <w:ilvl w:val="0"/>
                <w:numId w:val="9"/>
              </w:numPr>
              <w:spacing w:after="0" w:line="240" w:lineRule="auto"/>
              <w:rPr>
                <w:u w:val="single"/>
                <w:lang w:val="fr-LU"/>
              </w:rPr>
            </w:pPr>
            <w:r w:rsidRPr="0024789A">
              <w:rPr>
                <w:u w:val="single"/>
                <w:lang w:val="fr-LU"/>
              </w:rPr>
              <w:t>La définition de la composition et du mandat d’un GT permanent, GT-MECP, pour faciliter le travail considérable qui incombe à l’école organisatrice de cet évènement.</w:t>
            </w:r>
          </w:p>
          <w:p w:rsidR="00B63507" w:rsidRPr="0024789A" w:rsidRDefault="00B63507" w:rsidP="00B63507">
            <w:pPr>
              <w:spacing w:after="0" w:line="240" w:lineRule="auto"/>
              <w:rPr>
                <w:b/>
                <w:u w:val="single"/>
                <w:lang w:val="fr-LU"/>
              </w:rPr>
            </w:pPr>
            <w:r w:rsidRPr="0024789A">
              <w:rPr>
                <w:b/>
                <w:u w:val="single"/>
                <w:lang w:val="fr-LU"/>
              </w:rPr>
              <w:t>2/GT MECP</w:t>
            </w:r>
          </w:p>
          <w:p w:rsidR="00B63507" w:rsidRPr="0024789A" w:rsidRDefault="00B63507" w:rsidP="00B63507">
            <w:pPr>
              <w:numPr>
                <w:ilvl w:val="0"/>
                <w:numId w:val="9"/>
              </w:numPr>
              <w:spacing w:after="0" w:line="240" w:lineRule="auto"/>
              <w:rPr>
                <w:u w:val="single"/>
                <w:lang w:val="fr-LU"/>
              </w:rPr>
            </w:pPr>
            <w:r w:rsidRPr="0024789A">
              <w:rPr>
                <w:u w:val="single"/>
                <w:lang w:val="fr-LU"/>
              </w:rPr>
              <w:t xml:space="preserve">Le GT MECP devrait entre autre s’occuper :  </w:t>
            </w:r>
          </w:p>
          <w:p w:rsidR="00B63507" w:rsidRPr="0024789A" w:rsidRDefault="00B63507" w:rsidP="00B63507">
            <w:pPr>
              <w:numPr>
                <w:ilvl w:val="0"/>
                <w:numId w:val="9"/>
              </w:numPr>
              <w:spacing w:after="0" w:line="240" w:lineRule="auto"/>
              <w:rPr>
                <w:lang w:val="fr-LU"/>
              </w:rPr>
            </w:pPr>
            <w:r w:rsidRPr="0024789A">
              <w:rPr>
                <w:lang w:val="fr-LU"/>
              </w:rPr>
              <w:t>d’informer régulièrement les Ecoles sur le MECP</w:t>
            </w:r>
          </w:p>
          <w:p w:rsidR="00B63507" w:rsidRPr="0024789A" w:rsidRDefault="00B63507" w:rsidP="00B63507">
            <w:pPr>
              <w:numPr>
                <w:ilvl w:val="0"/>
                <w:numId w:val="9"/>
              </w:numPr>
              <w:spacing w:after="0" w:line="240" w:lineRule="auto"/>
              <w:rPr>
                <w:lang w:val="fr-LU"/>
              </w:rPr>
            </w:pPr>
            <w:r w:rsidRPr="0024789A">
              <w:rPr>
                <w:lang w:val="fr-LU"/>
              </w:rPr>
              <w:t>d’assurer la continuité et le déroulement correct du MECP suivant les règles établies</w:t>
            </w:r>
          </w:p>
          <w:p w:rsidR="00B63507" w:rsidRPr="0024789A" w:rsidRDefault="00B63507" w:rsidP="00B63507">
            <w:pPr>
              <w:numPr>
                <w:ilvl w:val="0"/>
                <w:numId w:val="9"/>
              </w:numPr>
              <w:spacing w:after="0" w:line="240" w:lineRule="auto"/>
              <w:rPr>
                <w:lang w:val="fr-LU"/>
              </w:rPr>
            </w:pPr>
            <w:r w:rsidRPr="0024789A">
              <w:rPr>
                <w:lang w:val="fr-LU"/>
              </w:rPr>
              <w:t>d’adapter, le cas échéant, les règles du MECP</w:t>
            </w:r>
          </w:p>
          <w:p w:rsidR="00B63507" w:rsidRPr="0024789A" w:rsidRDefault="00B63507" w:rsidP="00B63507">
            <w:pPr>
              <w:numPr>
                <w:ilvl w:val="0"/>
                <w:numId w:val="9"/>
              </w:numPr>
              <w:spacing w:after="0" w:line="240" w:lineRule="auto"/>
              <w:rPr>
                <w:lang w:val="fr-LU"/>
              </w:rPr>
            </w:pPr>
            <w:r w:rsidRPr="0024789A">
              <w:rPr>
                <w:lang w:val="fr-LU"/>
              </w:rPr>
              <w:t>de guider les Ecoles en charge du MECP dans son travail organisationnel</w:t>
            </w:r>
          </w:p>
          <w:p w:rsidR="008B28E1" w:rsidRPr="0024789A" w:rsidRDefault="008B28E1" w:rsidP="008B28E1">
            <w:pPr>
              <w:spacing w:before="120" w:after="0" w:line="240" w:lineRule="auto"/>
              <w:rPr>
                <w:i/>
                <w:lang w:val="fr-FR"/>
              </w:rPr>
            </w:pPr>
            <w:r w:rsidRPr="0024789A">
              <w:rPr>
                <w:i/>
                <w:lang w:val="fr-FR"/>
              </w:rPr>
              <w:t>Document de référence : </w:t>
            </w:r>
            <w:r w:rsidR="00B63507" w:rsidRPr="0024789A">
              <w:rPr>
                <w:i/>
                <w:lang w:val="fr-FR"/>
              </w:rPr>
              <w:t>2014-09-D-50-fr-1</w:t>
            </w:r>
          </w:p>
          <w:p w:rsidR="008B28E1" w:rsidRPr="0024789A" w:rsidRDefault="008B28E1" w:rsidP="008B28E1">
            <w:pPr>
              <w:spacing w:after="0" w:line="240" w:lineRule="auto"/>
              <w:rPr>
                <w:i/>
                <w:lang w:val="fr-FR"/>
              </w:rPr>
            </w:pPr>
            <w:r w:rsidRPr="0024789A">
              <w:rPr>
                <w:i/>
                <w:lang w:val="fr-FR"/>
              </w:rPr>
              <w:t>Dernier rapport de suivi en date :</w:t>
            </w:r>
          </w:p>
          <w:p w:rsidR="008B28E1" w:rsidRPr="0024789A" w:rsidRDefault="008B28E1" w:rsidP="00B63507">
            <w:pPr>
              <w:spacing w:before="120" w:after="120" w:line="240" w:lineRule="auto"/>
              <w:rPr>
                <w:b/>
                <w:lang w:val="fr-FR"/>
              </w:rPr>
            </w:pPr>
            <w:r w:rsidRPr="0024789A">
              <w:rPr>
                <w:i/>
                <w:lang w:val="fr-FR"/>
              </w:rPr>
              <w:t>Mandat du C</w:t>
            </w:r>
            <w:r w:rsidR="00B63507" w:rsidRPr="0024789A">
              <w:rPr>
                <w:i/>
                <w:lang w:val="fr-FR"/>
              </w:rPr>
              <w:t>IS</w:t>
            </w:r>
            <w:r w:rsidRPr="0024789A">
              <w:rPr>
                <w:i/>
                <w:lang w:val="fr-FR"/>
              </w:rPr>
              <w:t xml:space="preserve"> </w:t>
            </w:r>
            <w:r w:rsidR="00B63507" w:rsidRPr="0024789A">
              <w:rPr>
                <w:i/>
                <w:lang w:val="fr-FR"/>
              </w:rPr>
              <w:t>10-2014</w:t>
            </w:r>
          </w:p>
        </w:tc>
        <w:tc>
          <w:tcPr>
            <w:tcW w:w="1701" w:type="dxa"/>
            <w:tcBorders>
              <w:top w:val="single" w:sz="4" w:space="0" w:color="auto"/>
              <w:left w:val="single" w:sz="4" w:space="0" w:color="auto"/>
              <w:bottom w:val="single" w:sz="4" w:space="0" w:color="auto"/>
              <w:right w:val="single" w:sz="4" w:space="0" w:color="auto"/>
            </w:tcBorders>
          </w:tcPr>
          <w:p w:rsidR="008B28E1" w:rsidRPr="0024789A" w:rsidRDefault="008B28E1" w:rsidP="00547041">
            <w:pPr>
              <w:spacing w:before="120" w:after="120" w:line="240" w:lineRule="auto"/>
              <w:rPr>
                <w:lang w:val="fr-FR"/>
              </w:rPr>
            </w:pPr>
            <w:r w:rsidRPr="0024789A">
              <w:rPr>
                <w:lang w:val="fr-FR"/>
              </w:rPr>
              <w:t>MEC</w:t>
            </w:r>
          </w:p>
        </w:tc>
        <w:tc>
          <w:tcPr>
            <w:tcW w:w="851" w:type="dxa"/>
            <w:tcBorders>
              <w:top w:val="single" w:sz="4" w:space="0" w:color="auto"/>
              <w:left w:val="single" w:sz="4" w:space="0" w:color="auto"/>
              <w:bottom w:val="single" w:sz="4" w:space="0" w:color="auto"/>
              <w:right w:val="single" w:sz="4" w:space="0" w:color="auto"/>
            </w:tcBorders>
          </w:tcPr>
          <w:p w:rsidR="008B28E1" w:rsidRPr="0024789A" w:rsidRDefault="008B28E1" w:rsidP="008B28E1">
            <w:pPr>
              <w:spacing w:before="120" w:after="120" w:line="240" w:lineRule="auto"/>
              <w:rPr>
                <w:lang w:val="fr-FR"/>
              </w:rPr>
            </w:pPr>
            <w:r w:rsidRPr="0024789A">
              <w:rPr>
                <w:lang w:val="fr-FR"/>
              </w:rPr>
              <w:t>0116</w:t>
            </w:r>
          </w:p>
        </w:tc>
      </w:tr>
    </w:tbl>
    <w:p w:rsidR="005E391C" w:rsidRPr="0024789A" w:rsidRDefault="005E391C" w:rsidP="00547041">
      <w:pPr>
        <w:pStyle w:val="Heading2"/>
        <w:spacing w:after="240"/>
        <w:rPr>
          <w:lang w:val="fr-FR"/>
        </w:rPr>
      </w:pPr>
      <w:r w:rsidRPr="0024789A">
        <w:rPr>
          <w:lang w:val="fr-FR"/>
        </w:rPr>
        <w:br w:type="page"/>
      </w:r>
      <w:bookmarkStart w:id="32" w:name="_Toc467578901"/>
      <w:r w:rsidR="00CC1454" w:rsidRPr="0024789A">
        <w:rPr>
          <w:lang w:val="fr-FR"/>
        </w:rPr>
        <w:t>Groupes</w:t>
      </w:r>
      <w:r w:rsidR="001D7680" w:rsidRPr="0024789A">
        <w:rPr>
          <w:lang w:val="fr-FR"/>
        </w:rPr>
        <w:t xml:space="preserve"> de référence</w:t>
      </w:r>
      <w:bookmarkEnd w:id="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84"/>
        <w:gridCol w:w="1616"/>
        <w:gridCol w:w="1443"/>
      </w:tblGrid>
      <w:tr w:rsidR="00AC5829" w:rsidRPr="0024789A" w:rsidTr="00D7687C">
        <w:trPr>
          <w:tblHeader/>
        </w:trPr>
        <w:tc>
          <w:tcPr>
            <w:tcW w:w="6584" w:type="dxa"/>
          </w:tcPr>
          <w:p w:rsidR="005E391C" w:rsidRPr="0024789A" w:rsidRDefault="00BE3AFF" w:rsidP="00547041">
            <w:pPr>
              <w:spacing w:before="120" w:after="120" w:line="240" w:lineRule="auto"/>
              <w:rPr>
                <w:b/>
                <w:lang w:val="fr-FR"/>
              </w:rPr>
            </w:pPr>
            <w:r w:rsidRPr="0024789A">
              <w:rPr>
                <w:b/>
                <w:lang w:val="fr-FR"/>
              </w:rPr>
              <w:t>Finalité</w:t>
            </w:r>
          </w:p>
        </w:tc>
        <w:tc>
          <w:tcPr>
            <w:tcW w:w="1616" w:type="dxa"/>
          </w:tcPr>
          <w:p w:rsidR="005E391C" w:rsidRPr="0024789A" w:rsidRDefault="00BE3AFF" w:rsidP="00547041">
            <w:pPr>
              <w:spacing w:before="120" w:after="120" w:line="240" w:lineRule="auto"/>
              <w:rPr>
                <w:b/>
                <w:lang w:val="fr-FR"/>
              </w:rPr>
            </w:pPr>
            <w:r w:rsidRPr="0024789A">
              <w:rPr>
                <w:b/>
                <w:lang w:val="fr-FR"/>
              </w:rPr>
              <w:t>Nom</w:t>
            </w:r>
          </w:p>
        </w:tc>
        <w:tc>
          <w:tcPr>
            <w:tcW w:w="1443" w:type="dxa"/>
          </w:tcPr>
          <w:p w:rsidR="005E391C" w:rsidRPr="0024789A" w:rsidRDefault="005E391C" w:rsidP="00547041">
            <w:pPr>
              <w:spacing w:before="120" w:after="120" w:line="240" w:lineRule="auto"/>
              <w:rPr>
                <w:b/>
                <w:lang w:val="fr-FR"/>
              </w:rPr>
            </w:pPr>
            <w:r w:rsidRPr="0024789A">
              <w:rPr>
                <w:b/>
                <w:lang w:val="fr-FR"/>
              </w:rPr>
              <w:t>Code</w:t>
            </w:r>
          </w:p>
        </w:tc>
      </w:tr>
      <w:tr w:rsidR="00AC5829" w:rsidRPr="0024789A" w:rsidTr="00D7687C">
        <w:tc>
          <w:tcPr>
            <w:tcW w:w="6584" w:type="dxa"/>
          </w:tcPr>
          <w:p w:rsidR="001B43A9" w:rsidRPr="0024789A" w:rsidRDefault="00A82E65" w:rsidP="00547041">
            <w:pPr>
              <w:spacing w:before="180" w:after="120" w:line="240" w:lineRule="auto"/>
              <w:rPr>
                <w:b/>
                <w:lang w:val="fr-FR"/>
              </w:rPr>
            </w:pPr>
            <w:r w:rsidRPr="0024789A">
              <w:rPr>
                <w:b/>
                <w:lang w:val="fr-FR"/>
              </w:rPr>
              <w:t>Soutien éducatif</w:t>
            </w:r>
          </w:p>
          <w:p w:rsidR="001B43A9" w:rsidRPr="0024789A" w:rsidRDefault="00ED3B3F" w:rsidP="00547041">
            <w:pPr>
              <w:spacing w:before="120" w:after="60" w:line="240" w:lineRule="auto"/>
              <w:rPr>
                <w:lang w:val="fr-FR"/>
              </w:rPr>
            </w:pPr>
            <w:r w:rsidRPr="0024789A">
              <w:rPr>
                <w:lang w:val="fr-FR"/>
              </w:rPr>
              <w:t>Superviser</w:t>
            </w:r>
            <w:r w:rsidR="00E968F3" w:rsidRPr="0024789A">
              <w:rPr>
                <w:lang w:val="fr-FR"/>
              </w:rPr>
              <w:t xml:space="preserve"> </w:t>
            </w:r>
            <w:r w:rsidR="00A279E7" w:rsidRPr="0024789A">
              <w:rPr>
                <w:lang w:val="fr-FR"/>
              </w:rPr>
              <w:t>le</w:t>
            </w:r>
            <w:r w:rsidR="00E968F3" w:rsidRPr="0024789A">
              <w:rPr>
                <w:lang w:val="fr-FR"/>
              </w:rPr>
              <w:t xml:space="preserve"> </w:t>
            </w:r>
            <w:r w:rsidR="004A78FD" w:rsidRPr="0024789A">
              <w:rPr>
                <w:lang w:val="fr-FR"/>
              </w:rPr>
              <w:t>s</w:t>
            </w:r>
            <w:r w:rsidR="00A82E65" w:rsidRPr="0024789A">
              <w:rPr>
                <w:lang w:val="fr-FR"/>
              </w:rPr>
              <w:t>outien éducatif</w:t>
            </w:r>
          </w:p>
          <w:p w:rsidR="001D7680" w:rsidRPr="0024789A" w:rsidRDefault="00C742A3" w:rsidP="00547041">
            <w:pPr>
              <w:pStyle w:val="ListParagraph1"/>
              <w:numPr>
                <w:ilvl w:val="0"/>
                <w:numId w:val="2"/>
              </w:numPr>
              <w:spacing w:after="60" w:line="240" w:lineRule="auto"/>
              <w:contextualSpacing w:val="0"/>
              <w:rPr>
                <w:lang w:val="fr-FR"/>
              </w:rPr>
            </w:pPr>
            <w:r w:rsidRPr="0024789A">
              <w:rPr>
                <w:lang w:val="fr-FR"/>
              </w:rPr>
              <w:t>Politique relative à l’offre de soutien éducatif dans les Ecoles européennes (2012-05-D-14)</w:t>
            </w:r>
          </w:p>
          <w:p w:rsidR="001D7680" w:rsidRPr="0024789A" w:rsidRDefault="00C742A3" w:rsidP="00547041">
            <w:pPr>
              <w:pStyle w:val="ListParagraph1"/>
              <w:numPr>
                <w:ilvl w:val="0"/>
                <w:numId w:val="2"/>
              </w:numPr>
              <w:spacing w:after="60" w:line="240" w:lineRule="auto"/>
              <w:contextualSpacing w:val="0"/>
              <w:rPr>
                <w:lang w:val="fr-FR"/>
              </w:rPr>
            </w:pPr>
            <w:r w:rsidRPr="0024789A">
              <w:rPr>
                <w:lang w:val="fr-FR"/>
              </w:rPr>
              <w:t xml:space="preserve">Offre de Soutien éducatif dans les </w:t>
            </w:r>
            <w:r w:rsidR="008B6A83" w:rsidRPr="0024789A">
              <w:rPr>
                <w:lang w:val="fr-FR"/>
              </w:rPr>
              <w:t>E</w:t>
            </w:r>
            <w:r w:rsidRPr="0024789A">
              <w:rPr>
                <w:lang w:val="fr-FR"/>
              </w:rPr>
              <w:t>coles européennes – Document procédural (2012-05-D-15)</w:t>
            </w:r>
          </w:p>
          <w:p w:rsidR="001D7680" w:rsidRPr="0024789A" w:rsidRDefault="001B43A9" w:rsidP="00547041">
            <w:pPr>
              <w:pStyle w:val="ListParagraph1"/>
              <w:numPr>
                <w:ilvl w:val="0"/>
                <w:numId w:val="2"/>
              </w:numPr>
              <w:spacing w:after="0" w:line="240" w:lineRule="auto"/>
              <w:contextualSpacing w:val="0"/>
              <w:rPr>
                <w:lang w:val="fr-FR"/>
              </w:rPr>
            </w:pPr>
            <w:r w:rsidRPr="0024789A">
              <w:rPr>
                <w:lang w:val="fr-FR"/>
              </w:rPr>
              <w:t xml:space="preserve">Elaboration </w:t>
            </w:r>
            <w:r w:rsidR="00C742A3" w:rsidRPr="0024789A">
              <w:rPr>
                <w:lang w:val="fr-FR"/>
              </w:rPr>
              <w:t>du rapport statistique annuel sur le s</w:t>
            </w:r>
            <w:r w:rsidR="00A82E65" w:rsidRPr="0024789A">
              <w:rPr>
                <w:lang w:val="fr-FR"/>
              </w:rPr>
              <w:t>outien éducatif</w:t>
            </w:r>
            <w:r w:rsidRPr="0024789A">
              <w:rPr>
                <w:lang w:val="fr-FR"/>
              </w:rPr>
              <w:t xml:space="preserve"> </w:t>
            </w:r>
            <w:r w:rsidR="00C742A3" w:rsidRPr="0024789A">
              <w:rPr>
                <w:lang w:val="fr-FR"/>
              </w:rPr>
              <w:t>dans les Ecoles européennes</w:t>
            </w:r>
          </w:p>
          <w:p w:rsidR="00D36562" w:rsidRPr="0024789A" w:rsidRDefault="00AE1FBD" w:rsidP="00547041">
            <w:pPr>
              <w:pStyle w:val="ListParagraph1"/>
              <w:numPr>
                <w:ilvl w:val="0"/>
                <w:numId w:val="2"/>
              </w:numPr>
              <w:spacing w:after="0" w:line="240" w:lineRule="auto"/>
              <w:contextualSpacing w:val="0"/>
              <w:rPr>
                <w:lang w:val="fr-FR"/>
              </w:rPr>
            </w:pPr>
            <w:r w:rsidRPr="0024789A">
              <w:rPr>
                <w:lang w:val="fr-FR"/>
              </w:rPr>
              <w:t xml:space="preserve">2015-2016 : Développement du nouveau rapport de statistiques </w:t>
            </w:r>
          </w:p>
          <w:p w:rsidR="00AE1FBD" w:rsidRPr="0024789A" w:rsidRDefault="00D36562" w:rsidP="00547041">
            <w:pPr>
              <w:pStyle w:val="ListParagraph1"/>
              <w:numPr>
                <w:ilvl w:val="0"/>
                <w:numId w:val="2"/>
              </w:numPr>
              <w:spacing w:after="0" w:line="240" w:lineRule="auto"/>
              <w:contextualSpacing w:val="0"/>
              <w:rPr>
                <w:lang w:val="fr-FR"/>
              </w:rPr>
            </w:pPr>
            <w:r w:rsidRPr="0024789A">
              <w:rPr>
                <w:lang w:val="fr-FR"/>
              </w:rPr>
              <w:t>Suivi de la mise en place de la nouvelle politique SE :</w:t>
            </w:r>
            <w:r w:rsidRPr="0024789A">
              <w:rPr>
                <w:i/>
                <w:lang w:val="fr-FR"/>
              </w:rPr>
              <w:t xml:space="preserve"> 2015-01-D-47-fr-1</w:t>
            </w:r>
          </w:p>
          <w:p w:rsidR="00B63507" w:rsidRPr="0024789A" w:rsidRDefault="00B63507" w:rsidP="00C568B8">
            <w:pPr>
              <w:pStyle w:val="ListParagraph1"/>
              <w:spacing w:after="0" w:line="240" w:lineRule="auto"/>
              <w:ind w:left="0"/>
              <w:contextualSpacing w:val="0"/>
              <w:rPr>
                <w:i/>
                <w:lang w:val="fr-FR"/>
              </w:rPr>
            </w:pPr>
          </w:p>
          <w:p w:rsidR="001B43A9" w:rsidRPr="0024789A" w:rsidRDefault="00296CFC" w:rsidP="00547041">
            <w:pPr>
              <w:spacing w:before="120" w:after="0" w:line="240" w:lineRule="auto"/>
              <w:rPr>
                <w:i/>
                <w:lang w:val="fr-FR"/>
              </w:rPr>
            </w:pPr>
            <w:r w:rsidRPr="0024789A">
              <w:rPr>
                <w:i/>
                <w:lang w:val="fr-FR"/>
              </w:rPr>
              <w:t>Document</w:t>
            </w:r>
            <w:r w:rsidR="004A78FD" w:rsidRPr="0024789A">
              <w:rPr>
                <w:i/>
                <w:lang w:val="fr-FR"/>
              </w:rPr>
              <w:t>s</w:t>
            </w:r>
            <w:r w:rsidRPr="0024789A">
              <w:rPr>
                <w:i/>
                <w:lang w:val="fr-FR"/>
              </w:rPr>
              <w:t xml:space="preserve"> de référence</w:t>
            </w:r>
            <w:r w:rsidR="001D7680" w:rsidRPr="0024789A">
              <w:rPr>
                <w:i/>
                <w:lang w:val="fr-FR"/>
              </w:rPr>
              <w:t> :</w:t>
            </w:r>
            <w:r w:rsidR="001B43A9" w:rsidRPr="0024789A">
              <w:rPr>
                <w:lang w:val="fr-FR"/>
              </w:rPr>
              <w:t xml:space="preserve"> 2012-05-D-14</w:t>
            </w:r>
            <w:r w:rsidR="001D7680" w:rsidRPr="0024789A">
              <w:rPr>
                <w:lang w:val="fr-FR"/>
              </w:rPr>
              <w:t>;</w:t>
            </w:r>
            <w:r w:rsidR="001B43A9" w:rsidRPr="0024789A">
              <w:rPr>
                <w:lang w:val="fr-FR"/>
              </w:rPr>
              <w:t xml:space="preserve"> 2012-05-D-15</w:t>
            </w:r>
          </w:p>
          <w:p w:rsidR="001B43A9" w:rsidRPr="0024789A" w:rsidRDefault="00C742A3" w:rsidP="00547041">
            <w:pPr>
              <w:spacing w:after="0" w:line="240" w:lineRule="auto"/>
              <w:rPr>
                <w:i/>
                <w:lang w:val="fr-BE"/>
              </w:rPr>
            </w:pPr>
            <w:r w:rsidRPr="0024789A">
              <w:rPr>
                <w:i/>
                <w:lang w:val="fr-FR"/>
              </w:rPr>
              <w:t>Dernier rapport de suivi en date</w:t>
            </w:r>
            <w:r w:rsidR="001D7680" w:rsidRPr="0024789A">
              <w:rPr>
                <w:i/>
                <w:lang w:val="fr-FR"/>
              </w:rPr>
              <w:t> :</w:t>
            </w:r>
            <w:r w:rsidR="00C225D1" w:rsidRPr="0024789A">
              <w:rPr>
                <w:i/>
                <w:lang w:val="fr-FR"/>
              </w:rPr>
              <w:t>2014-01-D-17-en-</w:t>
            </w:r>
            <w:r w:rsidR="00B63507" w:rsidRPr="0024789A">
              <w:rPr>
                <w:i/>
                <w:lang w:val="fr-FR"/>
              </w:rPr>
              <w:t>3 ; 2014-09-D-9-fr-2</w:t>
            </w:r>
            <w:r w:rsidR="00BC04C0" w:rsidRPr="0024789A">
              <w:rPr>
                <w:i/>
                <w:lang w:val="fr-FR"/>
              </w:rPr>
              <w:t> ; 2014-09-D-56-fr-1 ; 2014-09-D-12-fr-2</w:t>
            </w:r>
            <w:r w:rsidR="00685185" w:rsidRPr="0024789A">
              <w:rPr>
                <w:i/>
                <w:lang w:val="fr-FR"/>
              </w:rPr>
              <w:t> ; 2014-12-D-8-fr-2</w:t>
            </w:r>
            <w:r w:rsidR="00AE1FBD" w:rsidRPr="0024789A">
              <w:rPr>
                <w:i/>
                <w:lang w:val="fr-FR"/>
              </w:rPr>
              <w:t> ; 2015-01-D-48-fr-1</w:t>
            </w:r>
            <w:r w:rsidR="00D76989" w:rsidRPr="0024789A">
              <w:rPr>
                <w:i/>
                <w:lang w:val="fr-FR"/>
              </w:rPr>
              <w:t xml:space="preserve"> ; </w:t>
            </w:r>
            <w:r w:rsidR="00D76989" w:rsidRPr="0024789A">
              <w:rPr>
                <w:i/>
                <w:lang w:val="fr-BE"/>
              </w:rPr>
              <w:t>2015-09-D-38-en-1 ; 2015-09-D-37-en-1</w:t>
            </w:r>
            <w:r w:rsidR="008507A5" w:rsidRPr="0024789A">
              <w:rPr>
                <w:i/>
                <w:lang w:val="fr-BE"/>
              </w:rPr>
              <w:t> ; 2016-01-D-24-fr-1 ; 2016-01-D-9-en-1 ; 2016-03-D-24</w:t>
            </w:r>
          </w:p>
          <w:p w:rsidR="001B43A9" w:rsidRPr="0024789A" w:rsidRDefault="00296CFC" w:rsidP="00547041">
            <w:pPr>
              <w:spacing w:after="120" w:line="240" w:lineRule="auto"/>
              <w:rPr>
                <w:lang w:val="fr-FR"/>
              </w:rPr>
            </w:pPr>
            <w:r w:rsidRPr="0024789A">
              <w:rPr>
                <w:i/>
                <w:lang w:val="fr-FR"/>
              </w:rPr>
              <w:t>Mandat</w:t>
            </w:r>
            <w:r w:rsidR="001B43A9" w:rsidRPr="0024789A">
              <w:rPr>
                <w:i/>
                <w:lang w:val="fr-FR"/>
              </w:rPr>
              <w:t xml:space="preserve"> </w:t>
            </w:r>
            <w:r w:rsidR="0093692E" w:rsidRPr="0024789A">
              <w:rPr>
                <w:i/>
                <w:lang w:val="fr-FR"/>
              </w:rPr>
              <w:t xml:space="preserve">du </w:t>
            </w:r>
            <w:r w:rsidRPr="0024789A">
              <w:rPr>
                <w:i/>
                <w:lang w:val="fr-FR"/>
              </w:rPr>
              <w:t>CS</w:t>
            </w:r>
            <w:r w:rsidR="0093692E" w:rsidRPr="0024789A">
              <w:rPr>
                <w:i/>
                <w:lang w:val="fr-FR"/>
              </w:rPr>
              <w:t xml:space="preserve"> de</w:t>
            </w:r>
            <w:r w:rsidR="001B43A9" w:rsidRPr="0024789A">
              <w:rPr>
                <w:i/>
                <w:lang w:val="fr-FR"/>
              </w:rPr>
              <w:t xml:space="preserve"> 2011</w:t>
            </w:r>
          </w:p>
        </w:tc>
        <w:tc>
          <w:tcPr>
            <w:tcW w:w="1616" w:type="dxa"/>
          </w:tcPr>
          <w:p w:rsidR="001B43A9" w:rsidRPr="0024789A" w:rsidRDefault="001B43A9" w:rsidP="00547041">
            <w:pPr>
              <w:spacing w:before="120" w:after="0" w:line="240" w:lineRule="auto"/>
              <w:rPr>
                <w:lang w:val="fr-FR"/>
              </w:rPr>
            </w:pPr>
            <w:r w:rsidRPr="0024789A">
              <w:rPr>
                <w:lang w:val="fr-FR"/>
              </w:rPr>
              <w:t>EDUCSUP</w:t>
            </w:r>
          </w:p>
          <w:p w:rsidR="00F76476" w:rsidRPr="0024789A" w:rsidRDefault="00A82E65" w:rsidP="00547041">
            <w:pPr>
              <w:spacing w:after="0" w:line="240" w:lineRule="auto"/>
              <w:rPr>
                <w:lang w:val="fr-FR"/>
              </w:rPr>
            </w:pPr>
            <w:r w:rsidRPr="0024789A">
              <w:rPr>
                <w:lang w:val="fr-FR"/>
              </w:rPr>
              <w:t>Groupe de politique de soutien éducatif</w:t>
            </w:r>
          </w:p>
        </w:tc>
        <w:tc>
          <w:tcPr>
            <w:tcW w:w="1443" w:type="dxa"/>
          </w:tcPr>
          <w:p w:rsidR="001B43A9" w:rsidRPr="0024789A" w:rsidRDefault="001B43A9" w:rsidP="00547041">
            <w:pPr>
              <w:spacing w:before="120" w:after="0" w:line="240" w:lineRule="auto"/>
              <w:rPr>
                <w:lang w:val="fr-FR"/>
              </w:rPr>
            </w:pPr>
            <w:r w:rsidRPr="0024789A">
              <w:rPr>
                <w:lang w:val="fr-FR"/>
              </w:rPr>
              <w:t>0079</w:t>
            </w:r>
          </w:p>
        </w:tc>
      </w:tr>
      <w:tr w:rsidR="00AC5829" w:rsidRPr="0024789A" w:rsidTr="00D7687C">
        <w:tc>
          <w:tcPr>
            <w:tcW w:w="6584" w:type="dxa"/>
          </w:tcPr>
          <w:p w:rsidR="00BA1D53" w:rsidRPr="0024789A" w:rsidRDefault="00A82E65" w:rsidP="00547041">
            <w:pPr>
              <w:spacing w:before="180" w:after="120" w:line="240" w:lineRule="auto"/>
              <w:rPr>
                <w:i/>
                <w:lang w:val="fr-FR"/>
              </w:rPr>
            </w:pPr>
            <w:r w:rsidRPr="0024789A">
              <w:rPr>
                <w:b/>
                <w:i/>
                <w:lang w:val="fr-FR"/>
              </w:rPr>
              <w:t>Cycle secondaire</w:t>
            </w:r>
            <w:r w:rsidR="00BA1D53" w:rsidRPr="0024789A">
              <w:rPr>
                <w:b/>
                <w:i/>
                <w:lang w:val="fr-FR"/>
              </w:rPr>
              <w:t xml:space="preserve"> </w:t>
            </w:r>
            <w:r w:rsidR="00C742A3" w:rsidRPr="0024789A">
              <w:rPr>
                <w:b/>
                <w:i/>
                <w:lang w:val="fr-FR"/>
              </w:rPr>
              <w:t>–</w:t>
            </w:r>
            <w:r w:rsidR="00BA1D53" w:rsidRPr="0024789A">
              <w:rPr>
                <w:b/>
                <w:i/>
                <w:lang w:val="fr-FR"/>
              </w:rPr>
              <w:t xml:space="preserve"> </w:t>
            </w:r>
            <w:r w:rsidR="00C742A3" w:rsidRPr="0024789A">
              <w:rPr>
                <w:b/>
                <w:i/>
                <w:lang w:val="fr-FR"/>
              </w:rPr>
              <w:t>Organisation des études</w:t>
            </w:r>
          </w:p>
          <w:p w:rsidR="00D5276D" w:rsidRPr="0024789A" w:rsidRDefault="00D5276D" w:rsidP="00547041">
            <w:pPr>
              <w:spacing w:before="120" w:after="120" w:line="240" w:lineRule="auto"/>
              <w:rPr>
                <w:lang w:val="fr-FR"/>
              </w:rPr>
            </w:pPr>
            <w:r w:rsidRPr="0024789A">
              <w:rPr>
                <w:lang w:val="fr-FR"/>
              </w:rPr>
              <w:t>Mandat terminé</w:t>
            </w:r>
          </w:p>
          <w:p w:rsidR="00BA1D53" w:rsidRPr="0024789A" w:rsidRDefault="00BA1D53" w:rsidP="00926EE3">
            <w:pPr>
              <w:spacing w:after="0" w:line="240" w:lineRule="auto"/>
              <w:rPr>
                <w:strike/>
                <w:lang w:val="fr-FR"/>
              </w:rPr>
            </w:pPr>
          </w:p>
          <w:p w:rsidR="001D7680" w:rsidRPr="0024789A" w:rsidRDefault="00296CFC" w:rsidP="00547041">
            <w:pPr>
              <w:spacing w:before="120" w:after="0" w:line="240" w:lineRule="auto"/>
              <w:rPr>
                <w:i/>
                <w:lang w:val="fr-FR"/>
              </w:rPr>
            </w:pPr>
            <w:r w:rsidRPr="0024789A">
              <w:rPr>
                <w:i/>
                <w:lang w:val="fr-FR"/>
              </w:rPr>
              <w:t>Document de référence</w:t>
            </w:r>
            <w:r w:rsidR="001D7680" w:rsidRPr="0024789A">
              <w:rPr>
                <w:i/>
                <w:lang w:val="fr-FR"/>
              </w:rPr>
              <w:t> :</w:t>
            </w:r>
          </w:p>
          <w:p w:rsidR="00314D8C" w:rsidRPr="0024789A" w:rsidRDefault="00296CFC" w:rsidP="00547041">
            <w:pPr>
              <w:spacing w:after="0" w:line="240" w:lineRule="auto"/>
              <w:rPr>
                <w:b/>
                <w:i/>
                <w:lang w:val="fr-FR"/>
              </w:rPr>
            </w:pPr>
            <w:r w:rsidRPr="0024789A">
              <w:rPr>
                <w:i/>
                <w:lang w:val="fr-FR"/>
              </w:rPr>
              <w:t>Dernier rapport de suivi en date</w:t>
            </w:r>
            <w:r w:rsidR="001D7680" w:rsidRPr="0024789A">
              <w:rPr>
                <w:i/>
                <w:lang w:val="fr-FR"/>
              </w:rPr>
              <w:t> :</w:t>
            </w:r>
            <w:r w:rsidR="00314D8C" w:rsidRPr="0024789A">
              <w:rPr>
                <w:i/>
                <w:lang w:val="fr-FR"/>
              </w:rPr>
              <w:t xml:space="preserve"> 2013-01-D-56</w:t>
            </w:r>
            <w:r w:rsidRPr="0024789A">
              <w:rPr>
                <w:i/>
                <w:lang w:val="fr-FR"/>
              </w:rPr>
              <w:t>-fr-</w:t>
            </w:r>
            <w:r w:rsidR="00314D8C" w:rsidRPr="0024789A">
              <w:rPr>
                <w:i/>
                <w:lang w:val="fr-FR"/>
              </w:rPr>
              <w:t>2</w:t>
            </w:r>
            <w:r w:rsidR="00C225D1" w:rsidRPr="0024789A">
              <w:rPr>
                <w:i/>
                <w:lang w:val="fr-FR"/>
              </w:rPr>
              <w:t> ;2013-01-D-78-fr-3 ;2013-09-D-17-en-2 ; 2013-10-D-30-en-2 ; 2013-10-D-33-en-1</w:t>
            </w:r>
            <w:r w:rsidR="00856F09" w:rsidRPr="0024789A">
              <w:rPr>
                <w:i/>
                <w:lang w:val="fr-FR"/>
              </w:rPr>
              <w:t> ; 2014-01-D-58-fr-2 ; 2014-01-D-55-fr-4</w:t>
            </w:r>
            <w:r w:rsidR="00F65E1D" w:rsidRPr="0024789A">
              <w:rPr>
                <w:lang w:val="fr-FR"/>
              </w:rPr>
              <w:t xml:space="preserve"> </w:t>
            </w:r>
            <w:r w:rsidR="00F65E1D" w:rsidRPr="0024789A">
              <w:rPr>
                <w:i/>
                <w:lang w:val="fr-FR"/>
              </w:rPr>
              <w:t>2014-12-D-5-fr-3 ; 2015-08-D-9-fr-4</w:t>
            </w:r>
          </w:p>
          <w:p w:rsidR="00314D8C" w:rsidRPr="0024789A" w:rsidRDefault="00A279E7" w:rsidP="00547041">
            <w:pPr>
              <w:spacing w:after="0" w:line="240" w:lineRule="auto"/>
              <w:rPr>
                <w:lang w:val="fr-FR"/>
              </w:rPr>
            </w:pPr>
            <w:r w:rsidRPr="0024789A">
              <w:rPr>
                <w:i/>
                <w:lang w:val="fr-FR"/>
              </w:rPr>
              <w:t>Mandat du</w:t>
            </w:r>
            <w:r w:rsidR="0093692E" w:rsidRPr="0024789A">
              <w:rPr>
                <w:i/>
                <w:lang w:val="fr-FR"/>
              </w:rPr>
              <w:t xml:space="preserve"> </w:t>
            </w:r>
            <w:r w:rsidR="00296CFC" w:rsidRPr="0024789A">
              <w:rPr>
                <w:i/>
                <w:lang w:val="fr-FR"/>
              </w:rPr>
              <w:t>CS</w:t>
            </w:r>
            <w:r w:rsidR="00314D8C" w:rsidRPr="0024789A">
              <w:rPr>
                <w:i/>
                <w:lang w:val="fr-FR"/>
              </w:rPr>
              <w:t xml:space="preserve"> 2012-04-D-9</w:t>
            </w:r>
            <w:r w:rsidR="00296CFC" w:rsidRPr="0024789A">
              <w:rPr>
                <w:i/>
                <w:lang w:val="fr-FR"/>
              </w:rPr>
              <w:t>-fr-</w:t>
            </w:r>
            <w:r w:rsidR="00314D8C" w:rsidRPr="0024789A">
              <w:rPr>
                <w:i/>
                <w:lang w:val="fr-FR"/>
              </w:rPr>
              <w:t>3 (PE n°2012/16</w:t>
            </w:r>
            <w:r w:rsidR="004A78FD" w:rsidRPr="0024789A">
              <w:rPr>
                <w:i/>
                <w:lang w:val="fr-FR"/>
              </w:rPr>
              <w:t xml:space="preserve"> du</w:t>
            </w:r>
            <w:r w:rsidR="00314D8C" w:rsidRPr="0024789A">
              <w:rPr>
                <w:i/>
                <w:lang w:val="fr-FR"/>
              </w:rPr>
              <w:t xml:space="preserve"> 21/05/2012)</w:t>
            </w:r>
          </w:p>
          <w:p w:rsidR="004E677C" w:rsidRPr="0024789A" w:rsidRDefault="004E677C" w:rsidP="001C655C">
            <w:pPr>
              <w:spacing w:after="0" w:line="240" w:lineRule="auto"/>
              <w:rPr>
                <w:i/>
                <w:lang w:val="fr-FR"/>
              </w:rPr>
            </w:pPr>
          </w:p>
        </w:tc>
        <w:tc>
          <w:tcPr>
            <w:tcW w:w="1616" w:type="dxa"/>
          </w:tcPr>
          <w:p w:rsidR="00BA1D53" w:rsidRPr="0024789A" w:rsidRDefault="00BA1D53" w:rsidP="00547041">
            <w:pPr>
              <w:spacing w:before="120" w:after="0" w:line="240" w:lineRule="auto"/>
              <w:rPr>
                <w:lang w:val="fr-FR"/>
              </w:rPr>
            </w:pPr>
            <w:r w:rsidRPr="0024789A">
              <w:rPr>
                <w:lang w:val="fr-FR"/>
              </w:rPr>
              <w:t>ORGETU</w:t>
            </w:r>
          </w:p>
        </w:tc>
        <w:tc>
          <w:tcPr>
            <w:tcW w:w="1443" w:type="dxa"/>
          </w:tcPr>
          <w:p w:rsidR="00BA1D53" w:rsidRPr="0024789A" w:rsidRDefault="00BA1D53" w:rsidP="00547041">
            <w:pPr>
              <w:spacing w:before="120" w:after="0" w:line="240" w:lineRule="auto"/>
              <w:rPr>
                <w:lang w:val="fr-FR"/>
              </w:rPr>
            </w:pPr>
            <w:r w:rsidRPr="0024789A">
              <w:rPr>
                <w:lang w:val="fr-FR"/>
              </w:rPr>
              <w:t>0068</w:t>
            </w:r>
          </w:p>
        </w:tc>
      </w:tr>
      <w:tr w:rsidR="00B460BB" w:rsidRPr="0024789A" w:rsidTr="00D7687C">
        <w:tc>
          <w:tcPr>
            <w:tcW w:w="6584" w:type="dxa"/>
          </w:tcPr>
          <w:p w:rsidR="00B460BB" w:rsidRPr="0024789A" w:rsidRDefault="00B460BB" w:rsidP="00B460BB">
            <w:pPr>
              <w:spacing w:after="120" w:line="240" w:lineRule="auto"/>
              <w:jc w:val="both"/>
              <w:rPr>
                <w:b/>
                <w:lang w:val="fr-BE"/>
              </w:rPr>
            </w:pPr>
            <w:r w:rsidRPr="0024789A">
              <w:rPr>
                <w:b/>
                <w:lang w:val="fr-BE"/>
              </w:rPr>
              <w:t>TASK-FORCE REFORME PEDAGOGIQUE</w:t>
            </w:r>
          </w:p>
          <w:p w:rsidR="00B460BB" w:rsidRPr="0024789A" w:rsidRDefault="001C655C" w:rsidP="00B460BB">
            <w:pPr>
              <w:spacing w:after="0" w:line="240" w:lineRule="auto"/>
              <w:jc w:val="both"/>
              <w:rPr>
                <w:lang w:val="fr-BE"/>
              </w:rPr>
            </w:pPr>
            <w:r w:rsidRPr="0024789A">
              <w:rPr>
                <w:lang w:val="fr-BE"/>
              </w:rPr>
              <w:t>Suite au rapport des évaluateurs externes, l</w:t>
            </w:r>
            <w:r w:rsidR="00B460BB" w:rsidRPr="0024789A">
              <w:rPr>
                <w:lang w:val="fr-BE"/>
              </w:rPr>
              <w:t>es travaux du GT « Organisation des études » ont été repris à présent par le GT « Task-Force Réforme pédagogique » suite au mandat du Conseil supérieur de décembre 2015 (</w:t>
            </w:r>
            <w:r w:rsidR="00B460BB" w:rsidRPr="0024789A">
              <w:rPr>
                <w:bCs/>
                <w:lang w:val="fr-BE"/>
              </w:rPr>
              <w:t>2015-09-D-52-en-3) :</w:t>
            </w:r>
          </w:p>
          <w:p w:rsidR="00B460BB" w:rsidRPr="0024789A" w:rsidRDefault="00B460BB" w:rsidP="00B460BB">
            <w:pPr>
              <w:spacing w:after="0" w:line="240" w:lineRule="auto"/>
              <w:jc w:val="both"/>
              <w:rPr>
                <w:lang w:val="fr-BE"/>
              </w:rPr>
            </w:pPr>
          </w:p>
          <w:p w:rsidR="00B460BB" w:rsidRPr="0024789A" w:rsidRDefault="00B460BB" w:rsidP="00F65E1D">
            <w:pPr>
              <w:spacing w:after="120" w:line="240" w:lineRule="auto"/>
              <w:jc w:val="both"/>
              <w:rPr>
                <w:lang w:val="fr-BE"/>
              </w:rPr>
            </w:pPr>
            <w:r w:rsidRPr="0024789A">
              <w:rPr>
                <w:lang w:val="fr-BE"/>
              </w:rPr>
              <w:t>Composition :</w:t>
            </w:r>
          </w:p>
          <w:p w:rsidR="00B460BB" w:rsidRPr="0024789A" w:rsidRDefault="00B460BB" w:rsidP="00B460BB">
            <w:pPr>
              <w:spacing w:after="0" w:line="240" w:lineRule="auto"/>
              <w:jc w:val="both"/>
              <w:rPr>
                <w:lang w:val="fr-BE"/>
              </w:rPr>
            </w:pPr>
            <w:r w:rsidRPr="0024789A">
              <w:rPr>
                <w:lang w:val="fr-BE"/>
              </w:rPr>
              <w:t>- Président du Conseil d’Inspection Secondaire ;</w:t>
            </w:r>
          </w:p>
          <w:p w:rsidR="00B460BB" w:rsidRPr="0024789A" w:rsidRDefault="00B460BB" w:rsidP="00B460BB">
            <w:pPr>
              <w:spacing w:after="0" w:line="240" w:lineRule="auto"/>
              <w:jc w:val="both"/>
              <w:rPr>
                <w:lang w:val="fr-BE"/>
              </w:rPr>
            </w:pPr>
            <w:r w:rsidRPr="0024789A">
              <w:rPr>
                <w:lang w:val="fr-BE"/>
              </w:rPr>
              <w:t>- Chef de l’Unité Développement Pédagogique ;</w:t>
            </w:r>
          </w:p>
          <w:p w:rsidR="00B460BB" w:rsidRPr="0024789A" w:rsidRDefault="00B460BB" w:rsidP="00B460BB">
            <w:pPr>
              <w:spacing w:after="0" w:line="240" w:lineRule="auto"/>
              <w:jc w:val="both"/>
              <w:rPr>
                <w:lang w:val="fr-BE"/>
              </w:rPr>
            </w:pPr>
            <w:r w:rsidRPr="0024789A">
              <w:rPr>
                <w:lang w:val="fr-BE"/>
              </w:rPr>
              <w:t>- Chef de l’Unité Baccalauréat.</w:t>
            </w:r>
          </w:p>
          <w:p w:rsidR="00B460BB" w:rsidRPr="0024789A" w:rsidRDefault="00B460BB" w:rsidP="00B460BB">
            <w:pPr>
              <w:spacing w:after="0" w:line="240" w:lineRule="auto"/>
              <w:jc w:val="both"/>
              <w:rPr>
                <w:lang w:val="fr-BE"/>
              </w:rPr>
            </w:pPr>
            <w:r w:rsidRPr="0024789A">
              <w:rPr>
                <w:lang w:val="fr-BE"/>
              </w:rPr>
              <w:t>La task-force sera intégrée par le(s) expert(s) externe(s) :</w:t>
            </w:r>
          </w:p>
          <w:p w:rsidR="00B460BB" w:rsidRPr="0024789A" w:rsidRDefault="00B460BB" w:rsidP="00B460BB">
            <w:pPr>
              <w:spacing w:after="0" w:line="240" w:lineRule="auto"/>
              <w:jc w:val="both"/>
              <w:rPr>
                <w:lang w:val="fr-BE"/>
              </w:rPr>
            </w:pPr>
            <w:r w:rsidRPr="0024789A">
              <w:rPr>
                <w:lang w:val="fr-BE"/>
              </w:rPr>
              <w:t>• un expert de l’apprentissage des langues ;</w:t>
            </w:r>
          </w:p>
          <w:p w:rsidR="00B460BB" w:rsidRPr="0024789A" w:rsidRDefault="00B460BB" w:rsidP="00B460BB">
            <w:pPr>
              <w:spacing w:after="0" w:line="240" w:lineRule="auto"/>
              <w:jc w:val="both"/>
              <w:rPr>
                <w:lang w:val="fr-BE"/>
              </w:rPr>
            </w:pPr>
            <w:r w:rsidRPr="0024789A">
              <w:rPr>
                <w:lang w:val="fr-BE"/>
              </w:rPr>
              <w:t>• un expert de la révision des programmes ;</w:t>
            </w:r>
          </w:p>
          <w:p w:rsidR="00B460BB" w:rsidRPr="0024789A" w:rsidRDefault="00B460BB" w:rsidP="00B460BB">
            <w:pPr>
              <w:spacing w:after="0" w:line="240" w:lineRule="auto"/>
              <w:jc w:val="both"/>
              <w:rPr>
                <w:lang w:val="fr-BE"/>
              </w:rPr>
            </w:pPr>
            <w:r w:rsidRPr="0024789A">
              <w:rPr>
                <w:lang w:val="fr-BE"/>
              </w:rPr>
              <w:t>• un expert de la DG Éducation et Culture de la Commission européenne qui a des connaissances en matière de définition des huit compétences clés et des expert(s) interne(s) (notamment la Présidence du Conseil d’Inspection Maternel et Primaire), selon les nécessités et les questions débattues lors des différentes rencontres.</w:t>
            </w:r>
          </w:p>
          <w:p w:rsidR="00B460BB" w:rsidRPr="0024789A" w:rsidRDefault="00B460BB" w:rsidP="00B460BB">
            <w:pPr>
              <w:spacing w:after="0" w:line="240" w:lineRule="auto"/>
              <w:jc w:val="both"/>
              <w:rPr>
                <w:lang w:val="fr-BE"/>
              </w:rPr>
            </w:pPr>
          </w:p>
          <w:p w:rsidR="00B460BB" w:rsidRPr="0024789A" w:rsidRDefault="00F65E1D" w:rsidP="00F65E1D">
            <w:pPr>
              <w:spacing w:after="240" w:line="240" w:lineRule="auto"/>
              <w:jc w:val="both"/>
              <w:rPr>
                <w:lang w:val="fr-BE"/>
              </w:rPr>
            </w:pPr>
            <w:r w:rsidRPr="0024789A">
              <w:rPr>
                <w:lang w:val="fr-FR"/>
              </w:rPr>
              <w:t xml:space="preserve">La </w:t>
            </w:r>
            <w:proofErr w:type="spellStart"/>
            <w:r w:rsidRPr="0024789A">
              <w:rPr>
                <w:lang w:val="fr-FR"/>
              </w:rPr>
              <w:t>Task</w:t>
            </w:r>
            <w:proofErr w:type="spellEnd"/>
            <w:r w:rsidRPr="0024789A">
              <w:rPr>
                <w:lang w:val="fr-FR"/>
              </w:rPr>
              <w:t xml:space="preserve"> Force est chargée d’avancer sur les éléments recommandés par le rapport de l’</w:t>
            </w:r>
            <w:proofErr w:type="spellStart"/>
            <w:r w:rsidRPr="0024789A">
              <w:rPr>
                <w:lang w:val="fr-FR"/>
              </w:rPr>
              <w:t>IoE</w:t>
            </w:r>
            <w:proofErr w:type="spellEnd"/>
            <w:r w:rsidRPr="0024789A">
              <w:rPr>
                <w:lang w:val="fr-BE"/>
              </w:rPr>
              <w:t xml:space="preserve"> (Evaluateurs externes) tout en tenant compte de leurs conséquences organisationnelles</w:t>
            </w:r>
            <w:r w:rsidRPr="0024789A">
              <w:rPr>
                <w:lang w:val="fr-FR"/>
              </w:rPr>
              <w:t xml:space="preserve">. La </w:t>
            </w:r>
            <w:proofErr w:type="spellStart"/>
            <w:r w:rsidRPr="0024789A">
              <w:rPr>
                <w:lang w:val="fr-FR"/>
              </w:rPr>
              <w:t>Task</w:t>
            </w:r>
            <w:proofErr w:type="spellEnd"/>
            <w:r w:rsidRPr="0024789A">
              <w:rPr>
                <w:lang w:val="fr-FR"/>
              </w:rPr>
              <w:t xml:space="preserve"> Force fera rapport au GT constitué des représentants de toutes les parties prenantes du système. La question de l’ajout de la langue du pays siège à la liste des langues II et, de manière plus générale, la question de la définition d’une politique d’enseignement des langues plus cohérente au sein des Ecoles européennes, sont également incluses dans le champs de travail du GT « Réforme pédagogique » et de la </w:t>
            </w:r>
            <w:proofErr w:type="spellStart"/>
            <w:r w:rsidRPr="0024789A">
              <w:rPr>
                <w:lang w:val="fr-FR"/>
              </w:rPr>
              <w:t>Task</w:t>
            </w:r>
            <w:proofErr w:type="spellEnd"/>
            <w:r w:rsidRPr="0024789A">
              <w:rPr>
                <w:lang w:val="fr-FR"/>
              </w:rPr>
              <w:t xml:space="preserve"> Force</w:t>
            </w:r>
            <w:r w:rsidRPr="0024789A">
              <w:rPr>
                <w:lang w:val="fr-BE"/>
              </w:rPr>
              <w:t xml:space="preserve">. </w:t>
            </w:r>
            <w:r w:rsidR="00B460BB" w:rsidRPr="0024789A">
              <w:rPr>
                <w:lang w:val="fr-BE"/>
              </w:rPr>
              <w:t>Sa réflexion ne devrait pas être limitée au cycle secondaire, car les cycles maternel et primaire pourraient également nécessiter quelques adaptations.</w:t>
            </w:r>
          </w:p>
          <w:p w:rsidR="001C655C" w:rsidRPr="0024789A" w:rsidRDefault="001C655C" w:rsidP="001C655C">
            <w:pPr>
              <w:spacing w:before="120" w:after="0" w:line="240" w:lineRule="auto"/>
              <w:rPr>
                <w:i/>
                <w:lang w:val="fr-FR"/>
              </w:rPr>
            </w:pPr>
            <w:r w:rsidRPr="0024789A">
              <w:rPr>
                <w:i/>
                <w:lang w:val="fr-FR"/>
              </w:rPr>
              <w:t xml:space="preserve">Document de référence : </w:t>
            </w:r>
            <w:r w:rsidRPr="0024789A">
              <w:rPr>
                <w:bCs/>
                <w:i/>
                <w:lang w:val="fr-BE"/>
              </w:rPr>
              <w:t>2015-09-D-52-en-3</w:t>
            </w:r>
          </w:p>
          <w:p w:rsidR="001C655C" w:rsidRPr="0024789A" w:rsidRDefault="001C655C" w:rsidP="001C655C">
            <w:pPr>
              <w:spacing w:after="0" w:line="240" w:lineRule="auto"/>
              <w:rPr>
                <w:i/>
                <w:lang w:val="fr-FR"/>
              </w:rPr>
            </w:pPr>
            <w:r w:rsidRPr="0024789A">
              <w:rPr>
                <w:i/>
                <w:lang w:val="fr-FR"/>
              </w:rPr>
              <w:t xml:space="preserve">Dernier rapport de suivi en date : </w:t>
            </w:r>
          </w:p>
          <w:p w:rsidR="001C655C" w:rsidRPr="0024789A" w:rsidRDefault="001C655C" w:rsidP="001C655C">
            <w:pPr>
              <w:spacing w:after="0" w:line="240" w:lineRule="auto"/>
              <w:rPr>
                <w:i/>
                <w:lang w:val="fr-FR"/>
              </w:rPr>
            </w:pPr>
            <w:r w:rsidRPr="0024789A">
              <w:rPr>
                <w:i/>
                <w:lang w:val="fr-FR"/>
              </w:rPr>
              <w:t>Mandat du CS : Décembre 2015</w:t>
            </w:r>
          </w:p>
        </w:tc>
        <w:tc>
          <w:tcPr>
            <w:tcW w:w="1616" w:type="dxa"/>
          </w:tcPr>
          <w:p w:rsidR="001C655C" w:rsidRPr="0024789A" w:rsidRDefault="001C655C" w:rsidP="001C655C">
            <w:pPr>
              <w:spacing w:before="120" w:after="0" w:line="240" w:lineRule="auto"/>
              <w:rPr>
                <w:b/>
              </w:rPr>
            </w:pPr>
            <w:r w:rsidRPr="0024789A">
              <w:rPr>
                <w:b/>
              </w:rPr>
              <w:t>TASKFORPED</w:t>
            </w:r>
          </w:p>
          <w:p w:rsidR="00B460BB" w:rsidRPr="0024789A" w:rsidRDefault="00B460BB" w:rsidP="00547041">
            <w:pPr>
              <w:spacing w:before="120" w:after="0" w:line="240" w:lineRule="auto"/>
              <w:rPr>
                <w:b/>
                <w:lang w:val="fr-FR"/>
              </w:rPr>
            </w:pPr>
          </w:p>
        </w:tc>
        <w:tc>
          <w:tcPr>
            <w:tcW w:w="1443" w:type="dxa"/>
          </w:tcPr>
          <w:p w:rsidR="00B460BB" w:rsidRPr="0024789A" w:rsidRDefault="001C655C" w:rsidP="00547041">
            <w:pPr>
              <w:spacing w:before="120" w:after="0" w:line="240" w:lineRule="auto"/>
              <w:rPr>
                <w:b/>
                <w:lang w:val="fr-FR"/>
              </w:rPr>
            </w:pPr>
            <w:r w:rsidRPr="0024789A">
              <w:rPr>
                <w:b/>
                <w:lang w:val="fr-FR"/>
              </w:rPr>
              <w:t>0163</w:t>
            </w:r>
          </w:p>
        </w:tc>
      </w:tr>
      <w:tr w:rsidR="00AC5829" w:rsidRPr="0024789A" w:rsidTr="00D7687C">
        <w:tc>
          <w:tcPr>
            <w:tcW w:w="6584" w:type="dxa"/>
          </w:tcPr>
          <w:p w:rsidR="005F41A3" w:rsidRPr="0024789A" w:rsidRDefault="005F41A3" w:rsidP="00547041">
            <w:pPr>
              <w:spacing w:before="180" w:after="120" w:line="240" w:lineRule="auto"/>
              <w:rPr>
                <w:b/>
                <w:lang w:val="fr-FR"/>
              </w:rPr>
            </w:pPr>
            <w:r w:rsidRPr="0024789A">
              <w:rPr>
                <w:b/>
                <w:lang w:val="fr-FR"/>
              </w:rPr>
              <w:t>Lignes directrices pour l’organisation d’échanges d’élèves entre les EE</w:t>
            </w:r>
          </w:p>
          <w:p w:rsidR="005F41A3" w:rsidRPr="0024789A" w:rsidRDefault="005F41A3" w:rsidP="005F41A3">
            <w:pPr>
              <w:spacing w:before="180" w:after="120" w:line="240" w:lineRule="auto"/>
              <w:jc w:val="both"/>
              <w:rPr>
                <w:lang w:val="fr-FR"/>
              </w:rPr>
            </w:pPr>
            <w:r w:rsidRPr="0024789A">
              <w:rPr>
                <w:lang w:val="fr-FR"/>
              </w:rPr>
              <w:t>Révision et mise à jour du document « Lignes directrices pour l’organisation d’échanges d’élèves entre les Ecoles européennes » 1999-D-216</w:t>
            </w:r>
          </w:p>
          <w:p w:rsidR="005F41A3" w:rsidRPr="0024789A" w:rsidRDefault="005F41A3" w:rsidP="005F41A3">
            <w:pPr>
              <w:spacing w:before="180" w:after="120" w:line="240" w:lineRule="auto"/>
              <w:jc w:val="both"/>
              <w:rPr>
                <w:lang w:val="fr-FR"/>
              </w:rPr>
            </w:pPr>
            <w:r w:rsidRPr="0024789A">
              <w:rPr>
                <w:lang w:val="fr-FR"/>
              </w:rPr>
              <w:t>Les travaux du groupe de travail devraient également se pencher :</w:t>
            </w:r>
          </w:p>
          <w:p w:rsidR="005F41A3" w:rsidRPr="0024789A" w:rsidRDefault="005F41A3" w:rsidP="002F2C9D">
            <w:pPr>
              <w:pStyle w:val="ListParagraph"/>
              <w:numPr>
                <w:ilvl w:val="0"/>
                <w:numId w:val="11"/>
              </w:numPr>
              <w:spacing w:before="180" w:after="120" w:line="240" w:lineRule="auto"/>
              <w:jc w:val="both"/>
            </w:pPr>
            <w:r w:rsidRPr="0024789A">
              <w:t>sur la possibilité d’échanges avec les écoles agréées tant du point de vue pédagogique que du point de vue organisationnel,</w:t>
            </w:r>
          </w:p>
          <w:p w:rsidR="005F41A3" w:rsidRPr="0024789A" w:rsidRDefault="005F41A3" w:rsidP="002F2C9D">
            <w:pPr>
              <w:pStyle w:val="ListParagraph"/>
              <w:numPr>
                <w:ilvl w:val="0"/>
                <w:numId w:val="11"/>
              </w:numPr>
              <w:spacing w:before="180" w:after="120" w:line="240" w:lineRule="auto"/>
              <w:jc w:val="both"/>
            </w:pPr>
            <w:r w:rsidRPr="0024789A">
              <w:t>sur ce qui est pratiqué en Europe en dehors du système des Ecoles européennes,</w:t>
            </w:r>
          </w:p>
          <w:p w:rsidR="005F41A3" w:rsidRPr="0024789A" w:rsidRDefault="005F41A3" w:rsidP="002F2C9D">
            <w:pPr>
              <w:pStyle w:val="ListParagraph"/>
              <w:numPr>
                <w:ilvl w:val="0"/>
                <w:numId w:val="11"/>
              </w:numPr>
              <w:spacing w:before="180" w:after="120" w:line="240" w:lineRule="auto"/>
              <w:jc w:val="both"/>
            </w:pPr>
            <w:r w:rsidRPr="0024789A">
              <w:t xml:space="preserve">sur la définition de la participation des élèves de catégorie III et des élèves </w:t>
            </w:r>
            <w:proofErr w:type="spellStart"/>
            <w:r w:rsidRPr="0024789A">
              <w:t>Swals</w:t>
            </w:r>
            <w:proofErr w:type="spellEnd"/>
            <w:r w:rsidRPr="0024789A">
              <w:t xml:space="preserve"> aux échanges entre écoles,</w:t>
            </w:r>
          </w:p>
          <w:p w:rsidR="005F41A3" w:rsidRPr="0024789A" w:rsidRDefault="005F41A3" w:rsidP="002F2C9D">
            <w:pPr>
              <w:pStyle w:val="ListParagraph"/>
              <w:numPr>
                <w:ilvl w:val="0"/>
                <w:numId w:val="11"/>
              </w:numPr>
              <w:spacing w:before="180" w:after="120" w:line="240" w:lineRule="auto"/>
              <w:jc w:val="both"/>
              <w:rPr>
                <w:b/>
              </w:rPr>
            </w:pPr>
            <w:r w:rsidRPr="0024789A">
              <w:t>sur une certaine flexibilité du temps d’échange</w:t>
            </w:r>
            <w:r w:rsidRPr="0024789A">
              <w:rPr>
                <w:b/>
                <w:lang w:val="fr-BE"/>
              </w:rPr>
              <w:t>.</w:t>
            </w:r>
          </w:p>
          <w:p w:rsidR="00C17F18" w:rsidRPr="0024789A" w:rsidRDefault="00C17F18" w:rsidP="00C17F18">
            <w:pPr>
              <w:spacing w:before="180" w:after="120" w:line="240" w:lineRule="auto"/>
              <w:jc w:val="both"/>
              <w:rPr>
                <w:lang w:val="fr-BE"/>
              </w:rPr>
            </w:pPr>
            <w:r w:rsidRPr="0024789A">
              <w:rPr>
                <w:lang w:val="fr-FR"/>
              </w:rPr>
              <w:t>Calendrier</w:t>
            </w:r>
            <w:r w:rsidRPr="0024789A">
              <w:rPr>
                <w:lang w:val="fr-BE"/>
              </w:rPr>
              <w:t>: entrée en vigueur prévue septembre 2016</w:t>
            </w:r>
          </w:p>
          <w:p w:rsidR="005F41A3" w:rsidRPr="0024789A" w:rsidRDefault="005F41A3" w:rsidP="005F41A3">
            <w:pPr>
              <w:spacing w:before="120" w:after="0" w:line="240" w:lineRule="auto"/>
              <w:jc w:val="both"/>
              <w:rPr>
                <w:i/>
                <w:lang w:val="fr-FR"/>
              </w:rPr>
            </w:pPr>
            <w:r w:rsidRPr="0024789A">
              <w:rPr>
                <w:i/>
                <w:lang w:val="fr-FR"/>
              </w:rPr>
              <w:t>Documents de référence : 1999-D-216 ; 2007-D-3910 ;</w:t>
            </w:r>
            <w:r w:rsidR="00A5070B" w:rsidRPr="0024789A">
              <w:rPr>
                <w:i/>
                <w:lang w:val="fr-FR"/>
              </w:rPr>
              <w:t xml:space="preserve"> 2014-03-D-</w:t>
            </w:r>
            <w:r w:rsidR="00A659DC" w:rsidRPr="0024789A">
              <w:rPr>
                <w:i/>
                <w:lang w:val="fr-FR"/>
              </w:rPr>
              <w:t>9</w:t>
            </w:r>
            <w:r w:rsidR="00A5070B" w:rsidRPr="0024789A">
              <w:rPr>
                <w:i/>
                <w:lang w:val="fr-FR"/>
              </w:rPr>
              <w:t>-fr-1</w:t>
            </w:r>
          </w:p>
          <w:p w:rsidR="00C17F18" w:rsidRPr="0024789A" w:rsidRDefault="005F41A3" w:rsidP="00C17F18">
            <w:pPr>
              <w:spacing w:after="0" w:line="240" w:lineRule="auto"/>
              <w:jc w:val="both"/>
              <w:rPr>
                <w:i/>
                <w:lang w:val="fr-FR"/>
              </w:rPr>
            </w:pPr>
            <w:r w:rsidRPr="0024789A">
              <w:rPr>
                <w:i/>
                <w:lang w:val="fr-FR"/>
              </w:rPr>
              <w:t xml:space="preserve">Dernier rapport de suivi en date : </w:t>
            </w:r>
            <w:r w:rsidR="00B24381" w:rsidRPr="0024789A">
              <w:rPr>
                <w:i/>
                <w:lang w:val="fr-FR"/>
              </w:rPr>
              <w:t>2016-01</w:t>
            </w:r>
            <w:r w:rsidR="003D72AB" w:rsidRPr="0024789A">
              <w:rPr>
                <w:i/>
                <w:lang w:val="fr-FR"/>
              </w:rPr>
              <w:t>-D-</w:t>
            </w:r>
            <w:r w:rsidR="00B24381" w:rsidRPr="0024789A">
              <w:rPr>
                <w:i/>
                <w:lang w:val="fr-FR"/>
              </w:rPr>
              <w:t>49-en-1</w:t>
            </w:r>
          </w:p>
          <w:p w:rsidR="005F41A3" w:rsidRPr="0024789A" w:rsidRDefault="005F41A3" w:rsidP="00C17F18">
            <w:pPr>
              <w:spacing w:after="0" w:line="240" w:lineRule="auto"/>
              <w:jc w:val="both"/>
              <w:rPr>
                <w:i/>
                <w:lang w:val="fr-FR"/>
              </w:rPr>
            </w:pPr>
            <w:r w:rsidRPr="0024789A">
              <w:rPr>
                <w:i/>
                <w:lang w:val="fr-FR"/>
              </w:rPr>
              <w:t>Mandat du CPM 02-2014, 2014-01-D-27-fr-2</w:t>
            </w:r>
          </w:p>
        </w:tc>
        <w:tc>
          <w:tcPr>
            <w:tcW w:w="1616" w:type="dxa"/>
          </w:tcPr>
          <w:p w:rsidR="005F41A3" w:rsidRPr="0024789A" w:rsidRDefault="00C17F18" w:rsidP="00547041">
            <w:pPr>
              <w:spacing w:before="120" w:after="0" w:line="240" w:lineRule="auto"/>
              <w:rPr>
                <w:b/>
                <w:lang w:val="fr-FR"/>
              </w:rPr>
            </w:pPr>
            <w:r w:rsidRPr="0024789A">
              <w:rPr>
                <w:b/>
                <w:lang w:val="fr-FR"/>
              </w:rPr>
              <w:t>ECHELEE</w:t>
            </w:r>
          </w:p>
        </w:tc>
        <w:tc>
          <w:tcPr>
            <w:tcW w:w="1443" w:type="dxa"/>
          </w:tcPr>
          <w:p w:rsidR="005F41A3" w:rsidRPr="0024789A" w:rsidRDefault="007F5CE0" w:rsidP="007F5CE0">
            <w:pPr>
              <w:spacing w:before="120" w:after="0" w:line="240" w:lineRule="auto"/>
              <w:jc w:val="center"/>
              <w:rPr>
                <w:b/>
                <w:lang w:val="fr-FR"/>
              </w:rPr>
            </w:pPr>
            <w:r w:rsidRPr="0024789A">
              <w:rPr>
                <w:b/>
                <w:lang w:val="fr-FR"/>
              </w:rPr>
              <w:t>091</w:t>
            </w:r>
          </w:p>
        </w:tc>
      </w:tr>
      <w:tr w:rsidR="00AC5829" w:rsidRPr="0024789A" w:rsidTr="00D7687C">
        <w:tc>
          <w:tcPr>
            <w:tcW w:w="6584" w:type="dxa"/>
          </w:tcPr>
          <w:p w:rsidR="009B0A14" w:rsidRPr="0024789A" w:rsidRDefault="009B0A14" w:rsidP="00547041">
            <w:pPr>
              <w:spacing w:before="180" w:after="120" w:line="240" w:lineRule="auto"/>
              <w:rPr>
                <w:b/>
                <w:lang w:val="fr-FR"/>
              </w:rPr>
            </w:pPr>
            <w:r w:rsidRPr="0024789A">
              <w:rPr>
                <w:b/>
                <w:lang w:val="fr-FR"/>
              </w:rPr>
              <w:t xml:space="preserve">GT </w:t>
            </w:r>
            <w:r w:rsidR="003241A5" w:rsidRPr="0024789A">
              <w:rPr>
                <w:b/>
                <w:lang w:val="fr-FR"/>
              </w:rPr>
              <w:t xml:space="preserve">permanent </w:t>
            </w:r>
            <w:r w:rsidRPr="0024789A">
              <w:rPr>
                <w:b/>
                <w:lang w:val="fr-FR"/>
              </w:rPr>
              <w:t>Stratégie ICT – Pedagogique</w:t>
            </w:r>
            <w:r w:rsidR="007F568A" w:rsidRPr="0024789A">
              <w:rPr>
                <w:b/>
                <w:lang w:val="fr-FR"/>
              </w:rPr>
              <w:t xml:space="preserve"> – IT PED</w:t>
            </w:r>
          </w:p>
          <w:p w:rsidR="009B0A14" w:rsidRPr="0024789A" w:rsidRDefault="009B0A14" w:rsidP="009B0A14">
            <w:pPr>
              <w:spacing w:after="0" w:line="240" w:lineRule="auto"/>
              <w:rPr>
                <w:rFonts w:eastAsia="SimSun"/>
                <w:lang w:val="fr-BE" w:eastAsia="zh-CN"/>
              </w:rPr>
            </w:pPr>
            <w:r w:rsidRPr="0024789A">
              <w:rPr>
                <w:rFonts w:eastAsia="SimSun"/>
                <w:sz w:val="24"/>
                <w:szCs w:val="24"/>
                <w:lang w:val="fr-BE" w:eastAsia="zh-CN"/>
              </w:rPr>
              <w:t>Groupe de travail chargé d’indiquer la stratégie IT pour les outils de communication, administratifs et financiers.</w:t>
            </w:r>
          </w:p>
          <w:p w:rsidR="009B0A14" w:rsidRPr="0024789A" w:rsidRDefault="009B0A14" w:rsidP="009B0A14">
            <w:pPr>
              <w:spacing w:after="0" w:line="240" w:lineRule="auto"/>
              <w:rPr>
                <w:rFonts w:eastAsia="SimSun"/>
                <w:lang w:val="fr-BE" w:eastAsia="zh-CN"/>
              </w:rPr>
            </w:pPr>
          </w:p>
          <w:p w:rsidR="009B0A14" w:rsidRPr="0024789A" w:rsidRDefault="009B0A14" w:rsidP="005E5845">
            <w:pPr>
              <w:spacing w:after="0" w:line="240" w:lineRule="auto"/>
              <w:jc w:val="both"/>
              <w:rPr>
                <w:rFonts w:eastAsia="SimSun"/>
                <w:lang w:val="fr-BE" w:eastAsia="zh-CN"/>
              </w:rPr>
            </w:pPr>
            <w:r w:rsidRPr="0024789A">
              <w:rPr>
                <w:rFonts w:eastAsia="SimSun"/>
                <w:sz w:val="24"/>
                <w:szCs w:val="24"/>
                <w:lang w:val="fr-BE" w:eastAsia="zh-CN"/>
              </w:rPr>
              <w:t xml:space="preserve">Le Groupe de stratégie IT </w:t>
            </w:r>
            <w:r w:rsidR="00B77389" w:rsidRPr="0024789A">
              <w:rPr>
                <w:rFonts w:eastAsia="SimSun"/>
                <w:sz w:val="24"/>
                <w:szCs w:val="24"/>
                <w:lang w:val="fr-BE" w:eastAsia="zh-CN"/>
              </w:rPr>
              <w:t>est scindé</w:t>
            </w:r>
            <w:r w:rsidRPr="0024789A">
              <w:rPr>
                <w:rFonts w:eastAsia="SimSun"/>
                <w:sz w:val="24"/>
                <w:szCs w:val="24"/>
                <w:lang w:val="fr-BE" w:eastAsia="zh-CN"/>
              </w:rPr>
              <w:t xml:space="preserve"> en deux sous-groupes ayant un tronc commun.</w:t>
            </w:r>
          </w:p>
          <w:p w:rsidR="009B0A14" w:rsidRPr="0024789A" w:rsidRDefault="009B0A14" w:rsidP="005E5845">
            <w:pPr>
              <w:numPr>
                <w:ilvl w:val="0"/>
                <w:numId w:val="27"/>
              </w:numPr>
              <w:spacing w:after="0" w:line="240" w:lineRule="auto"/>
              <w:jc w:val="both"/>
              <w:rPr>
                <w:rFonts w:eastAsia="SimSun"/>
                <w:lang w:val="fr-BE" w:eastAsia="zh-CN"/>
              </w:rPr>
            </w:pPr>
            <w:r w:rsidRPr="0024789A">
              <w:rPr>
                <w:rFonts w:eastAsia="SimSun"/>
                <w:i/>
                <w:iCs/>
                <w:sz w:val="24"/>
                <w:szCs w:val="24"/>
                <w:lang w:val="fr-BE" w:eastAsia="zh-CN"/>
              </w:rPr>
              <w:t xml:space="preserve">Le sous-groupe </w:t>
            </w:r>
            <w:r w:rsidRPr="0024789A">
              <w:rPr>
                <w:rFonts w:eastAsia="SimSun"/>
                <w:b/>
                <w:bCs/>
                <w:i/>
                <w:iCs/>
                <w:sz w:val="24"/>
                <w:szCs w:val="24"/>
                <w:lang w:val="fr-BE" w:eastAsia="zh-CN"/>
              </w:rPr>
              <w:t>IT PED</w:t>
            </w:r>
            <w:r w:rsidRPr="0024789A">
              <w:rPr>
                <w:rFonts w:eastAsia="SimSun"/>
                <w:i/>
                <w:iCs/>
                <w:sz w:val="24"/>
                <w:szCs w:val="24"/>
                <w:lang w:val="fr-BE" w:eastAsia="zh-CN"/>
              </w:rPr>
              <w:t xml:space="preserve"> destiné à traiter tous les sujets à finalité pédagogique ;</w:t>
            </w:r>
          </w:p>
          <w:p w:rsidR="009B0A14" w:rsidRPr="0024789A" w:rsidRDefault="009B0A14" w:rsidP="005E5845">
            <w:pPr>
              <w:numPr>
                <w:ilvl w:val="0"/>
                <w:numId w:val="27"/>
              </w:numPr>
              <w:spacing w:after="0" w:line="240" w:lineRule="auto"/>
              <w:jc w:val="both"/>
              <w:rPr>
                <w:rFonts w:eastAsia="SimSun"/>
                <w:lang w:val="fr-BE" w:eastAsia="zh-CN"/>
              </w:rPr>
            </w:pPr>
            <w:r w:rsidRPr="0024789A">
              <w:rPr>
                <w:rFonts w:eastAsia="SimSun"/>
                <w:i/>
                <w:iCs/>
                <w:sz w:val="24"/>
                <w:szCs w:val="24"/>
                <w:lang w:val="fr-BE" w:eastAsia="zh-CN"/>
              </w:rPr>
              <w:t xml:space="preserve">Le sous-groupe </w:t>
            </w:r>
            <w:r w:rsidRPr="0024789A">
              <w:rPr>
                <w:rFonts w:eastAsia="SimSun"/>
                <w:b/>
                <w:bCs/>
                <w:i/>
                <w:iCs/>
                <w:sz w:val="24"/>
                <w:szCs w:val="24"/>
                <w:lang w:val="fr-BE" w:eastAsia="zh-CN"/>
              </w:rPr>
              <w:t>IT ADM</w:t>
            </w:r>
            <w:r w:rsidRPr="0024789A">
              <w:rPr>
                <w:rFonts w:eastAsia="SimSun"/>
                <w:i/>
                <w:iCs/>
                <w:sz w:val="24"/>
                <w:szCs w:val="24"/>
                <w:lang w:val="fr-BE" w:eastAsia="zh-CN"/>
              </w:rPr>
              <w:t xml:space="preserve"> destiné à traiter tous les sujets sous les aspects administratifs et financiers ;</w:t>
            </w:r>
          </w:p>
          <w:p w:rsidR="009B0A14" w:rsidRPr="0024789A" w:rsidRDefault="009B0A14" w:rsidP="005E5845">
            <w:pPr>
              <w:numPr>
                <w:ilvl w:val="0"/>
                <w:numId w:val="27"/>
              </w:numPr>
              <w:spacing w:after="0" w:line="240" w:lineRule="auto"/>
              <w:jc w:val="both"/>
              <w:rPr>
                <w:rFonts w:eastAsia="SimSun"/>
                <w:lang w:val="fr-BE" w:eastAsia="zh-CN"/>
              </w:rPr>
            </w:pPr>
            <w:r w:rsidRPr="0024789A">
              <w:rPr>
                <w:rFonts w:eastAsia="SimSun"/>
                <w:i/>
                <w:iCs/>
                <w:sz w:val="24"/>
                <w:szCs w:val="24"/>
                <w:lang w:val="fr-BE" w:eastAsia="zh-CN"/>
              </w:rPr>
              <w:t xml:space="preserve">Le </w:t>
            </w:r>
            <w:r w:rsidRPr="0024789A">
              <w:rPr>
                <w:rFonts w:eastAsia="SimSun"/>
                <w:b/>
                <w:bCs/>
                <w:i/>
                <w:iCs/>
                <w:sz w:val="24"/>
                <w:szCs w:val="24"/>
                <w:lang w:val="fr-BE" w:eastAsia="zh-CN"/>
              </w:rPr>
              <w:t>tronc</w:t>
            </w:r>
            <w:r w:rsidRPr="0024789A">
              <w:rPr>
                <w:rFonts w:eastAsia="SimSun"/>
                <w:i/>
                <w:iCs/>
                <w:sz w:val="24"/>
                <w:szCs w:val="24"/>
                <w:lang w:val="fr-BE" w:eastAsia="zh-CN"/>
              </w:rPr>
              <w:t xml:space="preserve"> </w:t>
            </w:r>
            <w:r w:rsidRPr="0024789A">
              <w:rPr>
                <w:rFonts w:eastAsia="SimSun"/>
                <w:b/>
                <w:bCs/>
                <w:i/>
                <w:iCs/>
                <w:sz w:val="24"/>
                <w:szCs w:val="24"/>
                <w:lang w:val="fr-BE" w:eastAsia="zh-CN"/>
              </w:rPr>
              <w:t>commun</w:t>
            </w:r>
            <w:r w:rsidRPr="0024789A">
              <w:rPr>
                <w:rFonts w:eastAsia="SimSun"/>
                <w:i/>
                <w:iCs/>
                <w:sz w:val="24"/>
                <w:szCs w:val="24"/>
                <w:lang w:val="fr-BE" w:eastAsia="zh-CN"/>
              </w:rPr>
              <w:t xml:space="preserve"> est représenté dans les deux sous-groupes et a </w:t>
            </w:r>
            <w:r w:rsidR="007F568A" w:rsidRPr="0024789A">
              <w:rPr>
                <w:rFonts w:eastAsia="SimSun"/>
                <w:i/>
                <w:iCs/>
                <w:sz w:val="24"/>
                <w:szCs w:val="24"/>
                <w:lang w:val="fr-BE" w:eastAsia="zh-CN"/>
              </w:rPr>
              <w:t>pour</w:t>
            </w:r>
            <w:r w:rsidRPr="0024789A">
              <w:rPr>
                <w:rFonts w:eastAsia="SimSun"/>
                <w:i/>
                <w:iCs/>
                <w:sz w:val="24"/>
                <w:szCs w:val="24"/>
                <w:lang w:val="fr-BE" w:eastAsia="zh-CN"/>
              </w:rPr>
              <w:t xml:space="preserve"> fonction </w:t>
            </w:r>
            <w:r w:rsidR="007F568A" w:rsidRPr="0024789A">
              <w:rPr>
                <w:rFonts w:eastAsia="SimSun"/>
                <w:i/>
                <w:iCs/>
                <w:sz w:val="24"/>
                <w:szCs w:val="24"/>
                <w:lang w:val="fr-BE" w:eastAsia="zh-CN"/>
              </w:rPr>
              <w:t>la</w:t>
            </w:r>
            <w:r w:rsidRPr="0024789A">
              <w:rPr>
                <w:rFonts w:eastAsia="SimSun"/>
                <w:i/>
                <w:iCs/>
                <w:sz w:val="24"/>
                <w:szCs w:val="24"/>
                <w:lang w:val="fr-BE" w:eastAsia="zh-CN"/>
              </w:rPr>
              <w:t xml:space="preserve"> coordination entre les activités des deux sous-groupes.</w:t>
            </w:r>
          </w:p>
          <w:p w:rsidR="008507A5" w:rsidRPr="0024789A" w:rsidRDefault="008507A5" w:rsidP="005E5845">
            <w:pPr>
              <w:spacing w:after="0" w:line="240" w:lineRule="auto"/>
              <w:jc w:val="both"/>
              <w:rPr>
                <w:rFonts w:eastAsia="SimSun"/>
                <w:b/>
                <w:i/>
                <w:iCs/>
                <w:sz w:val="24"/>
                <w:szCs w:val="24"/>
                <w:lang w:val="fr-BE" w:eastAsia="zh-CN"/>
              </w:rPr>
            </w:pPr>
          </w:p>
          <w:p w:rsidR="003241A5" w:rsidRPr="0024789A" w:rsidRDefault="003241A5" w:rsidP="005E5845">
            <w:pPr>
              <w:spacing w:after="0" w:line="240" w:lineRule="auto"/>
              <w:jc w:val="both"/>
              <w:rPr>
                <w:rFonts w:eastAsia="SimSun"/>
                <w:b/>
                <w:lang w:val="fr-BE" w:eastAsia="zh-CN"/>
              </w:rPr>
            </w:pPr>
            <w:r w:rsidRPr="0024789A">
              <w:rPr>
                <w:rFonts w:eastAsia="SimSun"/>
                <w:b/>
                <w:i/>
                <w:iCs/>
                <w:sz w:val="24"/>
                <w:szCs w:val="24"/>
                <w:lang w:val="fr-BE" w:eastAsia="zh-CN"/>
              </w:rPr>
              <w:t>Finalités GT IT PED :</w:t>
            </w:r>
          </w:p>
          <w:p w:rsidR="003241A5" w:rsidRPr="0024789A" w:rsidRDefault="003241A5" w:rsidP="005E5845">
            <w:pPr>
              <w:numPr>
                <w:ilvl w:val="0"/>
                <w:numId w:val="29"/>
              </w:numPr>
              <w:spacing w:after="0" w:line="240" w:lineRule="auto"/>
              <w:ind w:left="993" w:hanging="426"/>
              <w:jc w:val="both"/>
              <w:rPr>
                <w:rFonts w:eastAsia="SimSun"/>
                <w:i/>
                <w:iCs/>
                <w:sz w:val="24"/>
                <w:szCs w:val="24"/>
                <w:lang w:val="fr-BE" w:eastAsia="zh-CN"/>
              </w:rPr>
            </w:pPr>
            <w:r w:rsidRPr="0024789A">
              <w:rPr>
                <w:rFonts w:eastAsia="SimSun"/>
                <w:i/>
                <w:iCs/>
                <w:sz w:val="24"/>
                <w:szCs w:val="24"/>
                <w:lang w:val="fr-BE" w:eastAsia="zh-CN"/>
              </w:rPr>
              <w:t xml:space="preserve">Suggérer les actions nécessaires afin que la compétence digitale des élèves soit correctement renforcée dans tous les cycles de leur éducation, </w:t>
            </w:r>
          </w:p>
          <w:p w:rsidR="003241A5" w:rsidRPr="0024789A" w:rsidRDefault="003241A5" w:rsidP="005E5845">
            <w:pPr>
              <w:numPr>
                <w:ilvl w:val="0"/>
                <w:numId w:val="29"/>
              </w:numPr>
              <w:spacing w:after="0" w:line="240" w:lineRule="auto"/>
              <w:ind w:left="993" w:hanging="426"/>
              <w:jc w:val="both"/>
              <w:rPr>
                <w:rFonts w:eastAsia="SimSun"/>
                <w:i/>
                <w:iCs/>
                <w:sz w:val="24"/>
                <w:szCs w:val="24"/>
                <w:lang w:val="fr-BE" w:eastAsia="zh-CN"/>
              </w:rPr>
            </w:pPr>
            <w:r w:rsidRPr="0024789A">
              <w:rPr>
                <w:rFonts w:eastAsia="SimSun"/>
                <w:i/>
                <w:iCs/>
                <w:sz w:val="24"/>
                <w:szCs w:val="24"/>
                <w:lang w:val="fr-BE" w:eastAsia="zh-CN"/>
              </w:rPr>
              <w:t xml:space="preserve">Évaluer les projets pilotes lancés dans les écoles au sujet de l’innovation pédagogique IT et les déployer de manière harmonisée dans toutes les écoles en cas de succès, </w:t>
            </w:r>
          </w:p>
          <w:p w:rsidR="003241A5" w:rsidRPr="0024789A" w:rsidRDefault="003241A5" w:rsidP="005E5845">
            <w:pPr>
              <w:numPr>
                <w:ilvl w:val="0"/>
                <w:numId w:val="29"/>
              </w:numPr>
              <w:spacing w:after="0" w:line="240" w:lineRule="auto"/>
              <w:ind w:left="993" w:hanging="426"/>
              <w:jc w:val="both"/>
              <w:rPr>
                <w:rFonts w:eastAsia="SimSun"/>
                <w:i/>
                <w:iCs/>
                <w:sz w:val="24"/>
                <w:szCs w:val="24"/>
                <w:lang w:val="fr-BE" w:eastAsia="zh-CN"/>
              </w:rPr>
            </w:pPr>
            <w:r w:rsidRPr="0024789A">
              <w:rPr>
                <w:rFonts w:eastAsia="SimSun"/>
                <w:i/>
                <w:iCs/>
                <w:sz w:val="24"/>
                <w:szCs w:val="24"/>
                <w:lang w:val="fr-BE" w:eastAsia="zh-CN"/>
              </w:rPr>
              <w:t>Proposer des modèles d’utilisation de l’IT à des fins pédagogiques, y compris pour les enfants ayant des besoins éducatifs spécifiques,</w:t>
            </w:r>
          </w:p>
          <w:p w:rsidR="003241A5" w:rsidRPr="0024789A" w:rsidRDefault="003241A5" w:rsidP="005E5845">
            <w:pPr>
              <w:numPr>
                <w:ilvl w:val="0"/>
                <w:numId w:val="29"/>
              </w:numPr>
              <w:spacing w:after="0" w:line="240" w:lineRule="auto"/>
              <w:ind w:left="993" w:hanging="426"/>
              <w:jc w:val="both"/>
              <w:rPr>
                <w:rFonts w:eastAsia="SimSun"/>
                <w:i/>
                <w:iCs/>
                <w:sz w:val="24"/>
                <w:szCs w:val="24"/>
                <w:lang w:val="fr-BE" w:eastAsia="zh-CN"/>
              </w:rPr>
            </w:pPr>
            <w:r w:rsidRPr="0024789A">
              <w:rPr>
                <w:rFonts w:eastAsia="SimSun"/>
                <w:i/>
                <w:iCs/>
                <w:sz w:val="24"/>
                <w:szCs w:val="24"/>
                <w:lang w:val="fr-BE" w:eastAsia="zh-CN"/>
              </w:rPr>
              <w:t>Passer en revue le rôle de l’IT dans l’organisation des études et dans les programmes,</w:t>
            </w:r>
          </w:p>
          <w:p w:rsidR="003241A5" w:rsidRPr="0024789A" w:rsidRDefault="003241A5" w:rsidP="005E5845">
            <w:pPr>
              <w:numPr>
                <w:ilvl w:val="0"/>
                <w:numId w:val="29"/>
              </w:numPr>
              <w:spacing w:after="0" w:line="240" w:lineRule="auto"/>
              <w:ind w:left="993" w:hanging="426"/>
              <w:jc w:val="both"/>
              <w:rPr>
                <w:rFonts w:eastAsia="SimSun"/>
                <w:i/>
                <w:iCs/>
                <w:sz w:val="24"/>
                <w:szCs w:val="24"/>
                <w:lang w:val="fr-BE" w:eastAsia="zh-CN"/>
              </w:rPr>
            </w:pPr>
            <w:r w:rsidRPr="0024789A">
              <w:rPr>
                <w:rFonts w:eastAsia="SimSun"/>
                <w:i/>
                <w:iCs/>
                <w:sz w:val="24"/>
                <w:szCs w:val="24"/>
                <w:lang w:val="fr-BE" w:eastAsia="zh-CN"/>
              </w:rPr>
              <w:t xml:space="preserve">Définir les lignes directrices et les objectifs pour la formation IT du personnel pédagogique, </w:t>
            </w:r>
          </w:p>
          <w:p w:rsidR="003241A5" w:rsidRPr="0024789A" w:rsidRDefault="003241A5" w:rsidP="005E5845">
            <w:pPr>
              <w:numPr>
                <w:ilvl w:val="0"/>
                <w:numId w:val="29"/>
              </w:numPr>
              <w:spacing w:after="0" w:line="240" w:lineRule="auto"/>
              <w:ind w:left="993" w:hanging="426"/>
              <w:jc w:val="both"/>
              <w:rPr>
                <w:rFonts w:eastAsia="SimSun"/>
                <w:i/>
                <w:iCs/>
                <w:sz w:val="24"/>
                <w:szCs w:val="24"/>
                <w:lang w:val="fr-BE" w:eastAsia="zh-CN"/>
              </w:rPr>
            </w:pPr>
            <w:r w:rsidRPr="0024789A">
              <w:rPr>
                <w:rFonts w:eastAsia="SimSun"/>
                <w:i/>
                <w:iCs/>
                <w:sz w:val="24"/>
                <w:szCs w:val="24"/>
                <w:lang w:val="fr-BE" w:eastAsia="zh-CN"/>
              </w:rPr>
              <w:t>Avancer des propositions afin de promouvoir et faciliter l’utilisation de l’éducation à distance, conformément à la stratégie des écoles européennes (respect des limites techniques et financières définies),</w:t>
            </w:r>
          </w:p>
          <w:p w:rsidR="003241A5" w:rsidRPr="0024789A" w:rsidRDefault="003241A5" w:rsidP="005E5845">
            <w:pPr>
              <w:numPr>
                <w:ilvl w:val="0"/>
                <w:numId w:val="29"/>
              </w:numPr>
              <w:spacing w:after="0" w:line="240" w:lineRule="auto"/>
              <w:ind w:left="993" w:hanging="426"/>
              <w:jc w:val="both"/>
              <w:rPr>
                <w:rFonts w:eastAsia="SimSun"/>
                <w:i/>
                <w:iCs/>
                <w:sz w:val="24"/>
                <w:szCs w:val="24"/>
                <w:lang w:val="fr-BE" w:eastAsia="zh-CN"/>
              </w:rPr>
            </w:pPr>
            <w:r w:rsidRPr="0024789A">
              <w:rPr>
                <w:rFonts w:eastAsia="SimSun"/>
                <w:i/>
                <w:iCs/>
                <w:sz w:val="24"/>
                <w:szCs w:val="24"/>
                <w:lang w:val="fr-BE" w:eastAsia="zh-CN"/>
              </w:rPr>
              <w:t>Avancer des recommandations pour l’utilisation pédagogique d’environnements pour l’éducation et la formation, aussi à distance,</w:t>
            </w:r>
          </w:p>
          <w:p w:rsidR="003241A5" w:rsidRPr="0024789A" w:rsidRDefault="003241A5" w:rsidP="005E5845">
            <w:pPr>
              <w:numPr>
                <w:ilvl w:val="0"/>
                <w:numId w:val="28"/>
              </w:numPr>
              <w:spacing w:after="0" w:line="240" w:lineRule="auto"/>
              <w:ind w:left="993" w:hanging="426"/>
              <w:jc w:val="both"/>
              <w:rPr>
                <w:rFonts w:eastAsia="SimSun"/>
                <w:i/>
                <w:iCs/>
                <w:sz w:val="24"/>
                <w:szCs w:val="24"/>
                <w:lang w:val="fr-BE" w:eastAsia="zh-CN"/>
              </w:rPr>
            </w:pPr>
            <w:r w:rsidRPr="0024789A">
              <w:rPr>
                <w:rFonts w:eastAsia="SimSun"/>
                <w:i/>
                <w:iCs/>
                <w:sz w:val="24"/>
                <w:szCs w:val="24"/>
                <w:lang w:val="fr-BE" w:eastAsia="zh-CN"/>
              </w:rPr>
              <w:t>Assurer une communication bidirectionnelle avec les utilisateurs finaux du système IT-PED des écoles européennes (personnel pédagogique),</w:t>
            </w:r>
          </w:p>
          <w:p w:rsidR="003241A5" w:rsidRPr="0024789A" w:rsidRDefault="003241A5" w:rsidP="005E5845">
            <w:pPr>
              <w:numPr>
                <w:ilvl w:val="0"/>
                <w:numId w:val="29"/>
              </w:numPr>
              <w:spacing w:after="0" w:line="240" w:lineRule="auto"/>
              <w:ind w:left="993" w:hanging="426"/>
              <w:jc w:val="both"/>
              <w:rPr>
                <w:rFonts w:eastAsia="SimSun"/>
                <w:i/>
                <w:iCs/>
                <w:sz w:val="24"/>
                <w:szCs w:val="24"/>
                <w:lang w:val="fr-BE" w:eastAsia="zh-CN"/>
              </w:rPr>
            </w:pPr>
            <w:r w:rsidRPr="0024789A">
              <w:rPr>
                <w:rFonts w:eastAsia="SimSun"/>
                <w:i/>
                <w:iCs/>
                <w:sz w:val="24"/>
                <w:szCs w:val="24"/>
                <w:lang w:val="fr-FR" w:eastAsia="zh-CN"/>
              </w:rPr>
              <w:t>Contribuer à l’élaboration du rapport annuel IT en ce  qui concerne les innovations pédagogiques liées à l’utilisation des nouvelles technologies de l’information et de communication.</w:t>
            </w:r>
          </w:p>
          <w:p w:rsidR="003241A5" w:rsidRPr="0024789A" w:rsidRDefault="003241A5" w:rsidP="005E5845">
            <w:pPr>
              <w:numPr>
                <w:ilvl w:val="0"/>
                <w:numId w:val="29"/>
              </w:numPr>
              <w:spacing w:after="0" w:line="240" w:lineRule="auto"/>
              <w:ind w:left="993" w:hanging="426"/>
              <w:jc w:val="both"/>
              <w:rPr>
                <w:rFonts w:eastAsia="SimSun"/>
                <w:i/>
                <w:iCs/>
                <w:sz w:val="24"/>
                <w:szCs w:val="24"/>
                <w:lang w:val="fr-BE" w:eastAsia="zh-CN"/>
              </w:rPr>
            </w:pPr>
            <w:r w:rsidRPr="0024789A">
              <w:rPr>
                <w:rFonts w:eastAsia="SimSun"/>
                <w:i/>
                <w:iCs/>
                <w:sz w:val="24"/>
                <w:szCs w:val="24"/>
                <w:lang w:val="fr-FR" w:eastAsia="zh-CN"/>
              </w:rPr>
              <w:t>Elaboration du plan pluriannuel pour l’IT-PED.</w:t>
            </w:r>
          </w:p>
          <w:p w:rsidR="005E5845" w:rsidRPr="0024789A" w:rsidRDefault="005E5845" w:rsidP="005E5845">
            <w:pPr>
              <w:spacing w:after="0" w:line="240" w:lineRule="auto"/>
              <w:jc w:val="both"/>
              <w:rPr>
                <w:rFonts w:eastAsia="SimSun"/>
                <w:i/>
                <w:iCs/>
                <w:sz w:val="24"/>
                <w:szCs w:val="24"/>
                <w:lang w:val="fr-FR" w:eastAsia="zh-CN"/>
              </w:rPr>
            </w:pPr>
          </w:p>
          <w:p w:rsidR="007F568A" w:rsidRPr="0024789A" w:rsidRDefault="007F568A" w:rsidP="007F568A">
            <w:pPr>
              <w:spacing w:before="120" w:after="0" w:line="240" w:lineRule="auto"/>
              <w:jc w:val="both"/>
              <w:rPr>
                <w:i/>
                <w:lang w:val="fr-FR"/>
              </w:rPr>
            </w:pPr>
            <w:r w:rsidRPr="0024789A">
              <w:rPr>
                <w:i/>
                <w:lang w:val="fr-FR"/>
              </w:rPr>
              <w:t xml:space="preserve">Documents de référence : </w:t>
            </w:r>
            <w:r w:rsidR="00B206A8" w:rsidRPr="0024789A">
              <w:rPr>
                <w:i/>
                <w:lang w:val="fr-FR"/>
              </w:rPr>
              <w:t>2014-11-D-13-fr-5</w:t>
            </w:r>
          </w:p>
          <w:p w:rsidR="007F568A" w:rsidRPr="0024789A" w:rsidRDefault="007F568A" w:rsidP="007F568A">
            <w:pPr>
              <w:spacing w:after="0" w:line="240" w:lineRule="auto"/>
              <w:jc w:val="both"/>
              <w:rPr>
                <w:i/>
                <w:lang w:val="fr-FR"/>
              </w:rPr>
            </w:pPr>
            <w:r w:rsidRPr="0024789A">
              <w:rPr>
                <w:i/>
                <w:lang w:val="fr-FR"/>
              </w:rPr>
              <w:t xml:space="preserve">Dernier rapport de suivi en date : </w:t>
            </w:r>
          </w:p>
          <w:p w:rsidR="009B0A14" w:rsidRPr="0024789A" w:rsidRDefault="007F568A" w:rsidP="007F568A">
            <w:pPr>
              <w:spacing w:after="120" w:line="240" w:lineRule="auto"/>
              <w:rPr>
                <w:b/>
                <w:lang w:val="fr-FR"/>
              </w:rPr>
            </w:pPr>
            <w:r w:rsidRPr="0024789A">
              <w:rPr>
                <w:i/>
                <w:lang w:val="fr-FR"/>
              </w:rPr>
              <w:t>Mandat du CS : avril 2015</w:t>
            </w:r>
          </w:p>
        </w:tc>
        <w:tc>
          <w:tcPr>
            <w:tcW w:w="1616" w:type="dxa"/>
          </w:tcPr>
          <w:p w:rsidR="009B0A14" w:rsidRPr="0024789A" w:rsidRDefault="003D72AB" w:rsidP="00547041">
            <w:pPr>
              <w:spacing w:before="120" w:after="0" w:line="240" w:lineRule="auto"/>
              <w:rPr>
                <w:b/>
                <w:lang w:val="fr-FR"/>
              </w:rPr>
            </w:pPr>
            <w:r w:rsidRPr="0024789A">
              <w:rPr>
                <w:b/>
                <w:lang w:val="fr-FR"/>
              </w:rPr>
              <w:t>IT - PED</w:t>
            </w:r>
          </w:p>
        </w:tc>
        <w:tc>
          <w:tcPr>
            <w:tcW w:w="1443" w:type="dxa"/>
          </w:tcPr>
          <w:p w:rsidR="009B0A14" w:rsidRPr="0024789A" w:rsidRDefault="009B0A14" w:rsidP="007F5CE0">
            <w:pPr>
              <w:spacing w:before="120" w:after="0" w:line="240" w:lineRule="auto"/>
              <w:jc w:val="center"/>
              <w:rPr>
                <w:b/>
                <w:lang w:val="fr-FR"/>
              </w:rPr>
            </w:pPr>
          </w:p>
        </w:tc>
      </w:tr>
    </w:tbl>
    <w:p w:rsidR="005E391C" w:rsidRPr="0024789A" w:rsidRDefault="00707FB8" w:rsidP="00CA156F">
      <w:pPr>
        <w:pStyle w:val="Heading2"/>
        <w:spacing w:before="120" w:after="120"/>
        <w:rPr>
          <w:lang w:val="fr-FR"/>
        </w:rPr>
      </w:pPr>
      <w:bookmarkStart w:id="33" w:name="_Toc366415243"/>
      <w:bookmarkStart w:id="34" w:name="_Toc366478780"/>
      <w:bookmarkStart w:id="35" w:name="_Toc366501288"/>
      <w:bookmarkStart w:id="36" w:name="_Toc366503714"/>
      <w:bookmarkStart w:id="37" w:name="_Toc366415246"/>
      <w:bookmarkStart w:id="38" w:name="_Toc366478783"/>
      <w:bookmarkStart w:id="39" w:name="_Toc366501291"/>
      <w:bookmarkStart w:id="40" w:name="_Toc366503717"/>
      <w:bookmarkStart w:id="41" w:name="_Toc366180440"/>
      <w:bookmarkStart w:id="42" w:name="_Toc366180516"/>
      <w:bookmarkStart w:id="43" w:name="_Toc366180684"/>
      <w:bookmarkStart w:id="44" w:name="_Toc366180730"/>
      <w:bookmarkEnd w:id="33"/>
      <w:bookmarkEnd w:id="34"/>
      <w:bookmarkEnd w:id="35"/>
      <w:bookmarkEnd w:id="36"/>
      <w:bookmarkEnd w:id="37"/>
      <w:bookmarkEnd w:id="38"/>
      <w:bookmarkEnd w:id="39"/>
      <w:bookmarkEnd w:id="40"/>
      <w:bookmarkEnd w:id="41"/>
      <w:bookmarkEnd w:id="42"/>
      <w:bookmarkEnd w:id="43"/>
      <w:bookmarkEnd w:id="44"/>
      <w:r w:rsidRPr="0024789A">
        <w:rPr>
          <w:lang w:val="fr-FR"/>
        </w:rPr>
        <w:br w:type="page"/>
      </w:r>
      <w:r w:rsidR="00A045BC" w:rsidRPr="0024789A">
        <w:rPr>
          <w:lang w:val="fr-FR"/>
        </w:rPr>
        <w:tab/>
      </w:r>
      <w:bookmarkStart w:id="45" w:name="_Toc467578902"/>
      <w:bookmarkStart w:id="46" w:name="_GoBack"/>
      <w:bookmarkEnd w:id="46"/>
      <w:r w:rsidR="001D7680" w:rsidRPr="0024789A">
        <w:rPr>
          <w:lang w:val="fr-FR"/>
        </w:rPr>
        <w:t>Planification à court terme</w:t>
      </w:r>
      <w:bookmarkEnd w:id="45"/>
    </w:p>
    <w:p w:rsidR="005E391C" w:rsidRPr="0024789A" w:rsidRDefault="005E391C" w:rsidP="00CA156F">
      <w:pPr>
        <w:pStyle w:val="Subtitle"/>
        <w:spacing w:before="240" w:after="240" w:line="240" w:lineRule="auto"/>
        <w:rPr>
          <w:color w:val="auto"/>
          <w:lang w:val="fr-FR"/>
        </w:rPr>
      </w:pPr>
      <w:r w:rsidRPr="0024789A">
        <w:rPr>
          <w:color w:val="auto"/>
          <w:lang w:val="fr-FR"/>
        </w:rPr>
        <w:t>Projets</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38"/>
        <w:gridCol w:w="1276"/>
        <w:gridCol w:w="1276"/>
        <w:gridCol w:w="709"/>
      </w:tblGrid>
      <w:tr w:rsidR="00AC5829" w:rsidRPr="0024789A" w:rsidTr="00A45913">
        <w:trPr>
          <w:tblHeader/>
        </w:trPr>
        <w:tc>
          <w:tcPr>
            <w:tcW w:w="7338" w:type="dxa"/>
          </w:tcPr>
          <w:p w:rsidR="005E391C" w:rsidRPr="0024789A" w:rsidRDefault="00BE3AFF" w:rsidP="00547041">
            <w:pPr>
              <w:spacing w:before="120" w:after="120" w:line="240" w:lineRule="auto"/>
              <w:rPr>
                <w:b/>
                <w:lang w:val="fr-FR"/>
              </w:rPr>
            </w:pPr>
            <w:r w:rsidRPr="0024789A">
              <w:rPr>
                <w:b/>
                <w:lang w:val="fr-FR"/>
              </w:rPr>
              <w:t>Finalité</w:t>
            </w:r>
          </w:p>
        </w:tc>
        <w:tc>
          <w:tcPr>
            <w:tcW w:w="1276" w:type="dxa"/>
          </w:tcPr>
          <w:p w:rsidR="005E391C" w:rsidRPr="0024789A" w:rsidRDefault="00BE3AFF" w:rsidP="00547041">
            <w:pPr>
              <w:spacing w:before="120" w:after="120" w:line="240" w:lineRule="auto"/>
              <w:rPr>
                <w:b/>
                <w:lang w:val="fr-FR"/>
              </w:rPr>
            </w:pPr>
            <w:r w:rsidRPr="0024789A">
              <w:rPr>
                <w:b/>
                <w:lang w:val="fr-FR"/>
              </w:rPr>
              <w:t>Calendrier</w:t>
            </w:r>
          </w:p>
        </w:tc>
        <w:tc>
          <w:tcPr>
            <w:tcW w:w="1276" w:type="dxa"/>
          </w:tcPr>
          <w:p w:rsidR="005E391C" w:rsidRPr="0024789A" w:rsidRDefault="00BE3AFF" w:rsidP="00547041">
            <w:pPr>
              <w:spacing w:before="120" w:after="120" w:line="240" w:lineRule="auto"/>
              <w:rPr>
                <w:b/>
                <w:lang w:val="fr-FR"/>
              </w:rPr>
            </w:pPr>
            <w:r w:rsidRPr="0024789A">
              <w:rPr>
                <w:b/>
                <w:lang w:val="fr-FR"/>
              </w:rPr>
              <w:t>Nom</w:t>
            </w:r>
          </w:p>
        </w:tc>
        <w:tc>
          <w:tcPr>
            <w:tcW w:w="709" w:type="dxa"/>
          </w:tcPr>
          <w:p w:rsidR="005E391C" w:rsidRPr="0024789A" w:rsidRDefault="005E391C" w:rsidP="00547041">
            <w:pPr>
              <w:spacing w:before="120" w:after="120" w:line="240" w:lineRule="auto"/>
              <w:rPr>
                <w:b/>
                <w:lang w:val="fr-FR"/>
              </w:rPr>
            </w:pPr>
            <w:r w:rsidRPr="0024789A">
              <w:rPr>
                <w:b/>
                <w:lang w:val="fr-FR"/>
              </w:rPr>
              <w:t>Code</w:t>
            </w:r>
          </w:p>
        </w:tc>
      </w:tr>
      <w:tr w:rsidR="00AC5829" w:rsidRPr="0024789A" w:rsidTr="00A45913">
        <w:tc>
          <w:tcPr>
            <w:tcW w:w="7338" w:type="dxa"/>
          </w:tcPr>
          <w:p w:rsidR="00E3072F" w:rsidRPr="0024789A" w:rsidRDefault="00E3072F" w:rsidP="00E3072F">
            <w:pPr>
              <w:spacing w:before="120" w:after="120" w:line="240" w:lineRule="auto"/>
              <w:rPr>
                <w:b/>
                <w:lang w:val="fr-FR"/>
              </w:rPr>
            </w:pPr>
            <w:r w:rsidRPr="0024789A">
              <w:rPr>
                <w:b/>
                <w:lang w:val="fr-FR"/>
              </w:rPr>
              <w:t>GROUPE DE TRAVAIL MIXTE (primaire et secondaire) « POLITIQUE D’EVALUATION »</w:t>
            </w:r>
          </w:p>
          <w:p w:rsidR="00E3072F" w:rsidRPr="0024789A" w:rsidRDefault="00E3072F" w:rsidP="00E3072F">
            <w:pPr>
              <w:pStyle w:val="ListParagraph"/>
              <w:numPr>
                <w:ilvl w:val="0"/>
                <w:numId w:val="6"/>
              </w:numPr>
              <w:spacing w:after="60" w:line="240" w:lineRule="auto"/>
              <w:contextualSpacing w:val="0"/>
            </w:pPr>
            <w:r w:rsidRPr="0024789A">
              <w:t>Echange de travaux mixtes</w:t>
            </w:r>
          </w:p>
          <w:p w:rsidR="00AF2297" w:rsidRPr="0024789A" w:rsidRDefault="00E3072F" w:rsidP="00CF2B02">
            <w:pPr>
              <w:numPr>
                <w:ilvl w:val="0"/>
                <w:numId w:val="6"/>
              </w:numPr>
              <w:spacing w:after="120" w:line="240" w:lineRule="auto"/>
              <w:rPr>
                <w:rFonts w:ascii="Garamond" w:hAnsi="Garamond" w:cs="Garamond"/>
                <w:sz w:val="28"/>
                <w:szCs w:val="28"/>
                <w:lang w:val="fr-FR" w:eastAsia="da-DK"/>
              </w:rPr>
            </w:pPr>
            <w:r w:rsidRPr="0024789A">
              <w:rPr>
                <w:rFonts w:cs="Garamond"/>
                <w:lang w:val="fr-FR"/>
              </w:rPr>
              <w:t>Transition</w:t>
            </w:r>
            <w:r w:rsidR="000666C8" w:rsidRPr="0024789A">
              <w:rPr>
                <w:lang w:val="fr-FR"/>
              </w:rPr>
              <w:t xml:space="preserve"> </w:t>
            </w:r>
            <w:r w:rsidR="00CF2B02" w:rsidRPr="0024789A">
              <w:rPr>
                <w:i/>
                <w:lang w:val="fr-FR"/>
              </w:rPr>
              <w:t>(2015-09-D-41-en-2)</w:t>
            </w:r>
          </w:p>
        </w:tc>
        <w:tc>
          <w:tcPr>
            <w:tcW w:w="1276" w:type="dxa"/>
          </w:tcPr>
          <w:p w:rsidR="00E3072F" w:rsidRPr="0024789A" w:rsidRDefault="00E3072F" w:rsidP="00E3072F">
            <w:pPr>
              <w:spacing w:before="120" w:after="0" w:line="240" w:lineRule="auto"/>
              <w:rPr>
                <w:lang w:val="fr-FR"/>
              </w:rPr>
            </w:pPr>
          </w:p>
          <w:p w:rsidR="00CF2B02" w:rsidRPr="0024789A" w:rsidRDefault="00CF2B02" w:rsidP="00CF2B02">
            <w:pPr>
              <w:spacing w:before="120" w:after="0" w:line="240" w:lineRule="auto"/>
              <w:rPr>
                <w:lang w:val="fr-FR"/>
              </w:rPr>
            </w:pPr>
          </w:p>
          <w:p w:rsidR="00CF2B02" w:rsidRPr="0024789A" w:rsidRDefault="00CF2B02" w:rsidP="00CF2B02">
            <w:pPr>
              <w:spacing w:before="240" w:after="0" w:line="240" w:lineRule="auto"/>
              <w:rPr>
                <w:lang w:val="fr-FR"/>
              </w:rPr>
            </w:pPr>
            <w:r w:rsidRPr="0024789A">
              <w:rPr>
                <w:lang w:val="fr-FR"/>
              </w:rPr>
              <w:t>2015-2016</w:t>
            </w:r>
          </w:p>
        </w:tc>
        <w:tc>
          <w:tcPr>
            <w:tcW w:w="1276" w:type="dxa"/>
          </w:tcPr>
          <w:p w:rsidR="00E3072F" w:rsidRPr="0024789A" w:rsidRDefault="00E3072F" w:rsidP="00E3072F">
            <w:pPr>
              <w:spacing w:before="120" w:after="0" w:line="240" w:lineRule="auto"/>
              <w:rPr>
                <w:lang w:val="fr-FR"/>
              </w:rPr>
            </w:pPr>
            <w:r w:rsidRPr="0024789A">
              <w:rPr>
                <w:lang w:val="fr-FR"/>
              </w:rPr>
              <w:t>ASSPOL</w:t>
            </w:r>
          </w:p>
          <w:p w:rsidR="00E3072F" w:rsidRPr="0024789A" w:rsidRDefault="00E3072F" w:rsidP="00E3072F">
            <w:pPr>
              <w:spacing w:before="120" w:after="0" w:line="240" w:lineRule="auto"/>
              <w:ind w:right="-108"/>
              <w:rPr>
                <w:lang w:val="fr-FR"/>
              </w:rPr>
            </w:pPr>
            <w:r w:rsidRPr="0024789A">
              <w:rPr>
                <w:lang w:val="fr-FR"/>
              </w:rPr>
              <w:t>Politique d’évaluation</w:t>
            </w:r>
          </w:p>
        </w:tc>
        <w:tc>
          <w:tcPr>
            <w:tcW w:w="709" w:type="dxa"/>
          </w:tcPr>
          <w:p w:rsidR="00E3072F" w:rsidRPr="0024789A" w:rsidRDefault="00E3072F" w:rsidP="00E3072F">
            <w:pPr>
              <w:spacing w:before="120" w:after="0" w:line="240" w:lineRule="auto"/>
              <w:rPr>
                <w:lang w:val="fr-FR"/>
              </w:rPr>
            </w:pPr>
            <w:r w:rsidRPr="0024789A">
              <w:rPr>
                <w:lang w:val="fr-FR"/>
              </w:rPr>
              <w:t>0046</w:t>
            </w:r>
          </w:p>
        </w:tc>
      </w:tr>
      <w:tr w:rsidR="00AC5829" w:rsidRPr="0024789A" w:rsidTr="00A45913">
        <w:tc>
          <w:tcPr>
            <w:tcW w:w="7338" w:type="dxa"/>
          </w:tcPr>
          <w:p w:rsidR="005E391C" w:rsidRPr="0024789A" w:rsidRDefault="001F5731" w:rsidP="00547041">
            <w:pPr>
              <w:spacing w:before="120" w:after="0" w:line="240" w:lineRule="auto"/>
              <w:rPr>
                <w:b/>
                <w:i/>
                <w:lang w:val="fr-FR"/>
              </w:rPr>
            </w:pPr>
            <w:r w:rsidRPr="0024789A">
              <w:rPr>
                <w:b/>
                <w:i/>
                <w:lang w:val="fr-FR"/>
              </w:rPr>
              <w:t>Cycle primaire</w:t>
            </w:r>
            <w:r w:rsidR="00E91A4E" w:rsidRPr="0024789A">
              <w:rPr>
                <w:b/>
                <w:i/>
                <w:lang w:val="fr-FR"/>
              </w:rPr>
              <w:t xml:space="preserve"> – </w:t>
            </w:r>
            <w:r w:rsidR="00E3072F" w:rsidRPr="0024789A">
              <w:rPr>
                <w:b/>
                <w:i/>
                <w:lang w:val="fr-FR"/>
              </w:rPr>
              <w:t xml:space="preserve">Sous-groupe </w:t>
            </w:r>
            <w:r w:rsidRPr="0024789A">
              <w:rPr>
                <w:b/>
                <w:i/>
                <w:lang w:val="fr-FR"/>
              </w:rPr>
              <w:t>Evaluation</w:t>
            </w:r>
          </w:p>
          <w:p w:rsidR="00295B9E" w:rsidRPr="0024789A" w:rsidRDefault="00295B9E" w:rsidP="00547041">
            <w:pPr>
              <w:spacing w:before="120" w:after="0" w:line="240" w:lineRule="auto"/>
              <w:rPr>
                <w:b/>
                <w:i/>
                <w:lang w:val="fr-FR"/>
              </w:rPr>
            </w:pPr>
          </w:p>
          <w:p w:rsidR="005E391C" w:rsidRPr="0024789A" w:rsidRDefault="0093692E" w:rsidP="00314C73">
            <w:pPr>
              <w:pStyle w:val="ListParagraph1"/>
              <w:numPr>
                <w:ilvl w:val="0"/>
                <w:numId w:val="1"/>
              </w:numPr>
              <w:spacing w:after="0" w:line="240" w:lineRule="auto"/>
              <w:contextualSpacing w:val="0"/>
              <w:rPr>
                <w:lang w:val="fr-FR"/>
              </w:rPr>
            </w:pPr>
            <w:r w:rsidRPr="0024789A">
              <w:rPr>
                <w:lang w:val="fr-FR"/>
              </w:rPr>
              <w:t>directives pour l’utilisation des nouveaux outils d’évaluation</w:t>
            </w:r>
          </w:p>
          <w:p w:rsidR="008A1C56" w:rsidRPr="0024789A" w:rsidRDefault="008A1C56" w:rsidP="00314C73">
            <w:pPr>
              <w:pStyle w:val="ListParagraph1"/>
              <w:numPr>
                <w:ilvl w:val="0"/>
                <w:numId w:val="1"/>
              </w:numPr>
              <w:spacing w:after="0" w:line="240" w:lineRule="auto"/>
              <w:contextualSpacing w:val="0"/>
              <w:rPr>
                <w:lang w:val="fr-FR"/>
              </w:rPr>
            </w:pPr>
            <w:r w:rsidRPr="0024789A">
              <w:rPr>
                <w:lang w:val="fr-FR"/>
              </w:rPr>
              <w:t>Evaluation de la mise en œuvre du nouveau système d’évaluation</w:t>
            </w:r>
          </w:p>
          <w:p w:rsidR="00295B9E" w:rsidRPr="0024789A" w:rsidRDefault="00295B9E" w:rsidP="00547041">
            <w:pPr>
              <w:spacing w:after="0" w:line="240" w:lineRule="auto"/>
              <w:rPr>
                <w:i/>
                <w:strike/>
                <w:lang w:val="fr-FR"/>
              </w:rPr>
            </w:pPr>
          </w:p>
          <w:p w:rsidR="005E391C" w:rsidRPr="0024789A" w:rsidRDefault="00296CFC" w:rsidP="00547041">
            <w:pPr>
              <w:spacing w:after="0" w:line="240" w:lineRule="auto"/>
              <w:rPr>
                <w:i/>
                <w:lang w:val="fr-FR"/>
              </w:rPr>
            </w:pPr>
            <w:r w:rsidRPr="0024789A">
              <w:rPr>
                <w:i/>
                <w:lang w:val="fr-FR"/>
              </w:rPr>
              <w:t>Document de référence</w:t>
            </w:r>
            <w:r w:rsidR="001D7680" w:rsidRPr="0024789A">
              <w:rPr>
                <w:i/>
                <w:lang w:val="fr-FR"/>
              </w:rPr>
              <w:t> :</w:t>
            </w:r>
            <w:r w:rsidR="005E391C" w:rsidRPr="0024789A">
              <w:rPr>
                <w:i/>
                <w:lang w:val="fr-FR"/>
              </w:rPr>
              <w:t xml:space="preserve"> 2011-01-D-61</w:t>
            </w:r>
            <w:r w:rsidRPr="0024789A">
              <w:rPr>
                <w:i/>
                <w:lang w:val="fr-FR"/>
              </w:rPr>
              <w:t>-fr-</w:t>
            </w:r>
            <w:r w:rsidR="005E391C" w:rsidRPr="0024789A">
              <w:rPr>
                <w:i/>
                <w:lang w:val="fr-FR"/>
              </w:rPr>
              <w:t>3</w:t>
            </w:r>
            <w:r w:rsidR="00856F09" w:rsidRPr="0024789A">
              <w:rPr>
                <w:i/>
                <w:lang w:val="fr-FR"/>
              </w:rPr>
              <w:t> ; 2013-09-D-38-fr-</w:t>
            </w:r>
            <w:r w:rsidR="00C568B8" w:rsidRPr="0024789A">
              <w:rPr>
                <w:i/>
                <w:lang w:val="fr-FR"/>
              </w:rPr>
              <w:t>5 ; 2014-06-M-5</w:t>
            </w:r>
          </w:p>
          <w:p w:rsidR="005E391C" w:rsidRPr="0024789A" w:rsidRDefault="00296CFC" w:rsidP="00547041">
            <w:pPr>
              <w:spacing w:after="0" w:line="240" w:lineRule="auto"/>
              <w:rPr>
                <w:i/>
                <w:lang w:val="fr-FR"/>
              </w:rPr>
            </w:pPr>
            <w:r w:rsidRPr="0024789A">
              <w:rPr>
                <w:i/>
                <w:lang w:val="fr-FR"/>
              </w:rPr>
              <w:t>Dernier rapport de suivi en date</w:t>
            </w:r>
            <w:r w:rsidR="001D7680" w:rsidRPr="0024789A">
              <w:rPr>
                <w:i/>
                <w:lang w:val="fr-FR"/>
              </w:rPr>
              <w:t> :</w:t>
            </w:r>
            <w:r w:rsidR="007D3C78" w:rsidRPr="0024789A">
              <w:rPr>
                <w:i/>
                <w:lang w:val="fr-FR"/>
              </w:rPr>
              <w:t xml:space="preserve"> </w:t>
            </w:r>
            <w:r w:rsidR="0093692E" w:rsidRPr="0024789A">
              <w:rPr>
                <w:i/>
                <w:lang w:val="fr-FR"/>
              </w:rPr>
              <w:t>CPM</w:t>
            </w:r>
            <w:r w:rsidR="007D3C78" w:rsidRPr="0024789A">
              <w:rPr>
                <w:i/>
                <w:lang w:val="fr-FR"/>
              </w:rPr>
              <w:t xml:space="preserve"> </w:t>
            </w:r>
            <w:r w:rsidR="004A78FD" w:rsidRPr="0024789A">
              <w:rPr>
                <w:i/>
                <w:lang w:val="fr-FR"/>
              </w:rPr>
              <w:t xml:space="preserve">de </w:t>
            </w:r>
            <w:r w:rsidR="00ED3B3F" w:rsidRPr="0024789A">
              <w:rPr>
                <w:i/>
                <w:lang w:val="fr-FR"/>
              </w:rPr>
              <w:t>février</w:t>
            </w:r>
            <w:r w:rsidR="007D3C78" w:rsidRPr="0024789A">
              <w:rPr>
                <w:i/>
                <w:lang w:val="fr-FR"/>
              </w:rPr>
              <w:t xml:space="preserve"> 2012 – 2013-01-D-71</w:t>
            </w:r>
            <w:r w:rsidRPr="0024789A">
              <w:rPr>
                <w:i/>
                <w:lang w:val="fr-FR"/>
              </w:rPr>
              <w:t>-fr-</w:t>
            </w:r>
            <w:r w:rsidR="007D3C78" w:rsidRPr="0024789A">
              <w:rPr>
                <w:i/>
                <w:lang w:val="fr-FR"/>
              </w:rPr>
              <w:t>1</w:t>
            </w:r>
            <w:r w:rsidR="00265B87" w:rsidRPr="0024789A">
              <w:rPr>
                <w:i/>
                <w:lang w:val="fr-FR"/>
              </w:rPr>
              <w:t>, 2014-09-D-58-fr-1</w:t>
            </w:r>
            <w:r w:rsidR="00FA457D" w:rsidRPr="0024789A">
              <w:rPr>
                <w:i/>
                <w:lang w:val="fr-FR"/>
              </w:rPr>
              <w:t> ; 2015-01-D-46-fr-2</w:t>
            </w:r>
          </w:p>
          <w:p w:rsidR="005E391C" w:rsidRPr="0024789A" w:rsidRDefault="001E345E" w:rsidP="00547041">
            <w:pPr>
              <w:spacing w:after="120" w:line="240" w:lineRule="auto"/>
              <w:rPr>
                <w:i/>
                <w:lang w:val="fr-FR"/>
              </w:rPr>
            </w:pPr>
            <w:r w:rsidRPr="0024789A">
              <w:rPr>
                <w:i/>
                <w:lang w:val="fr-FR"/>
              </w:rPr>
              <w:t>Priorité</w:t>
            </w:r>
            <w:r w:rsidR="005E391C" w:rsidRPr="0024789A">
              <w:rPr>
                <w:i/>
                <w:lang w:val="fr-FR"/>
              </w:rPr>
              <w:t xml:space="preserve"> </w:t>
            </w:r>
            <w:r w:rsidR="0093692E" w:rsidRPr="0024789A">
              <w:rPr>
                <w:i/>
                <w:lang w:val="fr-FR"/>
              </w:rPr>
              <w:t xml:space="preserve">du </w:t>
            </w:r>
            <w:r w:rsidR="008E1216" w:rsidRPr="0024789A">
              <w:rPr>
                <w:i/>
                <w:lang w:val="fr-FR"/>
              </w:rPr>
              <w:t>CIP</w:t>
            </w:r>
            <w:r w:rsidR="005E391C" w:rsidRPr="0024789A">
              <w:rPr>
                <w:i/>
                <w:lang w:val="fr-FR"/>
              </w:rPr>
              <w:t xml:space="preserve"> </w:t>
            </w:r>
            <w:r w:rsidR="0093692E" w:rsidRPr="0024789A">
              <w:rPr>
                <w:i/>
                <w:lang w:val="fr-FR"/>
              </w:rPr>
              <w:t xml:space="preserve">en </w:t>
            </w:r>
            <w:r w:rsidR="005E391C" w:rsidRPr="0024789A">
              <w:rPr>
                <w:i/>
                <w:lang w:val="fr-FR"/>
              </w:rPr>
              <w:t>2011-2012</w:t>
            </w:r>
          </w:p>
        </w:tc>
        <w:tc>
          <w:tcPr>
            <w:tcW w:w="1276" w:type="dxa"/>
          </w:tcPr>
          <w:p w:rsidR="00A66756" w:rsidRPr="0024789A" w:rsidRDefault="00A66756" w:rsidP="00547041">
            <w:pPr>
              <w:spacing w:after="0" w:line="240" w:lineRule="auto"/>
              <w:rPr>
                <w:lang w:val="fr-FR"/>
              </w:rPr>
            </w:pPr>
          </w:p>
          <w:p w:rsidR="005E391C" w:rsidRPr="0024789A" w:rsidRDefault="005E391C" w:rsidP="00547041">
            <w:pPr>
              <w:spacing w:after="0" w:line="240" w:lineRule="auto"/>
              <w:rPr>
                <w:lang w:val="fr-FR"/>
              </w:rPr>
            </w:pPr>
          </w:p>
          <w:p w:rsidR="008A1C56" w:rsidRPr="0024789A" w:rsidRDefault="008A1C56" w:rsidP="00547041">
            <w:pPr>
              <w:spacing w:after="0" w:line="240" w:lineRule="auto"/>
              <w:rPr>
                <w:lang w:val="fr-FR"/>
              </w:rPr>
            </w:pPr>
          </w:p>
          <w:p w:rsidR="008A1C56" w:rsidRPr="0024789A" w:rsidRDefault="008A1C56" w:rsidP="00547041">
            <w:pPr>
              <w:spacing w:after="0" w:line="240" w:lineRule="auto"/>
              <w:rPr>
                <w:lang w:val="fr-FR"/>
              </w:rPr>
            </w:pPr>
            <w:r w:rsidRPr="0024789A">
              <w:rPr>
                <w:lang w:val="fr-FR"/>
              </w:rPr>
              <w:t>2014-2015</w:t>
            </w:r>
          </w:p>
          <w:p w:rsidR="008A1C56" w:rsidRPr="0024789A" w:rsidRDefault="008A1C56" w:rsidP="00547041">
            <w:pPr>
              <w:spacing w:after="0" w:line="240" w:lineRule="auto"/>
              <w:rPr>
                <w:lang w:val="fr-FR"/>
              </w:rPr>
            </w:pPr>
            <w:r w:rsidRPr="0024789A">
              <w:rPr>
                <w:lang w:val="fr-FR"/>
              </w:rPr>
              <w:t>2015-2016</w:t>
            </w:r>
          </w:p>
        </w:tc>
        <w:tc>
          <w:tcPr>
            <w:tcW w:w="1276" w:type="dxa"/>
          </w:tcPr>
          <w:p w:rsidR="005E391C" w:rsidRPr="0024789A" w:rsidRDefault="005E391C" w:rsidP="00547041">
            <w:pPr>
              <w:spacing w:before="120" w:after="0" w:line="240" w:lineRule="auto"/>
              <w:rPr>
                <w:lang w:val="fr-FR"/>
              </w:rPr>
            </w:pPr>
            <w:r w:rsidRPr="0024789A">
              <w:rPr>
                <w:lang w:val="fr-FR"/>
              </w:rPr>
              <w:t>ASSPRIM</w:t>
            </w:r>
          </w:p>
        </w:tc>
        <w:tc>
          <w:tcPr>
            <w:tcW w:w="709" w:type="dxa"/>
          </w:tcPr>
          <w:p w:rsidR="005E391C" w:rsidRPr="0024789A" w:rsidRDefault="005E391C" w:rsidP="00547041">
            <w:pPr>
              <w:spacing w:before="120" w:after="0" w:line="240" w:lineRule="auto"/>
              <w:rPr>
                <w:lang w:val="fr-FR"/>
              </w:rPr>
            </w:pPr>
            <w:r w:rsidRPr="0024789A">
              <w:rPr>
                <w:lang w:val="fr-FR"/>
              </w:rPr>
              <w:t>0063</w:t>
            </w:r>
          </w:p>
        </w:tc>
      </w:tr>
      <w:tr w:rsidR="00AC5829" w:rsidRPr="0024789A" w:rsidTr="00A45913">
        <w:tc>
          <w:tcPr>
            <w:tcW w:w="7338" w:type="dxa"/>
          </w:tcPr>
          <w:p w:rsidR="00687B6F" w:rsidRPr="0024789A" w:rsidRDefault="00E3072F" w:rsidP="00547041">
            <w:pPr>
              <w:spacing w:before="120" w:after="120" w:line="240" w:lineRule="auto"/>
              <w:rPr>
                <w:b/>
                <w:i/>
                <w:lang w:val="fr-FR"/>
              </w:rPr>
            </w:pPr>
            <w:r w:rsidRPr="0024789A">
              <w:rPr>
                <w:b/>
                <w:i/>
                <w:lang w:val="fr-FR"/>
              </w:rPr>
              <w:t xml:space="preserve">Cycle secondaire – sous-groupe </w:t>
            </w:r>
            <w:r w:rsidR="001F5731" w:rsidRPr="0024789A">
              <w:rPr>
                <w:b/>
                <w:i/>
                <w:lang w:val="fr-FR"/>
              </w:rPr>
              <w:t xml:space="preserve">Evaluation </w:t>
            </w:r>
          </w:p>
          <w:p w:rsidR="00687B6F" w:rsidRPr="0024789A" w:rsidRDefault="0093692E" w:rsidP="00547041">
            <w:pPr>
              <w:spacing w:before="120" w:after="120" w:line="240" w:lineRule="auto"/>
              <w:rPr>
                <w:lang w:val="fr-FR"/>
              </w:rPr>
            </w:pPr>
            <w:r w:rsidRPr="0024789A">
              <w:rPr>
                <w:lang w:val="fr-FR"/>
              </w:rPr>
              <w:t>Résultats attendus</w:t>
            </w:r>
            <w:r w:rsidR="001D7680" w:rsidRPr="0024789A">
              <w:rPr>
                <w:lang w:val="fr-FR"/>
              </w:rPr>
              <w:t> :</w:t>
            </w:r>
          </w:p>
          <w:p w:rsidR="00BC5E2F" w:rsidRPr="0024789A" w:rsidRDefault="00BC5E2F" w:rsidP="00BC5E2F">
            <w:pPr>
              <w:spacing w:after="120" w:line="240" w:lineRule="auto"/>
              <w:jc w:val="both"/>
              <w:rPr>
                <w:lang w:val="fr-FR"/>
              </w:rPr>
            </w:pPr>
            <w:r w:rsidRPr="0024789A">
              <w:rPr>
                <w:lang w:val="fr-FR"/>
              </w:rPr>
              <w:t>Concernant le système de notation au cycle secondaire :</w:t>
            </w:r>
          </w:p>
          <w:p w:rsidR="00BC5E2F" w:rsidRPr="0024789A" w:rsidRDefault="00BC5E2F" w:rsidP="00D74179">
            <w:pPr>
              <w:numPr>
                <w:ilvl w:val="0"/>
                <w:numId w:val="30"/>
              </w:numPr>
              <w:spacing w:after="120" w:line="240" w:lineRule="auto"/>
              <w:jc w:val="both"/>
              <w:rPr>
                <w:lang w:val="fr-FR"/>
              </w:rPr>
            </w:pPr>
            <w:r w:rsidRPr="0024789A">
              <w:rPr>
                <w:lang w:val="fr-FR"/>
              </w:rPr>
              <w:t>Un nouveau système de notation assorti de descripteurs des niveaux atteints a été approuvé par le CS d’avril 2015 – Entrée en vigueur</w:t>
            </w:r>
            <w:r w:rsidR="00D74179" w:rsidRPr="0024789A">
              <w:rPr>
                <w:lang w:val="fr-FR"/>
              </w:rPr>
              <w:t> :</w:t>
            </w:r>
            <w:r w:rsidRPr="0024789A">
              <w:rPr>
                <w:lang w:val="fr-FR"/>
              </w:rPr>
              <w:t xml:space="preserve"> </w:t>
            </w:r>
            <w:r w:rsidR="00D74179" w:rsidRPr="0024789A">
              <w:rPr>
                <w:lang w:val="fr-FR"/>
              </w:rPr>
              <w:t>Année scolaire 2018-2019 : les 6 premières années du secondaire Année scolaire 2019-2020: 7e secondaire (première session du Baccalauréat : 2020)</w:t>
            </w:r>
          </w:p>
          <w:p w:rsidR="00BC5E2F" w:rsidRPr="0024789A" w:rsidRDefault="00BC5E2F" w:rsidP="00BC5E2F">
            <w:pPr>
              <w:spacing w:after="120" w:line="240" w:lineRule="auto"/>
              <w:jc w:val="both"/>
              <w:rPr>
                <w:lang w:val="fr-FR"/>
              </w:rPr>
            </w:pPr>
            <w:r w:rsidRPr="0024789A">
              <w:rPr>
                <w:u w:val="single"/>
                <w:lang w:val="fr-FR"/>
              </w:rPr>
              <w:t>Sujet</w:t>
            </w:r>
            <w:r w:rsidRPr="0024789A">
              <w:rPr>
                <w:lang w:val="fr-FR"/>
              </w:rPr>
              <w:t> : Evaluation axée sur les compétences, y compris le nouveau barème de notation, l’harmonisation de l’évaluation, descripteurs des niveaux atteints pour S1-S5 avant septembre 2017 et pour S6-7 avant septembre 2018.</w:t>
            </w:r>
          </w:p>
          <w:p w:rsidR="00BC5E2F" w:rsidRPr="0024789A" w:rsidRDefault="00BC5E2F" w:rsidP="00BC5E2F">
            <w:pPr>
              <w:spacing w:after="120" w:line="240" w:lineRule="auto"/>
              <w:jc w:val="both"/>
              <w:rPr>
                <w:lang w:val="fr-FR"/>
              </w:rPr>
            </w:pPr>
            <w:r w:rsidRPr="0024789A">
              <w:rPr>
                <w:lang w:val="fr-FR"/>
              </w:rPr>
              <w:t xml:space="preserve">Soutien du GT aux inspecteurs pour atteindre ce but. </w:t>
            </w:r>
          </w:p>
          <w:p w:rsidR="00BC5E2F" w:rsidRPr="0024789A" w:rsidRDefault="00BC5E2F" w:rsidP="00BC5E2F">
            <w:pPr>
              <w:spacing w:after="120" w:line="240" w:lineRule="auto"/>
              <w:jc w:val="both"/>
              <w:rPr>
                <w:lang w:val="fr-FR"/>
              </w:rPr>
            </w:pPr>
            <w:r w:rsidRPr="0024789A">
              <w:rPr>
                <w:lang w:val="fr-FR"/>
              </w:rPr>
              <w:t>Concernant l’harmonisation L1 écrit – Proposition approuvée au CS d’avril 2015. Nouvelles questions pour toutes les L I au plus tard au Bac 2018. Propositions à envoyer aux écoles au plus tard en décembre 2016.</w:t>
            </w:r>
          </w:p>
          <w:p w:rsidR="00687B6F" w:rsidRPr="0024789A" w:rsidRDefault="00BC5E2F" w:rsidP="00295B9E">
            <w:pPr>
              <w:spacing w:after="120" w:line="240" w:lineRule="auto"/>
              <w:jc w:val="both"/>
              <w:rPr>
                <w:lang w:val="fr-FR"/>
              </w:rPr>
            </w:pPr>
            <w:r w:rsidRPr="0024789A">
              <w:rPr>
                <w:lang w:val="fr-FR"/>
              </w:rPr>
              <w:t>Soutien du GT aux ins</w:t>
            </w:r>
            <w:r w:rsidR="00295B9E" w:rsidRPr="0024789A">
              <w:rPr>
                <w:lang w:val="fr-FR"/>
              </w:rPr>
              <w:t>pecteurs pour atteindre ce but.</w:t>
            </w:r>
          </w:p>
          <w:p w:rsidR="00295B9E" w:rsidRPr="0024789A" w:rsidRDefault="00CF2B02" w:rsidP="00536CBC">
            <w:pPr>
              <w:spacing w:after="120" w:line="240" w:lineRule="auto"/>
              <w:jc w:val="both"/>
              <w:rPr>
                <w:lang w:val="fr-BE"/>
              </w:rPr>
            </w:pPr>
            <w:r w:rsidRPr="0024789A">
              <w:rPr>
                <w:i/>
                <w:lang w:val="fr-FR"/>
              </w:rPr>
              <w:t>Document de référence :</w:t>
            </w:r>
            <w:r w:rsidR="004E677C" w:rsidRPr="0024789A">
              <w:rPr>
                <w:i/>
                <w:lang w:val="fr-FR"/>
              </w:rPr>
              <w:t xml:space="preserve"> </w:t>
            </w:r>
            <w:r w:rsidR="004E677C" w:rsidRPr="0024789A">
              <w:rPr>
                <w:bCs/>
                <w:i/>
                <w:lang w:val="fr-BE"/>
              </w:rPr>
              <w:t>2015-01-D-23-fr-</w:t>
            </w:r>
            <w:r w:rsidR="00536CBC" w:rsidRPr="0024789A">
              <w:rPr>
                <w:bCs/>
                <w:i/>
                <w:lang w:val="fr-BE"/>
              </w:rPr>
              <w:t>4</w:t>
            </w:r>
            <w:r w:rsidR="0053265E" w:rsidRPr="0024789A">
              <w:rPr>
                <w:bCs/>
                <w:i/>
                <w:lang w:val="fr-BE"/>
              </w:rPr>
              <w:t xml:space="preserve"> ; </w:t>
            </w:r>
            <w:r w:rsidR="0053265E" w:rsidRPr="0024789A">
              <w:rPr>
                <w:bCs/>
                <w:i/>
                <w:lang w:val="fr-FR"/>
              </w:rPr>
              <w:t>2015-01-D-62-en-2 ; 2014-06-D-5-en-3</w:t>
            </w:r>
          </w:p>
        </w:tc>
        <w:tc>
          <w:tcPr>
            <w:tcW w:w="1276" w:type="dxa"/>
          </w:tcPr>
          <w:p w:rsidR="00687B6F" w:rsidRPr="0024789A" w:rsidRDefault="00687B6F" w:rsidP="00547041">
            <w:pPr>
              <w:spacing w:before="120" w:after="0" w:line="240" w:lineRule="auto"/>
              <w:rPr>
                <w:lang w:val="fr-FR"/>
              </w:rPr>
            </w:pPr>
          </w:p>
        </w:tc>
        <w:tc>
          <w:tcPr>
            <w:tcW w:w="1276" w:type="dxa"/>
          </w:tcPr>
          <w:p w:rsidR="00687B6F" w:rsidRPr="0024789A" w:rsidRDefault="00687B6F" w:rsidP="00547041">
            <w:pPr>
              <w:spacing w:before="120" w:after="0" w:line="240" w:lineRule="auto"/>
              <w:rPr>
                <w:lang w:val="fr-FR"/>
              </w:rPr>
            </w:pPr>
            <w:r w:rsidRPr="0024789A">
              <w:rPr>
                <w:lang w:val="fr-FR"/>
              </w:rPr>
              <w:t>ASSSEC</w:t>
            </w:r>
          </w:p>
          <w:p w:rsidR="00687B6F" w:rsidRPr="0024789A" w:rsidRDefault="00547041" w:rsidP="00547041">
            <w:pPr>
              <w:spacing w:before="120" w:after="0" w:line="240" w:lineRule="auto"/>
              <w:rPr>
                <w:lang w:val="fr-FR"/>
              </w:rPr>
            </w:pPr>
            <w:r w:rsidRPr="0024789A">
              <w:rPr>
                <w:lang w:val="fr-FR"/>
              </w:rPr>
              <w:t>E</w:t>
            </w:r>
            <w:r w:rsidR="001F5731" w:rsidRPr="0024789A">
              <w:rPr>
                <w:lang w:val="fr-FR"/>
              </w:rPr>
              <w:t>valuation</w:t>
            </w:r>
            <w:r w:rsidR="00687B6F" w:rsidRPr="0024789A">
              <w:rPr>
                <w:lang w:val="fr-FR"/>
              </w:rPr>
              <w:t xml:space="preserve"> </w:t>
            </w:r>
            <w:r w:rsidRPr="0024789A">
              <w:rPr>
                <w:lang w:val="fr-FR"/>
              </w:rPr>
              <w:t>en secondaire</w:t>
            </w:r>
          </w:p>
        </w:tc>
        <w:tc>
          <w:tcPr>
            <w:tcW w:w="709" w:type="dxa"/>
          </w:tcPr>
          <w:p w:rsidR="00687B6F" w:rsidRPr="0024789A" w:rsidRDefault="00687B6F" w:rsidP="00547041">
            <w:pPr>
              <w:spacing w:before="120" w:after="0" w:line="240" w:lineRule="auto"/>
              <w:rPr>
                <w:lang w:val="fr-FR"/>
              </w:rPr>
            </w:pPr>
            <w:r w:rsidRPr="0024789A">
              <w:rPr>
                <w:lang w:val="fr-FR"/>
              </w:rPr>
              <w:t>0059</w:t>
            </w:r>
          </w:p>
        </w:tc>
      </w:tr>
      <w:tr w:rsidR="00AC5829" w:rsidRPr="0024789A" w:rsidTr="00A45913">
        <w:tc>
          <w:tcPr>
            <w:tcW w:w="7338" w:type="dxa"/>
          </w:tcPr>
          <w:p w:rsidR="00CF2B02" w:rsidRPr="0024789A" w:rsidRDefault="00CF2B02" w:rsidP="00BC5E2F">
            <w:pPr>
              <w:spacing w:after="120" w:line="240" w:lineRule="auto"/>
              <w:jc w:val="both"/>
              <w:rPr>
                <w:b/>
                <w:i/>
                <w:lang w:val="fr-FR"/>
              </w:rPr>
            </w:pPr>
            <w:r w:rsidRPr="0024789A">
              <w:rPr>
                <w:b/>
                <w:i/>
                <w:lang w:val="fr-FR"/>
              </w:rPr>
              <w:t>Analyse des Taux de redoublements</w:t>
            </w:r>
          </w:p>
          <w:p w:rsidR="00CF2B02" w:rsidRPr="0024789A" w:rsidRDefault="00CF2B02" w:rsidP="00BC5E2F">
            <w:pPr>
              <w:spacing w:after="120" w:line="240" w:lineRule="auto"/>
              <w:jc w:val="both"/>
              <w:rPr>
                <w:lang w:val="fr-FR"/>
              </w:rPr>
            </w:pPr>
            <w:r w:rsidRPr="0024789A">
              <w:rPr>
                <w:lang w:val="fr-FR"/>
              </w:rPr>
              <w:t>Résultats attendus :</w:t>
            </w:r>
          </w:p>
          <w:p w:rsidR="00CF2B02" w:rsidRPr="0024789A" w:rsidRDefault="00CF2B02" w:rsidP="00CF2B02">
            <w:pPr>
              <w:spacing w:after="120" w:line="240" w:lineRule="auto"/>
              <w:jc w:val="both"/>
              <w:rPr>
                <w:b/>
                <w:lang w:val="fr-BE"/>
              </w:rPr>
            </w:pPr>
            <w:r w:rsidRPr="0024789A">
              <w:rPr>
                <w:b/>
                <w:lang w:val="fr-BE"/>
              </w:rPr>
              <w:t xml:space="preserve">- Analyse des </w:t>
            </w:r>
            <w:r w:rsidRPr="0024789A">
              <w:rPr>
                <w:b/>
                <w:lang w:val="fr-FR"/>
              </w:rPr>
              <w:t>taux</w:t>
            </w:r>
            <w:r w:rsidRPr="0024789A">
              <w:rPr>
                <w:b/>
                <w:lang w:val="fr-BE"/>
              </w:rPr>
              <w:t xml:space="preserve"> de redoublements et des échecs scolaires</w:t>
            </w:r>
            <w:r w:rsidR="00E928BF" w:rsidRPr="0024789A">
              <w:rPr>
                <w:b/>
                <w:lang w:val="fr-BE"/>
              </w:rPr>
              <w:t> :</w:t>
            </w:r>
            <w:r w:rsidRPr="0024789A">
              <w:rPr>
                <w:b/>
                <w:lang w:val="fr-BE"/>
              </w:rPr>
              <w:t xml:space="preserve"> </w:t>
            </w:r>
          </w:p>
          <w:p w:rsidR="00E928BF" w:rsidRPr="0024789A" w:rsidRDefault="00E928BF" w:rsidP="00CF2B02">
            <w:pPr>
              <w:spacing w:after="120" w:line="240" w:lineRule="auto"/>
              <w:jc w:val="both"/>
              <w:rPr>
                <w:rFonts w:asciiTheme="minorHAnsi" w:eastAsiaTheme="minorEastAsia" w:hAnsiTheme="minorHAnsi" w:cstheme="minorBidi"/>
                <w:lang w:val="fr-BE"/>
              </w:rPr>
            </w:pPr>
            <w:r w:rsidRPr="0024789A">
              <w:rPr>
                <w:rFonts w:asciiTheme="minorHAnsi" w:eastAsiaTheme="minorEastAsia" w:hAnsiTheme="minorHAnsi" w:cstheme="minorBidi"/>
                <w:lang w:val="fr-BE"/>
              </w:rPr>
              <w:t>A</w:t>
            </w:r>
            <w:proofErr w:type="spellStart"/>
            <w:r w:rsidRPr="0024789A">
              <w:rPr>
                <w:rFonts w:asciiTheme="minorHAnsi" w:eastAsiaTheme="minorEastAsia" w:hAnsiTheme="minorHAnsi" w:cstheme="minorBidi"/>
                <w:lang w:val="fr-FR"/>
              </w:rPr>
              <w:t>nalyser</w:t>
            </w:r>
            <w:proofErr w:type="spellEnd"/>
            <w:r w:rsidRPr="0024789A">
              <w:rPr>
                <w:rFonts w:asciiTheme="minorHAnsi" w:eastAsiaTheme="minorEastAsia" w:hAnsiTheme="minorHAnsi" w:cstheme="minorBidi"/>
                <w:lang w:val="fr-FR"/>
              </w:rPr>
              <w:t xml:space="preserve"> les statistiques et répondre aux questions et aux demandes des différents acteurs</w:t>
            </w:r>
          </w:p>
          <w:p w:rsidR="00CF2B02" w:rsidRPr="0024789A" w:rsidRDefault="00CF2B02" w:rsidP="00CF2B02">
            <w:pPr>
              <w:spacing w:after="120" w:line="240" w:lineRule="auto"/>
              <w:jc w:val="both"/>
              <w:rPr>
                <w:rFonts w:asciiTheme="minorHAnsi" w:eastAsiaTheme="minorEastAsia" w:hAnsiTheme="minorHAnsi" w:cstheme="minorBidi"/>
                <w:b/>
                <w:lang w:val="fr-BE"/>
              </w:rPr>
            </w:pPr>
            <w:r w:rsidRPr="0024789A">
              <w:rPr>
                <w:rFonts w:asciiTheme="minorHAnsi" w:eastAsiaTheme="minorEastAsia" w:hAnsiTheme="minorHAnsi" w:cstheme="minorBidi"/>
                <w:b/>
                <w:lang w:val="fr-BE"/>
              </w:rPr>
              <w:t>- Evaluation harmonisée et tests B en fin de 5</w:t>
            </w:r>
            <w:r w:rsidRPr="0024789A">
              <w:rPr>
                <w:rFonts w:asciiTheme="minorHAnsi" w:eastAsiaTheme="minorEastAsia" w:hAnsiTheme="minorHAnsi" w:cstheme="minorBidi"/>
                <w:b/>
                <w:vertAlign w:val="superscript"/>
                <w:lang w:val="fr-BE"/>
              </w:rPr>
              <w:t>e</w:t>
            </w:r>
            <w:r w:rsidRPr="0024789A">
              <w:rPr>
                <w:rFonts w:asciiTheme="minorHAnsi" w:eastAsiaTheme="minorEastAsia" w:hAnsiTheme="minorHAnsi" w:cstheme="minorBidi"/>
                <w:b/>
                <w:lang w:val="fr-BE"/>
              </w:rPr>
              <w:t xml:space="preserve"> année</w:t>
            </w:r>
            <w:r w:rsidR="00E928BF" w:rsidRPr="0024789A">
              <w:rPr>
                <w:rFonts w:asciiTheme="minorHAnsi" w:eastAsiaTheme="minorEastAsia" w:hAnsiTheme="minorHAnsi" w:cstheme="minorBidi"/>
                <w:b/>
                <w:lang w:val="fr-BE"/>
              </w:rPr>
              <w:t> :</w:t>
            </w:r>
          </w:p>
          <w:p w:rsidR="00651DCF" w:rsidRPr="0024789A" w:rsidRDefault="0053265E" w:rsidP="00CF2B02">
            <w:pPr>
              <w:spacing w:after="120" w:line="240" w:lineRule="auto"/>
              <w:jc w:val="both"/>
              <w:rPr>
                <w:rFonts w:asciiTheme="minorHAnsi" w:eastAsiaTheme="minorEastAsia" w:hAnsiTheme="minorHAnsi" w:cstheme="minorBidi"/>
                <w:lang w:val="fr-FR"/>
              </w:rPr>
            </w:pPr>
            <w:r w:rsidRPr="0024789A">
              <w:rPr>
                <w:rFonts w:asciiTheme="minorHAnsi" w:eastAsiaTheme="minorEastAsia" w:hAnsiTheme="minorHAnsi" w:cstheme="minorBidi"/>
                <w:lang w:val="fr-BE"/>
              </w:rPr>
              <w:t>Traiter</w:t>
            </w:r>
            <w:r w:rsidR="00E928BF" w:rsidRPr="0024789A">
              <w:rPr>
                <w:rFonts w:asciiTheme="minorHAnsi" w:eastAsiaTheme="minorEastAsia" w:hAnsiTheme="minorHAnsi" w:cstheme="minorBidi"/>
                <w:lang w:val="fr-FR"/>
              </w:rPr>
              <w:t xml:space="preserve"> la question des incohérences relevées dans le document « Evaluation harmonisée et les tests B en fin de 5</w:t>
            </w:r>
            <w:r w:rsidR="00E928BF" w:rsidRPr="0024789A">
              <w:rPr>
                <w:rFonts w:asciiTheme="minorHAnsi" w:eastAsiaTheme="minorEastAsia" w:hAnsiTheme="minorHAnsi" w:cstheme="minorBidi"/>
                <w:vertAlign w:val="superscript"/>
                <w:lang w:val="fr-FR"/>
              </w:rPr>
              <w:t>ème</w:t>
            </w:r>
            <w:r w:rsidR="00E928BF" w:rsidRPr="0024789A">
              <w:rPr>
                <w:rFonts w:asciiTheme="minorHAnsi" w:eastAsiaTheme="minorEastAsia" w:hAnsiTheme="minorHAnsi" w:cstheme="minorBidi"/>
                <w:lang w:val="fr-FR"/>
              </w:rPr>
              <w:t xml:space="preserve"> année du cycle secondaire.</w:t>
            </w:r>
          </w:p>
          <w:p w:rsidR="00E928BF" w:rsidRPr="0024789A" w:rsidRDefault="00651DCF" w:rsidP="00BC5E2F">
            <w:pPr>
              <w:spacing w:after="120" w:line="240" w:lineRule="auto"/>
              <w:jc w:val="both"/>
              <w:rPr>
                <w:rFonts w:asciiTheme="minorHAnsi" w:eastAsiaTheme="minorEastAsia" w:hAnsiTheme="minorHAnsi" w:cstheme="minorBidi"/>
                <w:i/>
                <w:lang w:val="fr-BE"/>
              </w:rPr>
            </w:pPr>
            <w:r w:rsidRPr="0024789A">
              <w:rPr>
                <w:rFonts w:asciiTheme="minorHAnsi" w:eastAsiaTheme="minorEastAsia" w:hAnsiTheme="minorHAnsi" w:cstheme="minorBidi"/>
                <w:i/>
                <w:lang w:val="fr-BE"/>
              </w:rPr>
              <w:t>Suivi : 2013-05-D-34-fr-12</w:t>
            </w:r>
          </w:p>
          <w:p w:rsidR="00BC5E2F" w:rsidRPr="0024789A" w:rsidRDefault="00CF2B02" w:rsidP="00BC5E2F">
            <w:pPr>
              <w:spacing w:after="120" w:line="240" w:lineRule="auto"/>
              <w:jc w:val="both"/>
              <w:rPr>
                <w:rFonts w:asciiTheme="minorHAnsi" w:eastAsiaTheme="minorEastAsia" w:hAnsiTheme="minorHAnsi" w:cstheme="minorBidi"/>
                <w:b/>
                <w:lang w:val="fr-BE"/>
              </w:rPr>
            </w:pPr>
            <w:r w:rsidRPr="0024789A">
              <w:rPr>
                <w:rFonts w:asciiTheme="minorHAnsi" w:eastAsiaTheme="minorEastAsia" w:hAnsiTheme="minorHAnsi" w:cstheme="minorBidi"/>
                <w:b/>
                <w:lang w:val="fr-BE"/>
              </w:rPr>
              <w:t xml:space="preserve">- </w:t>
            </w:r>
            <w:r w:rsidR="00BC5E2F" w:rsidRPr="0024789A">
              <w:rPr>
                <w:rFonts w:asciiTheme="minorHAnsi" w:eastAsiaTheme="minorEastAsia" w:hAnsiTheme="minorHAnsi" w:cstheme="minorBidi"/>
                <w:b/>
                <w:lang w:val="fr-BE"/>
              </w:rPr>
              <w:t>Définition Examen</w:t>
            </w:r>
            <w:r w:rsidRPr="0024789A">
              <w:rPr>
                <w:rFonts w:asciiTheme="minorHAnsi" w:eastAsiaTheme="minorEastAsia" w:hAnsiTheme="minorHAnsi" w:cstheme="minorBidi"/>
                <w:b/>
                <w:lang w:val="fr-BE"/>
              </w:rPr>
              <w:t> :</w:t>
            </w:r>
          </w:p>
          <w:p w:rsidR="00E928BF" w:rsidRPr="0024789A" w:rsidRDefault="00E928BF" w:rsidP="00BC5E2F">
            <w:pPr>
              <w:spacing w:after="120" w:line="240" w:lineRule="auto"/>
              <w:jc w:val="both"/>
              <w:rPr>
                <w:rFonts w:asciiTheme="minorHAnsi" w:eastAsiaTheme="minorEastAsia" w:hAnsiTheme="minorHAnsi" w:cstheme="minorBidi"/>
                <w:lang w:val="fr-FR"/>
              </w:rPr>
            </w:pPr>
            <w:r w:rsidRPr="0024789A">
              <w:rPr>
                <w:rFonts w:asciiTheme="minorHAnsi" w:eastAsiaTheme="minorEastAsia" w:hAnsiTheme="minorHAnsi" w:cstheme="minorBidi"/>
                <w:lang w:val="fr-FR"/>
              </w:rPr>
              <w:t>Reprise du mandat initialement donné au groupe de travail « Evaluation au cycle secondaire », sur la question de la terminologie de l’examen et sur les questions relatives aux « Examens et tests menant aux notes officielles au cycle secondaire »</w:t>
            </w:r>
          </w:p>
          <w:p w:rsidR="00BC5E2F" w:rsidRPr="0024789A" w:rsidRDefault="00BC5E2F" w:rsidP="00BC5E2F">
            <w:pPr>
              <w:spacing w:after="120" w:line="240" w:lineRule="auto"/>
              <w:jc w:val="both"/>
              <w:rPr>
                <w:lang w:val="fr-BE"/>
              </w:rPr>
            </w:pPr>
            <w:r w:rsidRPr="0024789A">
              <w:rPr>
                <w:rFonts w:asciiTheme="minorHAnsi" w:eastAsiaTheme="minorEastAsia" w:hAnsiTheme="minorHAnsi" w:cstheme="minorBidi"/>
                <w:lang w:val="fr-BE"/>
              </w:rPr>
              <w:t xml:space="preserve">- </w:t>
            </w:r>
            <w:r w:rsidRPr="0024789A">
              <w:rPr>
                <w:lang w:val="fr-BE"/>
              </w:rPr>
              <w:t>pour une réflexion plus en profondeur sur la nécessité de la double notation (note A et note B) et, en tout cas, sur la méthode à suivre pour l’attribution de ces notes, aussi à la lumière de la politique d’évaluation récemment approuvée ;</w:t>
            </w:r>
          </w:p>
          <w:p w:rsidR="00BC5E2F" w:rsidRPr="0024789A" w:rsidRDefault="00BC5E2F" w:rsidP="00BC5E2F">
            <w:pPr>
              <w:spacing w:after="120" w:line="240" w:lineRule="auto"/>
              <w:jc w:val="both"/>
              <w:rPr>
                <w:lang w:val="fr-BE"/>
              </w:rPr>
            </w:pPr>
            <w:r w:rsidRPr="0024789A">
              <w:rPr>
                <w:lang w:val="fr-BE"/>
              </w:rPr>
              <w:t>- pour la production d’un document clair et concis sur ce qui est officiellement prévu dans les Ecoles européennes en matière d’examens et de notations au cycle secondaire ;</w:t>
            </w:r>
          </w:p>
          <w:p w:rsidR="00BC5E2F" w:rsidRPr="0024789A" w:rsidRDefault="00BC5E2F" w:rsidP="00BC5E2F">
            <w:pPr>
              <w:spacing w:after="120" w:line="240" w:lineRule="auto"/>
              <w:jc w:val="both"/>
              <w:rPr>
                <w:lang w:val="fr-BE"/>
              </w:rPr>
            </w:pPr>
            <w:r w:rsidRPr="0024789A">
              <w:rPr>
                <w:lang w:val="fr-BE"/>
              </w:rPr>
              <w:t>- pour la production d’une définition univoque des substantifs : test, évaluation, composition, épreuve et examen ;</w:t>
            </w:r>
          </w:p>
          <w:p w:rsidR="00BC5E2F" w:rsidRPr="0024789A" w:rsidRDefault="00BC5E2F" w:rsidP="00BC5E2F">
            <w:pPr>
              <w:spacing w:after="120" w:line="240" w:lineRule="auto"/>
              <w:jc w:val="both"/>
              <w:rPr>
                <w:lang w:val="fr-BE"/>
              </w:rPr>
            </w:pPr>
            <w:r w:rsidRPr="0024789A">
              <w:rPr>
                <w:lang w:val="fr-BE"/>
              </w:rPr>
              <w:t>- pour la production d’une version modifiée du Règlement général, dans laquelle l’usage des termes évoqués ci-dessus soit consistant.</w:t>
            </w:r>
          </w:p>
          <w:p w:rsidR="00BC5E2F" w:rsidRPr="0024789A" w:rsidRDefault="00BC5E2F" w:rsidP="00BC5E2F">
            <w:pPr>
              <w:spacing w:before="120" w:after="0" w:line="240" w:lineRule="auto"/>
              <w:rPr>
                <w:i/>
                <w:lang w:val="fr-BE"/>
              </w:rPr>
            </w:pPr>
            <w:r w:rsidRPr="0024789A">
              <w:rPr>
                <w:i/>
                <w:lang w:val="fr-FR"/>
              </w:rPr>
              <w:t xml:space="preserve">Document de référence : </w:t>
            </w:r>
            <w:r w:rsidR="00E928BF" w:rsidRPr="0024789A">
              <w:rPr>
                <w:i/>
                <w:lang w:val="fr-FR"/>
              </w:rPr>
              <w:t xml:space="preserve">2013-09-D-48-fr-2 ; 2013-05-D-34-fr-9 ; </w:t>
            </w:r>
            <w:r w:rsidR="00E928BF" w:rsidRPr="0024789A">
              <w:rPr>
                <w:i/>
                <w:lang w:val="fr-BE"/>
              </w:rPr>
              <w:t>2015-07-D-10-fr-1</w:t>
            </w:r>
          </w:p>
          <w:p w:rsidR="00BC5E2F" w:rsidRPr="0024789A" w:rsidRDefault="00BC5E2F" w:rsidP="00BC5E2F">
            <w:pPr>
              <w:spacing w:after="0" w:line="240" w:lineRule="auto"/>
              <w:rPr>
                <w:rFonts w:cs="Garamond"/>
                <w:i/>
                <w:lang w:val="fr-FR"/>
              </w:rPr>
            </w:pPr>
            <w:r w:rsidRPr="0024789A">
              <w:rPr>
                <w:i/>
                <w:lang w:val="fr-FR"/>
              </w:rPr>
              <w:t xml:space="preserve">Dernier rapport de suivi en date : </w:t>
            </w:r>
            <w:r w:rsidR="00E928BF" w:rsidRPr="0024789A">
              <w:rPr>
                <w:i/>
                <w:lang w:val="fr-FR"/>
              </w:rPr>
              <w:t>2013-05-D-34-fr-10</w:t>
            </w:r>
          </w:p>
          <w:p w:rsidR="00CF2B02" w:rsidRPr="0024789A" w:rsidRDefault="00CF2B02" w:rsidP="00BC5E2F">
            <w:pPr>
              <w:spacing w:after="0" w:line="240" w:lineRule="auto"/>
              <w:rPr>
                <w:i/>
                <w:lang w:val="fr-BE"/>
              </w:rPr>
            </w:pPr>
            <w:r w:rsidRPr="0024789A">
              <w:rPr>
                <w:i/>
                <w:lang w:val="fr-FR"/>
              </w:rPr>
              <w:t>Mandat du CPM 02-2015 ; 10-2015</w:t>
            </w:r>
          </w:p>
          <w:p w:rsidR="00BC5E2F" w:rsidRPr="0024789A" w:rsidRDefault="00BC5E2F" w:rsidP="00BC5E2F">
            <w:pPr>
              <w:spacing w:after="0" w:line="240" w:lineRule="auto"/>
              <w:rPr>
                <w:b/>
                <w:i/>
                <w:lang w:val="fr-FR"/>
              </w:rPr>
            </w:pPr>
            <w:r w:rsidRPr="0024789A">
              <w:rPr>
                <w:i/>
                <w:lang w:val="fr-FR"/>
              </w:rPr>
              <w:t>Mandat du CIS 06-2014 (2014-05-D-12-fr-1)</w:t>
            </w:r>
          </w:p>
        </w:tc>
        <w:tc>
          <w:tcPr>
            <w:tcW w:w="1276" w:type="dxa"/>
          </w:tcPr>
          <w:p w:rsidR="00BC5E2F" w:rsidRPr="0024789A" w:rsidRDefault="00CF2B02" w:rsidP="00547041">
            <w:pPr>
              <w:spacing w:before="120" w:after="0" w:line="240" w:lineRule="auto"/>
              <w:rPr>
                <w:lang w:val="fr-FR"/>
              </w:rPr>
            </w:pPr>
            <w:r w:rsidRPr="0024789A">
              <w:rPr>
                <w:lang w:val="fr-FR"/>
              </w:rPr>
              <w:t xml:space="preserve">Janvier </w:t>
            </w:r>
            <w:r w:rsidR="005E5845" w:rsidRPr="0024789A">
              <w:rPr>
                <w:lang w:val="fr-FR"/>
              </w:rPr>
              <w:t>2016</w:t>
            </w:r>
          </w:p>
          <w:p w:rsidR="005E5845" w:rsidRPr="0024789A" w:rsidRDefault="005E5845" w:rsidP="00547041">
            <w:pPr>
              <w:spacing w:before="120" w:after="0" w:line="240" w:lineRule="auto"/>
              <w:rPr>
                <w:lang w:val="fr-FR"/>
              </w:rPr>
            </w:pPr>
            <w:r w:rsidRPr="0024789A">
              <w:rPr>
                <w:lang w:val="fr-FR"/>
              </w:rPr>
              <w:t>2016-2017</w:t>
            </w:r>
          </w:p>
          <w:p w:rsidR="00651DCF" w:rsidRPr="0024789A" w:rsidRDefault="00651DCF" w:rsidP="00547041">
            <w:pPr>
              <w:spacing w:before="120" w:after="0" w:line="240" w:lineRule="auto"/>
              <w:rPr>
                <w:lang w:val="fr-FR"/>
              </w:rPr>
            </w:pPr>
          </w:p>
          <w:p w:rsidR="00651DCF" w:rsidRPr="0024789A" w:rsidRDefault="00651DCF" w:rsidP="00547041">
            <w:pPr>
              <w:spacing w:before="120" w:after="0" w:line="240" w:lineRule="auto"/>
              <w:rPr>
                <w:lang w:val="fr-FR"/>
              </w:rPr>
            </w:pPr>
          </w:p>
          <w:p w:rsidR="00651DCF" w:rsidRPr="0024789A" w:rsidRDefault="00651DCF" w:rsidP="00547041">
            <w:pPr>
              <w:spacing w:before="120" w:after="0" w:line="240" w:lineRule="auto"/>
              <w:rPr>
                <w:lang w:val="fr-FR"/>
              </w:rPr>
            </w:pPr>
            <w:r w:rsidRPr="0024789A">
              <w:rPr>
                <w:lang w:val="fr-FR"/>
              </w:rPr>
              <w:t>Juin et octobre 2016</w:t>
            </w:r>
          </w:p>
        </w:tc>
        <w:tc>
          <w:tcPr>
            <w:tcW w:w="1276" w:type="dxa"/>
          </w:tcPr>
          <w:p w:rsidR="00BC5E2F" w:rsidRPr="0024789A" w:rsidRDefault="001808C2" w:rsidP="00547041">
            <w:pPr>
              <w:spacing w:before="120" w:after="0" w:line="240" w:lineRule="auto"/>
              <w:rPr>
                <w:lang w:val="fr-FR"/>
              </w:rPr>
            </w:pPr>
            <w:r w:rsidRPr="0024789A">
              <w:rPr>
                <w:lang w:val="fr-FR"/>
              </w:rPr>
              <w:t>ATAUXRED</w:t>
            </w:r>
          </w:p>
        </w:tc>
        <w:tc>
          <w:tcPr>
            <w:tcW w:w="709" w:type="dxa"/>
          </w:tcPr>
          <w:p w:rsidR="00BC5E2F" w:rsidRPr="0024789A" w:rsidRDefault="001808C2" w:rsidP="00547041">
            <w:pPr>
              <w:spacing w:before="120" w:after="0" w:line="240" w:lineRule="auto"/>
              <w:rPr>
                <w:lang w:val="fr-FR"/>
              </w:rPr>
            </w:pPr>
            <w:r w:rsidRPr="0024789A">
              <w:rPr>
                <w:lang w:val="fr-FR"/>
              </w:rPr>
              <w:t>0162</w:t>
            </w:r>
          </w:p>
        </w:tc>
      </w:tr>
      <w:tr w:rsidR="00AC5829" w:rsidRPr="0024789A" w:rsidTr="00A45913">
        <w:tc>
          <w:tcPr>
            <w:tcW w:w="7338" w:type="dxa"/>
          </w:tcPr>
          <w:p w:rsidR="00687B6F" w:rsidRPr="0024789A" w:rsidRDefault="001F5731" w:rsidP="00547041">
            <w:pPr>
              <w:spacing w:before="120" w:after="0" w:line="240" w:lineRule="auto"/>
              <w:rPr>
                <w:b/>
                <w:i/>
                <w:lang w:val="fr-FR"/>
              </w:rPr>
            </w:pPr>
            <w:r w:rsidRPr="0024789A">
              <w:rPr>
                <w:b/>
                <w:i/>
                <w:lang w:val="fr-FR"/>
              </w:rPr>
              <w:t>Cycle primaire</w:t>
            </w:r>
            <w:r w:rsidR="00E91A4E" w:rsidRPr="0024789A">
              <w:rPr>
                <w:b/>
                <w:i/>
                <w:lang w:val="fr-FR"/>
              </w:rPr>
              <w:t xml:space="preserve"> – </w:t>
            </w:r>
            <w:proofErr w:type="spellStart"/>
            <w:r w:rsidR="00687B6F" w:rsidRPr="0024789A">
              <w:rPr>
                <w:b/>
                <w:i/>
                <w:lang w:val="fr-FR"/>
              </w:rPr>
              <w:t>Intermath</w:t>
            </w:r>
            <w:r w:rsidR="00547041" w:rsidRPr="0024789A">
              <w:rPr>
                <w:b/>
                <w:i/>
                <w:lang w:val="fr-FR"/>
              </w:rPr>
              <w:t>s</w:t>
            </w:r>
            <w:proofErr w:type="spellEnd"/>
          </w:p>
          <w:p w:rsidR="00687B6F" w:rsidRPr="0024789A" w:rsidRDefault="00547041" w:rsidP="004A78FD">
            <w:pPr>
              <w:spacing w:before="120" w:after="60" w:line="240" w:lineRule="auto"/>
              <w:rPr>
                <w:lang w:val="fr-FR"/>
              </w:rPr>
            </w:pPr>
            <w:r w:rsidRPr="0024789A">
              <w:rPr>
                <w:lang w:val="fr-FR"/>
              </w:rPr>
              <w:t xml:space="preserve">Mise à jour des manuels </w:t>
            </w:r>
            <w:proofErr w:type="spellStart"/>
            <w:r w:rsidRPr="0024789A">
              <w:rPr>
                <w:lang w:val="fr-FR"/>
              </w:rPr>
              <w:t>I</w:t>
            </w:r>
            <w:r w:rsidR="00687B6F" w:rsidRPr="0024789A">
              <w:rPr>
                <w:lang w:val="fr-FR"/>
              </w:rPr>
              <w:t>ntermath</w:t>
            </w:r>
            <w:r w:rsidR="004A78FD" w:rsidRPr="0024789A">
              <w:rPr>
                <w:lang w:val="fr-FR"/>
              </w:rPr>
              <w:t>s</w:t>
            </w:r>
            <w:proofErr w:type="spellEnd"/>
            <w:r w:rsidR="00687B6F" w:rsidRPr="0024789A">
              <w:rPr>
                <w:lang w:val="fr-FR"/>
              </w:rPr>
              <w:t xml:space="preserve"> </w:t>
            </w:r>
            <w:r w:rsidRPr="0024789A">
              <w:rPr>
                <w:lang w:val="fr-FR"/>
              </w:rPr>
              <w:t xml:space="preserve">de l’élève et de l’enseignant </w:t>
            </w:r>
            <w:r w:rsidR="004A78FD" w:rsidRPr="0024789A">
              <w:rPr>
                <w:lang w:val="fr-FR"/>
              </w:rPr>
              <w:t>sur base des</w:t>
            </w:r>
            <w:r w:rsidRPr="0024789A">
              <w:rPr>
                <w:lang w:val="fr-FR"/>
              </w:rPr>
              <w:t xml:space="preserve"> nouveaux programmes de mathématiques</w:t>
            </w:r>
            <w:r w:rsidR="004A78FD" w:rsidRPr="0024789A">
              <w:rPr>
                <w:lang w:val="fr-FR"/>
              </w:rPr>
              <w:t> :</w:t>
            </w:r>
          </w:p>
          <w:p w:rsidR="00687B6F" w:rsidRPr="0024789A" w:rsidRDefault="00547041" w:rsidP="002F2C9D">
            <w:pPr>
              <w:pStyle w:val="ListParagraph"/>
              <w:numPr>
                <w:ilvl w:val="0"/>
                <w:numId w:val="6"/>
              </w:numPr>
              <w:spacing w:after="0" w:line="240" w:lineRule="auto"/>
              <w:contextualSpacing w:val="0"/>
            </w:pPr>
            <w:r w:rsidRPr="0024789A">
              <w:t>préparation de la réunion annuelle des coordinateurs</w:t>
            </w:r>
            <w:r w:rsidR="004A78FD" w:rsidRPr="0024789A">
              <w:t>.</w:t>
            </w:r>
          </w:p>
          <w:p w:rsidR="008507A5" w:rsidRPr="0024789A" w:rsidRDefault="008507A5" w:rsidP="002F2C9D">
            <w:pPr>
              <w:pStyle w:val="ListParagraph"/>
              <w:numPr>
                <w:ilvl w:val="0"/>
                <w:numId w:val="6"/>
              </w:numPr>
              <w:spacing w:after="0" w:line="240" w:lineRule="auto"/>
              <w:contextualSpacing w:val="0"/>
            </w:pPr>
            <w:r w:rsidRPr="0024789A">
              <w:rPr>
                <w:lang w:val="fr-BE"/>
              </w:rPr>
              <w:t>Mise en œuvre d’</w:t>
            </w:r>
            <w:proofErr w:type="spellStart"/>
            <w:r w:rsidRPr="0024789A">
              <w:rPr>
                <w:lang w:val="fr-BE"/>
              </w:rPr>
              <w:t>Intermath</w:t>
            </w:r>
            <w:proofErr w:type="spellEnd"/>
            <w:r w:rsidRPr="0024789A">
              <w:rPr>
                <w:lang w:val="fr-BE"/>
              </w:rPr>
              <w:t xml:space="preserve"> numérique en  P1 de toutes les Ecoles européennes</w:t>
            </w:r>
          </w:p>
          <w:p w:rsidR="00687B6F" w:rsidRPr="0024789A" w:rsidRDefault="00296CFC" w:rsidP="00547041">
            <w:pPr>
              <w:spacing w:before="120" w:after="0" w:line="240" w:lineRule="auto"/>
              <w:rPr>
                <w:i/>
                <w:lang w:val="fr-FR"/>
              </w:rPr>
            </w:pPr>
            <w:r w:rsidRPr="0024789A">
              <w:rPr>
                <w:i/>
                <w:lang w:val="fr-FR"/>
              </w:rPr>
              <w:t>Document</w:t>
            </w:r>
            <w:r w:rsidR="004A78FD" w:rsidRPr="0024789A">
              <w:rPr>
                <w:i/>
                <w:lang w:val="fr-FR"/>
              </w:rPr>
              <w:t xml:space="preserve">s </w:t>
            </w:r>
            <w:r w:rsidRPr="0024789A">
              <w:rPr>
                <w:i/>
                <w:lang w:val="fr-FR"/>
              </w:rPr>
              <w:t>de référence</w:t>
            </w:r>
            <w:r w:rsidR="001D7680" w:rsidRPr="0024789A">
              <w:rPr>
                <w:i/>
                <w:lang w:val="fr-FR"/>
              </w:rPr>
              <w:t> :</w:t>
            </w:r>
            <w:r w:rsidR="00687B6F" w:rsidRPr="0024789A">
              <w:rPr>
                <w:i/>
                <w:lang w:val="fr-FR"/>
              </w:rPr>
              <w:t xml:space="preserve"> </w:t>
            </w:r>
            <w:r w:rsidR="00547041" w:rsidRPr="0024789A">
              <w:rPr>
                <w:i/>
                <w:lang w:val="fr-FR"/>
              </w:rPr>
              <w:t xml:space="preserve">manuels </w:t>
            </w:r>
            <w:proofErr w:type="spellStart"/>
            <w:r w:rsidR="00687B6F" w:rsidRPr="0024789A">
              <w:rPr>
                <w:i/>
                <w:lang w:val="fr-FR"/>
              </w:rPr>
              <w:t>Inte</w:t>
            </w:r>
            <w:r w:rsidR="00547041" w:rsidRPr="0024789A">
              <w:rPr>
                <w:i/>
                <w:lang w:val="fr-FR"/>
              </w:rPr>
              <w:t>rmaths</w:t>
            </w:r>
            <w:proofErr w:type="spellEnd"/>
          </w:p>
          <w:p w:rsidR="00687B6F" w:rsidRPr="0024789A" w:rsidRDefault="00296CFC" w:rsidP="00DF19FB">
            <w:pPr>
              <w:spacing w:after="120" w:line="240" w:lineRule="auto"/>
              <w:rPr>
                <w:lang w:val="fr-FR"/>
              </w:rPr>
            </w:pPr>
            <w:r w:rsidRPr="0024789A">
              <w:rPr>
                <w:i/>
                <w:lang w:val="fr-FR"/>
              </w:rPr>
              <w:t>Dernier rapport de suivi en date</w:t>
            </w:r>
            <w:r w:rsidR="001D7680" w:rsidRPr="0024789A">
              <w:rPr>
                <w:i/>
                <w:lang w:val="fr-FR"/>
              </w:rPr>
              <w:t> :</w:t>
            </w:r>
            <w:r w:rsidR="00687B6F" w:rsidRPr="0024789A">
              <w:rPr>
                <w:i/>
                <w:lang w:val="fr-FR"/>
              </w:rPr>
              <w:t xml:space="preserve"> </w:t>
            </w:r>
            <w:r w:rsidR="00547041" w:rsidRPr="0024789A">
              <w:rPr>
                <w:i/>
                <w:lang w:val="fr-FR"/>
              </w:rPr>
              <w:t>Evaluation de la réunion des coordinateurs de mathématiques (</w:t>
            </w:r>
            <w:r w:rsidR="00DF19FB" w:rsidRPr="0024789A">
              <w:rPr>
                <w:i/>
                <w:lang w:val="fr-FR"/>
              </w:rPr>
              <w:t>septembre 2015</w:t>
            </w:r>
            <w:r w:rsidR="00547041" w:rsidRPr="0024789A">
              <w:rPr>
                <w:i/>
                <w:lang w:val="fr-FR"/>
              </w:rPr>
              <w:t>)</w:t>
            </w:r>
            <w:r w:rsidR="001D7680" w:rsidRPr="0024789A">
              <w:rPr>
                <w:i/>
                <w:lang w:val="fr-FR"/>
              </w:rPr>
              <w:t> :</w:t>
            </w:r>
            <w:r w:rsidR="00687B6F" w:rsidRPr="0024789A">
              <w:rPr>
                <w:i/>
                <w:lang w:val="fr-FR"/>
              </w:rPr>
              <w:t xml:space="preserve"> </w:t>
            </w:r>
            <w:r w:rsidR="00547041" w:rsidRPr="0024789A">
              <w:rPr>
                <w:i/>
                <w:lang w:val="fr-FR"/>
              </w:rPr>
              <w:t xml:space="preserve">Lettre d’information </w:t>
            </w:r>
            <w:proofErr w:type="spellStart"/>
            <w:r w:rsidR="00687B6F" w:rsidRPr="0024789A">
              <w:rPr>
                <w:i/>
                <w:lang w:val="fr-FR"/>
              </w:rPr>
              <w:t>Intermath</w:t>
            </w:r>
            <w:r w:rsidR="00547041" w:rsidRPr="0024789A">
              <w:rPr>
                <w:i/>
                <w:lang w:val="fr-FR"/>
              </w:rPr>
              <w:t>s</w:t>
            </w:r>
            <w:proofErr w:type="spellEnd"/>
            <w:r w:rsidR="00687B6F" w:rsidRPr="0024789A">
              <w:rPr>
                <w:i/>
                <w:lang w:val="fr-FR"/>
              </w:rPr>
              <w:t xml:space="preserve"> (</w:t>
            </w:r>
            <w:r w:rsidR="00547041" w:rsidRPr="0024789A">
              <w:rPr>
                <w:i/>
                <w:lang w:val="fr-FR"/>
              </w:rPr>
              <w:t>février 201</w:t>
            </w:r>
            <w:r w:rsidR="00DF19FB" w:rsidRPr="0024789A">
              <w:rPr>
                <w:i/>
                <w:lang w:val="fr-FR"/>
              </w:rPr>
              <w:t>5</w:t>
            </w:r>
            <w:r w:rsidR="00687B6F" w:rsidRPr="0024789A">
              <w:rPr>
                <w:i/>
                <w:lang w:val="fr-FR"/>
              </w:rPr>
              <w:t>)</w:t>
            </w:r>
          </w:p>
        </w:tc>
        <w:tc>
          <w:tcPr>
            <w:tcW w:w="1276" w:type="dxa"/>
          </w:tcPr>
          <w:p w:rsidR="00687B6F" w:rsidRPr="0024789A" w:rsidRDefault="00687B6F" w:rsidP="00547041">
            <w:pPr>
              <w:spacing w:before="120" w:after="0" w:line="240" w:lineRule="auto"/>
              <w:rPr>
                <w:lang w:val="fr-FR"/>
              </w:rPr>
            </w:pPr>
            <w:r w:rsidRPr="0024789A">
              <w:rPr>
                <w:lang w:val="fr-FR"/>
              </w:rPr>
              <w:t>9/2014</w:t>
            </w:r>
            <w:r w:rsidR="001D7680" w:rsidRPr="0024789A">
              <w:rPr>
                <w:lang w:val="fr-FR"/>
              </w:rPr>
              <w:t> :</w:t>
            </w:r>
            <w:r w:rsidRPr="0024789A">
              <w:rPr>
                <w:lang w:val="fr-FR"/>
              </w:rPr>
              <w:t xml:space="preserve"> P1</w:t>
            </w:r>
          </w:p>
          <w:p w:rsidR="00687B6F" w:rsidRPr="0024789A" w:rsidRDefault="00687B6F" w:rsidP="00547041">
            <w:pPr>
              <w:spacing w:after="0" w:line="240" w:lineRule="auto"/>
              <w:rPr>
                <w:lang w:val="fr-FR"/>
              </w:rPr>
            </w:pPr>
            <w:r w:rsidRPr="0024789A">
              <w:rPr>
                <w:lang w:val="fr-FR"/>
              </w:rPr>
              <w:t>9/2015</w:t>
            </w:r>
            <w:r w:rsidR="001D7680" w:rsidRPr="0024789A">
              <w:rPr>
                <w:lang w:val="fr-FR"/>
              </w:rPr>
              <w:t> :</w:t>
            </w:r>
            <w:r w:rsidRPr="0024789A">
              <w:rPr>
                <w:lang w:val="fr-FR"/>
              </w:rPr>
              <w:t xml:space="preserve"> P2</w:t>
            </w:r>
          </w:p>
          <w:p w:rsidR="00687B6F" w:rsidRPr="0024789A" w:rsidRDefault="00687B6F" w:rsidP="00547041">
            <w:pPr>
              <w:spacing w:after="0" w:line="240" w:lineRule="auto"/>
              <w:rPr>
                <w:lang w:val="fr-FR"/>
              </w:rPr>
            </w:pPr>
            <w:r w:rsidRPr="0024789A">
              <w:rPr>
                <w:lang w:val="fr-FR"/>
              </w:rPr>
              <w:t>9/201</w:t>
            </w:r>
            <w:r w:rsidR="008E5D13" w:rsidRPr="0024789A">
              <w:rPr>
                <w:lang w:val="fr-FR"/>
              </w:rPr>
              <w:t>7</w:t>
            </w:r>
            <w:r w:rsidR="001D7680" w:rsidRPr="0024789A">
              <w:rPr>
                <w:lang w:val="fr-FR"/>
              </w:rPr>
              <w:t> :</w:t>
            </w:r>
            <w:r w:rsidRPr="0024789A">
              <w:rPr>
                <w:lang w:val="fr-FR"/>
              </w:rPr>
              <w:t xml:space="preserve"> P3</w:t>
            </w:r>
          </w:p>
          <w:p w:rsidR="00687B6F" w:rsidRPr="0024789A" w:rsidRDefault="00687B6F" w:rsidP="00547041">
            <w:pPr>
              <w:spacing w:after="0" w:line="240" w:lineRule="auto"/>
              <w:rPr>
                <w:lang w:val="fr-FR"/>
              </w:rPr>
            </w:pPr>
            <w:r w:rsidRPr="0024789A">
              <w:rPr>
                <w:lang w:val="fr-FR"/>
              </w:rPr>
              <w:t>9/201</w:t>
            </w:r>
            <w:r w:rsidR="008E5D13" w:rsidRPr="0024789A">
              <w:rPr>
                <w:lang w:val="fr-FR"/>
              </w:rPr>
              <w:t>8</w:t>
            </w:r>
            <w:r w:rsidR="001D7680" w:rsidRPr="0024789A">
              <w:rPr>
                <w:lang w:val="fr-FR"/>
              </w:rPr>
              <w:t> :</w:t>
            </w:r>
            <w:r w:rsidRPr="0024789A">
              <w:rPr>
                <w:lang w:val="fr-FR"/>
              </w:rPr>
              <w:t xml:space="preserve"> P4</w:t>
            </w:r>
          </w:p>
          <w:p w:rsidR="00687B6F" w:rsidRPr="0024789A" w:rsidRDefault="00687B6F" w:rsidP="008E5D13">
            <w:pPr>
              <w:spacing w:after="0" w:line="240" w:lineRule="auto"/>
              <w:rPr>
                <w:lang w:val="fr-FR"/>
              </w:rPr>
            </w:pPr>
            <w:r w:rsidRPr="0024789A">
              <w:rPr>
                <w:lang w:val="fr-FR"/>
              </w:rPr>
              <w:t>9/201</w:t>
            </w:r>
            <w:r w:rsidR="008E5D13" w:rsidRPr="0024789A">
              <w:rPr>
                <w:lang w:val="fr-FR"/>
              </w:rPr>
              <w:t>9</w:t>
            </w:r>
            <w:r w:rsidR="001D7680" w:rsidRPr="0024789A">
              <w:rPr>
                <w:lang w:val="fr-FR"/>
              </w:rPr>
              <w:t> :</w:t>
            </w:r>
            <w:r w:rsidRPr="0024789A">
              <w:rPr>
                <w:lang w:val="fr-FR"/>
              </w:rPr>
              <w:t xml:space="preserve"> P5</w:t>
            </w:r>
          </w:p>
        </w:tc>
        <w:tc>
          <w:tcPr>
            <w:tcW w:w="1276" w:type="dxa"/>
          </w:tcPr>
          <w:p w:rsidR="00687B6F" w:rsidRPr="0024789A" w:rsidRDefault="00687B6F" w:rsidP="00547041">
            <w:pPr>
              <w:spacing w:before="120" w:after="0" w:line="240" w:lineRule="auto"/>
              <w:rPr>
                <w:lang w:val="fr-FR"/>
              </w:rPr>
            </w:pPr>
            <w:r w:rsidRPr="0024789A">
              <w:rPr>
                <w:lang w:val="fr-FR"/>
              </w:rPr>
              <w:t>INTERM</w:t>
            </w:r>
          </w:p>
          <w:p w:rsidR="00687B6F" w:rsidRPr="0024789A" w:rsidRDefault="00687B6F" w:rsidP="00547041">
            <w:pPr>
              <w:spacing w:after="0" w:line="240" w:lineRule="auto"/>
              <w:rPr>
                <w:lang w:val="fr-FR"/>
              </w:rPr>
            </w:pPr>
          </w:p>
          <w:p w:rsidR="00687B6F" w:rsidRPr="0024789A" w:rsidRDefault="00687B6F" w:rsidP="00547041">
            <w:pPr>
              <w:spacing w:after="0" w:line="240" w:lineRule="auto"/>
              <w:rPr>
                <w:lang w:val="fr-FR"/>
              </w:rPr>
            </w:pPr>
          </w:p>
        </w:tc>
        <w:tc>
          <w:tcPr>
            <w:tcW w:w="709" w:type="dxa"/>
          </w:tcPr>
          <w:p w:rsidR="00687B6F" w:rsidRPr="0024789A" w:rsidRDefault="00687B6F" w:rsidP="00547041">
            <w:pPr>
              <w:spacing w:before="120" w:after="0" w:line="240" w:lineRule="auto"/>
              <w:rPr>
                <w:lang w:val="fr-FR"/>
              </w:rPr>
            </w:pPr>
            <w:r w:rsidRPr="0024789A">
              <w:rPr>
                <w:lang w:val="fr-FR"/>
              </w:rPr>
              <w:t>0008</w:t>
            </w:r>
          </w:p>
        </w:tc>
      </w:tr>
      <w:tr w:rsidR="00AC5829" w:rsidRPr="0024789A" w:rsidTr="00A45913">
        <w:tc>
          <w:tcPr>
            <w:tcW w:w="7338" w:type="dxa"/>
          </w:tcPr>
          <w:p w:rsidR="005E391C" w:rsidRPr="0024789A" w:rsidRDefault="00547041" w:rsidP="00547041">
            <w:pPr>
              <w:spacing w:before="120" w:after="0" w:line="240" w:lineRule="auto"/>
              <w:rPr>
                <w:b/>
                <w:i/>
                <w:lang w:val="fr-FR"/>
              </w:rPr>
            </w:pPr>
            <w:r w:rsidRPr="0024789A">
              <w:rPr>
                <w:b/>
                <w:i/>
                <w:lang w:val="fr-FR"/>
              </w:rPr>
              <w:t>Formation professionnelle continue du personnel pédagogique</w:t>
            </w:r>
          </w:p>
          <w:p w:rsidR="005E391C" w:rsidRPr="0024789A" w:rsidRDefault="00651DCF" w:rsidP="00547041">
            <w:pPr>
              <w:spacing w:before="120" w:after="0" w:line="240" w:lineRule="auto"/>
              <w:rPr>
                <w:lang w:val="fr-FR"/>
              </w:rPr>
            </w:pPr>
            <w:r w:rsidRPr="0024789A">
              <w:rPr>
                <w:lang w:val="fr-FR"/>
              </w:rPr>
              <w:t>Nouvelle</w:t>
            </w:r>
            <w:r w:rsidR="00547041" w:rsidRPr="0024789A">
              <w:rPr>
                <w:lang w:val="fr-FR"/>
              </w:rPr>
              <w:t xml:space="preserve"> politique de formation professionnelle continue dans les Ecoles européennes</w:t>
            </w:r>
            <w:r w:rsidR="00CC1454" w:rsidRPr="0024789A">
              <w:rPr>
                <w:lang w:val="fr-FR"/>
              </w:rPr>
              <w:t>.</w:t>
            </w:r>
            <w:r w:rsidRPr="0024789A">
              <w:rPr>
                <w:lang w:val="fr-FR"/>
              </w:rPr>
              <w:t xml:space="preserve"> – 2016-01-D-40 – Projet pilote de février 2016 à juin 2017</w:t>
            </w:r>
          </w:p>
          <w:p w:rsidR="005E391C" w:rsidRPr="0024789A" w:rsidRDefault="00547041" w:rsidP="00547041">
            <w:pPr>
              <w:spacing w:before="120" w:after="0" w:line="240" w:lineRule="auto"/>
              <w:rPr>
                <w:lang w:val="fr-FR"/>
              </w:rPr>
            </w:pPr>
            <w:r w:rsidRPr="0024789A">
              <w:rPr>
                <w:lang w:val="fr-FR"/>
              </w:rPr>
              <w:t>Une proposition de normes pédagogiques est prête</w:t>
            </w:r>
          </w:p>
          <w:p w:rsidR="008B29FC" w:rsidRPr="0024789A" w:rsidRDefault="003E00F2" w:rsidP="008B29FC">
            <w:pPr>
              <w:spacing w:before="120" w:after="0" w:line="240" w:lineRule="auto"/>
              <w:rPr>
                <w:strike/>
                <w:lang w:val="fr-FR"/>
              </w:rPr>
            </w:pPr>
            <w:r w:rsidRPr="0024789A">
              <w:rPr>
                <w:lang w:val="fr-FR"/>
              </w:rPr>
              <w:t xml:space="preserve">Evaluation des enseignants </w:t>
            </w:r>
            <w:r w:rsidR="001703B1" w:rsidRPr="0024789A">
              <w:rPr>
                <w:lang w:val="fr-FR"/>
              </w:rPr>
              <w:t>– mise en vigueur</w:t>
            </w:r>
            <w:r w:rsidR="00651DCF" w:rsidRPr="0024789A">
              <w:rPr>
                <w:lang w:val="fr-FR"/>
              </w:rPr>
              <w:t xml:space="preserve"> </w:t>
            </w:r>
            <w:r w:rsidR="008B29FC" w:rsidRPr="0024789A">
              <w:rPr>
                <w:lang w:val="fr-FR"/>
              </w:rPr>
              <w:t xml:space="preserve">à partir de 09-2016 </w:t>
            </w:r>
            <w:r w:rsidR="00651DCF" w:rsidRPr="0024789A">
              <w:rPr>
                <w:lang w:val="fr-FR"/>
              </w:rPr>
              <w:t xml:space="preserve">du </w:t>
            </w:r>
            <w:proofErr w:type="spellStart"/>
            <w:r w:rsidR="00651DCF" w:rsidRPr="0024789A">
              <w:rPr>
                <w:lang w:val="fr-FR"/>
              </w:rPr>
              <w:t>Booklet</w:t>
            </w:r>
            <w:proofErr w:type="spellEnd"/>
            <w:r w:rsidR="008B29FC" w:rsidRPr="0024789A">
              <w:rPr>
                <w:lang w:val="fr-FR"/>
              </w:rPr>
              <w:t xml:space="preserve"> « Un enseignement de qualité dans les Écoles européennes », qui contient les documents suivants : </w:t>
            </w:r>
          </w:p>
          <w:p w:rsidR="008B29FC" w:rsidRPr="0024789A" w:rsidRDefault="008B29FC" w:rsidP="008B29FC">
            <w:pPr>
              <w:numPr>
                <w:ilvl w:val="0"/>
                <w:numId w:val="34"/>
              </w:numPr>
              <w:spacing w:before="120" w:after="0" w:line="240" w:lineRule="auto"/>
              <w:rPr>
                <w:lang w:val="fr-FR"/>
              </w:rPr>
            </w:pPr>
            <w:r w:rsidRPr="0024789A">
              <w:rPr>
                <w:lang w:val="fr-FR"/>
              </w:rPr>
              <w:t>I. Normes pédagogiques (anciennement 2012-09-D-11);</w:t>
            </w:r>
          </w:p>
          <w:p w:rsidR="008B29FC" w:rsidRPr="0024789A" w:rsidRDefault="008B29FC" w:rsidP="008B29FC">
            <w:pPr>
              <w:numPr>
                <w:ilvl w:val="0"/>
                <w:numId w:val="34"/>
              </w:numPr>
              <w:spacing w:before="120" w:after="0" w:line="240" w:lineRule="auto"/>
              <w:rPr>
                <w:lang w:val="fr-FR"/>
              </w:rPr>
            </w:pPr>
            <w:r w:rsidRPr="0024789A">
              <w:rPr>
                <w:lang w:val="fr-FR"/>
              </w:rPr>
              <w:t>II. Instruments d’(auto-)évaluation (« </w:t>
            </w:r>
            <w:proofErr w:type="spellStart"/>
            <w:r w:rsidRPr="0024789A">
              <w:rPr>
                <w:lang w:val="fr-FR"/>
              </w:rPr>
              <w:t>Toolkit</w:t>
            </w:r>
            <w:proofErr w:type="spellEnd"/>
            <w:r w:rsidRPr="0024789A">
              <w:rPr>
                <w:lang w:val="fr-FR"/>
              </w:rPr>
              <w:t> ») (anciennement 2015-07-D-11) ;</w:t>
            </w:r>
          </w:p>
          <w:p w:rsidR="008B29FC" w:rsidRPr="0024789A" w:rsidRDefault="008B29FC" w:rsidP="008B29FC">
            <w:pPr>
              <w:numPr>
                <w:ilvl w:val="0"/>
                <w:numId w:val="34"/>
              </w:numPr>
              <w:spacing w:before="120" w:after="0" w:line="240" w:lineRule="auto"/>
              <w:rPr>
                <w:lang w:val="fr-FR"/>
              </w:rPr>
            </w:pPr>
            <w:r w:rsidRPr="0024789A">
              <w:rPr>
                <w:lang w:val="fr-FR"/>
              </w:rPr>
              <w:t>III. Utilisation des instruments d’évaluation (anciennement 2015-07-D-11) ;</w:t>
            </w:r>
          </w:p>
          <w:p w:rsidR="008B29FC" w:rsidRPr="0024789A" w:rsidRDefault="008B29FC" w:rsidP="008B29FC">
            <w:pPr>
              <w:numPr>
                <w:ilvl w:val="0"/>
                <w:numId w:val="34"/>
              </w:numPr>
              <w:spacing w:before="120" w:after="0" w:line="240" w:lineRule="auto"/>
              <w:rPr>
                <w:lang w:val="fr-FR"/>
              </w:rPr>
            </w:pPr>
            <w:r w:rsidRPr="0024789A">
              <w:rPr>
                <w:lang w:val="fr-FR"/>
              </w:rPr>
              <w:t xml:space="preserve">Annexe I Articles 28 et 30 du Statut du personnel détaché – pour information ; </w:t>
            </w:r>
          </w:p>
          <w:p w:rsidR="001703B1" w:rsidRPr="0024789A" w:rsidRDefault="008B29FC" w:rsidP="008B29FC">
            <w:pPr>
              <w:numPr>
                <w:ilvl w:val="0"/>
                <w:numId w:val="34"/>
              </w:numPr>
              <w:spacing w:before="120" w:after="0" w:line="240" w:lineRule="auto"/>
              <w:rPr>
                <w:lang w:val="fr-FR"/>
              </w:rPr>
            </w:pPr>
            <w:r w:rsidRPr="0024789A">
              <w:rPr>
                <w:lang w:val="fr-FR"/>
              </w:rPr>
              <w:t>Annexe II Document « L’évaluation des enseignants dans le système des Ecoles européennes » 2015-09-D-40 – pour information.</w:t>
            </w:r>
          </w:p>
          <w:p w:rsidR="005E391C" w:rsidRPr="0024789A" w:rsidRDefault="0093692E" w:rsidP="004A78FD">
            <w:pPr>
              <w:spacing w:before="120" w:after="60" w:line="240" w:lineRule="auto"/>
              <w:rPr>
                <w:lang w:val="fr-FR"/>
              </w:rPr>
            </w:pPr>
            <w:r w:rsidRPr="0024789A">
              <w:rPr>
                <w:lang w:val="fr-FR"/>
              </w:rPr>
              <w:t>Résultats attendus</w:t>
            </w:r>
            <w:r w:rsidR="001D7680" w:rsidRPr="0024789A">
              <w:rPr>
                <w:lang w:val="fr-FR"/>
              </w:rPr>
              <w:t> :</w:t>
            </w:r>
          </w:p>
          <w:p w:rsidR="005E391C" w:rsidRPr="0024789A" w:rsidRDefault="00547041" w:rsidP="004A78FD">
            <w:pPr>
              <w:pStyle w:val="ListParagraph1"/>
              <w:numPr>
                <w:ilvl w:val="0"/>
                <w:numId w:val="1"/>
              </w:numPr>
              <w:spacing w:after="60" w:line="240" w:lineRule="auto"/>
              <w:contextualSpacing w:val="0"/>
              <w:rPr>
                <w:lang w:val="fr-FR"/>
              </w:rPr>
            </w:pPr>
            <w:r w:rsidRPr="0024789A">
              <w:rPr>
                <w:lang w:val="fr-FR"/>
              </w:rPr>
              <w:t>la proposition est conforme aux principes fondateurs des Ecoles européennes et à la politique éducative de l’Union européenne</w:t>
            </w:r>
            <w:r w:rsidR="001D7680" w:rsidRPr="0024789A">
              <w:rPr>
                <w:lang w:val="fr-FR"/>
              </w:rPr>
              <w:t> ;</w:t>
            </w:r>
          </w:p>
          <w:p w:rsidR="005E391C" w:rsidRPr="0024789A" w:rsidRDefault="00547041" w:rsidP="004A78FD">
            <w:pPr>
              <w:pStyle w:val="ListParagraph1"/>
              <w:numPr>
                <w:ilvl w:val="0"/>
                <w:numId w:val="1"/>
              </w:numPr>
              <w:spacing w:after="60" w:line="240" w:lineRule="auto"/>
              <w:contextualSpacing w:val="0"/>
              <w:rPr>
                <w:lang w:val="fr-FR"/>
              </w:rPr>
            </w:pPr>
            <w:r w:rsidRPr="0024789A">
              <w:rPr>
                <w:lang w:val="fr-FR"/>
              </w:rPr>
              <w:t>la proposition est conforme au cadre d’a</w:t>
            </w:r>
            <w:r w:rsidR="00296CFC" w:rsidRPr="0024789A">
              <w:rPr>
                <w:lang w:val="fr-FR"/>
              </w:rPr>
              <w:t xml:space="preserve">ssurance </w:t>
            </w:r>
            <w:r w:rsidRPr="0024789A">
              <w:rPr>
                <w:lang w:val="fr-FR"/>
              </w:rPr>
              <w:t xml:space="preserve">et de développement de la </w:t>
            </w:r>
            <w:r w:rsidR="00296CFC" w:rsidRPr="0024789A">
              <w:rPr>
                <w:lang w:val="fr-FR"/>
              </w:rPr>
              <w:t>qualité</w:t>
            </w:r>
            <w:r w:rsidR="005E391C" w:rsidRPr="0024789A">
              <w:rPr>
                <w:lang w:val="fr-FR"/>
              </w:rPr>
              <w:t xml:space="preserve"> </w:t>
            </w:r>
            <w:r w:rsidRPr="0024789A">
              <w:rPr>
                <w:lang w:val="fr-FR"/>
              </w:rPr>
              <w:t>dans les Ecoles européennes</w:t>
            </w:r>
            <w:r w:rsidR="004A78FD" w:rsidRPr="0024789A">
              <w:rPr>
                <w:lang w:val="fr-FR"/>
              </w:rPr>
              <w:t> ;</w:t>
            </w:r>
          </w:p>
          <w:p w:rsidR="005E391C" w:rsidRPr="0024789A" w:rsidRDefault="00547041" w:rsidP="004A78FD">
            <w:pPr>
              <w:pStyle w:val="ListParagraph1"/>
              <w:numPr>
                <w:ilvl w:val="0"/>
                <w:numId w:val="1"/>
              </w:numPr>
              <w:spacing w:after="60" w:line="240" w:lineRule="auto"/>
              <w:contextualSpacing w:val="0"/>
              <w:rPr>
                <w:lang w:val="fr-FR"/>
              </w:rPr>
            </w:pPr>
            <w:r w:rsidRPr="0024789A">
              <w:rPr>
                <w:lang w:val="fr-FR"/>
              </w:rPr>
              <w:t>la proposition est conforme au cadre d’inspection d'établissement</w:t>
            </w:r>
            <w:r w:rsidR="004A78FD" w:rsidRPr="0024789A">
              <w:rPr>
                <w:lang w:val="fr-FR"/>
              </w:rPr>
              <w:t> ;</w:t>
            </w:r>
          </w:p>
          <w:p w:rsidR="005E391C" w:rsidRPr="0024789A" w:rsidRDefault="00547041" w:rsidP="00547041">
            <w:pPr>
              <w:pStyle w:val="ListParagraph1"/>
              <w:numPr>
                <w:ilvl w:val="0"/>
                <w:numId w:val="1"/>
              </w:numPr>
              <w:spacing w:after="0" w:line="240" w:lineRule="auto"/>
              <w:contextualSpacing w:val="0"/>
              <w:rPr>
                <w:lang w:val="fr-FR"/>
              </w:rPr>
            </w:pPr>
            <w:r w:rsidRPr="0024789A">
              <w:rPr>
                <w:lang w:val="fr-FR"/>
              </w:rPr>
              <w:t>la proposition est conforme à la politique d’é</w:t>
            </w:r>
            <w:r w:rsidR="001F5731" w:rsidRPr="0024789A">
              <w:rPr>
                <w:lang w:val="fr-FR"/>
              </w:rPr>
              <w:t>valuation</w:t>
            </w:r>
            <w:r w:rsidR="005E391C" w:rsidRPr="0024789A">
              <w:rPr>
                <w:lang w:val="fr-FR"/>
              </w:rPr>
              <w:t xml:space="preserve"> </w:t>
            </w:r>
            <w:r w:rsidRPr="0024789A">
              <w:rPr>
                <w:lang w:val="fr-FR"/>
              </w:rPr>
              <w:t>des élèves</w:t>
            </w:r>
            <w:r w:rsidR="004A78FD" w:rsidRPr="0024789A">
              <w:rPr>
                <w:lang w:val="fr-FR"/>
              </w:rPr>
              <w:t>.</w:t>
            </w:r>
          </w:p>
          <w:p w:rsidR="005E391C" w:rsidRPr="0024789A" w:rsidRDefault="00296CFC" w:rsidP="00547041">
            <w:pPr>
              <w:spacing w:before="120" w:after="0" w:line="240" w:lineRule="auto"/>
              <w:rPr>
                <w:i/>
                <w:lang w:val="fr-FR"/>
              </w:rPr>
            </w:pPr>
            <w:r w:rsidRPr="0024789A">
              <w:rPr>
                <w:i/>
                <w:lang w:val="fr-FR"/>
              </w:rPr>
              <w:t>Document</w:t>
            </w:r>
            <w:r w:rsidR="004A78FD" w:rsidRPr="0024789A">
              <w:rPr>
                <w:i/>
                <w:lang w:val="fr-FR"/>
              </w:rPr>
              <w:t>s</w:t>
            </w:r>
            <w:r w:rsidRPr="0024789A">
              <w:rPr>
                <w:i/>
                <w:lang w:val="fr-FR"/>
              </w:rPr>
              <w:t xml:space="preserve"> de référence</w:t>
            </w:r>
            <w:r w:rsidR="001D7680" w:rsidRPr="0024789A">
              <w:rPr>
                <w:i/>
                <w:lang w:val="fr-FR"/>
              </w:rPr>
              <w:t> :</w:t>
            </w:r>
            <w:r w:rsidR="005E391C" w:rsidRPr="0024789A">
              <w:rPr>
                <w:i/>
                <w:lang w:val="fr-FR"/>
              </w:rPr>
              <w:t xml:space="preserve"> </w:t>
            </w:r>
            <w:r w:rsidR="002D221F" w:rsidRPr="0024789A">
              <w:rPr>
                <w:i/>
                <w:lang w:val="fr-FR"/>
              </w:rPr>
              <w:t>PE 2013/2 – 2012-09-D-11</w:t>
            </w:r>
            <w:r w:rsidRPr="0024789A">
              <w:rPr>
                <w:i/>
                <w:lang w:val="fr-FR"/>
              </w:rPr>
              <w:t>-fr-</w:t>
            </w:r>
            <w:r w:rsidR="00C225D1" w:rsidRPr="0024789A">
              <w:rPr>
                <w:i/>
                <w:lang w:val="fr-FR"/>
              </w:rPr>
              <w:t>4</w:t>
            </w:r>
            <w:r w:rsidR="003B226A" w:rsidRPr="0024789A">
              <w:rPr>
                <w:i/>
                <w:lang w:val="fr-FR"/>
              </w:rPr>
              <w:t xml:space="preserve"> ; </w:t>
            </w:r>
            <w:r w:rsidR="003B226A" w:rsidRPr="0024789A">
              <w:rPr>
                <w:i/>
                <w:lang w:val="fr-BE"/>
              </w:rPr>
              <w:t>2015-07-D-11-en-2 ; 2015-09-D-40-en-4</w:t>
            </w:r>
          </w:p>
          <w:p w:rsidR="005E391C" w:rsidRPr="0024789A" w:rsidRDefault="00296CFC" w:rsidP="00547041">
            <w:pPr>
              <w:spacing w:after="0" w:line="240" w:lineRule="auto"/>
              <w:rPr>
                <w:i/>
                <w:lang w:val="fr-FR"/>
              </w:rPr>
            </w:pPr>
            <w:r w:rsidRPr="0024789A">
              <w:rPr>
                <w:i/>
                <w:lang w:val="fr-FR"/>
              </w:rPr>
              <w:t>Dernier rapport de suivi en date</w:t>
            </w:r>
            <w:r w:rsidR="001D7680" w:rsidRPr="0024789A">
              <w:rPr>
                <w:i/>
                <w:lang w:val="fr-FR"/>
              </w:rPr>
              <w:t> :</w:t>
            </w:r>
            <w:r w:rsidR="005E391C" w:rsidRPr="0024789A">
              <w:rPr>
                <w:i/>
                <w:lang w:val="fr-FR"/>
              </w:rPr>
              <w:t xml:space="preserve"> 2012-01-D-37-</w:t>
            </w:r>
            <w:r w:rsidR="003214FE" w:rsidRPr="0024789A">
              <w:rPr>
                <w:i/>
                <w:lang w:val="fr-FR"/>
              </w:rPr>
              <w:t>fr</w:t>
            </w:r>
            <w:r w:rsidR="005E391C" w:rsidRPr="0024789A">
              <w:rPr>
                <w:i/>
                <w:lang w:val="fr-FR"/>
              </w:rPr>
              <w:t>-2</w:t>
            </w:r>
            <w:r w:rsidR="00FB78E0" w:rsidRPr="0024789A">
              <w:rPr>
                <w:i/>
                <w:lang w:val="fr-FR"/>
              </w:rPr>
              <w:t> ; 2014-01-D-44-en-2</w:t>
            </w:r>
            <w:r w:rsidR="009820A9" w:rsidRPr="0024789A">
              <w:rPr>
                <w:i/>
                <w:lang w:val="fr-FR"/>
              </w:rPr>
              <w:t> ; PPP CIM 02/2015</w:t>
            </w:r>
            <w:r w:rsidR="003B226A" w:rsidRPr="0024789A">
              <w:rPr>
                <w:i/>
                <w:lang w:val="fr-FR"/>
              </w:rPr>
              <w:t> ; 2016-01-D-</w:t>
            </w:r>
            <w:r w:rsidR="00B24381" w:rsidRPr="0024789A">
              <w:rPr>
                <w:i/>
                <w:lang w:val="fr-FR"/>
              </w:rPr>
              <w:t>40-fr-1 (CPD)</w:t>
            </w:r>
            <w:r w:rsidR="003B226A" w:rsidRPr="0024789A">
              <w:rPr>
                <w:i/>
                <w:lang w:val="fr-FR"/>
              </w:rPr>
              <w:t> ; 2015-09-D-3-en-</w:t>
            </w:r>
            <w:r w:rsidR="008B29FC" w:rsidRPr="0024789A">
              <w:rPr>
                <w:i/>
                <w:lang w:val="fr-FR"/>
              </w:rPr>
              <w:t>2</w:t>
            </w:r>
            <w:r w:rsidR="00B24381" w:rsidRPr="0024789A">
              <w:rPr>
                <w:i/>
                <w:lang w:val="fr-FR"/>
              </w:rPr>
              <w:t xml:space="preserve"> (</w:t>
            </w:r>
            <w:proofErr w:type="spellStart"/>
            <w:r w:rsidR="00B24381" w:rsidRPr="0024789A">
              <w:rPr>
                <w:i/>
                <w:lang w:val="fr-FR"/>
              </w:rPr>
              <w:t>Booklet</w:t>
            </w:r>
            <w:proofErr w:type="spellEnd"/>
            <w:r w:rsidR="00B24381" w:rsidRPr="0024789A">
              <w:rPr>
                <w:i/>
                <w:lang w:val="fr-FR"/>
              </w:rPr>
              <w:t>)</w:t>
            </w:r>
          </w:p>
          <w:p w:rsidR="005E391C" w:rsidRPr="0024789A" w:rsidRDefault="001E345E" w:rsidP="00547041">
            <w:pPr>
              <w:spacing w:after="0" w:line="240" w:lineRule="auto"/>
              <w:rPr>
                <w:i/>
                <w:lang w:val="fr-FR"/>
              </w:rPr>
            </w:pPr>
            <w:r w:rsidRPr="0024789A">
              <w:rPr>
                <w:i/>
                <w:lang w:val="fr-FR"/>
              </w:rPr>
              <w:t>Priorité</w:t>
            </w:r>
            <w:r w:rsidR="005E391C" w:rsidRPr="0024789A">
              <w:rPr>
                <w:i/>
                <w:lang w:val="fr-FR"/>
              </w:rPr>
              <w:t xml:space="preserve"> </w:t>
            </w:r>
            <w:r w:rsidR="00B23DF6" w:rsidRPr="0024789A">
              <w:rPr>
                <w:i/>
                <w:lang w:val="fr-FR"/>
              </w:rPr>
              <w:t xml:space="preserve">du </w:t>
            </w:r>
            <w:r w:rsidR="008E1216" w:rsidRPr="0024789A">
              <w:rPr>
                <w:i/>
                <w:lang w:val="fr-FR"/>
              </w:rPr>
              <w:t>CIP</w:t>
            </w:r>
            <w:r w:rsidR="00B23DF6" w:rsidRPr="0024789A">
              <w:rPr>
                <w:i/>
                <w:lang w:val="fr-FR"/>
              </w:rPr>
              <w:t xml:space="preserve"> et du </w:t>
            </w:r>
            <w:r w:rsidR="008E1216" w:rsidRPr="0024789A">
              <w:rPr>
                <w:i/>
                <w:lang w:val="fr-FR"/>
              </w:rPr>
              <w:t>CIS</w:t>
            </w:r>
            <w:r w:rsidR="005E391C" w:rsidRPr="0024789A">
              <w:rPr>
                <w:i/>
                <w:lang w:val="fr-FR"/>
              </w:rPr>
              <w:t xml:space="preserve"> </w:t>
            </w:r>
            <w:r w:rsidR="00B23DF6" w:rsidRPr="0024789A">
              <w:rPr>
                <w:i/>
                <w:lang w:val="fr-FR"/>
              </w:rPr>
              <w:t xml:space="preserve">en </w:t>
            </w:r>
            <w:r w:rsidR="005E391C" w:rsidRPr="0024789A">
              <w:rPr>
                <w:i/>
                <w:lang w:val="fr-FR"/>
              </w:rPr>
              <w:t>2011-2012</w:t>
            </w:r>
          </w:p>
          <w:p w:rsidR="005E391C" w:rsidRPr="0024789A" w:rsidRDefault="00A279E7" w:rsidP="0024789A">
            <w:pPr>
              <w:spacing w:after="0" w:line="240" w:lineRule="auto"/>
              <w:rPr>
                <w:lang w:val="fr-BE"/>
              </w:rPr>
            </w:pPr>
            <w:r w:rsidRPr="0024789A">
              <w:rPr>
                <w:lang w:val="fr-FR"/>
              </w:rPr>
              <w:t xml:space="preserve">Mandat du </w:t>
            </w:r>
            <w:r w:rsidR="0093692E" w:rsidRPr="0024789A">
              <w:rPr>
                <w:lang w:val="fr-FR"/>
              </w:rPr>
              <w:t>CPM</w:t>
            </w:r>
            <w:r w:rsidR="001D7680" w:rsidRPr="0024789A">
              <w:rPr>
                <w:lang w:val="fr-FR"/>
              </w:rPr>
              <w:t> :</w:t>
            </w:r>
            <w:r w:rsidR="002D221F" w:rsidRPr="0024789A">
              <w:rPr>
                <w:lang w:val="fr-FR"/>
              </w:rPr>
              <w:t xml:space="preserve"> </w:t>
            </w:r>
            <w:r w:rsidR="00B23DF6" w:rsidRPr="0024789A">
              <w:rPr>
                <w:lang w:val="fr-FR"/>
              </w:rPr>
              <w:t xml:space="preserve">outils </w:t>
            </w:r>
            <w:r w:rsidR="001703B1" w:rsidRPr="0024789A">
              <w:rPr>
                <w:lang w:val="fr-FR"/>
              </w:rPr>
              <w:t xml:space="preserve">d’évaluation </w:t>
            </w:r>
            <w:r w:rsidR="00134D2A" w:rsidRPr="0024789A">
              <w:rPr>
                <w:lang w:val="fr-FR"/>
              </w:rPr>
              <w:t>2013-01-D-55</w:t>
            </w:r>
            <w:r w:rsidR="00296CFC" w:rsidRPr="0024789A">
              <w:rPr>
                <w:lang w:val="fr-FR"/>
              </w:rPr>
              <w:t>-fr-</w:t>
            </w:r>
            <w:r w:rsidR="00134D2A" w:rsidRPr="0024789A">
              <w:rPr>
                <w:lang w:val="fr-FR"/>
              </w:rPr>
              <w:t>2</w:t>
            </w:r>
            <w:r w:rsidR="00C225D1" w:rsidRPr="0024789A">
              <w:rPr>
                <w:lang w:val="fr-FR"/>
              </w:rPr>
              <w:t xml:space="preserve"> ; </w:t>
            </w:r>
            <w:r w:rsidR="00C225D1" w:rsidRPr="0024789A">
              <w:rPr>
                <w:lang w:val="fr-BE"/>
              </w:rPr>
              <w:t>2014-01-D-44-fr-1</w:t>
            </w:r>
            <w:r w:rsidR="00856F09" w:rsidRPr="0024789A">
              <w:rPr>
                <w:lang w:val="fr-BE"/>
              </w:rPr>
              <w:t xml:space="preserve"> (FC)</w:t>
            </w:r>
          </w:p>
        </w:tc>
        <w:tc>
          <w:tcPr>
            <w:tcW w:w="1276" w:type="dxa"/>
          </w:tcPr>
          <w:p w:rsidR="005E391C" w:rsidRPr="0024789A" w:rsidRDefault="005E391C" w:rsidP="00547041">
            <w:pPr>
              <w:spacing w:before="120" w:after="0" w:line="240" w:lineRule="auto"/>
              <w:rPr>
                <w:lang w:val="fr-FR"/>
              </w:rPr>
            </w:pPr>
            <w:r w:rsidRPr="0024789A">
              <w:rPr>
                <w:lang w:val="fr-FR"/>
              </w:rPr>
              <w:t>2011-2012</w:t>
            </w:r>
          </w:p>
          <w:p w:rsidR="005E391C" w:rsidRPr="0024789A" w:rsidRDefault="005E391C" w:rsidP="00547041">
            <w:pPr>
              <w:spacing w:after="0" w:line="240" w:lineRule="auto"/>
              <w:rPr>
                <w:lang w:val="fr-FR"/>
              </w:rPr>
            </w:pPr>
            <w:r w:rsidRPr="0024789A">
              <w:rPr>
                <w:lang w:val="fr-FR"/>
              </w:rPr>
              <w:t>2012-2013</w:t>
            </w:r>
          </w:p>
          <w:p w:rsidR="005E391C" w:rsidRPr="0024789A" w:rsidRDefault="00F76476" w:rsidP="00547041">
            <w:pPr>
              <w:spacing w:after="0" w:line="240" w:lineRule="auto"/>
              <w:rPr>
                <w:lang w:val="fr-FR"/>
              </w:rPr>
            </w:pPr>
            <w:r w:rsidRPr="0024789A">
              <w:rPr>
                <w:lang w:val="fr-FR"/>
              </w:rPr>
              <w:t>2013</w:t>
            </w:r>
            <w:r w:rsidR="005E391C" w:rsidRPr="0024789A">
              <w:rPr>
                <w:lang w:val="fr-FR"/>
              </w:rPr>
              <w:t>-</w:t>
            </w:r>
            <w:r w:rsidRPr="0024789A">
              <w:rPr>
                <w:lang w:val="fr-FR"/>
              </w:rPr>
              <w:t>2014</w:t>
            </w:r>
          </w:p>
          <w:p w:rsidR="00357845" w:rsidRPr="0024789A" w:rsidRDefault="00357845" w:rsidP="00547041">
            <w:pPr>
              <w:spacing w:after="0" w:line="240" w:lineRule="auto"/>
              <w:rPr>
                <w:lang w:val="fr-FR"/>
              </w:rPr>
            </w:pPr>
            <w:r w:rsidRPr="0024789A">
              <w:rPr>
                <w:lang w:val="fr-FR"/>
              </w:rPr>
              <w:t>2014-2015</w:t>
            </w:r>
          </w:p>
          <w:p w:rsidR="00357845" w:rsidRPr="0024789A" w:rsidRDefault="00357845" w:rsidP="00547041">
            <w:pPr>
              <w:spacing w:after="0" w:line="240" w:lineRule="auto"/>
              <w:rPr>
                <w:lang w:val="fr-FR"/>
              </w:rPr>
            </w:pPr>
            <w:r w:rsidRPr="0024789A">
              <w:rPr>
                <w:lang w:val="fr-FR"/>
              </w:rPr>
              <w:t>2015-2016</w:t>
            </w:r>
          </w:p>
        </w:tc>
        <w:tc>
          <w:tcPr>
            <w:tcW w:w="1276" w:type="dxa"/>
          </w:tcPr>
          <w:p w:rsidR="005E391C" w:rsidRPr="0024789A" w:rsidRDefault="005E391C" w:rsidP="00547041">
            <w:pPr>
              <w:spacing w:before="120" w:after="0" w:line="240" w:lineRule="auto"/>
              <w:rPr>
                <w:lang w:val="fr-FR"/>
              </w:rPr>
            </w:pPr>
            <w:r w:rsidRPr="0024789A">
              <w:rPr>
                <w:lang w:val="fr-FR"/>
              </w:rPr>
              <w:t>ASSTEAC</w:t>
            </w:r>
          </w:p>
        </w:tc>
        <w:tc>
          <w:tcPr>
            <w:tcW w:w="709" w:type="dxa"/>
          </w:tcPr>
          <w:p w:rsidR="005E391C" w:rsidRPr="0024789A" w:rsidRDefault="005E391C" w:rsidP="00547041">
            <w:pPr>
              <w:spacing w:before="120" w:after="0" w:line="240" w:lineRule="auto"/>
              <w:rPr>
                <w:lang w:val="fr-FR"/>
              </w:rPr>
            </w:pPr>
            <w:r w:rsidRPr="0024789A">
              <w:rPr>
                <w:lang w:val="fr-FR"/>
              </w:rPr>
              <w:t>0056</w:t>
            </w:r>
          </w:p>
        </w:tc>
      </w:tr>
      <w:tr w:rsidR="00AC5829" w:rsidRPr="0024789A" w:rsidTr="00A45913">
        <w:tc>
          <w:tcPr>
            <w:tcW w:w="7338" w:type="dxa"/>
          </w:tcPr>
          <w:p w:rsidR="001963E9" w:rsidRPr="0024789A" w:rsidRDefault="001963E9" w:rsidP="00547041">
            <w:pPr>
              <w:spacing w:before="120" w:after="0" w:line="240" w:lineRule="auto"/>
              <w:rPr>
                <w:b/>
                <w:i/>
                <w:lang w:val="fr-FR"/>
              </w:rPr>
            </w:pPr>
            <w:r w:rsidRPr="0024789A">
              <w:rPr>
                <w:b/>
                <w:i/>
                <w:lang w:val="fr-FR"/>
              </w:rPr>
              <w:t>Education au Développement durable</w:t>
            </w:r>
          </w:p>
          <w:p w:rsidR="001963E9" w:rsidRPr="0024789A" w:rsidRDefault="005027D6" w:rsidP="00547041">
            <w:pPr>
              <w:spacing w:before="120" w:after="0" w:line="240" w:lineRule="auto"/>
              <w:rPr>
                <w:b/>
                <w:i/>
                <w:lang w:val="fr-FR"/>
              </w:rPr>
            </w:pPr>
            <w:r w:rsidRPr="0024789A">
              <w:rPr>
                <w:b/>
                <w:i/>
                <w:lang w:val="fr-FR"/>
              </w:rPr>
              <w:t>Mandat donné à un GT restreint – fin des travaux 2015</w:t>
            </w:r>
          </w:p>
          <w:p w:rsidR="005027D6" w:rsidRPr="0024789A" w:rsidRDefault="005027D6" w:rsidP="005027D6">
            <w:pPr>
              <w:numPr>
                <w:ilvl w:val="0"/>
                <w:numId w:val="15"/>
              </w:numPr>
              <w:spacing w:before="120" w:after="0" w:line="240" w:lineRule="auto"/>
              <w:jc w:val="both"/>
              <w:rPr>
                <w:lang w:val="fr-FR"/>
              </w:rPr>
            </w:pPr>
            <w:r w:rsidRPr="0024789A">
              <w:rPr>
                <w:lang w:val="fr-FR"/>
              </w:rPr>
              <w:t>A l’échelle du système :</w:t>
            </w:r>
          </w:p>
          <w:p w:rsidR="005027D6" w:rsidRPr="0024789A" w:rsidRDefault="005027D6" w:rsidP="005027D6">
            <w:pPr>
              <w:spacing w:before="120" w:after="0" w:line="240" w:lineRule="auto"/>
              <w:jc w:val="both"/>
              <w:rPr>
                <w:lang w:val="fr-FR"/>
              </w:rPr>
            </w:pPr>
            <w:r w:rsidRPr="0024789A">
              <w:rPr>
                <w:lang w:val="fr-FR"/>
              </w:rPr>
              <w:t xml:space="preserve">Un nouvel objectif spécifique viendra compléter les objectifs généraux des Ecoles européennes tels que publiés sur le site </w:t>
            </w:r>
            <w:hyperlink r:id="rId11" w:history="1">
              <w:r w:rsidRPr="0024789A">
                <w:rPr>
                  <w:rStyle w:val="Hyperlink"/>
                  <w:color w:val="auto"/>
                  <w:lang w:val="fr-FR"/>
                </w:rPr>
                <w:t>www.eursc.org</w:t>
              </w:r>
            </w:hyperlink>
            <w:r w:rsidRPr="0024789A">
              <w:rPr>
                <w:lang w:val="fr-FR"/>
              </w:rPr>
              <w:t> : « (…)</w:t>
            </w:r>
          </w:p>
          <w:p w:rsidR="005027D6" w:rsidRPr="0024789A" w:rsidRDefault="005027D6" w:rsidP="005027D6">
            <w:pPr>
              <w:numPr>
                <w:ilvl w:val="0"/>
                <w:numId w:val="16"/>
              </w:numPr>
              <w:spacing w:before="120" w:after="0" w:line="240" w:lineRule="auto"/>
              <w:jc w:val="both"/>
              <w:rPr>
                <w:lang w:val="fr-FR"/>
              </w:rPr>
            </w:pPr>
            <w:r w:rsidRPr="0024789A">
              <w:rPr>
                <w:lang w:val="fr-FR"/>
              </w:rPr>
              <w:t>Enseigner aux élèves des savoirs relatifs aux conditions écologiques, économiques et sociales du développement durable »</w:t>
            </w:r>
          </w:p>
          <w:p w:rsidR="005027D6" w:rsidRPr="0024789A" w:rsidRDefault="005027D6" w:rsidP="005027D6">
            <w:pPr>
              <w:numPr>
                <w:ilvl w:val="0"/>
                <w:numId w:val="15"/>
              </w:numPr>
              <w:spacing w:before="120" w:after="0" w:line="240" w:lineRule="auto"/>
              <w:jc w:val="both"/>
              <w:rPr>
                <w:lang w:val="fr-FR"/>
              </w:rPr>
            </w:pPr>
            <w:r w:rsidRPr="0024789A">
              <w:rPr>
                <w:lang w:val="fr-FR"/>
              </w:rPr>
              <w:t>A l’échelle du système et de chaque école :</w:t>
            </w:r>
          </w:p>
          <w:p w:rsidR="005027D6" w:rsidRPr="0024789A" w:rsidRDefault="005027D6" w:rsidP="005027D6">
            <w:pPr>
              <w:spacing w:before="120" w:after="0" w:line="240" w:lineRule="auto"/>
              <w:jc w:val="both"/>
              <w:rPr>
                <w:lang w:val="fr-FR"/>
              </w:rPr>
            </w:pPr>
            <w:r w:rsidRPr="0024789A">
              <w:rPr>
                <w:lang w:val="fr-FR"/>
              </w:rPr>
              <w:t>Un nouveau critère viendra compléter les indicateurs de qualité repris dans le cadre commun d’inspection d’établissement :</w:t>
            </w:r>
          </w:p>
          <w:p w:rsidR="005027D6" w:rsidRPr="0024789A" w:rsidRDefault="005027D6" w:rsidP="005027D6">
            <w:pPr>
              <w:numPr>
                <w:ilvl w:val="0"/>
                <w:numId w:val="15"/>
              </w:numPr>
              <w:spacing w:before="120" w:after="0" w:line="240" w:lineRule="auto"/>
              <w:jc w:val="both"/>
              <w:rPr>
                <w:lang w:val="fr-FR"/>
              </w:rPr>
            </w:pPr>
            <w:r w:rsidRPr="0024789A">
              <w:rPr>
                <w:lang w:val="fr-FR"/>
              </w:rPr>
              <w:t>A l’échelle du système et de chaque école :</w:t>
            </w:r>
          </w:p>
          <w:p w:rsidR="005027D6" w:rsidRPr="0024789A" w:rsidRDefault="005027D6" w:rsidP="005027D6">
            <w:pPr>
              <w:spacing w:before="120" w:after="0" w:line="240" w:lineRule="auto"/>
              <w:jc w:val="both"/>
              <w:rPr>
                <w:lang w:val="fr-FR"/>
              </w:rPr>
            </w:pPr>
            <w:r w:rsidRPr="0024789A">
              <w:rPr>
                <w:lang w:val="fr-FR"/>
              </w:rPr>
              <w:t>Le concept d’ESD sera désormais intégré autant que possible dans diverses initiatives et manifestations des Ecoles européennes (telles qu’Eurosport, le Symposium de sciences, etc.). Les écoles seront encouragées à intégrer un éclairage d’ESD à leurs projets.</w:t>
            </w:r>
          </w:p>
          <w:p w:rsidR="005027D6" w:rsidRPr="0024789A" w:rsidRDefault="005027D6" w:rsidP="005027D6">
            <w:pPr>
              <w:numPr>
                <w:ilvl w:val="0"/>
                <w:numId w:val="15"/>
              </w:numPr>
              <w:spacing w:before="120" w:after="0" w:line="240" w:lineRule="auto"/>
              <w:jc w:val="both"/>
              <w:rPr>
                <w:lang w:val="fr-FR"/>
              </w:rPr>
            </w:pPr>
            <w:r w:rsidRPr="0024789A">
              <w:rPr>
                <w:lang w:val="fr-FR"/>
              </w:rPr>
              <w:t>A l’échelle du système et de l’enseignement et de l’apprentissage</w:t>
            </w:r>
          </w:p>
          <w:p w:rsidR="005027D6" w:rsidRPr="0024789A" w:rsidRDefault="005027D6" w:rsidP="00295B9E">
            <w:pPr>
              <w:spacing w:after="0" w:line="240" w:lineRule="auto"/>
              <w:jc w:val="both"/>
              <w:rPr>
                <w:lang w:val="fr-FR"/>
              </w:rPr>
            </w:pPr>
            <w:r w:rsidRPr="0024789A">
              <w:rPr>
                <w:lang w:val="fr-FR"/>
              </w:rPr>
              <w:t>Organisation d’un séminaire pour des représentants des écoles (enseignants, élèves, directeurs). Il produira des données et directives concrètes pour la réalisation de l’ESD à travers l’enseignement en classe et par projets. La diffusion des informations devrait être assurée par la voie numérique. (proposition EXPO 2015)</w:t>
            </w:r>
          </w:p>
          <w:p w:rsidR="008B29FC" w:rsidRPr="0024789A" w:rsidRDefault="008B29FC" w:rsidP="008B29FC">
            <w:pPr>
              <w:spacing w:after="0" w:line="240" w:lineRule="auto"/>
              <w:jc w:val="both"/>
              <w:rPr>
                <w:b/>
                <w:lang w:val="fr-BE"/>
              </w:rPr>
            </w:pPr>
          </w:p>
          <w:p w:rsidR="008B29FC" w:rsidRPr="0024789A" w:rsidRDefault="008B29FC" w:rsidP="008B29FC">
            <w:pPr>
              <w:spacing w:after="0" w:line="240" w:lineRule="auto"/>
              <w:jc w:val="both"/>
              <w:rPr>
                <w:b/>
                <w:lang w:val="fr-BE"/>
              </w:rPr>
            </w:pPr>
            <w:r w:rsidRPr="0024789A">
              <w:rPr>
                <w:b/>
                <w:lang w:val="fr-BE"/>
              </w:rPr>
              <w:t xml:space="preserve">En février 2016, le CPM a accordé un nouveau mandat et la création d’un GT. </w:t>
            </w:r>
            <w:r w:rsidR="00D13B91" w:rsidRPr="0024789A">
              <w:rPr>
                <w:b/>
                <w:lang w:val="fr-BE"/>
              </w:rPr>
              <w:t>Résultats attendus</w:t>
            </w:r>
            <w:r w:rsidRPr="0024789A">
              <w:rPr>
                <w:b/>
                <w:lang w:val="fr-BE"/>
              </w:rPr>
              <w:t> :</w:t>
            </w:r>
          </w:p>
          <w:p w:rsidR="008B29FC" w:rsidRPr="0024789A" w:rsidRDefault="008B29FC" w:rsidP="008B29FC">
            <w:pPr>
              <w:spacing w:after="0" w:line="240" w:lineRule="auto"/>
              <w:jc w:val="both"/>
              <w:rPr>
                <w:lang w:val="fr-BE"/>
              </w:rPr>
            </w:pPr>
          </w:p>
          <w:p w:rsidR="008B29FC" w:rsidRPr="0024789A" w:rsidRDefault="008B29FC" w:rsidP="008B29FC">
            <w:pPr>
              <w:numPr>
                <w:ilvl w:val="0"/>
                <w:numId w:val="35"/>
              </w:numPr>
              <w:spacing w:after="0" w:line="240" w:lineRule="auto"/>
              <w:jc w:val="both"/>
              <w:rPr>
                <w:lang w:val="fr-BE"/>
              </w:rPr>
            </w:pPr>
            <w:r w:rsidRPr="0024789A">
              <w:rPr>
                <w:lang w:val="fr-BE"/>
              </w:rPr>
              <w:t>Recenser les bons exemples d’éducation au développement durable relevés dans les différentes Ecoles européennes.</w:t>
            </w:r>
          </w:p>
          <w:p w:rsidR="008B29FC" w:rsidRPr="0024789A" w:rsidRDefault="008B29FC" w:rsidP="008B29FC">
            <w:pPr>
              <w:spacing w:after="0" w:line="240" w:lineRule="auto"/>
              <w:jc w:val="both"/>
              <w:rPr>
                <w:lang w:val="fr-BE"/>
              </w:rPr>
            </w:pPr>
          </w:p>
          <w:p w:rsidR="008B29FC" w:rsidRPr="0024789A" w:rsidRDefault="008B29FC" w:rsidP="008B29FC">
            <w:pPr>
              <w:numPr>
                <w:ilvl w:val="0"/>
                <w:numId w:val="35"/>
              </w:numPr>
              <w:spacing w:after="0" w:line="240" w:lineRule="auto"/>
              <w:jc w:val="both"/>
              <w:rPr>
                <w:lang w:val="fr-BE"/>
              </w:rPr>
            </w:pPr>
            <w:r w:rsidRPr="0024789A">
              <w:rPr>
                <w:lang w:val="fr-BE"/>
              </w:rPr>
              <w:t xml:space="preserve">Rechercher et proposer des possibilités pour déployer ces exemples dans le système. </w:t>
            </w:r>
          </w:p>
          <w:p w:rsidR="008B29FC" w:rsidRPr="0024789A" w:rsidRDefault="008B29FC" w:rsidP="008B29FC">
            <w:pPr>
              <w:numPr>
                <w:ilvl w:val="0"/>
                <w:numId w:val="35"/>
              </w:numPr>
              <w:spacing w:after="0" w:line="240" w:lineRule="auto"/>
              <w:jc w:val="both"/>
              <w:rPr>
                <w:lang w:val="fr-BE"/>
              </w:rPr>
            </w:pPr>
            <w:r w:rsidRPr="0024789A">
              <w:rPr>
                <w:lang w:val="fr-BE"/>
              </w:rPr>
              <w:t>Analyser en profondeur les programmes d’études existants afin d’esquisser le contenu de l’éducation au développement durable.</w:t>
            </w:r>
          </w:p>
          <w:p w:rsidR="008B29FC" w:rsidRPr="0024789A" w:rsidRDefault="008B29FC" w:rsidP="008B29FC">
            <w:pPr>
              <w:spacing w:after="0" w:line="240" w:lineRule="auto"/>
              <w:jc w:val="both"/>
              <w:rPr>
                <w:lang w:val="fr-BE"/>
              </w:rPr>
            </w:pPr>
          </w:p>
          <w:p w:rsidR="008B29FC" w:rsidRPr="0024789A" w:rsidRDefault="008B29FC" w:rsidP="008B29FC">
            <w:pPr>
              <w:numPr>
                <w:ilvl w:val="0"/>
                <w:numId w:val="35"/>
              </w:numPr>
              <w:spacing w:after="0" w:line="240" w:lineRule="auto"/>
              <w:jc w:val="both"/>
              <w:rPr>
                <w:lang w:val="fr-BE"/>
              </w:rPr>
            </w:pPr>
            <w:r w:rsidRPr="0024789A">
              <w:rPr>
                <w:lang w:val="fr-BE"/>
              </w:rPr>
              <w:t>Collecter des exemples de supports d’apprentissage en matière d’éducation au développement durable, qui pourraient être utilisés dans les différents programmes d’études.</w:t>
            </w:r>
          </w:p>
          <w:p w:rsidR="008B29FC" w:rsidRPr="0024789A" w:rsidRDefault="008B29FC" w:rsidP="008B29FC">
            <w:pPr>
              <w:spacing w:after="0" w:line="240" w:lineRule="auto"/>
              <w:jc w:val="both"/>
              <w:rPr>
                <w:lang w:val="fr-BE"/>
              </w:rPr>
            </w:pPr>
          </w:p>
          <w:p w:rsidR="008B29FC" w:rsidRPr="0024789A" w:rsidRDefault="008B29FC" w:rsidP="008B29FC">
            <w:pPr>
              <w:numPr>
                <w:ilvl w:val="0"/>
                <w:numId w:val="35"/>
              </w:numPr>
              <w:spacing w:after="0" w:line="240" w:lineRule="auto"/>
              <w:jc w:val="both"/>
              <w:rPr>
                <w:lang w:val="fr-BE"/>
              </w:rPr>
            </w:pPr>
            <w:r w:rsidRPr="0024789A">
              <w:rPr>
                <w:lang w:val="fr-BE"/>
              </w:rPr>
              <w:t>Proposer des outils externes, tels des projets, un réseau pour appuyer et orienter davantage l’éducation au développement durable sur des actions répondant à une approche transversale.</w:t>
            </w:r>
          </w:p>
          <w:p w:rsidR="008B29FC" w:rsidRPr="0024789A" w:rsidRDefault="008B29FC" w:rsidP="008B29FC">
            <w:pPr>
              <w:spacing w:after="0" w:line="240" w:lineRule="auto"/>
              <w:jc w:val="both"/>
              <w:rPr>
                <w:lang w:val="fr-BE"/>
              </w:rPr>
            </w:pPr>
          </w:p>
          <w:p w:rsidR="008B29FC" w:rsidRPr="0024789A" w:rsidRDefault="008B29FC" w:rsidP="00295B9E">
            <w:pPr>
              <w:spacing w:after="0" w:line="240" w:lineRule="auto"/>
              <w:jc w:val="both"/>
              <w:rPr>
                <w:lang w:val="fr-BE"/>
              </w:rPr>
            </w:pPr>
          </w:p>
          <w:p w:rsidR="00022B09" w:rsidRPr="0024789A" w:rsidRDefault="00022B09" w:rsidP="005027D6">
            <w:pPr>
              <w:spacing w:before="120" w:after="0" w:line="240" w:lineRule="auto"/>
              <w:jc w:val="both"/>
              <w:rPr>
                <w:i/>
                <w:lang w:val="fr-FR"/>
              </w:rPr>
            </w:pPr>
            <w:r w:rsidRPr="0024789A">
              <w:rPr>
                <w:i/>
                <w:lang w:val="fr-FR"/>
              </w:rPr>
              <w:t xml:space="preserve">Documents de référence : </w:t>
            </w:r>
            <w:r w:rsidR="005027D6" w:rsidRPr="0024789A">
              <w:rPr>
                <w:i/>
                <w:lang w:val="fr-FR"/>
              </w:rPr>
              <w:t>2013-01-D-57</w:t>
            </w:r>
          </w:p>
          <w:p w:rsidR="00D5276D" w:rsidRPr="0024789A" w:rsidRDefault="00022B09" w:rsidP="00022B09">
            <w:pPr>
              <w:spacing w:after="0" w:line="240" w:lineRule="auto"/>
              <w:rPr>
                <w:i/>
                <w:lang w:val="fr-BE"/>
              </w:rPr>
            </w:pPr>
            <w:r w:rsidRPr="0024789A">
              <w:rPr>
                <w:i/>
                <w:lang w:val="fr-FR"/>
              </w:rPr>
              <w:t xml:space="preserve">Dernier rapport de suivi en date : </w:t>
            </w:r>
            <w:r w:rsidR="008B29FC" w:rsidRPr="0024789A">
              <w:rPr>
                <w:i/>
                <w:lang w:val="fr-BE"/>
              </w:rPr>
              <w:t>2016-02-D-8-en-1</w:t>
            </w:r>
          </w:p>
          <w:p w:rsidR="001963E9" w:rsidRPr="0024789A" w:rsidRDefault="00022B09" w:rsidP="00022B09">
            <w:pPr>
              <w:spacing w:after="0" w:line="240" w:lineRule="auto"/>
              <w:rPr>
                <w:i/>
                <w:lang w:val="fr-FR"/>
              </w:rPr>
            </w:pPr>
            <w:r w:rsidRPr="0024789A">
              <w:rPr>
                <w:i/>
                <w:lang w:val="fr-FR"/>
              </w:rPr>
              <w:t>Priorité du CIP et du CIS en 2012-2013</w:t>
            </w:r>
          </w:p>
          <w:p w:rsidR="001963E9" w:rsidRPr="0024789A" w:rsidRDefault="00022B09" w:rsidP="00295B9E">
            <w:pPr>
              <w:spacing w:after="0" w:line="240" w:lineRule="auto"/>
              <w:rPr>
                <w:i/>
                <w:lang w:val="fr-FR"/>
              </w:rPr>
            </w:pPr>
            <w:r w:rsidRPr="0024789A">
              <w:rPr>
                <w:i/>
                <w:lang w:val="fr-FR"/>
              </w:rPr>
              <w:t>Mandat CPM 02/2013</w:t>
            </w:r>
          </w:p>
        </w:tc>
        <w:tc>
          <w:tcPr>
            <w:tcW w:w="1276" w:type="dxa"/>
          </w:tcPr>
          <w:p w:rsidR="001963E9" w:rsidRPr="0024789A" w:rsidRDefault="001963E9" w:rsidP="00547041">
            <w:pPr>
              <w:spacing w:before="120" w:after="0" w:line="240" w:lineRule="auto"/>
              <w:rPr>
                <w:lang w:val="fr-FR"/>
              </w:rPr>
            </w:pPr>
          </w:p>
        </w:tc>
        <w:tc>
          <w:tcPr>
            <w:tcW w:w="1276" w:type="dxa"/>
          </w:tcPr>
          <w:p w:rsidR="001963E9" w:rsidRPr="0024789A" w:rsidRDefault="008B28E1" w:rsidP="00547041">
            <w:pPr>
              <w:spacing w:before="120" w:after="0" w:line="240" w:lineRule="auto"/>
              <w:rPr>
                <w:lang w:val="fr-FR"/>
              </w:rPr>
            </w:pPr>
            <w:r w:rsidRPr="0024789A">
              <w:rPr>
                <w:lang w:val="fr-FR"/>
              </w:rPr>
              <w:t>EDD</w:t>
            </w:r>
          </w:p>
        </w:tc>
        <w:tc>
          <w:tcPr>
            <w:tcW w:w="709" w:type="dxa"/>
          </w:tcPr>
          <w:p w:rsidR="001963E9" w:rsidRPr="0024789A" w:rsidRDefault="008B28E1" w:rsidP="00547041">
            <w:pPr>
              <w:spacing w:before="120" w:after="0" w:line="240" w:lineRule="auto"/>
              <w:rPr>
                <w:lang w:val="fr-FR"/>
              </w:rPr>
            </w:pPr>
            <w:r w:rsidRPr="0024789A">
              <w:rPr>
                <w:lang w:val="fr-FR"/>
              </w:rPr>
              <w:t>0108</w:t>
            </w:r>
          </w:p>
        </w:tc>
      </w:tr>
      <w:tr w:rsidR="00AC5829" w:rsidRPr="0024789A" w:rsidTr="00A45913">
        <w:tc>
          <w:tcPr>
            <w:tcW w:w="7338" w:type="dxa"/>
          </w:tcPr>
          <w:p w:rsidR="007E1A2B" w:rsidRPr="0024789A" w:rsidRDefault="003E2F11" w:rsidP="00547041">
            <w:pPr>
              <w:spacing w:before="120" w:after="0" w:line="240" w:lineRule="auto"/>
              <w:rPr>
                <w:b/>
                <w:i/>
                <w:lang w:val="fr-FR"/>
              </w:rPr>
            </w:pPr>
            <w:proofErr w:type="spellStart"/>
            <w:r w:rsidRPr="0024789A">
              <w:rPr>
                <w:b/>
                <w:i/>
                <w:lang w:val="fr-FR"/>
              </w:rPr>
              <w:t>Early</w:t>
            </w:r>
            <w:proofErr w:type="spellEnd"/>
            <w:r w:rsidRPr="0024789A">
              <w:rPr>
                <w:b/>
                <w:i/>
                <w:lang w:val="fr-FR"/>
              </w:rPr>
              <w:t xml:space="preserve"> Education Curriculum</w:t>
            </w:r>
            <w:r w:rsidR="002F687D" w:rsidRPr="0024789A">
              <w:rPr>
                <w:b/>
                <w:i/>
                <w:lang w:val="fr-FR"/>
              </w:rPr>
              <w:t xml:space="preserve"> (Suivi et Mise en œuvre du programme)</w:t>
            </w:r>
          </w:p>
          <w:p w:rsidR="007E1A2B" w:rsidRPr="0024789A" w:rsidRDefault="007E1A2B" w:rsidP="002F687D">
            <w:pPr>
              <w:spacing w:before="120" w:after="0" w:line="240" w:lineRule="auto"/>
              <w:jc w:val="both"/>
              <w:rPr>
                <w:lang w:val="fr-BE"/>
              </w:rPr>
            </w:pPr>
            <w:r w:rsidRPr="0024789A">
              <w:rPr>
                <w:lang w:val="fr-BE"/>
              </w:rPr>
              <w:t>Rapport sur le suivi de la mise en œuvre du programme « </w:t>
            </w:r>
            <w:proofErr w:type="spellStart"/>
            <w:r w:rsidRPr="0024789A">
              <w:rPr>
                <w:lang w:val="fr-BE"/>
              </w:rPr>
              <w:t>Early</w:t>
            </w:r>
            <w:proofErr w:type="spellEnd"/>
            <w:r w:rsidRPr="0024789A">
              <w:rPr>
                <w:lang w:val="fr-BE"/>
              </w:rPr>
              <w:t xml:space="preserve"> Education » (PPP)</w:t>
            </w:r>
          </w:p>
          <w:p w:rsidR="007E1A2B" w:rsidRPr="0024789A" w:rsidRDefault="007E1A2B" w:rsidP="002F687D">
            <w:pPr>
              <w:pStyle w:val="ListParagraph"/>
              <w:numPr>
                <w:ilvl w:val="0"/>
                <w:numId w:val="25"/>
              </w:numPr>
              <w:spacing w:before="120" w:after="0" w:line="240" w:lineRule="auto"/>
              <w:jc w:val="both"/>
              <w:rPr>
                <w:sz w:val="21"/>
                <w:szCs w:val="21"/>
                <w:lang w:val="fr-BE"/>
              </w:rPr>
            </w:pPr>
            <w:r w:rsidRPr="0024789A">
              <w:rPr>
                <w:sz w:val="21"/>
                <w:szCs w:val="21"/>
                <w:lang w:val="fr-BE"/>
              </w:rPr>
              <w:t>Recommandations relatives au développement et à l’appui à la mise en œuvre du programme « </w:t>
            </w:r>
            <w:proofErr w:type="spellStart"/>
            <w:r w:rsidRPr="0024789A">
              <w:rPr>
                <w:sz w:val="21"/>
                <w:szCs w:val="21"/>
                <w:lang w:val="fr-BE"/>
              </w:rPr>
              <w:t>Early</w:t>
            </w:r>
            <w:proofErr w:type="spellEnd"/>
            <w:r w:rsidRPr="0024789A">
              <w:rPr>
                <w:sz w:val="21"/>
                <w:szCs w:val="21"/>
                <w:lang w:val="fr-BE"/>
              </w:rPr>
              <w:t xml:space="preserve"> Education » au niveau local.</w:t>
            </w:r>
          </w:p>
          <w:p w:rsidR="007E1A2B" w:rsidRPr="0024789A" w:rsidRDefault="007E1A2B" w:rsidP="002F687D">
            <w:pPr>
              <w:pStyle w:val="ListParagraph"/>
              <w:numPr>
                <w:ilvl w:val="0"/>
                <w:numId w:val="25"/>
              </w:numPr>
              <w:spacing w:after="120" w:line="240" w:lineRule="auto"/>
              <w:jc w:val="both"/>
              <w:rPr>
                <w:sz w:val="21"/>
                <w:szCs w:val="21"/>
                <w:lang w:val="fr-BE"/>
              </w:rPr>
            </w:pPr>
            <w:r w:rsidRPr="0024789A">
              <w:rPr>
                <w:sz w:val="21"/>
                <w:szCs w:val="21"/>
                <w:lang w:val="fr-BE"/>
              </w:rPr>
              <w:t>Modification du site web - aspect technique - Site web en tant qu’outil de communication</w:t>
            </w:r>
          </w:p>
          <w:p w:rsidR="007E1A2B" w:rsidRPr="0024789A" w:rsidRDefault="007E1A2B" w:rsidP="002F687D">
            <w:pPr>
              <w:pStyle w:val="ListParagraph"/>
              <w:numPr>
                <w:ilvl w:val="0"/>
                <w:numId w:val="25"/>
              </w:numPr>
              <w:spacing w:after="120" w:line="240" w:lineRule="auto"/>
              <w:jc w:val="both"/>
              <w:rPr>
                <w:sz w:val="21"/>
                <w:szCs w:val="21"/>
                <w:lang w:val="fr-BE"/>
              </w:rPr>
            </w:pPr>
            <w:r w:rsidRPr="0024789A">
              <w:rPr>
                <w:sz w:val="21"/>
                <w:szCs w:val="21"/>
                <w:lang w:val="fr-BE"/>
              </w:rPr>
              <w:t xml:space="preserve">Introduction du multilinguisme au niveau du programme « </w:t>
            </w:r>
            <w:proofErr w:type="spellStart"/>
            <w:r w:rsidRPr="0024789A">
              <w:rPr>
                <w:sz w:val="21"/>
                <w:szCs w:val="21"/>
                <w:lang w:val="fr-BE"/>
              </w:rPr>
              <w:t>Early</w:t>
            </w:r>
            <w:proofErr w:type="spellEnd"/>
            <w:r w:rsidRPr="0024789A">
              <w:rPr>
                <w:sz w:val="21"/>
                <w:szCs w:val="21"/>
                <w:lang w:val="fr-BE"/>
              </w:rPr>
              <w:t xml:space="preserve"> Education/L2 » dans le cycle maternel des EE</w:t>
            </w:r>
            <w:r w:rsidR="00D13B91" w:rsidRPr="0024789A">
              <w:rPr>
                <w:sz w:val="21"/>
                <w:szCs w:val="21"/>
                <w:lang w:val="fr-BE"/>
              </w:rPr>
              <w:t xml:space="preserve"> (consultation d’experts, enquête auprès des écoles de type I relative aux conditions spéciales d’une possible introduction d’une langue additionnelle au cycle maternel)</w:t>
            </w:r>
          </w:p>
          <w:p w:rsidR="007E1A2B" w:rsidRPr="0024789A" w:rsidRDefault="007E1A2B" w:rsidP="002F687D">
            <w:pPr>
              <w:pStyle w:val="ListParagraph"/>
              <w:numPr>
                <w:ilvl w:val="0"/>
                <w:numId w:val="25"/>
              </w:numPr>
              <w:spacing w:after="120" w:line="240" w:lineRule="auto"/>
              <w:jc w:val="both"/>
              <w:rPr>
                <w:sz w:val="21"/>
                <w:szCs w:val="21"/>
                <w:lang w:val="fr-BE"/>
              </w:rPr>
            </w:pPr>
            <w:r w:rsidRPr="0024789A">
              <w:rPr>
                <w:sz w:val="21"/>
                <w:szCs w:val="21"/>
                <w:lang w:val="fr-BE"/>
              </w:rPr>
              <w:t>Modification éventuelle du programme – programme complémentaire pour la L2 / niveau  maternel ? Conséquences administratives et financières</w:t>
            </w:r>
            <w:r w:rsidR="00D13B91" w:rsidRPr="0024789A">
              <w:rPr>
                <w:sz w:val="21"/>
                <w:szCs w:val="21"/>
                <w:lang w:val="fr-BE"/>
              </w:rPr>
              <w:t xml:space="preserve"> en coopération avec le GT Reforme pédagogique.</w:t>
            </w:r>
          </w:p>
          <w:p w:rsidR="007E1A2B" w:rsidRPr="0024789A" w:rsidRDefault="002F687D" w:rsidP="002F687D">
            <w:pPr>
              <w:pStyle w:val="ListParagraph"/>
              <w:numPr>
                <w:ilvl w:val="0"/>
                <w:numId w:val="25"/>
              </w:numPr>
              <w:spacing w:after="120" w:line="240" w:lineRule="auto"/>
              <w:jc w:val="both"/>
              <w:rPr>
                <w:sz w:val="21"/>
                <w:szCs w:val="21"/>
                <w:lang w:val="fr-BE"/>
              </w:rPr>
            </w:pPr>
            <w:r w:rsidRPr="0024789A">
              <w:rPr>
                <w:sz w:val="21"/>
                <w:szCs w:val="21"/>
                <w:lang w:val="fr-BE"/>
              </w:rPr>
              <w:t>Mise en œuvre du programme « </w:t>
            </w:r>
            <w:proofErr w:type="spellStart"/>
            <w:r w:rsidRPr="0024789A">
              <w:rPr>
                <w:sz w:val="21"/>
                <w:szCs w:val="21"/>
                <w:lang w:val="fr-BE"/>
              </w:rPr>
              <w:t>Early</w:t>
            </w:r>
            <w:proofErr w:type="spellEnd"/>
            <w:r w:rsidRPr="0024789A">
              <w:rPr>
                <w:sz w:val="21"/>
                <w:szCs w:val="21"/>
                <w:lang w:val="fr-BE"/>
              </w:rPr>
              <w:t xml:space="preserve"> Education »/ réunions/ symposium/colloque</w:t>
            </w:r>
            <w:r w:rsidR="00D13B91" w:rsidRPr="0024789A">
              <w:rPr>
                <w:sz w:val="21"/>
                <w:szCs w:val="21"/>
                <w:lang w:val="fr-BE"/>
              </w:rPr>
              <w:t xml:space="preserve"> sur base de la nouvelle proposition de cadre de la formation continue.</w:t>
            </w:r>
          </w:p>
          <w:p w:rsidR="002F687D" w:rsidRPr="0024789A" w:rsidRDefault="002F687D" w:rsidP="002F687D">
            <w:pPr>
              <w:pStyle w:val="ListParagraph"/>
              <w:numPr>
                <w:ilvl w:val="0"/>
                <w:numId w:val="25"/>
              </w:numPr>
              <w:spacing w:after="120" w:line="240" w:lineRule="auto"/>
              <w:jc w:val="both"/>
              <w:rPr>
                <w:sz w:val="21"/>
                <w:szCs w:val="21"/>
                <w:lang w:val="fr-BE"/>
              </w:rPr>
            </w:pPr>
            <w:r w:rsidRPr="0024789A">
              <w:rPr>
                <w:sz w:val="21"/>
                <w:szCs w:val="21"/>
                <w:lang w:val="fr-BE"/>
              </w:rPr>
              <w:t>Contrôle systématique de la mise en œuvre du programme « </w:t>
            </w:r>
            <w:proofErr w:type="spellStart"/>
            <w:r w:rsidRPr="0024789A">
              <w:rPr>
                <w:sz w:val="21"/>
                <w:szCs w:val="21"/>
                <w:lang w:val="fr-BE"/>
              </w:rPr>
              <w:t>Early</w:t>
            </w:r>
            <w:proofErr w:type="spellEnd"/>
            <w:r w:rsidRPr="0024789A">
              <w:rPr>
                <w:sz w:val="21"/>
                <w:szCs w:val="21"/>
                <w:lang w:val="fr-BE"/>
              </w:rPr>
              <w:t xml:space="preserve"> Education »</w:t>
            </w:r>
          </w:p>
          <w:p w:rsidR="002F687D" w:rsidRPr="0024789A" w:rsidRDefault="002F687D" w:rsidP="002F687D">
            <w:pPr>
              <w:spacing w:before="120" w:after="0" w:line="240" w:lineRule="auto"/>
              <w:jc w:val="both"/>
              <w:rPr>
                <w:i/>
                <w:lang w:val="fr-FR"/>
              </w:rPr>
            </w:pPr>
            <w:r w:rsidRPr="0024789A">
              <w:rPr>
                <w:i/>
                <w:lang w:val="fr-FR"/>
              </w:rPr>
              <w:t>Documents de référence : 2011-01-D-15 ; 2011-01-D-14</w:t>
            </w:r>
          </w:p>
          <w:p w:rsidR="002F687D" w:rsidRPr="0024789A" w:rsidRDefault="002F687D" w:rsidP="002F687D">
            <w:pPr>
              <w:spacing w:after="0" w:line="240" w:lineRule="auto"/>
              <w:rPr>
                <w:i/>
                <w:lang w:val="fr-FR"/>
              </w:rPr>
            </w:pPr>
            <w:r w:rsidRPr="0024789A">
              <w:rPr>
                <w:i/>
                <w:lang w:val="fr-FR"/>
              </w:rPr>
              <w:t xml:space="preserve">Dernier rapport de suivi en date : </w:t>
            </w:r>
            <w:r w:rsidRPr="0024789A">
              <w:rPr>
                <w:i/>
                <w:lang w:val="fr-BE"/>
              </w:rPr>
              <w:t>2014-09-D-59-fr-4; 2014-09-D-60-fr-2 ; PPP 10/2014</w:t>
            </w:r>
            <w:r w:rsidR="00D76989" w:rsidRPr="0024789A">
              <w:rPr>
                <w:i/>
                <w:lang w:val="fr-BE"/>
              </w:rPr>
              <w:t> ; 2011-01-D-15-en-4</w:t>
            </w:r>
            <w:r w:rsidR="00D13B91" w:rsidRPr="0024789A">
              <w:rPr>
                <w:i/>
                <w:lang w:val="fr-BE"/>
              </w:rPr>
              <w:t> ;</w:t>
            </w:r>
          </w:p>
          <w:p w:rsidR="002F687D" w:rsidRPr="0024789A" w:rsidRDefault="002F687D" w:rsidP="002F687D">
            <w:pPr>
              <w:spacing w:after="0" w:line="240" w:lineRule="auto"/>
              <w:rPr>
                <w:i/>
                <w:lang w:val="fr-FR"/>
              </w:rPr>
            </w:pPr>
            <w:r w:rsidRPr="0024789A">
              <w:rPr>
                <w:i/>
                <w:lang w:val="fr-FR"/>
              </w:rPr>
              <w:t>Priorité du CIP 2012-2013 ; 2014-2015</w:t>
            </w:r>
          </w:p>
          <w:p w:rsidR="002F687D" w:rsidRPr="0024789A" w:rsidRDefault="002F687D" w:rsidP="002F687D">
            <w:pPr>
              <w:pStyle w:val="ListParagraph"/>
              <w:spacing w:after="120" w:line="240" w:lineRule="auto"/>
              <w:ind w:left="0"/>
              <w:jc w:val="both"/>
              <w:rPr>
                <w:sz w:val="24"/>
                <w:lang w:val="fr-BE"/>
              </w:rPr>
            </w:pPr>
            <w:r w:rsidRPr="0024789A">
              <w:rPr>
                <w:i/>
              </w:rPr>
              <w:t>Mandat CPM 10/2011 et CIP 10/2014</w:t>
            </w:r>
          </w:p>
        </w:tc>
        <w:tc>
          <w:tcPr>
            <w:tcW w:w="1276" w:type="dxa"/>
          </w:tcPr>
          <w:p w:rsidR="007E1A2B" w:rsidRPr="0024789A" w:rsidRDefault="007E1A2B" w:rsidP="00547041">
            <w:pPr>
              <w:spacing w:before="120" w:after="0" w:line="240" w:lineRule="auto"/>
              <w:rPr>
                <w:lang w:val="fr-FR"/>
              </w:rPr>
            </w:pPr>
            <w:r w:rsidRPr="0024789A">
              <w:rPr>
                <w:lang w:val="fr-FR"/>
              </w:rPr>
              <w:t>2011-2012</w:t>
            </w:r>
          </w:p>
          <w:p w:rsidR="007E1A2B" w:rsidRPr="0024789A" w:rsidRDefault="007E1A2B" w:rsidP="00547041">
            <w:pPr>
              <w:spacing w:before="120" w:after="0" w:line="240" w:lineRule="auto"/>
              <w:rPr>
                <w:lang w:val="fr-FR"/>
              </w:rPr>
            </w:pPr>
            <w:r w:rsidRPr="0024789A">
              <w:rPr>
                <w:lang w:val="fr-FR"/>
              </w:rPr>
              <w:t>2012-2013</w:t>
            </w:r>
          </w:p>
          <w:p w:rsidR="007E1A2B" w:rsidRPr="0024789A" w:rsidRDefault="007E1A2B" w:rsidP="00547041">
            <w:pPr>
              <w:spacing w:before="120" w:after="0" w:line="240" w:lineRule="auto"/>
              <w:rPr>
                <w:lang w:val="fr-FR"/>
              </w:rPr>
            </w:pPr>
            <w:r w:rsidRPr="0024789A">
              <w:rPr>
                <w:lang w:val="fr-FR"/>
              </w:rPr>
              <w:t>2013-2014</w:t>
            </w:r>
          </w:p>
          <w:p w:rsidR="002F687D" w:rsidRPr="0024789A" w:rsidRDefault="002F687D" w:rsidP="00547041">
            <w:pPr>
              <w:spacing w:before="120" w:after="0" w:line="240" w:lineRule="auto"/>
              <w:rPr>
                <w:lang w:val="fr-FR"/>
              </w:rPr>
            </w:pPr>
          </w:p>
          <w:p w:rsidR="003E2F11" w:rsidRPr="0024789A" w:rsidRDefault="007E1A2B" w:rsidP="00547041">
            <w:pPr>
              <w:spacing w:before="120" w:after="0" w:line="240" w:lineRule="auto"/>
              <w:rPr>
                <w:lang w:val="fr-FR"/>
              </w:rPr>
            </w:pPr>
            <w:r w:rsidRPr="0024789A">
              <w:rPr>
                <w:lang w:val="fr-FR"/>
              </w:rPr>
              <w:t>Nouveau mandat : 2014-2015</w:t>
            </w:r>
          </w:p>
          <w:p w:rsidR="007E1A2B" w:rsidRPr="0024789A" w:rsidRDefault="007E1A2B" w:rsidP="00547041">
            <w:pPr>
              <w:spacing w:before="120" w:after="0" w:line="240" w:lineRule="auto"/>
              <w:rPr>
                <w:lang w:val="fr-FR"/>
              </w:rPr>
            </w:pPr>
            <w:r w:rsidRPr="0024789A">
              <w:rPr>
                <w:lang w:val="fr-FR"/>
              </w:rPr>
              <w:t>2015-2016</w:t>
            </w:r>
          </w:p>
          <w:p w:rsidR="00D13B91" w:rsidRPr="0024789A" w:rsidRDefault="00D13B91" w:rsidP="00547041">
            <w:pPr>
              <w:spacing w:before="120" w:after="0" w:line="240" w:lineRule="auto"/>
              <w:rPr>
                <w:lang w:val="fr-FR"/>
              </w:rPr>
            </w:pPr>
            <w:r w:rsidRPr="0024789A">
              <w:rPr>
                <w:lang w:val="fr-FR"/>
              </w:rPr>
              <w:t>Fin 10/2016</w:t>
            </w:r>
          </w:p>
        </w:tc>
        <w:tc>
          <w:tcPr>
            <w:tcW w:w="1276" w:type="dxa"/>
          </w:tcPr>
          <w:p w:rsidR="003E2F11" w:rsidRPr="0024789A" w:rsidRDefault="007E1A2B" w:rsidP="00547041">
            <w:pPr>
              <w:spacing w:before="120" w:after="0" w:line="240" w:lineRule="auto"/>
              <w:rPr>
                <w:lang w:val="fr-FR"/>
              </w:rPr>
            </w:pPr>
            <w:r w:rsidRPr="0024789A">
              <w:rPr>
                <w:lang w:val="fr-FR"/>
              </w:rPr>
              <w:t>EEC</w:t>
            </w:r>
          </w:p>
        </w:tc>
        <w:tc>
          <w:tcPr>
            <w:tcW w:w="709" w:type="dxa"/>
          </w:tcPr>
          <w:p w:rsidR="003E2F11" w:rsidRPr="0024789A" w:rsidRDefault="007E1A2B" w:rsidP="00547041">
            <w:pPr>
              <w:spacing w:before="120" w:after="0" w:line="240" w:lineRule="auto"/>
              <w:rPr>
                <w:lang w:val="fr-FR"/>
              </w:rPr>
            </w:pPr>
            <w:r w:rsidRPr="0024789A">
              <w:rPr>
                <w:lang w:val="fr-FR"/>
              </w:rPr>
              <w:t>0013</w:t>
            </w:r>
          </w:p>
        </w:tc>
      </w:tr>
    </w:tbl>
    <w:p w:rsidR="001D7680" w:rsidRPr="0024789A" w:rsidRDefault="00707FB8" w:rsidP="001B604D">
      <w:pPr>
        <w:pStyle w:val="Heading2"/>
        <w:spacing w:before="0" w:after="120"/>
        <w:rPr>
          <w:lang w:val="fr-FR"/>
        </w:rPr>
      </w:pPr>
      <w:bookmarkStart w:id="47" w:name="_Toc366180442"/>
      <w:bookmarkStart w:id="48" w:name="_Toc366180518"/>
      <w:bookmarkStart w:id="49" w:name="_Toc366180686"/>
      <w:bookmarkStart w:id="50" w:name="_Toc366180732"/>
      <w:bookmarkStart w:id="51" w:name="_Toc360430056"/>
      <w:bookmarkEnd w:id="47"/>
      <w:bookmarkEnd w:id="48"/>
      <w:bookmarkEnd w:id="49"/>
      <w:bookmarkEnd w:id="50"/>
      <w:r w:rsidRPr="0024789A">
        <w:rPr>
          <w:lang w:val="fr-FR"/>
        </w:rPr>
        <w:br w:type="page"/>
      </w:r>
      <w:bookmarkStart w:id="52" w:name="_Toc467578903"/>
      <w:bookmarkEnd w:id="51"/>
      <w:r w:rsidR="001D7680" w:rsidRPr="0024789A">
        <w:rPr>
          <w:lang w:val="fr-FR"/>
        </w:rPr>
        <w:t>Programmes de matière</w:t>
      </w:r>
      <w:bookmarkEnd w:id="52"/>
    </w:p>
    <w:p w:rsidR="005114FF" w:rsidRPr="0024789A" w:rsidRDefault="00425606" w:rsidP="00494614">
      <w:pPr>
        <w:pStyle w:val="Heading3"/>
        <w:spacing w:before="120" w:after="180" w:line="240" w:lineRule="auto"/>
        <w:rPr>
          <w:color w:val="auto"/>
          <w:lang w:val="fr-FR"/>
        </w:rPr>
      </w:pPr>
      <w:bookmarkStart w:id="53" w:name="_Toc467578904"/>
      <w:r w:rsidRPr="0024789A">
        <w:rPr>
          <w:color w:val="auto"/>
          <w:lang w:val="fr-FR"/>
        </w:rPr>
        <w:t xml:space="preserve">Révision des programmes de matière </w:t>
      </w:r>
      <w:r w:rsidR="0067686D" w:rsidRPr="0024789A">
        <w:rPr>
          <w:color w:val="auto"/>
          <w:lang w:val="fr-FR"/>
        </w:rPr>
        <w:t>– Révision en progrès</w:t>
      </w:r>
      <w:bookmarkEnd w:id="53"/>
      <w:r w:rsidR="0067686D" w:rsidRPr="0024789A">
        <w:rPr>
          <w:color w:val="auto"/>
          <w:lang w:val="fr-FR"/>
        </w:rPr>
        <w:t xml:space="preserve"> </w:t>
      </w:r>
    </w:p>
    <w:tbl>
      <w:tblPr>
        <w:tblW w:w="1036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4436"/>
        <w:gridCol w:w="2939"/>
        <w:gridCol w:w="794"/>
        <w:gridCol w:w="1300"/>
      </w:tblGrid>
      <w:tr w:rsidR="00FF4056" w:rsidRPr="0024789A" w:rsidTr="00C374DF">
        <w:trPr>
          <w:trHeight w:val="270"/>
        </w:trPr>
        <w:tc>
          <w:tcPr>
            <w:tcW w:w="894" w:type="dxa"/>
            <w:shd w:val="clear" w:color="auto" w:fill="C0C0C0"/>
            <w:noWrap/>
            <w:vAlign w:val="center"/>
            <w:hideMark/>
          </w:tcPr>
          <w:p w:rsidR="00C52AD5" w:rsidRPr="0024789A" w:rsidRDefault="00C52AD5" w:rsidP="000E0AE0">
            <w:pPr>
              <w:spacing w:after="0" w:line="240" w:lineRule="auto"/>
              <w:jc w:val="center"/>
              <w:rPr>
                <w:rFonts w:ascii="Arial" w:hAnsi="Arial" w:cs="Arial"/>
                <w:b/>
                <w:bCs/>
                <w:sz w:val="20"/>
                <w:szCs w:val="20"/>
                <w:lang w:val="fr-FR"/>
              </w:rPr>
            </w:pPr>
            <w:r w:rsidRPr="0024789A">
              <w:rPr>
                <w:rFonts w:ascii="Arial" w:hAnsi="Arial" w:cs="Arial"/>
                <w:b/>
                <w:bCs/>
                <w:sz w:val="20"/>
                <w:szCs w:val="20"/>
                <w:lang w:val="fr-FR"/>
              </w:rPr>
              <w:t>CYCLE</w:t>
            </w:r>
          </w:p>
        </w:tc>
        <w:tc>
          <w:tcPr>
            <w:tcW w:w="4436" w:type="dxa"/>
            <w:shd w:val="clear" w:color="auto" w:fill="C0C0C0"/>
            <w:noWrap/>
            <w:vAlign w:val="center"/>
            <w:hideMark/>
          </w:tcPr>
          <w:p w:rsidR="00C52AD5" w:rsidRPr="0024789A" w:rsidRDefault="00C52AD5" w:rsidP="000E0AE0">
            <w:pPr>
              <w:spacing w:after="0" w:line="240" w:lineRule="auto"/>
              <w:jc w:val="center"/>
              <w:rPr>
                <w:rFonts w:ascii="Arial" w:hAnsi="Arial" w:cs="Arial"/>
                <w:b/>
                <w:bCs/>
                <w:sz w:val="20"/>
                <w:szCs w:val="20"/>
                <w:lang w:val="fr-FR"/>
              </w:rPr>
            </w:pPr>
            <w:r w:rsidRPr="0024789A">
              <w:rPr>
                <w:rFonts w:ascii="Arial" w:hAnsi="Arial" w:cs="Arial"/>
                <w:b/>
                <w:bCs/>
                <w:sz w:val="20"/>
                <w:szCs w:val="20"/>
                <w:lang w:val="fr-FR"/>
              </w:rPr>
              <w:t>INTITULE</w:t>
            </w:r>
          </w:p>
        </w:tc>
        <w:tc>
          <w:tcPr>
            <w:tcW w:w="2939" w:type="dxa"/>
            <w:shd w:val="clear" w:color="auto" w:fill="C0C0C0"/>
            <w:noWrap/>
            <w:vAlign w:val="center"/>
            <w:hideMark/>
          </w:tcPr>
          <w:p w:rsidR="00C52AD5" w:rsidRPr="0024789A" w:rsidRDefault="00C52AD5" w:rsidP="000E0AE0">
            <w:pPr>
              <w:spacing w:after="0" w:line="240" w:lineRule="auto"/>
              <w:jc w:val="center"/>
              <w:rPr>
                <w:rFonts w:ascii="Arial" w:hAnsi="Arial" w:cs="Arial"/>
                <w:b/>
                <w:bCs/>
                <w:sz w:val="20"/>
                <w:szCs w:val="20"/>
                <w:lang w:val="fr-FR"/>
              </w:rPr>
            </w:pPr>
            <w:r w:rsidRPr="0024789A">
              <w:rPr>
                <w:rFonts w:ascii="Arial" w:hAnsi="Arial" w:cs="Arial"/>
                <w:b/>
                <w:bCs/>
                <w:sz w:val="20"/>
                <w:szCs w:val="20"/>
                <w:lang w:val="fr-FR"/>
              </w:rPr>
              <w:t>PRESIDENT(E)</w:t>
            </w:r>
          </w:p>
        </w:tc>
        <w:tc>
          <w:tcPr>
            <w:tcW w:w="794" w:type="dxa"/>
            <w:shd w:val="clear" w:color="auto" w:fill="C0C0C0"/>
            <w:vAlign w:val="center"/>
          </w:tcPr>
          <w:p w:rsidR="00C52AD5" w:rsidRPr="0024789A" w:rsidRDefault="00C52AD5" w:rsidP="000E0AE0">
            <w:pPr>
              <w:spacing w:after="0" w:line="240" w:lineRule="auto"/>
              <w:jc w:val="center"/>
              <w:rPr>
                <w:rFonts w:ascii="Arial" w:hAnsi="Arial" w:cs="Arial"/>
                <w:b/>
                <w:bCs/>
                <w:sz w:val="20"/>
                <w:szCs w:val="20"/>
                <w:lang w:val="fr-FR"/>
              </w:rPr>
            </w:pPr>
            <w:r w:rsidRPr="0024789A">
              <w:rPr>
                <w:rFonts w:ascii="Arial" w:hAnsi="Arial" w:cs="Arial"/>
                <w:b/>
                <w:bCs/>
                <w:sz w:val="20"/>
                <w:szCs w:val="20"/>
                <w:lang w:val="fr-FR"/>
              </w:rPr>
              <w:t>CODE</w:t>
            </w:r>
          </w:p>
        </w:tc>
        <w:tc>
          <w:tcPr>
            <w:tcW w:w="1300" w:type="dxa"/>
            <w:shd w:val="clear" w:color="auto" w:fill="C0C0C0"/>
          </w:tcPr>
          <w:p w:rsidR="00C52AD5" w:rsidRPr="0024789A" w:rsidRDefault="00CC605B" w:rsidP="000E0AE0">
            <w:pPr>
              <w:spacing w:after="0" w:line="240" w:lineRule="auto"/>
              <w:jc w:val="center"/>
              <w:rPr>
                <w:rFonts w:ascii="Arial" w:hAnsi="Arial" w:cs="Arial"/>
                <w:b/>
                <w:bCs/>
                <w:sz w:val="20"/>
                <w:szCs w:val="20"/>
                <w:lang w:val="fr-FR"/>
              </w:rPr>
            </w:pPr>
            <w:r w:rsidRPr="0024789A">
              <w:rPr>
                <w:rFonts w:ascii="Arial" w:hAnsi="Arial" w:cs="Arial"/>
                <w:b/>
                <w:bCs/>
                <w:sz w:val="20"/>
                <w:szCs w:val="20"/>
                <w:lang w:val="fr-FR"/>
              </w:rPr>
              <w:t>DEBUT</w:t>
            </w:r>
          </w:p>
          <w:p w:rsidR="00CC605B" w:rsidRPr="0024789A" w:rsidRDefault="00CC605B" w:rsidP="000E0AE0">
            <w:pPr>
              <w:spacing w:after="0" w:line="240" w:lineRule="auto"/>
              <w:jc w:val="center"/>
              <w:rPr>
                <w:rFonts w:ascii="Arial" w:hAnsi="Arial" w:cs="Arial"/>
                <w:b/>
                <w:bCs/>
                <w:sz w:val="20"/>
                <w:szCs w:val="20"/>
                <w:lang w:val="fr-FR"/>
              </w:rPr>
            </w:pPr>
            <w:r w:rsidRPr="0024789A">
              <w:rPr>
                <w:rFonts w:ascii="Arial" w:hAnsi="Arial" w:cs="Arial"/>
                <w:b/>
                <w:bCs/>
                <w:sz w:val="20"/>
                <w:szCs w:val="20"/>
                <w:lang w:val="fr-FR"/>
              </w:rPr>
              <w:t>TRAVAUX</w:t>
            </w:r>
          </w:p>
        </w:tc>
      </w:tr>
      <w:tr w:rsidR="00FF4056" w:rsidRPr="0024789A" w:rsidTr="00C374DF">
        <w:trPr>
          <w:trHeight w:val="270"/>
        </w:trPr>
        <w:tc>
          <w:tcPr>
            <w:tcW w:w="894" w:type="dxa"/>
            <w:noWrap/>
          </w:tcPr>
          <w:p w:rsidR="00C52AD5" w:rsidRPr="0024789A" w:rsidRDefault="00C52AD5" w:rsidP="00686543">
            <w:pPr>
              <w:spacing w:after="0" w:line="240" w:lineRule="auto"/>
              <w:rPr>
                <w:lang w:val="fr-FR"/>
              </w:rPr>
            </w:pPr>
            <w:r w:rsidRPr="0024789A">
              <w:rPr>
                <w:lang w:val="fr-FR"/>
              </w:rPr>
              <w:t>M</w:t>
            </w:r>
          </w:p>
        </w:tc>
        <w:tc>
          <w:tcPr>
            <w:tcW w:w="4436" w:type="dxa"/>
            <w:noWrap/>
            <w:vAlign w:val="center"/>
          </w:tcPr>
          <w:p w:rsidR="00C52AD5" w:rsidRPr="0024789A" w:rsidRDefault="00C52AD5" w:rsidP="00686543">
            <w:pPr>
              <w:spacing w:after="0" w:line="240" w:lineRule="auto"/>
              <w:rPr>
                <w:lang w:val="fr-FR"/>
              </w:rPr>
            </w:pPr>
            <w:r w:rsidRPr="0024789A">
              <w:rPr>
                <w:lang w:val="fr-FR"/>
              </w:rPr>
              <w:t>Maternel – Lithuanien L1</w:t>
            </w:r>
          </w:p>
        </w:tc>
        <w:tc>
          <w:tcPr>
            <w:tcW w:w="2939" w:type="dxa"/>
            <w:noWrap/>
          </w:tcPr>
          <w:p w:rsidR="00C52AD5" w:rsidRPr="0024789A" w:rsidRDefault="00514B4E" w:rsidP="00686543">
            <w:pPr>
              <w:spacing w:after="0" w:line="240" w:lineRule="auto"/>
              <w:rPr>
                <w:lang w:val="fr-BE"/>
              </w:rPr>
            </w:pPr>
            <w:r w:rsidRPr="0024789A">
              <w:rPr>
                <w:lang w:val="fr-FR"/>
              </w:rPr>
              <w:t>Mme</w:t>
            </w:r>
            <w:r w:rsidR="00C52AD5" w:rsidRPr="0024789A">
              <w:rPr>
                <w:lang w:val="fr-BE"/>
              </w:rPr>
              <w:t xml:space="preserve"> JURAITIENE</w:t>
            </w:r>
          </w:p>
        </w:tc>
        <w:tc>
          <w:tcPr>
            <w:tcW w:w="794" w:type="dxa"/>
          </w:tcPr>
          <w:p w:rsidR="00C52AD5" w:rsidRPr="0024789A" w:rsidRDefault="00C52AD5" w:rsidP="00686543">
            <w:pPr>
              <w:spacing w:after="0" w:line="240" w:lineRule="auto"/>
              <w:rPr>
                <w:rFonts w:cs="Calibri"/>
                <w:b/>
                <w:bCs/>
                <w:lang w:val="fr-FR"/>
              </w:rPr>
            </w:pPr>
            <w:r w:rsidRPr="0024789A">
              <w:rPr>
                <w:rFonts w:cs="Calibri"/>
                <w:b/>
                <w:bCs/>
                <w:lang w:val="fr-FR"/>
              </w:rPr>
              <w:t>0127</w:t>
            </w:r>
          </w:p>
        </w:tc>
        <w:tc>
          <w:tcPr>
            <w:tcW w:w="1300" w:type="dxa"/>
          </w:tcPr>
          <w:p w:rsidR="00C52AD5" w:rsidRPr="0024789A" w:rsidRDefault="00CC605B" w:rsidP="00686543">
            <w:pPr>
              <w:spacing w:after="0" w:line="240" w:lineRule="auto"/>
              <w:rPr>
                <w:rFonts w:cs="Calibri"/>
                <w:b/>
                <w:bCs/>
                <w:lang w:val="fr-FR"/>
              </w:rPr>
            </w:pPr>
            <w:r w:rsidRPr="0024789A">
              <w:rPr>
                <w:rFonts w:cs="Calibri"/>
                <w:b/>
                <w:bCs/>
                <w:lang w:val="fr-FR"/>
              </w:rPr>
              <w:t>1S</w:t>
            </w:r>
            <w:r w:rsidRPr="0024789A">
              <w:rPr>
                <w:rStyle w:val="FootnoteReference"/>
                <w:b/>
                <w:bCs/>
                <w:lang w:val="fr-FR"/>
              </w:rPr>
              <w:footnoteReference w:id="1"/>
            </w:r>
            <w:r w:rsidRPr="0024789A">
              <w:rPr>
                <w:rFonts w:cs="Calibri"/>
                <w:b/>
                <w:bCs/>
                <w:lang w:val="fr-FR"/>
              </w:rPr>
              <w:t>/2015</w:t>
            </w:r>
          </w:p>
        </w:tc>
      </w:tr>
      <w:tr w:rsidR="00FF4056" w:rsidRPr="0024789A" w:rsidTr="00C374DF">
        <w:trPr>
          <w:trHeight w:val="270"/>
        </w:trPr>
        <w:tc>
          <w:tcPr>
            <w:tcW w:w="894" w:type="dxa"/>
            <w:noWrap/>
          </w:tcPr>
          <w:p w:rsidR="00CC605B" w:rsidRPr="0024789A" w:rsidRDefault="00CC605B" w:rsidP="00686543">
            <w:pPr>
              <w:spacing w:after="0" w:line="240" w:lineRule="auto"/>
              <w:rPr>
                <w:lang w:val="fr-FR"/>
              </w:rPr>
            </w:pPr>
            <w:r w:rsidRPr="0024789A">
              <w:rPr>
                <w:lang w:val="fr-FR"/>
              </w:rPr>
              <w:t>P</w:t>
            </w:r>
          </w:p>
        </w:tc>
        <w:tc>
          <w:tcPr>
            <w:tcW w:w="4436" w:type="dxa"/>
            <w:noWrap/>
            <w:vAlign w:val="center"/>
          </w:tcPr>
          <w:p w:rsidR="00CC605B" w:rsidRPr="0024789A" w:rsidRDefault="00CC605B" w:rsidP="00686543">
            <w:pPr>
              <w:spacing w:after="0" w:line="240" w:lineRule="auto"/>
              <w:rPr>
                <w:lang w:val="fr-FR"/>
              </w:rPr>
            </w:pPr>
            <w:r w:rsidRPr="0024789A">
              <w:rPr>
                <w:lang w:val="fr-FR"/>
              </w:rPr>
              <w:t>Primaire – Education musicale</w:t>
            </w:r>
          </w:p>
        </w:tc>
        <w:tc>
          <w:tcPr>
            <w:tcW w:w="2939" w:type="dxa"/>
            <w:noWrap/>
          </w:tcPr>
          <w:p w:rsidR="00CC605B" w:rsidRPr="0024789A" w:rsidRDefault="00CC605B" w:rsidP="00686543">
            <w:pPr>
              <w:spacing w:after="0" w:line="240" w:lineRule="auto"/>
              <w:rPr>
                <w:lang w:val="fr-FR"/>
              </w:rPr>
            </w:pPr>
            <w:r w:rsidRPr="0024789A">
              <w:rPr>
                <w:lang w:val="fr-FR"/>
              </w:rPr>
              <w:t>Mme MUSILOVA</w:t>
            </w:r>
          </w:p>
        </w:tc>
        <w:tc>
          <w:tcPr>
            <w:tcW w:w="794" w:type="dxa"/>
          </w:tcPr>
          <w:p w:rsidR="00CC605B" w:rsidRPr="0024789A" w:rsidRDefault="00CC605B" w:rsidP="00686543">
            <w:pPr>
              <w:spacing w:after="0" w:line="240" w:lineRule="auto"/>
              <w:rPr>
                <w:rFonts w:cs="Calibri"/>
                <w:b/>
                <w:bCs/>
                <w:lang w:val="fr-FR"/>
              </w:rPr>
            </w:pPr>
            <w:r w:rsidRPr="0024789A">
              <w:rPr>
                <w:rFonts w:cs="Calibri"/>
                <w:b/>
                <w:bCs/>
                <w:lang w:val="fr-FR"/>
              </w:rPr>
              <w:t>0100</w:t>
            </w:r>
          </w:p>
        </w:tc>
        <w:tc>
          <w:tcPr>
            <w:tcW w:w="1300" w:type="dxa"/>
          </w:tcPr>
          <w:p w:rsidR="00CC605B" w:rsidRPr="0024789A" w:rsidRDefault="00172D76" w:rsidP="00172D76">
            <w:pPr>
              <w:spacing w:after="0" w:line="240" w:lineRule="auto"/>
              <w:rPr>
                <w:rFonts w:cs="Calibri"/>
                <w:b/>
                <w:bCs/>
                <w:lang w:val="fr-FR"/>
              </w:rPr>
            </w:pPr>
            <w:r w:rsidRPr="0024789A">
              <w:rPr>
                <w:rFonts w:cs="Calibri"/>
                <w:b/>
                <w:bCs/>
                <w:lang w:val="fr-FR"/>
              </w:rPr>
              <w:t>2</w:t>
            </w:r>
            <w:r w:rsidR="00CC605B" w:rsidRPr="0024789A">
              <w:rPr>
                <w:rFonts w:cs="Calibri"/>
                <w:b/>
                <w:bCs/>
                <w:lang w:val="fr-FR"/>
              </w:rPr>
              <w:t>S/201</w:t>
            </w:r>
            <w:r w:rsidRPr="0024789A">
              <w:rPr>
                <w:rFonts w:cs="Calibri"/>
                <w:b/>
                <w:bCs/>
                <w:lang w:val="fr-FR"/>
              </w:rPr>
              <w:t>4</w:t>
            </w:r>
          </w:p>
        </w:tc>
      </w:tr>
      <w:tr w:rsidR="00FF4056" w:rsidRPr="0024789A" w:rsidTr="00C374DF">
        <w:trPr>
          <w:trHeight w:val="270"/>
        </w:trPr>
        <w:tc>
          <w:tcPr>
            <w:tcW w:w="894" w:type="dxa"/>
            <w:noWrap/>
          </w:tcPr>
          <w:p w:rsidR="00CC605B" w:rsidRPr="0024789A" w:rsidRDefault="00CC605B" w:rsidP="008F3983">
            <w:pPr>
              <w:spacing w:after="0" w:line="240" w:lineRule="auto"/>
              <w:rPr>
                <w:lang w:val="fr-FR"/>
              </w:rPr>
            </w:pPr>
            <w:r w:rsidRPr="0024789A">
              <w:rPr>
                <w:lang w:val="fr-FR"/>
              </w:rPr>
              <w:t>P</w:t>
            </w:r>
          </w:p>
        </w:tc>
        <w:tc>
          <w:tcPr>
            <w:tcW w:w="4436" w:type="dxa"/>
            <w:noWrap/>
          </w:tcPr>
          <w:p w:rsidR="00CC605B" w:rsidRPr="0024789A" w:rsidRDefault="00CC605B" w:rsidP="008F3983">
            <w:pPr>
              <w:spacing w:after="0" w:line="240" w:lineRule="auto"/>
              <w:rPr>
                <w:lang w:val="fr-FR"/>
              </w:rPr>
            </w:pPr>
            <w:r w:rsidRPr="0024789A">
              <w:rPr>
                <w:lang w:val="fr-FR"/>
              </w:rPr>
              <w:t>Primaire – Allemand L I</w:t>
            </w:r>
          </w:p>
        </w:tc>
        <w:tc>
          <w:tcPr>
            <w:tcW w:w="2939" w:type="dxa"/>
            <w:noWrap/>
          </w:tcPr>
          <w:p w:rsidR="00CC605B" w:rsidRPr="0024789A" w:rsidRDefault="00514B4E" w:rsidP="003B68A6">
            <w:pPr>
              <w:spacing w:after="0" w:line="240" w:lineRule="auto"/>
              <w:rPr>
                <w:lang w:val="fr-FR"/>
              </w:rPr>
            </w:pPr>
            <w:r w:rsidRPr="0024789A">
              <w:rPr>
                <w:lang w:val="fr-FR"/>
              </w:rPr>
              <w:t>Mme</w:t>
            </w:r>
            <w:r w:rsidR="00CC605B" w:rsidRPr="0024789A">
              <w:rPr>
                <w:lang w:val="fr-FR"/>
              </w:rPr>
              <w:t xml:space="preserve"> SCHUMACHER </w:t>
            </w:r>
          </w:p>
        </w:tc>
        <w:tc>
          <w:tcPr>
            <w:tcW w:w="794" w:type="dxa"/>
          </w:tcPr>
          <w:p w:rsidR="00CC605B" w:rsidRPr="0024789A" w:rsidRDefault="00CC605B" w:rsidP="008F3983">
            <w:pPr>
              <w:spacing w:after="0" w:line="240" w:lineRule="auto"/>
              <w:rPr>
                <w:rFonts w:cs="Calibri"/>
                <w:b/>
                <w:bCs/>
                <w:lang w:val="fr-FR"/>
              </w:rPr>
            </w:pPr>
            <w:r w:rsidRPr="0024789A">
              <w:rPr>
                <w:rFonts w:cs="Calibri"/>
                <w:b/>
                <w:bCs/>
                <w:lang w:val="fr-FR"/>
              </w:rPr>
              <w:t>0086</w:t>
            </w:r>
          </w:p>
        </w:tc>
        <w:tc>
          <w:tcPr>
            <w:tcW w:w="1300" w:type="dxa"/>
          </w:tcPr>
          <w:p w:rsidR="00CC605B" w:rsidRPr="0024789A" w:rsidRDefault="00CC605B" w:rsidP="008F3983">
            <w:pPr>
              <w:spacing w:after="0" w:line="240" w:lineRule="auto"/>
              <w:rPr>
                <w:rFonts w:cs="Calibri"/>
                <w:b/>
                <w:bCs/>
                <w:lang w:val="fr-FR"/>
              </w:rPr>
            </w:pPr>
            <w:r w:rsidRPr="0024789A">
              <w:rPr>
                <w:rFonts w:cs="Calibri"/>
                <w:b/>
                <w:bCs/>
                <w:lang w:val="fr-FR"/>
              </w:rPr>
              <w:t>1S/2014</w:t>
            </w:r>
          </w:p>
        </w:tc>
      </w:tr>
      <w:tr w:rsidR="00FF4056" w:rsidRPr="0024789A" w:rsidTr="00C374DF">
        <w:trPr>
          <w:trHeight w:val="270"/>
        </w:trPr>
        <w:tc>
          <w:tcPr>
            <w:tcW w:w="894" w:type="dxa"/>
            <w:noWrap/>
          </w:tcPr>
          <w:p w:rsidR="00CC605B" w:rsidRPr="0024789A" w:rsidRDefault="00CC605B" w:rsidP="008F3983">
            <w:pPr>
              <w:spacing w:after="0" w:line="240" w:lineRule="auto"/>
              <w:rPr>
                <w:lang w:val="fr-FR"/>
              </w:rPr>
            </w:pPr>
            <w:r w:rsidRPr="0024789A">
              <w:rPr>
                <w:lang w:val="fr-FR"/>
              </w:rPr>
              <w:t>P</w:t>
            </w:r>
          </w:p>
        </w:tc>
        <w:tc>
          <w:tcPr>
            <w:tcW w:w="4436" w:type="dxa"/>
            <w:noWrap/>
          </w:tcPr>
          <w:p w:rsidR="00CC605B" w:rsidRPr="0024789A" w:rsidRDefault="00CC605B" w:rsidP="008F3983">
            <w:pPr>
              <w:spacing w:after="0" w:line="240" w:lineRule="auto"/>
              <w:rPr>
                <w:lang w:val="fr-FR"/>
              </w:rPr>
            </w:pPr>
            <w:r w:rsidRPr="0024789A">
              <w:rPr>
                <w:lang w:val="fr-FR"/>
              </w:rPr>
              <w:t>Primaire – Heures européennes</w:t>
            </w:r>
          </w:p>
        </w:tc>
        <w:tc>
          <w:tcPr>
            <w:tcW w:w="2939" w:type="dxa"/>
            <w:noWrap/>
          </w:tcPr>
          <w:p w:rsidR="00CC605B" w:rsidRPr="0024789A" w:rsidRDefault="00CC605B" w:rsidP="008F3983">
            <w:pPr>
              <w:spacing w:after="0" w:line="240" w:lineRule="auto"/>
              <w:rPr>
                <w:lang w:val="fr-FR"/>
              </w:rPr>
            </w:pPr>
            <w:r w:rsidRPr="0024789A">
              <w:rPr>
                <w:lang w:val="fr-FR"/>
              </w:rPr>
              <w:t>M. SCHIMEK</w:t>
            </w:r>
          </w:p>
        </w:tc>
        <w:tc>
          <w:tcPr>
            <w:tcW w:w="794" w:type="dxa"/>
          </w:tcPr>
          <w:p w:rsidR="00CC605B" w:rsidRPr="0024789A" w:rsidRDefault="00CC605B" w:rsidP="008F3983">
            <w:pPr>
              <w:spacing w:after="0" w:line="240" w:lineRule="auto"/>
              <w:rPr>
                <w:rFonts w:cs="Calibri"/>
                <w:b/>
                <w:bCs/>
                <w:lang w:val="fr-FR"/>
              </w:rPr>
            </w:pPr>
            <w:r w:rsidRPr="0024789A">
              <w:rPr>
                <w:rFonts w:cs="Calibri"/>
                <w:b/>
                <w:bCs/>
                <w:lang w:val="fr-FR"/>
              </w:rPr>
              <w:t>0083</w:t>
            </w:r>
          </w:p>
        </w:tc>
        <w:tc>
          <w:tcPr>
            <w:tcW w:w="1300" w:type="dxa"/>
          </w:tcPr>
          <w:p w:rsidR="00CC605B" w:rsidRPr="0024789A" w:rsidRDefault="00172D76" w:rsidP="008F3983">
            <w:pPr>
              <w:spacing w:after="0" w:line="240" w:lineRule="auto"/>
              <w:rPr>
                <w:rFonts w:cs="Calibri"/>
                <w:b/>
                <w:bCs/>
                <w:lang w:val="fr-FR"/>
              </w:rPr>
            </w:pPr>
            <w:r w:rsidRPr="0024789A">
              <w:rPr>
                <w:rFonts w:cs="Calibri"/>
                <w:b/>
                <w:bCs/>
                <w:lang w:val="fr-FR"/>
              </w:rPr>
              <w:t>2S/2013</w:t>
            </w:r>
          </w:p>
        </w:tc>
      </w:tr>
      <w:tr w:rsidR="00FF4056" w:rsidRPr="0024789A" w:rsidTr="00C374DF">
        <w:trPr>
          <w:trHeight w:val="270"/>
        </w:trPr>
        <w:tc>
          <w:tcPr>
            <w:tcW w:w="894" w:type="dxa"/>
            <w:noWrap/>
          </w:tcPr>
          <w:p w:rsidR="00CC605B" w:rsidRPr="0024789A" w:rsidRDefault="00CC605B" w:rsidP="000E0AE0">
            <w:pPr>
              <w:spacing w:after="0" w:line="240" w:lineRule="auto"/>
              <w:rPr>
                <w:lang w:val="fr-FR"/>
              </w:rPr>
            </w:pPr>
            <w:r w:rsidRPr="0024789A">
              <w:rPr>
                <w:lang w:val="fr-FR"/>
              </w:rPr>
              <w:t>S</w:t>
            </w:r>
          </w:p>
        </w:tc>
        <w:tc>
          <w:tcPr>
            <w:tcW w:w="4436" w:type="dxa"/>
            <w:noWrap/>
            <w:vAlign w:val="center"/>
          </w:tcPr>
          <w:p w:rsidR="00CC605B" w:rsidRPr="0024789A" w:rsidRDefault="00CC605B" w:rsidP="000E0AE0">
            <w:pPr>
              <w:spacing w:after="0" w:line="240" w:lineRule="auto"/>
              <w:rPr>
                <w:lang w:val="fr-FR"/>
              </w:rPr>
            </w:pPr>
            <w:r w:rsidRPr="0024789A">
              <w:rPr>
                <w:lang w:val="fr-FR"/>
              </w:rPr>
              <w:t xml:space="preserve">Nouveau programme pour tous les cours de L IV </w:t>
            </w:r>
          </w:p>
        </w:tc>
        <w:tc>
          <w:tcPr>
            <w:tcW w:w="2939" w:type="dxa"/>
            <w:noWrap/>
            <w:vAlign w:val="center"/>
          </w:tcPr>
          <w:p w:rsidR="00CC605B" w:rsidRPr="0024789A" w:rsidRDefault="00514B4E" w:rsidP="000E0AE0">
            <w:pPr>
              <w:spacing w:after="0" w:line="240" w:lineRule="auto"/>
              <w:rPr>
                <w:lang w:val="fr-FR"/>
              </w:rPr>
            </w:pPr>
            <w:r w:rsidRPr="0024789A">
              <w:rPr>
                <w:lang w:val="fr-FR"/>
              </w:rPr>
              <w:t>Mme</w:t>
            </w:r>
            <w:r w:rsidR="00CC605B" w:rsidRPr="0024789A">
              <w:rPr>
                <w:lang w:val="fr-FR"/>
              </w:rPr>
              <w:t> ECKERSTORFER</w:t>
            </w:r>
          </w:p>
        </w:tc>
        <w:tc>
          <w:tcPr>
            <w:tcW w:w="794" w:type="dxa"/>
          </w:tcPr>
          <w:p w:rsidR="00CC605B" w:rsidRPr="0024789A" w:rsidRDefault="00CC605B" w:rsidP="000E0AE0">
            <w:pPr>
              <w:spacing w:after="0" w:line="240" w:lineRule="auto"/>
              <w:rPr>
                <w:b/>
                <w:lang w:val="fr-FR"/>
              </w:rPr>
            </w:pPr>
            <w:r w:rsidRPr="0024789A">
              <w:rPr>
                <w:b/>
                <w:lang w:val="fr-FR"/>
              </w:rPr>
              <w:t>0092</w:t>
            </w:r>
          </w:p>
        </w:tc>
        <w:tc>
          <w:tcPr>
            <w:tcW w:w="1300" w:type="dxa"/>
          </w:tcPr>
          <w:p w:rsidR="00CC605B" w:rsidRPr="0024789A" w:rsidRDefault="00C374DF" w:rsidP="000E0AE0">
            <w:pPr>
              <w:spacing w:after="0" w:line="240" w:lineRule="auto"/>
              <w:rPr>
                <w:b/>
                <w:lang w:val="fr-FR"/>
              </w:rPr>
            </w:pPr>
            <w:r w:rsidRPr="0024789A">
              <w:rPr>
                <w:b/>
                <w:lang w:val="fr-FR"/>
              </w:rPr>
              <w:t>2S/2014</w:t>
            </w:r>
          </w:p>
        </w:tc>
      </w:tr>
      <w:tr w:rsidR="00FF4056" w:rsidRPr="0024789A" w:rsidTr="00C374DF">
        <w:trPr>
          <w:trHeight w:val="270"/>
        </w:trPr>
        <w:tc>
          <w:tcPr>
            <w:tcW w:w="894" w:type="dxa"/>
            <w:noWrap/>
          </w:tcPr>
          <w:p w:rsidR="00CC605B" w:rsidRPr="0024789A" w:rsidRDefault="00CC605B" w:rsidP="000E0AE0">
            <w:pPr>
              <w:spacing w:after="0" w:line="240" w:lineRule="auto"/>
              <w:rPr>
                <w:lang w:val="fr-FR"/>
              </w:rPr>
            </w:pPr>
            <w:r w:rsidRPr="0024789A">
              <w:rPr>
                <w:lang w:val="fr-FR"/>
              </w:rPr>
              <w:t>S</w:t>
            </w:r>
          </w:p>
        </w:tc>
        <w:tc>
          <w:tcPr>
            <w:tcW w:w="4436" w:type="dxa"/>
            <w:noWrap/>
            <w:vAlign w:val="center"/>
          </w:tcPr>
          <w:p w:rsidR="00CC605B" w:rsidRPr="0024789A" w:rsidRDefault="00CC605B" w:rsidP="004742D3">
            <w:pPr>
              <w:spacing w:after="0" w:line="240" w:lineRule="auto"/>
              <w:rPr>
                <w:lang w:val="fr-FR"/>
              </w:rPr>
            </w:pPr>
            <w:r w:rsidRPr="0024789A">
              <w:rPr>
                <w:bCs/>
                <w:lang w:val="fr-FR"/>
              </w:rPr>
              <w:t>Nouveau programme pour tous les cours de L II approfondissement</w:t>
            </w:r>
          </w:p>
        </w:tc>
        <w:tc>
          <w:tcPr>
            <w:tcW w:w="2939" w:type="dxa"/>
            <w:noWrap/>
            <w:vAlign w:val="center"/>
          </w:tcPr>
          <w:p w:rsidR="00CC605B" w:rsidRPr="0024789A" w:rsidRDefault="00514B4E" w:rsidP="000E0AE0">
            <w:pPr>
              <w:spacing w:after="0" w:line="240" w:lineRule="auto"/>
              <w:rPr>
                <w:lang w:val="fr-FR"/>
              </w:rPr>
            </w:pPr>
            <w:r w:rsidRPr="0024789A">
              <w:rPr>
                <w:lang w:val="fr-FR"/>
              </w:rPr>
              <w:t>Mme</w:t>
            </w:r>
            <w:r w:rsidR="00CC605B" w:rsidRPr="0024789A">
              <w:rPr>
                <w:lang w:val="fr-FR"/>
              </w:rPr>
              <w:t> ECKERSTORFER</w:t>
            </w:r>
          </w:p>
        </w:tc>
        <w:tc>
          <w:tcPr>
            <w:tcW w:w="794" w:type="dxa"/>
          </w:tcPr>
          <w:p w:rsidR="00CC605B" w:rsidRPr="0024789A" w:rsidRDefault="00CC605B" w:rsidP="000E0AE0">
            <w:pPr>
              <w:spacing w:after="0" w:line="240" w:lineRule="auto"/>
              <w:rPr>
                <w:b/>
                <w:lang w:val="fr-FR"/>
              </w:rPr>
            </w:pPr>
            <w:r w:rsidRPr="0024789A">
              <w:rPr>
                <w:b/>
                <w:lang w:val="fr-FR"/>
              </w:rPr>
              <w:t>0058</w:t>
            </w:r>
          </w:p>
        </w:tc>
        <w:tc>
          <w:tcPr>
            <w:tcW w:w="1300" w:type="dxa"/>
          </w:tcPr>
          <w:p w:rsidR="00CC605B" w:rsidRPr="0024789A" w:rsidRDefault="00CC605B" w:rsidP="00514B4E">
            <w:pPr>
              <w:spacing w:after="0" w:line="240" w:lineRule="auto"/>
              <w:rPr>
                <w:rFonts w:cs="Calibri"/>
                <w:b/>
                <w:bCs/>
                <w:lang w:val="fr-FR"/>
              </w:rPr>
            </w:pPr>
            <w:r w:rsidRPr="0024789A">
              <w:rPr>
                <w:rFonts w:cs="Calibri"/>
                <w:b/>
                <w:bCs/>
                <w:lang w:val="fr-FR"/>
              </w:rPr>
              <w:t>1S/2015</w:t>
            </w:r>
          </w:p>
        </w:tc>
      </w:tr>
      <w:tr w:rsidR="00FF4056" w:rsidRPr="0024789A" w:rsidTr="00C374DF">
        <w:trPr>
          <w:trHeight w:val="270"/>
        </w:trPr>
        <w:tc>
          <w:tcPr>
            <w:tcW w:w="894" w:type="dxa"/>
            <w:noWrap/>
          </w:tcPr>
          <w:p w:rsidR="00CC605B" w:rsidRPr="0024789A" w:rsidRDefault="00CC605B" w:rsidP="000E0AE0">
            <w:pPr>
              <w:spacing w:after="0" w:line="240" w:lineRule="auto"/>
              <w:rPr>
                <w:lang w:val="fr-FR"/>
              </w:rPr>
            </w:pPr>
            <w:r w:rsidRPr="0024789A">
              <w:rPr>
                <w:lang w:val="fr-FR"/>
              </w:rPr>
              <w:t>S</w:t>
            </w:r>
          </w:p>
        </w:tc>
        <w:tc>
          <w:tcPr>
            <w:tcW w:w="4436" w:type="dxa"/>
            <w:noWrap/>
            <w:vAlign w:val="center"/>
          </w:tcPr>
          <w:p w:rsidR="00CC605B" w:rsidRPr="0024789A" w:rsidRDefault="00CC605B" w:rsidP="000E0AE0">
            <w:pPr>
              <w:spacing w:after="0" w:line="240" w:lineRule="auto"/>
              <w:rPr>
                <w:lang w:val="fr-FR"/>
              </w:rPr>
            </w:pPr>
            <w:r w:rsidRPr="0024789A">
              <w:rPr>
                <w:lang w:val="fr-FR"/>
              </w:rPr>
              <w:t>Secondaire – Philosophie 2 et 4 périodes en 6</w:t>
            </w:r>
            <w:r w:rsidRPr="0024789A">
              <w:rPr>
                <w:vertAlign w:val="superscript"/>
                <w:lang w:val="fr-FR"/>
              </w:rPr>
              <w:t xml:space="preserve">e </w:t>
            </w:r>
            <w:r w:rsidRPr="0024789A">
              <w:rPr>
                <w:lang w:val="fr-FR"/>
              </w:rPr>
              <w:t>et 7</w:t>
            </w:r>
            <w:r w:rsidRPr="0024789A">
              <w:rPr>
                <w:vertAlign w:val="superscript"/>
                <w:lang w:val="fr-FR"/>
              </w:rPr>
              <w:t>e</w:t>
            </w:r>
            <w:r w:rsidRPr="0024789A">
              <w:rPr>
                <w:lang w:val="fr-FR"/>
              </w:rPr>
              <w:t xml:space="preserve"> secondaire</w:t>
            </w:r>
          </w:p>
        </w:tc>
        <w:tc>
          <w:tcPr>
            <w:tcW w:w="2939" w:type="dxa"/>
            <w:noWrap/>
            <w:vAlign w:val="center"/>
          </w:tcPr>
          <w:p w:rsidR="00CC605B" w:rsidRPr="0024789A" w:rsidRDefault="00514B4E" w:rsidP="000E0AE0">
            <w:pPr>
              <w:spacing w:after="0" w:line="240" w:lineRule="auto"/>
              <w:rPr>
                <w:lang w:val="fr-FR"/>
              </w:rPr>
            </w:pPr>
            <w:r w:rsidRPr="0024789A">
              <w:rPr>
                <w:lang w:val="fr-FR"/>
              </w:rPr>
              <w:t>Mme</w:t>
            </w:r>
            <w:r w:rsidR="00CC605B" w:rsidRPr="0024789A">
              <w:rPr>
                <w:lang w:val="fr-FR"/>
              </w:rPr>
              <w:t xml:space="preserve"> VERMEIRE</w:t>
            </w:r>
          </w:p>
        </w:tc>
        <w:tc>
          <w:tcPr>
            <w:tcW w:w="794" w:type="dxa"/>
          </w:tcPr>
          <w:p w:rsidR="00CC605B" w:rsidRPr="0024789A" w:rsidRDefault="00CC605B" w:rsidP="000E0AE0">
            <w:pPr>
              <w:spacing w:after="0" w:line="240" w:lineRule="auto"/>
              <w:rPr>
                <w:b/>
                <w:lang w:val="fr-FR"/>
              </w:rPr>
            </w:pPr>
            <w:r w:rsidRPr="0024789A">
              <w:rPr>
                <w:b/>
                <w:lang w:val="fr-FR"/>
              </w:rPr>
              <w:t>0061</w:t>
            </w:r>
          </w:p>
        </w:tc>
        <w:tc>
          <w:tcPr>
            <w:tcW w:w="1300" w:type="dxa"/>
          </w:tcPr>
          <w:p w:rsidR="00CC605B" w:rsidRPr="0024789A" w:rsidRDefault="00CC605B" w:rsidP="000E0AE0">
            <w:pPr>
              <w:spacing w:after="0" w:line="240" w:lineRule="auto"/>
              <w:rPr>
                <w:b/>
                <w:lang w:val="fr-FR"/>
              </w:rPr>
            </w:pPr>
            <w:r w:rsidRPr="0024789A">
              <w:rPr>
                <w:b/>
                <w:lang w:val="fr-FR"/>
              </w:rPr>
              <w:t>2S/2014</w:t>
            </w:r>
          </w:p>
        </w:tc>
      </w:tr>
      <w:tr w:rsidR="00FF4056" w:rsidRPr="0024789A" w:rsidTr="00C374DF">
        <w:trPr>
          <w:trHeight w:val="270"/>
        </w:trPr>
        <w:tc>
          <w:tcPr>
            <w:tcW w:w="894" w:type="dxa"/>
            <w:noWrap/>
          </w:tcPr>
          <w:p w:rsidR="00CC605B" w:rsidRPr="0024789A" w:rsidRDefault="00CC605B" w:rsidP="000E0AE0">
            <w:pPr>
              <w:spacing w:after="0" w:line="240" w:lineRule="auto"/>
              <w:rPr>
                <w:lang w:val="fr-FR"/>
              </w:rPr>
            </w:pPr>
            <w:r w:rsidRPr="0024789A">
              <w:rPr>
                <w:lang w:val="fr-FR"/>
              </w:rPr>
              <w:t>S</w:t>
            </w:r>
          </w:p>
        </w:tc>
        <w:tc>
          <w:tcPr>
            <w:tcW w:w="4436" w:type="dxa"/>
            <w:noWrap/>
            <w:vAlign w:val="center"/>
          </w:tcPr>
          <w:p w:rsidR="00CC605B" w:rsidRPr="0024789A" w:rsidRDefault="00CC605B" w:rsidP="008C7A85">
            <w:pPr>
              <w:spacing w:after="0" w:line="240" w:lineRule="auto"/>
              <w:rPr>
                <w:lang w:val="fr-FR"/>
              </w:rPr>
            </w:pPr>
            <w:r w:rsidRPr="0024789A">
              <w:rPr>
                <w:lang w:val="fr-FR"/>
              </w:rPr>
              <w:t>Secondaire – Lithuanien Approfondissement LI</w:t>
            </w:r>
          </w:p>
        </w:tc>
        <w:tc>
          <w:tcPr>
            <w:tcW w:w="2939" w:type="dxa"/>
            <w:noWrap/>
            <w:vAlign w:val="center"/>
          </w:tcPr>
          <w:p w:rsidR="00CC605B" w:rsidRPr="0024789A" w:rsidRDefault="00514B4E" w:rsidP="000E0AE0">
            <w:pPr>
              <w:spacing w:after="0" w:line="240" w:lineRule="auto"/>
              <w:rPr>
                <w:lang w:val="fr-FR"/>
              </w:rPr>
            </w:pPr>
            <w:r w:rsidRPr="0024789A">
              <w:rPr>
                <w:lang w:val="fr-FR"/>
              </w:rPr>
              <w:t>Mme</w:t>
            </w:r>
            <w:r w:rsidR="00CC605B" w:rsidRPr="0024789A">
              <w:rPr>
                <w:lang w:val="fr-FR"/>
              </w:rPr>
              <w:t xml:space="preserve"> </w:t>
            </w:r>
            <w:r w:rsidR="00CC605B" w:rsidRPr="0024789A">
              <w:t>VALIUSKEVICIENE</w:t>
            </w:r>
          </w:p>
        </w:tc>
        <w:tc>
          <w:tcPr>
            <w:tcW w:w="794" w:type="dxa"/>
          </w:tcPr>
          <w:p w:rsidR="00CC605B" w:rsidRPr="0024789A" w:rsidRDefault="00CC605B" w:rsidP="000E0AE0">
            <w:pPr>
              <w:spacing w:after="0" w:line="240" w:lineRule="auto"/>
              <w:rPr>
                <w:b/>
                <w:lang w:val="fr-FR"/>
              </w:rPr>
            </w:pPr>
            <w:r w:rsidRPr="0024789A">
              <w:rPr>
                <w:b/>
                <w:lang w:val="fr-FR"/>
              </w:rPr>
              <w:t>0126</w:t>
            </w:r>
          </w:p>
        </w:tc>
        <w:tc>
          <w:tcPr>
            <w:tcW w:w="1300" w:type="dxa"/>
          </w:tcPr>
          <w:p w:rsidR="00CC605B" w:rsidRPr="0024789A" w:rsidRDefault="00172D76" w:rsidP="000E0AE0">
            <w:pPr>
              <w:spacing w:after="0" w:line="240" w:lineRule="auto"/>
              <w:rPr>
                <w:b/>
                <w:lang w:val="fr-FR"/>
              </w:rPr>
            </w:pPr>
            <w:r w:rsidRPr="0024789A">
              <w:rPr>
                <w:b/>
                <w:lang w:val="fr-FR"/>
              </w:rPr>
              <w:t>1S/2015</w:t>
            </w:r>
          </w:p>
        </w:tc>
      </w:tr>
      <w:tr w:rsidR="00FF4056" w:rsidRPr="0024789A" w:rsidTr="00C374DF">
        <w:trPr>
          <w:trHeight w:val="270"/>
        </w:trPr>
        <w:tc>
          <w:tcPr>
            <w:tcW w:w="894" w:type="dxa"/>
            <w:noWrap/>
          </w:tcPr>
          <w:p w:rsidR="00CC605B" w:rsidRPr="0024789A" w:rsidRDefault="00CC605B" w:rsidP="008F3983">
            <w:pPr>
              <w:spacing w:after="0" w:line="240" w:lineRule="auto"/>
              <w:rPr>
                <w:lang w:val="en-US"/>
              </w:rPr>
            </w:pPr>
            <w:r w:rsidRPr="0024789A">
              <w:rPr>
                <w:lang w:val="en-US"/>
              </w:rPr>
              <w:t>S</w:t>
            </w:r>
          </w:p>
        </w:tc>
        <w:tc>
          <w:tcPr>
            <w:tcW w:w="4436" w:type="dxa"/>
            <w:noWrap/>
            <w:vAlign w:val="center"/>
          </w:tcPr>
          <w:p w:rsidR="00CC605B" w:rsidRPr="0024789A" w:rsidRDefault="00CC605B" w:rsidP="008F3983">
            <w:pPr>
              <w:spacing w:after="0" w:line="240" w:lineRule="auto"/>
              <w:rPr>
                <w:lang w:val="en-US"/>
              </w:rPr>
            </w:pPr>
            <w:proofErr w:type="spellStart"/>
            <w:r w:rsidRPr="0024789A">
              <w:rPr>
                <w:lang w:val="en-US"/>
              </w:rPr>
              <w:t>Secondaire</w:t>
            </w:r>
            <w:proofErr w:type="spellEnd"/>
            <w:r w:rsidRPr="0024789A">
              <w:rPr>
                <w:lang w:val="en-US"/>
              </w:rPr>
              <w:t xml:space="preserve"> – </w:t>
            </w:r>
            <w:proofErr w:type="spellStart"/>
            <w:r w:rsidRPr="0024789A">
              <w:rPr>
                <w:lang w:val="en-US"/>
              </w:rPr>
              <w:t>Allemand</w:t>
            </w:r>
            <w:proofErr w:type="spellEnd"/>
            <w:r w:rsidRPr="0024789A">
              <w:rPr>
                <w:lang w:val="en-US"/>
              </w:rPr>
              <w:t xml:space="preserve"> L I</w:t>
            </w:r>
          </w:p>
        </w:tc>
        <w:tc>
          <w:tcPr>
            <w:tcW w:w="2939" w:type="dxa"/>
            <w:noWrap/>
          </w:tcPr>
          <w:p w:rsidR="00CC605B" w:rsidRPr="0024789A" w:rsidRDefault="00CC605B" w:rsidP="008F3983">
            <w:pPr>
              <w:spacing w:after="0" w:line="240" w:lineRule="auto"/>
              <w:rPr>
                <w:lang w:val="en-US"/>
              </w:rPr>
            </w:pPr>
            <w:r w:rsidRPr="0024789A">
              <w:rPr>
                <w:lang w:val="en-US"/>
              </w:rPr>
              <w:t>M. WALZ</w:t>
            </w:r>
          </w:p>
        </w:tc>
        <w:tc>
          <w:tcPr>
            <w:tcW w:w="794" w:type="dxa"/>
          </w:tcPr>
          <w:p w:rsidR="00CC605B" w:rsidRPr="0024789A" w:rsidRDefault="00CC605B" w:rsidP="008F3983">
            <w:pPr>
              <w:spacing w:after="0" w:line="240" w:lineRule="auto"/>
              <w:rPr>
                <w:rFonts w:cs="Calibri"/>
                <w:b/>
                <w:bCs/>
                <w:lang w:val="en-US"/>
              </w:rPr>
            </w:pPr>
            <w:r w:rsidRPr="0024789A">
              <w:rPr>
                <w:rFonts w:cs="Calibri"/>
                <w:b/>
                <w:bCs/>
                <w:lang w:val="en-US"/>
              </w:rPr>
              <w:t>0021</w:t>
            </w:r>
          </w:p>
        </w:tc>
        <w:tc>
          <w:tcPr>
            <w:tcW w:w="1300" w:type="dxa"/>
          </w:tcPr>
          <w:p w:rsidR="00CC605B" w:rsidRPr="0024789A" w:rsidRDefault="00172D76" w:rsidP="008F3983">
            <w:pPr>
              <w:spacing w:after="0" w:line="240" w:lineRule="auto"/>
              <w:rPr>
                <w:rFonts w:cs="Calibri"/>
                <w:b/>
                <w:bCs/>
                <w:lang w:val="fr-FR"/>
              </w:rPr>
            </w:pPr>
            <w:r w:rsidRPr="0024789A">
              <w:rPr>
                <w:rFonts w:cs="Calibri"/>
                <w:b/>
                <w:bCs/>
                <w:lang w:val="en-US"/>
              </w:rPr>
              <w:t>1S/</w:t>
            </w:r>
            <w:r w:rsidRPr="0024789A">
              <w:rPr>
                <w:rFonts w:cs="Calibri"/>
                <w:b/>
                <w:bCs/>
                <w:lang w:val="fr-FR"/>
              </w:rPr>
              <w:t>2014</w:t>
            </w:r>
          </w:p>
        </w:tc>
      </w:tr>
      <w:tr w:rsidR="00FF4056" w:rsidRPr="0024789A" w:rsidTr="00C374DF">
        <w:trPr>
          <w:trHeight w:val="270"/>
        </w:trPr>
        <w:tc>
          <w:tcPr>
            <w:tcW w:w="894" w:type="dxa"/>
            <w:noWrap/>
          </w:tcPr>
          <w:p w:rsidR="00CC605B" w:rsidRPr="0024789A" w:rsidRDefault="00CC605B" w:rsidP="008F3983">
            <w:pPr>
              <w:spacing w:after="0" w:line="240" w:lineRule="auto"/>
              <w:rPr>
                <w:lang w:val="fr-FR"/>
              </w:rPr>
            </w:pPr>
            <w:r w:rsidRPr="0024789A">
              <w:rPr>
                <w:lang w:val="fr-FR"/>
              </w:rPr>
              <w:t>S</w:t>
            </w:r>
          </w:p>
        </w:tc>
        <w:tc>
          <w:tcPr>
            <w:tcW w:w="4436" w:type="dxa"/>
            <w:noWrap/>
          </w:tcPr>
          <w:p w:rsidR="00CC605B" w:rsidRPr="0024789A" w:rsidRDefault="00CC605B" w:rsidP="008F3983">
            <w:pPr>
              <w:spacing w:after="0" w:line="240" w:lineRule="auto"/>
              <w:rPr>
                <w:lang w:val="fr-FR"/>
              </w:rPr>
            </w:pPr>
            <w:r w:rsidRPr="0024789A">
              <w:rPr>
                <w:lang w:val="fr-FR"/>
              </w:rPr>
              <w:t>Secondaire – Roumain LI + Bacc RO</w:t>
            </w:r>
          </w:p>
        </w:tc>
        <w:tc>
          <w:tcPr>
            <w:tcW w:w="2939" w:type="dxa"/>
            <w:noWrap/>
          </w:tcPr>
          <w:p w:rsidR="00CC605B" w:rsidRPr="0024789A" w:rsidRDefault="00CC605B" w:rsidP="008F3983">
            <w:pPr>
              <w:spacing w:after="0" w:line="240" w:lineRule="auto"/>
              <w:rPr>
                <w:lang w:val="fr-FR"/>
              </w:rPr>
            </w:pPr>
            <w:r w:rsidRPr="0024789A">
              <w:rPr>
                <w:lang w:val="fr-FR"/>
              </w:rPr>
              <w:t>Mme PETRACHE</w:t>
            </w:r>
          </w:p>
        </w:tc>
        <w:tc>
          <w:tcPr>
            <w:tcW w:w="794" w:type="dxa"/>
          </w:tcPr>
          <w:p w:rsidR="00CC605B" w:rsidRPr="0024789A" w:rsidRDefault="00CC605B" w:rsidP="008F3983">
            <w:pPr>
              <w:spacing w:after="0" w:line="240" w:lineRule="auto"/>
              <w:rPr>
                <w:rFonts w:cs="Calibri"/>
                <w:b/>
                <w:bCs/>
                <w:lang w:val="fr-FR"/>
              </w:rPr>
            </w:pPr>
            <w:r w:rsidRPr="0024789A">
              <w:rPr>
                <w:rFonts w:cs="Calibri"/>
                <w:b/>
                <w:bCs/>
                <w:lang w:val="fr-FR"/>
              </w:rPr>
              <w:t>0123</w:t>
            </w:r>
          </w:p>
        </w:tc>
        <w:tc>
          <w:tcPr>
            <w:tcW w:w="1300" w:type="dxa"/>
          </w:tcPr>
          <w:p w:rsidR="00CC605B" w:rsidRPr="0024789A" w:rsidRDefault="00172D76" w:rsidP="008F3983">
            <w:pPr>
              <w:spacing w:after="0" w:line="240" w:lineRule="auto"/>
              <w:rPr>
                <w:rFonts w:cs="Calibri"/>
                <w:b/>
                <w:bCs/>
                <w:lang w:val="fr-FR"/>
              </w:rPr>
            </w:pPr>
            <w:r w:rsidRPr="0024789A">
              <w:rPr>
                <w:rFonts w:cs="Calibri"/>
                <w:b/>
                <w:bCs/>
                <w:lang w:val="fr-FR"/>
              </w:rPr>
              <w:t>2S/2014</w:t>
            </w:r>
          </w:p>
        </w:tc>
      </w:tr>
      <w:tr w:rsidR="00FF4056" w:rsidRPr="0024789A" w:rsidTr="00C374DF">
        <w:trPr>
          <w:trHeight w:val="270"/>
        </w:trPr>
        <w:tc>
          <w:tcPr>
            <w:tcW w:w="894" w:type="dxa"/>
            <w:noWrap/>
          </w:tcPr>
          <w:p w:rsidR="00CC605B" w:rsidRPr="0024789A" w:rsidRDefault="00CC605B" w:rsidP="008F3983">
            <w:pPr>
              <w:spacing w:after="0" w:line="240" w:lineRule="auto"/>
              <w:rPr>
                <w:lang w:val="fr-FR"/>
              </w:rPr>
            </w:pPr>
            <w:r w:rsidRPr="0024789A">
              <w:rPr>
                <w:lang w:val="fr-FR"/>
              </w:rPr>
              <w:t>S</w:t>
            </w:r>
          </w:p>
        </w:tc>
        <w:tc>
          <w:tcPr>
            <w:tcW w:w="4436" w:type="dxa"/>
            <w:noWrap/>
          </w:tcPr>
          <w:p w:rsidR="00CC605B" w:rsidRPr="0024789A" w:rsidRDefault="00CC605B" w:rsidP="008F3983">
            <w:pPr>
              <w:spacing w:after="0" w:line="240" w:lineRule="auto"/>
              <w:rPr>
                <w:lang w:val="fr-FR"/>
              </w:rPr>
            </w:pPr>
            <w:r w:rsidRPr="0024789A">
              <w:rPr>
                <w:lang w:val="fr-FR"/>
              </w:rPr>
              <w:t>Secondaire – Finnois Approfondissement L1</w:t>
            </w:r>
          </w:p>
        </w:tc>
        <w:tc>
          <w:tcPr>
            <w:tcW w:w="2939" w:type="dxa"/>
            <w:noWrap/>
          </w:tcPr>
          <w:p w:rsidR="00CC605B" w:rsidRPr="0024789A" w:rsidRDefault="00CC605B" w:rsidP="008F3983">
            <w:pPr>
              <w:spacing w:after="0" w:line="240" w:lineRule="auto"/>
              <w:rPr>
                <w:lang w:val="fr-FR"/>
              </w:rPr>
            </w:pPr>
            <w:r w:rsidRPr="0024789A">
              <w:rPr>
                <w:lang w:val="fr-FR"/>
              </w:rPr>
              <w:t>Mme HUISSMAN</w:t>
            </w:r>
          </w:p>
        </w:tc>
        <w:tc>
          <w:tcPr>
            <w:tcW w:w="794" w:type="dxa"/>
          </w:tcPr>
          <w:p w:rsidR="00CC605B" w:rsidRPr="0024789A" w:rsidRDefault="00CC605B" w:rsidP="008F3983">
            <w:pPr>
              <w:spacing w:after="0" w:line="240" w:lineRule="auto"/>
              <w:rPr>
                <w:rFonts w:cs="Calibri"/>
                <w:b/>
                <w:bCs/>
                <w:lang w:val="fr-FR"/>
              </w:rPr>
            </w:pPr>
            <w:r w:rsidRPr="0024789A">
              <w:rPr>
                <w:rFonts w:cs="Calibri"/>
                <w:b/>
                <w:bCs/>
                <w:lang w:val="fr-FR"/>
              </w:rPr>
              <w:t>0085</w:t>
            </w:r>
          </w:p>
        </w:tc>
        <w:tc>
          <w:tcPr>
            <w:tcW w:w="1300" w:type="dxa"/>
          </w:tcPr>
          <w:p w:rsidR="00CC605B" w:rsidRPr="0024789A" w:rsidRDefault="00172D76" w:rsidP="008F3983">
            <w:pPr>
              <w:spacing w:after="0" w:line="240" w:lineRule="auto"/>
              <w:rPr>
                <w:rFonts w:cs="Calibri"/>
                <w:b/>
                <w:bCs/>
                <w:lang w:val="fr-FR"/>
              </w:rPr>
            </w:pPr>
            <w:r w:rsidRPr="0024789A">
              <w:rPr>
                <w:rFonts w:cs="Calibri"/>
                <w:b/>
                <w:bCs/>
                <w:lang w:val="fr-FR"/>
              </w:rPr>
              <w:t>1S/2014</w:t>
            </w:r>
          </w:p>
        </w:tc>
      </w:tr>
      <w:tr w:rsidR="00FF4056" w:rsidRPr="0024789A" w:rsidTr="00C374DF">
        <w:trPr>
          <w:trHeight w:val="270"/>
        </w:trPr>
        <w:tc>
          <w:tcPr>
            <w:tcW w:w="894" w:type="dxa"/>
            <w:noWrap/>
          </w:tcPr>
          <w:p w:rsidR="00CC605B" w:rsidRPr="0024789A" w:rsidRDefault="00CC605B" w:rsidP="00686543">
            <w:pPr>
              <w:spacing w:after="0" w:line="240" w:lineRule="auto"/>
              <w:rPr>
                <w:lang w:val="fr-FR"/>
              </w:rPr>
            </w:pPr>
            <w:r w:rsidRPr="0024789A">
              <w:rPr>
                <w:lang w:val="fr-FR"/>
              </w:rPr>
              <w:t>S</w:t>
            </w:r>
          </w:p>
        </w:tc>
        <w:tc>
          <w:tcPr>
            <w:tcW w:w="4436" w:type="dxa"/>
            <w:noWrap/>
            <w:vAlign w:val="center"/>
          </w:tcPr>
          <w:p w:rsidR="00CC605B" w:rsidRPr="0024789A" w:rsidRDefault="00CC605B" w:rsidP="00686543">
            <w:pPr>
              <w:spacing w:after="0" w:line="240" w:lineRule="auto"/>
              <w:rPr>
                <w:lang w:val="fr-FR"/>
              </w:rPr>
            </w:pPr>
            <w:r w:rsidRPr="0024789A">
              <w:rPr>
                <w:lang w:val="fr-FR"/>
              </w:rPr>
              <w:t>Secondaire- Français L I de la 1</w:t>
            </w:r>
            <w:r w:rsidRPr="0024789A">
              <w:rPr>
                <w:vertAlign w:val="superscript"/>
                <w:lang w:val="fr-FR"/>
              </w:rPr>
              <w:t>ère</w:t>
            </w:r>
            <w:r w:rsidRPr="0024789A">
              <w:rPr>
                <w:lang w:val="fr-FR"/>
              </w:rPr>
              <w:t xml:space="preserve"> à la 7</w:t>
            </w:r>
            <w:r w:rsidRPr="0024789A">
              <w:rPr>
                <w:vertAlign w:val="superscript"/>
                <w:lang w:val="fr-FR"/>
              </w:rPr>
              <w:t>e</w:t>
            </w:r>
            <w:r w:rsidRPr="0024789A">
              <w:rPr>
                <w:lang w:val="fr-FR"/>
              </w:rPr>
              <w:t xml:space="preserve"> secondaire + Harmonisation L1 (*)</w:t>
            </w:r>
          </w:p>
        </w:tc>
        <w:tc>
          <w:tcPr>
            <w:tcW w:w="2939" w:type="dxa"/>
            <w:noWrap/>
          </w:tcPr>
          <w:p w:rsidR="00CC605B" w:rsidRPr="0024789A" w:rsidRDefault="00CC605B" w:rsidP="00686543">
            <w:pPr>
              <w:spacing w:after="0" w:line="240" w:lineRule="auto"/>
              <w:rPr>
                <w:lang w:val="fr-FR"/>
              </w:rPr>
            </w:pPr>
            <w:r w:rsidRPr="0024789A">
              <w:rPr>
                <w:lang w:val="fr-FR"/>
              </w:rPr>
              <w:t>M. WILLE</w:t>
            </w:r>
          </w:p>
        </w:tc>
        <w:tc>
          <w:tcPr>
            <w:tcW w:w="794" w:type="dxa"/>
          </w:tcPr>
          <w:p w:rsidR="00CC605B" w:rsidRPr="0024789A" w:rsidRDefault="00CC605B" w:rsidP="00686543">
            <w:pPr>
              <w:spacing w:after="0" w:line="240" w:lineRule="auto"/>
              <w:rPr>
                <w:rFonts w:cs="Calibri"/>
                <w:b/>
                <w:bCs/>
                <w:lang w:val="fr-FR"/>
              </w:rPr>
            </w:pPr>
            <w:r w:rsidRPr="0024789A">
              <w:rPr>
                <w:rFonts w:cs="Calibri"/>
                <w:b/>
                <w:bCs/>
                <w:lang w:val="fr-FR"/>
              </w:rPr>
              <w:t>0125</w:t>
            </w:r>
          </w:p>
        </w:tc>
        <w:tc>
          <w:tcPr>
            <w:tcW w:w="1300" w:type="dxa"/>
          </w:tcPr>
          <w:p w:rsidR="00CC605B" w:rsidRPr="0024789A" w:rsidRDefault="00172D76" w:rsidP="00686543">
            <w:pPr>
              <w:spacing w:after="0" w:line="240" w:lineRule="auto"/>
              <w:rPr>
                <w:rFonts w:cs="Calibri"/>
                <w:b/>
                <w:bCs/>
                <w:lang w:val="fr-FR"/>
              </w:rPr>
            </w:pPr>
            <w:r w:rsidRPr="0024789A">
              <w:rPr>
                <w:rFonts w:cs="Calibri"/>
                <w:b/>
                <w:bCs/>
                <w:lang w:val="fr-FR"/>
              </w:rPr>
              <w:t>1S/2015</w:t>
            </w:r>
          </w:p>
        </w:tc>
      </w:tr>
      <w:tr w:rsidR="00FF4056" w:rsidRPr="0024789A" w:rsidTr="00C374DF">
        <w:trPr>
          <w:trHeight w:val="270"/>
        </w:trPr>
        <w:tc>
          <w:tcPr>
            <w:tcW w:w="894" w:type="dxa"/>
            <w:noWrap/>
          </w:tcPr>
          <w:p w:rsidR="00CC605B" w:rsidRPr="0024789A" w:rsidRDefault="00CC605B" w:rsidP="00686543">
            <w:pPr>
              <w:spacing w:after="0" w:line="240" w:lineRule="auto"/>
              <w:rPr>
                <w:lang w:val="fr-FR"/>
              </w:rPr>
            </w:pPr>
            <w:r w:rsidRPr="0024789A">
              <w:rPr>
                <w:lang w:val="fr-FR"/>
              </w:rPr>
              <w:t>S</w:t>
            </w:r>
          </w:p>
        </w:tc>
        <w:tc>
          <w:tcPr>
            <w:tcW w:w="4436" w:type="dxa"/>
            <w:noWrap/>
            <w:vAlign w:val="center"/>
          </w:tcPr>
          <w:p w:rsidR="00CC605B" w:rsidRPr="0024789A" w:rsidRDefault="00CC605B" w:rsidP="00686543">
            <w:pPr>
              <w:spacing w:after="0" w:line="240" w:lineRule="auto"/>
              <w:rPr>
                <w:lang w:val="fr-FR"/>
              </w:rPr>
            </w:pPr>
            <w:r w:rsidRPr="0024789A">
              <w:rPr>
                <w:lang w:val="fr-FR"/>
              </w:rPr>
              <w:t>Outil didactique Sciences Humaines S3</w:t>
            </w:r>
          </w:p>
        </w:tc>
        <w:tc>
          <w:tcPr>
            <w:tcW w:w="2939" w:type="dxa"/>
            <w:noWrap/>
          </w:tcPr>
          <w:p w:rsidR="00CC605B" w:rsidRPr="0024789A" w:rsidRDefault="00514B4E" w:rsidP="00686543">
            <w:pPr>
              <w:spacing w:after="0" w:line="240" w:lineRule="auto"/>
              <w:rPr>
                <w:lang w:val="fr-FR"/>
              </w:rPr>
            </w:pPr>
            <w:r w:rsidRPr="0024789A">
              <w:rPr>
                <w:lang w:val="fr-FR"/>
              </w:rPr>
              <w:t>Mme</w:t>
            </w:r>
            <w:r w:rsidR="00CC605B" w:rsidRPr="0024789A">
              <w:rPr>
                <w:lang w:val="fr-FR"/>
              </w:rPr>
              <w:t xml:space="preserve"> COELHO</w:t>
            </w:r>
          </w:p>
        </w:tc>
        <w:tc>
          <w:tcPr>
            <w:tcW w:w="794" w:type="dxa"/>
          </w:tcPr>
          <w:p w:rsidR="00CC605B" w:rsidRPr="0024789A" w:rsidRDefault="00CC605B" w:rsidP="00686543">
            <w:pPr>
              <w:spacing w:after="0" w:line="240" w:lineRule="auto"/>
              <w:rPr>
                <w:rFonts w:cs="Calibri"/>
                <w:b/>
                <w:bCs/>
                <w:lang w:val="fr-FR"/>
              </w:rPr>
            </w:pPr>
            <w:r w:rsidRPr="0024789A">
              <w:rPr>
                <w:rFonts w:cs="Calibri"/>
                <w:b/>
                <w:bCs/>
                <w:lang w:val="fr-FR"/>
              </w:rPr>
              <w:t>0072</w:t>
            </w:r>
          </w:p>
        </w:tc>
        <w:tc>
          <w:tcPr>
            <w:tcW w:w="1300" w:type="dxa"/>
          </w:tcPr>
          <w:p w:rsidR="00CC605B" w:rsidRPr="0024789A" w:rsidRDefault="00172D76" w:rsidP="00686543">
            <w:pPr>
              <w:spacing w:after="0" w:line="240" w:lineRule="auto"/>
              <w:rPr>
                <w:rFonts w:cs="Calibri"/>
                <w:b/>
                <w:bCs/>
                <w:lang w:val="fr-FR"/>
              </w:rPr>
            </w:pPr>
            <w:r w:rsidRPr="0024789A">
              <w:rPr>
                <w:rFonts w:cs="Calibri"/>
                <w:b/>
                <w:bCs/>
                <w:lang w:val="fr-FR"/>
              </w:rPr>
              <w:t>1S/2015</w:t>
            </w:r>
          </w:p>
        </w:tc>
      </w:tr>
      <w:tr w:rsidR="00FF4056" w:rsidRPr="0024789A" w:rsidTr="00C374DF">
        <w:trPr>
          <w:trHeight w:val="270"/>
        </w:trPr>
        <w:tc>
          <w:tcPr>
            <w:tcW w:w="894" w:type="dxa"/>
            <w:noWrap/>
          </w:tcPr>
          <w:p w:rsidR="00983F0F" w:rsidRPr="0024789A" w:rsidRDefault="00983F0F" w:rsidP="00B24381">
            <w:pPr>
              <w:spacing w:after="0" w:line="240" w:lineRule="auto"/>
              <w:rPr>
                <w:lang w:val="fr-FR"/>
              </w:rPr>
            </w:pPr>
            <w:r w:rsidRPr="0024789A">
              <w:rPr>
                <w:lang w:val="fr-FR"/>
              </w:rPr>
              <w:t>S</w:t>
            </w:r>
          </w:p>
        </w:tc>
        <w:tc>
          <w:tcPr>
            <w:tcW w:w="4436" w:type="dxa"/>
            <w:noWrap/>
            <w:vAlign w:val="center"/>
          </w:tcPr>
          <w:p w:rsidR="00983F0F" w:rsidRPr="0024789A" w:rsidRDefault="00983F0F" w:rsidP="00B24381">
            <w:pPr>
              <w:spacing w:after="0" w:line="240" w:lineRule="auto"/>
              <w:rPr>
                <w:lang w:val="fr-FR"/>
              </w:rPr>
            </w:pPr>
            <w:r w:rsidRPr="0024789A">
              <w:rPr>
                <w:lang w:val="fr-FR"/>
              </w:rPr>
              <w:t>Programme de Sciences Humaines</w:t>
            </w:r>
          </w:p>
        </w:tc>
        <w:tc>
          <w:tcPr>
            <w:tcW w:w="2939" w:type="dxa"/>
            <w:noWrap/>
          </w:tcPr>
          <w:p w:rsidR="00983F0F" w:rsidRPr="0024789A" w:rsidRDefault="00983F0F" w:rsidP="00B24381">
            <w:pPr>
              <w:spacing w:after="0" w:line="240" w:lineRule="auto"/>
              <w:rPr>
                <w:lang w:val="fr-FR"/>
              </w:rPr>
            </w:pPr>
            <w:r w:rsidRPr="0024789A">
              <w:rPr>
                <w:lang w:val="fr-FR"/>
              </w:rPr>
              <w:t>Mme COELHO</w:t>
            </w:r>
          </w:p>
        </w:tc>
        <w:tc>
          <w:tcPr>
            <w:tcW w:w="794" w:type="dxa"/>
          </w:tcPr>
          <w:p w:rsidR="00983F0F" w:rsidRPr="0024789A" w:rsidRDefault="00983F0F" w:rsidP="00B24381">
            <w:pPr>
              <w:spacing w:after="0" w:line="240" w:lineRule="auto"/>
              <w:rPr>
                <w:rFonts w:cs="Calibri"/>
                <w:b/>
                <w:bCs/>
                <w:lang w:val="fr-FR"/>
              </w:rPr>
            </w:pPr>
            <w:r w:rsidRPr="0024789A">
              <w:rPr>
                <w:rFonts w:cs="Calibri"/>
                <w:b/>
                <w:bCs/>
                <w:lang w:val="fr-FR"/>
              </w:rPr>
              <w:t>0136</w:t>
            </w:r>
          </w:p>
        </w:tc>
        <w:tc>
          <w:tcPr>
            <w:tcW w:w="1300" w:type="dxa"/>
          </w:tcPr>
          <w:p w:rsidR="00983F0F" w:rsidRPr="0024789A" w:rsidRDefault="00983F0F" w:rsidP="00686543">
            <w:pPr>
              <w:spacing w:after="0" w:line="240" w:lineRule="auto"/>
              <w:rPr>
                <w:rFonts w:cs="Calibri"/>
                <w:b/>
                <w:bCs/>
                <w:lang w:val="fr-FR"/>
              </w:rPr>
            </w:pPr>
            <w:r w:rsidRPr="0024789A">
              <w:rPr>
                <w:rFonts w:cs="Calibri"/>
                <w:b/>
                <w:bCs/>
                <w:lang w:val="fr-FR"/>
              </w:rPr>
              <w:t>2S/2015</w:t>
            </w:r>
          </w:p>
        </w:tc>
      </w:tr>
      <w:tr w:rsidR="00FF4056" w:rsidRPr="0024789A" w:rsidTr="00983F0F">
        <w:trPr>
          <w:trHeight w:val="270"/>
        </w:trPr>
        <w:tc>
          <w:tcPr>
            <w:tcW w:w="894" w:type="dxa"/>
            <w:tcBorders>
              <w:top w:val="single" w:sz="4" w:space="0" w:color="auto"/>
              <w:left w:val="single" w:sz="4" w:space="0" w:color="auto"/>
              <w:bottom w:val="single" w:sz="4" w:space="0" w:color="auto"/>
              <w:right w:val="single" w:sz="4" w:space="0" w:color="auto"/>
            </w:tcBorders>
            <w:noWrap/>
          </w:tcPr>
          <w:p w:rsidR="00983F0F" w:rsidRPr="0024789A" w:rsidRDefault="00983F0F" w:rsidP="00B24381">
            <w:pPr>
              <w:spacing w:after="0" w:line="240" w:lineRule="auto"/>
              <w:rPr>
                <w:lang w:val="fr-FR"/>
              </w:rPr>
            </w:pPr>
            <w:r w:rsidRPr="0024789A">
              <w:rPr>
                <w:lang w:val="fr-FR"/>
              </w:rPr>
              <w:t>S</w:t>
            </w:r>
          </w:p>
        </w:tc>
        <w:tc>
          <w:tcPr>
            <w:tcW w:w="4436" w:type="dxa"/>
            <w:tcBorders>
              <w:top w:val="single" w:sz="4" w:space="0" w:color="auto"/>
              <w:left w:val="single" w:sz="4" w:space="0" w:color="auto"/>
              <w:bottom w:val="single" w:sz="4" w:space="0" w:color="auto"/>
              <w:right w:val="single" w:sz="4" w:space="0" w:color="auto"/>
            </w:tcBorders>
            <w:noWrap/>
            <w:vAlign w:val="center"/>
          </w:tcPr>
          <w:p w:rsidR="00983F0F" w:rsidRPr="0024789A" w:rsidRDefault="00983F0F" w:rsidP="00B24381">
            <w:pPr>
              <w:spacing w:after="0" w:line="240" w:lineRule="auto"/>
              <w:rPr>
                <w:lang w:val="it-IT"/>
              </w:rPr>
            </w:pPr>
            <w:proofErr w:type="spellStart"/>
            <w:r w:rsidRPr="0024789A">
              <w:rPr>
                <w:lang w:val="it-IT"/>
              </w:rPr>
              <w:t>Secondaire</w:t>
            </w:r>
            <w:proofErr w:type="spellEnd"/>
            <w:r w:rsidRPr="0024789A">
              <w:rPr>
                <w:lang w:val="it-IT"/>
              </w:rPr>
              <w:t xml:space="preserve"> </w:t>
            </w:r>
            <w:proofErr w:type="spellStart"/>
            <w:r w:rsidRPr="0024789A">
              <w:rPr>
                <w:lang w:val="it-IT"/>
              </w:rPr>
              <w:t>Grec</w:t>
            </w:r>
            <w:proofErr w:type="spellEnd"/>
            <w:r w:rsidRPr="0024789A">
              <w:rPr>
                <w:lang w:val="it-IT"/>
              </w:rPr>
              <w:t xml:space="preserve"> LI + </w:t>
            </w:r>
            <w:proofErr w:type="spellStart"/>
            <w:r w:rsidRPr="0024789A">
              <w:rPr>
                <w:lang w:val="it-IT"/>
              </w:rPr>
              <w:t>Harmonisation</w:t>
            </w:r>
            <w:proofErr w:type="spellEnd"/>
            <w:r w:rsidRPr="0024789A">
              <w:rPr>
                <w:lang w:val="it-IT"/>
              </w:rPr>
              <w:t xml:space="preserve"> LI (*)</w:t>
            </w:r>
          </w:p>
        </w:tc>
        <w:tc>
          <w:tcPr>
            <w:tcW w:w="2939" w:type="dxa"/>
            <w:tcBorders>
              <w:top w:val="single" w:sz="4" w:space="0" w:color="auto"/>
              <w:left w:val="single" w:sz="4" w:space="0" w:color="auto"/>
              <w:bottom w:val="single" w:sz="4" w:space="0" w:color="auto"/>
              <w:right w:val="single" w:sz="4" w:space="0" w:color="auto"/>
            </w:tcBorders>
            <w:noWrap/>
          </w:tcPr>
          <w:p w:rsidR="00983F0F" w:rsidRPr="0024789A" w:rsidRDefault="00983F0F" w:rsidP="00B24381">
            <w:pPr>
              <w:spacing w:after="0" w:line="240" w:lineRule="auto"/>
              <w:rPr>
                <w:lang w:val="fr-FR"/>
              </w:rPr>
            </w:pPr>
            <w:r w:rsidRPr="0024789A">
              <w:rPr>
                <w:lang w:val="fr-FR"/>
              </w:rPr>
              <w:t>Mme KALOGRIDOU</w:t>
            </w:r>
          </w:p>
        </w:tc>
        <w:tc>
          <w:tcPr>
            <w:tcW w:w="794" w:type="dxa"/>
            <w:tcBorders>
              <w:top w:val="single" w:sz="4" w:space="0" w:color="auto"/>
              <w:left w:val="single" w:sz="4" w:space="0" w:color="auto"/>
              <w:bottom w:val="single" w:sz="4" w:space="0" w:color="auto"/>
              <w:right w:val="single" w:sz="4" w:space="0" w:color="auto"/>
            </w:tcBorders>
          </w:tcPr>
          <w:p w:rsidR="00983F0F" w:rsidRPr="0024789A" w:rsidRDefault="00983F0F" w:rsidP="00B24381">
            <w:pPr>
              <w:spacing w:after="0" w:line="240" w:lineRule="auto"/>
              <w:rPr>
                <w:rFonts w:cs="Calibri"/>
                <w:b/>
                <w:bCs/>
                <w:lang w:val="fr-FR"/>
              </w:rPr>
            </w:pPr>
            <w:r w:rsidRPr="0024789A">
              <w:rPr>
                <w:rFonts w:cs="Calibri"/>
                <w:b/>
                <w:bCs/>
                <w:lang w:val="fr-FR"/>
              </w:rPr>
              <w:t>0145</w:t>
            </w:r>
          </w:p>
        </w:tc>
        <w:tc>
          <w:tcPr>
            <w:tcW w:w="1300" w:type="dxa"/>
            <w:tcBorders>
              <w:top w:val="single" w:sz="4" w:space="0" w:color="auto"/>
              <w:left w:val="single" w:sz="4" w:space="0" w:color="auto"/>
              <w:bottom w:val="single" w:sz="4" w:space="0" w:color="auto"/>
              <w:right w:val="single" w:sz="4" w:space="0" w:color="auto"/>
            </w:tcBorders>
          </w:tcPr>
          <w:p w:rsidR="00983F0F" w:rsidRPr="0024789A" w:rsidRDefault="00983F0F" w:rsidP="00B24381">
            <w:pPr>
              <w:spacing w:after="0" w:line="240" w:lineRule="auto"/>
              <w:rPr>
                <w:rFonts w:cs="Calibri"/>
                <w:b/>
                <w:bCs/>
                <w:lang w:val="fr-FR"/>
              </w:rPr>
            </w:pPr>
            <w:r w:rsidRPr="0024789A">
              <w:rPr>
                <w:rFonts w:cs="Calibri"/>
                <w:b/>
                <w:bCs/>
                <w:lang w:val="fr-FR"/>
              </w:rPr>
              <w:t>2S/2015</w:t>
            </w:r>
          </w:p>
        </w:tc>
      </w:tr>
      <w:tr w:rsidR="00FF4056" w:rsidRPr="0024789A" w:rsidTr="00983F0F">
        <w:trPr>
          <w:trHeight w:val="270"/>
        </w:trPr>
        <w:tc>
          <w:tcPr>
            <w:tcW w:w="894" w:type="dxa"/>
            <w:tcBorders>
              <w:top w:val="single" w:sz="4" w:space="0" w:color="auto"/>
              <w:left w:val="single" w:sz="4" w:space="0" w:color="auto"/>
              <w:bottom w:val="single" w:sz="4" w:space="0" w:color="auto"/>
              <w:right w:val="single" w:sz="4" w:space="0" w:color="auto"/>
            </w:tcBorders>
            <w:noWrap/>
          </w:tcPr>
          <w:p w:rsidR="00983F0F" w:rsidRPr="0024789A" w:rsidRDefault="00983F0F" w:rsidP="00B24381">
            <w:pPr>
              <w:spacing w:after="0" w:line="240" w:lineRule="auto"/>
              <w:rPr>
                <w:lang w:val="fr-FR"/>
              </w:rPr>
            </w:pPr>
            <w:r w:rsidRPr="0024789A">
              <w:rPr>
                <w:lang w:val="fr-FR"/>
              </w:rPr>
              <w:t>S</w:t>
            </w:r>
          </w:p>
        </w:tc>
        <w:tc>
          <w:tcPr>
            <w:tcW w:w="4436" w:type="dxa"/>
            <w:tcBorders>
              <w:top w:val="single" w:sz="4" w:space="0" w:color="auto"/>
              <w:left w:val="single" w:sz="4" w:space="0" w:color="auto"/>
              <w:bottom w:val="single" w:sz="4" w:space="0" w:color="auto"/>
              <w:right w:val="single" w:sz="4" w:space="0" w:color="auto"/>
            </w:tcBorders>
            <w:noWrap/>
            <w:vAlign w:val="center"/>
          </w:tcPr>
          <w:p w:rsidR="00983F0F" w:rsidRPr="0024789A" w:rsidRDefault="00983F0F" w:rsidP="00B24381">
            <w:pPr>
              <w:spacing w:after="0" w:line="240" w:lineRule="auto"/>
              <w:rPr>
                <w:lang w:val="fr-FR"/>
              </w:rPr>
            </w:pPr>
            <w:r w:rsidRPr="0024789A">
              <w:rPr>
                <w:lang w:val="fr-FR"/>
              </w:rPr>
              <w:t>Histoire S4-S5 (2 et 4 périodes)</w:t>
            </w:r>
          </w:p>
        </w:tc>
        <w:tc>
          <w:tcPr>
            <w:tcW w:w="2939" w:type="dxa"/>
            <w:tcBorders>
              <w:top w:val="single" w:sz="4" w:space="0" w:color="auto"/>
              <w:left w:val="single" w:sz="4" w:space="0" w:color="auto"/>
              <w:bottom w:val="single" w:sz="4" w:space="0" w:color="auto"/>
              <w:right w:val="single" w:sz="4" w:space="0" w:color="auto"/>
            </w:tcBorders>
            <w:noWrap/>
          </w:tcPr>
          <w:p w:rsidR="00983F0F" w:rsidRPr="0024789A" w:rsidRDefault="00983F0F" w:rsidP="00B24381">
            <w:pPr>
              <w:spacing w:after="0" w:line="240" w:lineRule="auto"/>
              <w:rPr>
                <w:lang w:val="fr-FR"/>
              </w:rPr>
            </w:pPr>
            <w:r w:rsidRPr="0024789A">
              <w:rPr>
                <w:lang w:val="fr-FR"/>
              </w:rPr>
              <w:t>Mme COELHO</w:t>
            </w:r>
          </w:p>
        </w:tc>
        <w:tc>
          <w:tcPr>
            <w:tcW w:w="794" w:type="dxa"/>
            <w:tcBorders>
              <w:top w:val="single" w:sz="4" w:space="0" w:color="auto"/>
              <w:left w:val="single" w:sz="4" w:space="0" w:color="auto"/>
              <w:bottom w:val="single" w:sz="4" w:space="0" w:color="auto"/>
              <w:right w:val="single" w:sz="4" w:space="0" w:color="auto"/>
            </w:tcBorders>
          </w:tcPr>
          <w:p w:rsidR="00983F0F" w:rsidRPr="0024789A" w:rsidRDefault="00983F0F" w:rsidP="00B24381">
            <w:pPr>
              <w:spacing w:after="0" w:line="240" w:lineRule="auto"/>
              <w:rPr>
                <w:rFonts w:cs="Calibri"/>
                <w:b/>
                <w:bCs/>
                <w:lang w:val="fr-FR"/>
              </w:rPr>
            </w:pPr>
            <w:r w:rsidRPr="0024789A">
              <w:rPr>
                <w:rFonts w:cs="Calibri"/>
                <w:b/>
                <w:bCs/>
                <w:lang w:val="fr-FR"/>
              </w:rPr>
              <w:t>0103</w:t>
            </w:r>
          </w:p>
        </w:tc>
        <w:tc>
          <w:tcPr>
            <w:tcW w:w="1300" w:type="dxa"/>
            <w:tcBorders>
              <w:top w:val="single" w:sz="4" w:space="0" w:color="auto"/>
              <w:left w:val="single" w:sz="4" w:space="0" w:color="auto"/>
              <w:bottom w:val="single" w:sz="4" w:space="0" w:color="auto"/>
              <w:right w:val="single" w:sz="4" w:space="0" w:color="auto"/>
            </w:tcBorders>
          </w:tcPr>
          <w:p w:rsidR="00983F0F" w:rsidRPr="0024789A" w:rsidRDefault="00983F0F" w:rsidP="00B24381">
            <w:pPr>
              <w:spacing w:after="0" w:line="240" w:lineRule="auto"/>
              <w:rPr>
                <w:rFonts w:cs="Calibri"/>
                <w:b/>
                <w:bCs/>
                <w:lang w:val="fr-FR"/>
              </w:rPr>
            </w:pPr>
            <w:r w:rsidRPr="0024789A">
              <w:rPr>
                <w:rFonts w:cs="Calibri"/>
                <w:b/>
                <w:bCs/>
                <w:lang w:val="fr-FR"/>
              </w:rPr>
              <w:t>2S/2015</w:t>
            </w:r>
          </w:p>
        </w:tc>
      </w:tr>
      <w:tr w:rsidR="00FF4056" w:rsidRPr="0024789A" w:rsidTr="00983F0F">
        <w:trPr>
          <w:trHeight w:val="270"/>
        </w:trPr>
        <w:tc>
          <w:tcPr>
            <w:tcW w:w="894" w:type="dxa"/>
            <w:tcBorders>
              <w:top w:val="single" w:sz="4" w:space="0" w:color="auto"/>
              <w:left w:val="single" w:sz="4" w:space="0" w:color="auto"/>
              <w:bottom w:val="single" w:sz="4" w:space="0" w:color="auto"/>
              <w:right w:val="single" w:sz="4" w:space="0" w:color="auto"/>
            </w:tcBorders>
            <w:noWrap/>
          </w:tcPr>
          <w:p w:rsidR="00983F0F" w:rsidRPr="0024789A" w:rsidRDefault="00983F0F" w:rsidP="00B24381">
            <w:pPr>
              <w:spacing w:after="0" w:line="240" w:lineRule="auto"/>
              <w:rPr>
                <w:lang w:val="fr-FR"/>
              </w:rPr>
            </w:pPr>
            <w:r w:rsidRPr="0024789A">
              <w:rPr>
                <w:lang w:val="fr-FR"/>
              </w:rPr>
              <w:t>S</w:t>
            </w:r>
          </w:p>
        </w:tc>
        <w:tc>
          <w:tcPr>
            <w:tcW w:w="4436" w:type="dxa"/>
            <w:tcBorders>
              <w:top w:val="single" w:sz="4" w:space="0" w:color="auto"/>
              <w:left w:val="single" w:sz="4" w:space="0" w:color="auto"/>
              <w:bottom w:val="single" w:sz="4" w:space="0" w:color="auto"/>
              <w:right w:val="single" w:sz="4" w:space="0" w:color="auto"/>
            </w:tcBorders>
            <w:noWrap/>
            <w:vAlign w:val="center"/>
          </w:tcPr>
          <w:p w:rsidR="00983F0F" w:rsidRPr="0024789A" w:rsidRDefault="00983F0F" w:rsidP="00B24381">
            <w:pPr>
              <w:spacing w:after="0" w:line="240" w:lineRule="auto"/>
              <w:rPr>
                <w:lang w:val="fr-FR"/>
              </w:rPr>
            </w:pPr>
            <w:r w:rsidRPr="0024789A">
              <w:rPr>
                <w:lang w:val="fr-FR"/>
              </w:rPr>
              <w:t xml:space="preserve">Secondaire – Anglais LI </w:t>
            </w:r>
            <w:r w:rsidR="002B27BE" w:rsidRPr="0024789A">
              <w:rPr>
                <w:lang w:val="fr-FR"/>
              </w:rPr>
              <w:t xml:space="preserve">+ Approfondissement LI </w:t>
            </w:r>
            <w:r w:rsidRPr="0024789A">
              <w:rPr>
                <w:lang w:val="fr-FR"/>
              </w:rPr>
              <w:t>+ Harmonisation LI (*)</w:t>
            </w:r>
          </w:p>
        </w:tc>
        <w:tc>
          <w:tcPr>
            <w:tcW w:w="2939" w:type="dxa"/>
            <w:tcBorders>
              <w:top w:val="single" w:sz="4" w:space="0" w:color="auto"/>
              <w:left w:val="single" w:sz="4" w:space="0" w:color="auto"/>
              <w:bottom w:val="single" w:sz="4" w:space="0" w:color="auto"/>
              <w:right w:val="single" w:sz="4" w:space="0" w:color="auto"/>
            </w:tcBorders>
            <w:noWrap/>
          </w:tcPr>
          <w:p w:rsidR="00983F0F" w:rsidRPr="0024789A" w:rsidRDefault="00983F0F" w:rsidP="00B24381">
            <w:pPr>
              <w:spacing w:after="0" w:line="240" w:lineRule="auto"/>
              <w:rPr>
                <w:lang w:val="fr-FR"/>
              </w:rPr>
            </w:pPr>
            <w:r w:rsidRPr="0024789A">
              <w:rPr>
                <w:lang w:val="fr-FR"/>
              </w:rPr>
              <w:t>Mme HADLEY</w:t>
            </w:r>
          </w:p>
        </w:tc>
        <w:tc>
          <w:tcPr>
            <w:tcW w:w="794" w:type="dxa"/>
            <w:tcBorders>
              <w:top w:val="single" w:sz="4" w:space="0" w:color="auto"/>
              <w:left w:val="single" w:sz="4" w:space="0" w:color="auto"/>
              <w:bottom w:val="single" w:sz="4" w:space="0" w:color="auto"/>
              <w:right w:val="single" w:sz="4" w:space="0" w:color="auto"/>
            </w:tcBorders>
          </w:tcPr>
          <w:p w:rsidR="00983F0F" w:rsidRPr="0024789A" w:rsidRDefault="00983F0F" w:rsidP="00B24381">
            <w:pPr>
              <w:spacing w:after="0" w:line="240" w:lineRule="auto"/>
              <w:rPr>
                <w:rFonts w:cs="Calibri"/>
                <w:b/>
                <w:bCs/>
                <w:lang w:val="fr-FR"/>
              </w:rPr>
            </w:pPr>
            <w:r w:rsidRPr="0024789A">
              <w:rPr>
                <w:rFonts w:cs="Calibri"/>
                <w:b/>
                <w:bCs/>
                <w:lang w:val="fr-FR"/>
              </w:rPr>
              <w:t>0129</w:t>
            </w:r>
          </w:p>
        </w:tc>
        <w:tc>
          <w:tcPr>
            <w:tcW w:w="1300" w:type="dxa"/>
            <w:tcBorders>
              <w:top w:val="single" w:sz="4" w:space="0" w:color="auto"/>
              <w:left w:val="single" w:sz="4" w:space="0" w:color="auto"/>
              <w:bottom w:val="single" w:sz="4" w:space="0" w:color="auto"/>
              <w:right w:val="single" w:sz="4" w:space="0" w:color="auto"/>
            </w:tcBorders>
          </w:tcPr>
          <w:p w:rsidR="00983F0F" w:rsidRPr="0024789A" w:rsidRDefault="00983F0F" w:rsidP="00B24381">
            <w:pPr>
              <w:spacing w:after="0" w:line="240" w:lineRule="auto"/>
              <w:rPr>
                <w:rFonts w:cs="Calibri"/>
                <w:b/>
                <w:bCs/>
                <w:lang w:val="fr-FR"/>
              </w:rPr>
            </w:pPr>
            <w:r w:rsidRPr="0024789A">
              <w:rPr>
                <w:rFonts w:cs="Calibri"/>
                <w:b/>
                <w:bCs/>
                <w:lang w:val="fr-FR"/>
              </w:rPr>
              <w:t>2S/2015</w:t>
            </w:r>
          </w:p>
        </w:tc>
      </w:tr>
    </w:tbl>
    <w:p w:rsidR="00154528" w:rsidRPr="0024789A" w:rsidRDefault="00154528" w:rsidP="001B604D">
      <w:pPr>
        <w:pStyle w:val="Heading3"/>
        <w:spacing w:before="240" w:after="180" w:line="240" w:lineRule="auto"/>
        <w:rPr>
          <w:color w:val="auto"/>
          <w:lang w:val="fr-FR"/>
        </w:rPr>
      </w:pPr>
      <w:bookmarkStart w:id="54" w:name="_Toc467578905"/>
      <w:r w:rsidRPr="0024789A">
        <w:rPr>
          <w:color w:val="auto"/>
          <w:lang w:val="fr-FR"/>
        </w:rPr>
        <w:t xml:space="preserve">Révision des programmes de matière </w:t>
      </w:r>
      <w:r w:rsidR="002D28AD" w:rsidRPr="0024789A">
        <w:rPr>
          <w:color w:val="auto"/>
          <w:lang w:val="fr-FR"/>
        </w:rPr>
        <w:t>en 2015-2016</w:t>
      </w:r>
      <w:bookmarkEnd w:id="54"/>
    </w:p>
    <w:tbl>
      <w:tblPr>
        <w:tblW w:w="104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4508"/>
        <w:gridCol w:w="2706"/>
        <w:gridCol w:w="1187"/>
        <w:gridCol w:w="1183"/>
      </w:tblGrid>
      <w:tr w:rsidR="00FF4056" w:rsidRPr="0024789A" w:rsidTr="00926EE3">
        <w:trPr>
          <w:trHeight w:val="270"/>
        </w:trPr>
        <w:tc>
          <w:tcPr>
            <w:tcW w:w="894" w:type="dxa"/>
            <w:shd w:val="clear" w:color="auto" w:fill="C0C0C0"/>
            <w:noWrap/>
            <w:vAlign w:val="center"/>
            <w:hideMark/>
          </w:tcPr>
          <w:p w:rsidR="00C374DF" w:rsidRPr="0024789A" w:rsidRDefault="00C374DF" w:rsidP="008F3983">
            <w:pPr>
              <w:spacing w:after="0" w:line="240" w:lineRule="auto"/>
              <w:jc w:val="center"/>
              <w:rPr>
                <w:rFonts w:ascii="Arial" w:hAnsi="Arial" w:cs="Arial"/>
                <w:b/>
                <w:bCs/>
                <w:sz w:val="20"/>
                <w:szCs w:val="20"/>
                <w:lang w:val="fr-FR"/>
              </w:rPr>
            </w:pPr>
            <w:r w:rsidRPr="0024789A">
              <w:rPr>
                <w:rFonts w:ascii="Arial" w:hAnsi="Arial" w:cs="Arial"/>
                <w:b/>
                <w:bCs/>
                <w:sz w:val="20"/>
                <w:szCs w:val="20"/>
                <w:lang w:val="fr-FR"/>
              </w:rPr>
              <w:t>CYCLE</w:t>
            </w:r>
          </w:p>
        </w:tc>
        <w:tc>
          <w:tcPr>
            <w:tcW w:w="4508" w:type="dxa"/>
            <w:shd w:val="clear" w:color="auto" w:fill="C0C0C0"/>
            <w:noWrap/>
            <w:vAlign w:val="center"/>
            <w:hideMark/>
          </w:tcPr>
          <w:p w:rsidR="00C374DF" w:rsidRPr="0024789A" w:rsidRDefault="00C374DF" w:rsidP="008F3983">
            <w:pPr>
              <w:spacing w:after="0" w:line="240" w:lineRule="auto"/>
              <w:jc w:val="center"/>
              <w:rPr>
                <w:rFonts w:ascii="Arial" w:hAnsi="Arial" w:cs="Arial"/>
                <w:b/>
                <w:bCs/>
                <w:sz w:val="20"/>
                <w:szCs w:val="20"/>
                <w:lang w:val="fr-FR"/>
              </w:rPr>
            </w:pPr>
            <w:r w:rsidRPr="0024789A">
              <w:rPr>
                <w:rFonts w:ascii="Arial" w:hAnsi="Arial" w:cs="Arial"/>
                <w:b/>
                <w:bCs/>
                <w:sz w:val="20"/>
                <w:szCs w:val="20"/>
                <w:lang w:val="fr-FR"/>
              </w:rPr>
              <w:t>INTITULE</w:t>
            </w:r>
          </w:p>
        </w:tc>
        <w:tc>
          <w:tcPr>
            <w:tcW w:w="2706" w:type="dxa"/>
            <w:shd w:val="clear" w:color="auto" w:fill="C0C0C0"/>
            <w:noWrap/>
            <w:vAlign w:val="center"/>
            <w:hideMark/>
          </w:tcPr>
          <w:p w:rsidR="00C374DF" w:rsidRPr="0024789A" w:rsidRDefault="00C374DF" w:rsidP="00357845">
            <w:pPr>
              <w:spacing w:after="0" w:line="240" w:lineRule="auto"/>
              <w:jc w:val="center"/>
              <w:rPr>
                <w:rFonts w:ascii="Arial" w:hAnsi="Arial" w:cs="Arial"/>
                <w:b/>
                <w:bCs/>
                <w:sz w:val="20"/>
                <w:szCs w:val="20"/>
                <w:lang w:val="fr-FR"/>
              </w:rPr>
            </w:pPr>
            <w:r w:rsidRPr="0024789A">
              <w:rPr>
                <w:rFonts w:ascii="Arial" w:hAnsi="Arial" w:cs="Arial"/>
                <w:b/>
                <w:bCs/>
                <w:sz w:val="20"/>
                <w:szCs w:val="20"/>
                <w:lang w:val="fr-FR"/>
              </w:rPr>
              <w:t>PRESIDENT(E)</w:t>
            </w:r>
          </w:p>
        </w:tc>
        <w:tc>
          <w:tcPr>
            <w:tcW w:w="1187" w:type="dxa"/>
            <w:shd w:val="clear" w:color="auto" w:fill="C0C0C0"/>
            <w:vAlign w:val="center"/>
          </w:tcPr>
          <w:p w:rsidR="00C374DF" w:rsidRPr="0024789A" w:rsidRDefault="00C374DF" w:rsidP="008F3983">
            <w:pPr>
              <w:spacing w:after="0" w:line="240" w:lineRule="auto"/>
              <w:jc w:val="center"/>
              <w:rPr>
                <w:rFonts w:ascii="Arial" w:hAnsi="Arial" w:cs="Arial"/>
                <w:b/>
                <w:bCs/>
                <w:sz w:val="20"/>
                <w:szCs w:val="20"/>
                <w:lang w:val="fr-FR"/>
              </w:rPr>
            </w:pPr>
            <w:r w:rsidRPr="0024789A">
              <w:rPr>
                <w:rFonts w:ascii="Arial" w:hAnsi="Arial" w:cs="Arial"/>
                <w:b/>
                <w:bCs/>
                <w:sz w:val="20"/>
                <w:szCs w:val="20"/>
                <w:lang w:val="fr-FR"/>
              </w:rPr>
              <w:t>CODE</w:t>
            </w:r>
          </w:p>
        </w:tc>
        <w:tc>
          <w:tcPr>
            <w:tcW w:w="1183" w:type="dxa"/>
            <w:shd w:val="clear" w:color="auto" w:fill="C0C0C0"/>
          </w:tcPr>
          <w:p w:rsidR="00C374DF" w:rsidRPr="0024789A" w:rsidRDefault="00C374DF" w:rsidP="00C374DF">
            <w:pPr>
              <w:spacing w:after="0" w:line="240" w:lineRule="auto"/>
              <w:jc w:val="center"/>
              <w:rPr>
                <w:rFonts w:ascii="Arial" w:hAnsi="Arial" w:cs="Arial"/>
                <w:b/>
                <w:bCs/>
                <w:sz w:val="20"/>
                <w:szCs w:val="20"/>
                <w:lang w:val="fr-FR"/>
              </w:rPr>
            </w:pPr>
            <w:r w:rsidRPr="0024789A">
              <w:rPr>
                <w:rFonts w:ascii="Arial" w:hAnsi="Arial" w:cs="Arial"/>
                <w:b/>
                <w:bCs/>
                <w:sz w:val="20"/>
                <w:szCs w:val="20"/>
                <w:lang w:val="fr-FR"/>
              </w:rPr>
              <w:t>DEBUT</w:t>
            </w:r>
          </w:p>
          <w:p w:rsidR="00C374DF" w:rsidRPr="0024789A" w:rsidRDefault="00C374DF" w:rsidP="00C374DF">
            <w:pPr>
              <w:spacing w:after="0" w:line="240" w:lineRule="auto"/>
              <w:jc w:val="center"/>
              <w:rPr>
                <w:rFonts w:ascii="Arial" w:hAnsi="Arial" w:cs="Arial"/>
                <w:b/>
                <w:bCs/>
                <w:sz w:val="20"/>
                <w:szCs w:val="20"/>
                <w:lang w:val="fr-FR"/>
              </w:rPr>
            </w:pPr>
            <w:r w:rsidRPr="0024789A">
              <w:rPr>
                <w:rFonts w:ascii="Arial" w:hAnsi="Arial" w:cs="Arial"/>
                <w:b/>
                <w:bCs/>
                <w:sz w:val="20"/>
                <w:szCs w:val="20"/>
                <w:lang w:val="fr-FR"/>
              </w:rPr>
              <w:t>TRAVAUX</w:t>
            </w:r>
          </w:p>
        </w:tc>
      </w:tr>
      <w:tr w:rsidR="00FF4056" w:rsidRPr="0024789A" w:rsidTr="00926EE3">
        <w:trPr>
          <w:trHeight w:val="270"/>
        </w:trPr>
        <w:tc>
          <w:tcPr>
            <w:tcW w:w="894" w:type="dxa"/>
            <w:noWrap/>
            <w:vAlign w:val="center"/>
          </w:tcPr>
          <w:p w:rsidR="0004598C" w:rsidRPr="0024789A" w:rsidRDefault="0004598C" w:rsidP="008F3983">
            <w:pPr>
              <w:spacing w:after="0" w:line="240" w:lineRule="auto"/>
              <w:rPr>
                <w:lang w:val="fr-FR"/>
              </w:rPr>
            </w:pPr>
            <w:r w:rsidRPr="0024789A">
              <w:rPr>
                <w:lang w:val="fr-FR"/>
              </w:rPr>
              <w:t>P</w:t>
            </w:r>
          </w:p>
        </w:tc>
        <w:tc>
          <w:tcPr>
            <w:tcW w:w="4508" w:type="dxa"/>
            <w:noWrap/>
            <w:vAlign w:val="center"/>
          </w:tcPr>
          <w:p w:rsidR="0004598C" w:rsidRPr="0024789A" w:rsidRDefault="0004598C" w:rsidP="008F3983">
            <w:pPr>
              <w:spacing w:after="0" w:line="240" w:lineRule="auto"/>
              <w:rPr>
                <w:lang w:val="fr-FR"/>
              </w:rPr>
            </w:pPr>
            <w:r w:rsidRPr="0024789A">
              <w:rPr>
                <w:lang w:val="fr-FR"/>
              </w:rPr>
              <w:t>Maternel – Primaire – Finnois LI</w:t>
            </w:r>
          </w:p>
        </w:tc>
        <w:tc>
          <w:tcPr>
            <w:tcW w:w="2706" w:type="dxa"/>
            <w:noWrap/>
            <w:vAlign w:val="center"/>
          </w:tcPr>
          <w:p w:rsidR="0004598C" w:rsidRPr="0024789A" w:rsidRDefault="0004598C" w:rsidP="008F3983">
            <w:pPr>
              <w:spacing w:after="0" w:line="240" w:lineRule="auto"/>
              <w:rPr>
                <w:lang w:val="fr-FR"/>
              </w:rPr>
            </w:pPr>
            <w:r w:rsidRPr="0024789A">
              <w:rPr>
                <w:lang w:val="en-US"/>
              </w:rPr>
              <w:t>Mme HOLAPPA</w:t>
            </w:r>
          </w:p>
        </w:tc>
        <w:tc>
          <w:tcPr>
            <w:tcW w:w="1187" w:type="dxa"/>
          </w:tcPr>
          <w:p w:rsidR="0004598C" w:rsidRPr="0024789A" w:rsidRDefault="0004598C" w:rsidP="008F3983">
            <w:pPr>
              <w:spacing w:after="0" w:line="240" w:lineRule="auto"/>
              <w:rPr>
                <w:b/>
                <w:lang w:val="fr-FR"/>
              </w:rPr>
            </w:pPr>
            <w:r w:rsidRPr="0024789A">
              <w:rPr>
                <w:b/>
                <w:lang w:val="fr-FR"/>
              </w:rPr>
              <w:t>0158</w:t>
            </w:r>
          </w:p>
        </w:tc>
        <w:tc>
          <w:tcPr>
            <w:tcW w:w="1183" w:type="dxa"/>
          </w:tcPr>
          <w:p w:rsidR="0004598C" w:rsidRPr="0024789A" w:rsidRDefault="0004598C" w:rsidP="008F3983">
            <w:pPr>
              <w:spacing w:after="0" w:line="240" w:lineRule="auto"/>
              <w:rPr>
                <w:b/>
                <w:lang w:val="fr-FR"/>
              </w:rPr>
            </w:pPr>
            <w:r w:rsidRPr="0024789A">
              <w:rPr>
                <w:b/>
                <w:lang w:val="fr-FR"/>
              </w:rPr>
              <w:t>1S/2016</w:t>
            </w:r>
          </w:p>
        </w:tc>
      </w:tr>
      <w:tr w:rsidR="00FF4056" w:rsidRPr="0024789A" w:rsidTr="00926EE3">
        <w:trPr>
          <w:trHeight w:val="270"/>
        </w:trPr>
        <w:tc>
          <w:tcPr>
            <w:tcW w:w="894" w:type="dxa"/>
            <w:noWrap/>
            <w:vAlign w:val="center"/>
          </w:tcPr>
          <w:p w:rsidR="006B505F" w:rsidRPr="0024789A" w:rsidRDefault="006B505F" w:rsidP="008F3983">
            <w:pPr>
              <w:spacing w:after="0" w:line="240" w:lineRule="auto"/>
              <w:rPr>
                <w:lang w:val="fr-FR"/>
              </w:rPr>
            </w:pPr>
            <w:r w:rsidRPr="0024789A">
              <w:rPr>
                <w:lang w:val="fr-FR"/>
              </w:rPr>
              <w:t>P</w:t>
            </w:r>
          </w:p>
        </w:tc>
        <w:tc>
          <w:tcPr>
            <w:tcW w:w="4508" w:type="dxa"/>
            <w:noWrap/>
            <w:vAlign w:val="center"/>
          </w:tcPr>
          <w:p w:rsidR="006B505F" w:rsidRPr="0024789A" w:rsidRDefault="006B505F" w:rsidP="008F3983">
            <w:pPr>
              <w:spacing w:after="0" w:line="240" w:lineRule="auto"/>
              <w:rPr>
                <w:lang w:val="fr-FR"/>
              </w:rPr>
            </w:pPr>
            <w:r w:rsidRPr="0024789A">
              <w:rPr>
                <w:lang w:val="fr-FR"/>
              </w:rPr>
              <w:t>Primaire – Anglais L1</w:t>
            </w:r>
          </w:p>
        </w:tc>
        <w:tc>
          <w:tcPr>
            <w:tcW w:w="2706" w:type="dxa"/>
            <w:noWrap/>
            <w:vAlign w:val="center"/>
          </w:tcPr>
          <w:p w:rsidR="006B505F" w:rsidRPr="0024789A" w:rsidRDefault="006B505F" w:rsidP="008F3983">
            <w:pPr>
              <w:spacing w:after="0" w:line="240" w:lineRule="auto"/>
              <w:rPr>
                <w:sz w:val="18"/>
                <w:szCs w:val="18"/>
                <w:lang w:val="fr-BE"/>
              </w:rPr>
            </w:pPr>
            <w:r w:rsidRPr="0024789A">
              <w:rPr>
                <w:sz w:val="18"/>
                <w:szCs w:val="18"/>
                <w:lang w:val="fr-BE"/>
              </w:rPr>
              <w:t>Mme O’SU</w:t>
            </w:r>
            <w:r w:rsidR="002B27BE" w:rsidRPr="0024789A">
              <w:rPr>
                <w:sz w:val="18"/>
                <w:szCs w:val="18"/>
                <w:lang w:val="fr-BE"/>
              </w:rPr>
              <w:t>L</w:t>
            </w:r>
            <w:r w:rsidRPr="0024789A">
              <w:rPr>
                <w:sz w:val="18"/>
                <w:szCs w:val="18"/>
                <w:lang w:val="fr-BE"/>
              </w:rPr>
              <w:t>LIVAN – M. CAPRON</w:t>
            </w:r>
          </w:p>
        </w:tc>
        <w:tc>
          <w:tcPr>
            <w:tcW w:w="1187" w:type="dxa"/>
          </w:tcPr>
          <w:p w:rsidR="006B505F" w:rsidRPr="0024789A" w:rsidRDefault="006B505F" w:rsidP="008F3983">
            <w:pPr>
              <w:spacing w:after="0" w:line="240" w:lineRule="auto"/>
              <w:rPr>
                <w:b/>
                <w:lang w:val="fr-FR"/>
              </w:rPr>
            </w:pPr>
          </w:p>
        </w:tc>
        <w:tc>
          <w:tcPr>
            <w:tcW w:w="1183" w:type="dxa"/>
          </w:tcPr>
          <w:p w:rsidR="006B505F" w:rsidRPr="0024789A" w:rsidRDefault="006B505F" w:rsidP="008F3983">
            <w:pPr>
              <w:spacing w:after="0" w:line="240" w:lineRule="auto"/>
              <w:rPr>
                <w:b/>
                <w:lang w:val="fr-FR"/>
              </w:rPr>
            </w:pPr>
          </w:p>
        </w:tc>
      </w:tr>
      <w:tr w:rsidR="00FF4056" w:rsidRPr="0024789A" w:rsidTr="00926EE3">
        <w:trPr>
          <w:trHeight w:val="270"/>
        </w:trPr>
        <w:tc>
          <w:tcPr>
            <w:tcW w:w="894" w:type="dxa"/>
            <w:noWrap/>
            <w:vAlign w:val="center"/>
          </w:tcPr>
          <w:p w:rsidR="002B27BE" w:rsidRPr="0024789A" w:rsidRDefault="002B27BE" w:rsidP="008F3983">
            <w:pPr>
              <w:spacing w:after="0" w:line="240" w:lineRule="auto"/>
              <w:rPr>
                <w:lang w:val="fr-FR"/>
              </w:rPr>
            </w:pPr>
            <w:r w:rsidRPr="0024789A">
              <w:rPr>
                <w:lang w:val="fr-FR"/>
              </w:rPr>
              <w:t>P</w:t>
            </w:r>
          </w:p>
        </w:tc>
        <w:tc>
          <w:tcPr>
            <w:tcW w:w="4508" w:type="dxa"/>
            <w:noWrap/>
            <w:vAlign w:val="center"/>
          </w:tcPr>
          <w:p w:rsidR="002B27BE" w:rsidRPr="0024789A" w:rsidRDefault="002B27BE" w:rsidP="0004244A">
            <w:pPr>
              <w:spacing w:after="0" w:line="240" w:lineRule="auto"/>
              <w:rPr>
                <w:lang w:val="fr-FR"/>
              </w:rPr>
            </w:pPr>
            <w:r w:rsidRPr="0024789A">
              <w:rPr>
                <w:lang w:val="fr-FR"/>
              </w:rPr>
              <w:t xml:space="preserve">Primaire – Irlandais </w:t>
            </w:r>
            <w:r w:rsidR="0004244A" w:rsidRPr="0024789A">
              <w:rPr>
                <w:lang w:val="fr-FR"/>
              </w:rPr>
              <w:t>ONL</w:t>
            </w:r>
          </w:p>
        </w:tc>
        <w:tc>
          <w:tcPr>
            <w:tcW w:w="2706" w:type="dxa"/>
            <w:noWrap/>
            <w:vAlign w:val="center"/>
          </w:tcPr>
          <w:p w:rsidR="002B27BE" w:rsidRPr="0024789A" w:rsidRDefault="002B27BE" w:rsidP="008F3983">
            <w:pPr>
              <w:spacing w:after="0" w:line="240" w:lineRule="auto"/>
              <w:rPr>
                <w:lang w:val="fr-BE"/>
              </w:rPr>
            </w:pPr>
            <w:r w:rsidRPr="0024789A">
              <w:rPr>
                <w:lang w:val="fr-BE"/>
              </w:rPr>
              <w:t>Mme O’SULLIVAN</w:t>
            </w:r>
          </w:p>
        </w:tc>
        <w:tc>
          <w:tcPr>
            <w:tcW w:w="1187" w:type="dxa"/>
          </w:tcPr>
          <w:p w:rsidR="002B27BE" w:rsidRPr="0024789A" w:rsidRDefault="002B27BE" w:rsidP="008F3983">
            <w:pPr>
              <w:spacing w:after="0" w:line="240" w:lineRule="auto"/>
              <w:rPr>
                <w:b/>
                <w:lang w:val="fr-FR"/>
              </w:rPr>
            </w:pPr>
          </w:p>
        </w:tc>
        <w:tc>
          <w:tcPr>
            <w:tcW w:w="1183" w:type="dxa"/>
          </w:tcPr>
          <w:p w:rsidR="002B27BE" w:rsidRPr="0024789A" w:rsidRDefault="002B27BE" w:rsidP="008F3983">
            <w:pPr>
              <w:spacing w:after="0" w:line="240" w:lineRule="auto"/>
              <w:rPr>
                <w:b/>
                <w:lang w:val="fr-FR"/>
              </w:rPr>
            </w:pPr>
          </w:p>
        </w:tc>
      </w:tr>
      <w:tr w:rsidR="00FF4056" w:rsidRPr="0024789A" w:rsidTr="00926EE3">
        <w:trPr>
          <w:trHeight w:val="270"/>
        </w:trPr>
        <w:tc>
          <w:tcPr>
            <w:tcW w:w="894" w:type="dxa"/>
            <w:noWrap/>
            <w:vAlign w:val="center"/>
          </w:tcPr>
          <w:p w:rsidR="009B46A7" w:rsidRPr="0024789A" w:rsidRDefault="009B46A7" w:rsidP="008F3983">
            <w:pPr>
              <w:spacing w:after="0" w:line="240" w:lineRule="auto"/>
              <w:rPr>
                <w:lang w:val="fr-FR"/>
              </w:rPr>
            </w:pPr>
            <w:r w:rsidRPr="0024789A">
              <w:rPr>
                <w:lang w:val="fr-FR"/>
              </w:rPr>
              <w:t>P</w:t>
            </w:r>
          </w:p>
        </w:tc>
        <w:tc>
          <w:tcPr>
            <w:tcW w:w="4508" w:type="dxa"/>
            <w:noWrap/>
            <w:vAlign w:val="center"/>
          </w:tcPr>
          <w:p w:rsidR="009B46A7" w:rsidRPr="0024789A" w:rsidRDefault="009B46A7" w:rsidP="008F3983">
            <w:pPr>
              <w:spacing w:after="0" w:line="240" w:lineRule="auto"/>
              <w:rPr>
                <w:lang w:val="fr-FR"/>
              </w:rPr>
            </w:pPr>
            <w:r w:rsidRPr="0024789A">
              <w:rPr>
                <w:lang w:val="fr-FR"/>
              </w:rPr>
              <w:t>Primaire – Slovène L1</w:t>
            </w:r>
          </w:p>
        </w:tc>
        <w:tc>
          <w:tcPr>
            <w:tcW w:w="2706" w:type="dxa"/>
            <w:noWrap/>
            <w:vAlign w:val="center"/>
          </w:tcPr>
          <w:p w:rsidR="009B46A7" w:rsidRPr="0024789A" w:rsidRDefault="009B46A7" w:rsidP="008F3983">
            <w:pPr>
              <w:spacing w:after="0" w:line="240" w:lineRule="auto"/>
              <w:rPr>
                <w:lang w:val="fr-BE"/>
              </w:rPr>
            </w:pPr>
            <w:r w:rsidRPr="0024789A">
              <w:rPr>
                <w:lang w:val="fr-BE"/>
              </w:rPr>
              <w:t>Mme ZVEGLIC</w:t>
            </w:r>
          </w:p>
        </w:tc>
        <w:tc>
          <w:tcPr>
            <w:tcW w:w="1187" w:type="dxa"/>
          </w:tcPr>
          <w:p w:rsidR="009B46A7" w:rsidRPr="0024789A" w:rsidRDefault="009B46A7" w:rsidP="008F3983">
            <w:pPr>
              <w:spacing w:after="0" w:line="240" w:lineRule="auto"/>
              <w:rPr>
                <w:b/>
                <w:lang w:val="fr-FR"/>
              </w:rPr>
            </w:pPr>
          </w:p>
        </w:tc>
        <w:tc>
          <w:tcPr>
            <w:tcW w:w="1183" w:type="dxa"/>
          </w:tcPr>
          <w:p w:rsidR="009B46A7" w:rsidRPr="0024789A" w:rsidRDefault="009B46A7" w:rsidP="008F3983">
            <w:pPr>
              <w:spacing w:after="0" w:line="240" w:lineRule="auto"/>
              <w:rPr>
                <w:b/>
                <w:lang w:val="fr-FR"/>
              </w:rPr>
            </w:pPr>
            <w:r w:rsidRPr="0024789A">
              <w:rPr>
                <w:b/>
                <w:lang w:val="fr-FR"/>
              </w:rPr>
              <w:t>1S/2016</w:t>
            </w:r>
          </w:p>
        </w:tc>
      </w:tr>
      <w:tr w:rsidR="00FF4056" w:rsidRPr="0024789A" w:rsidTr="00926EE3">
        <w:trPr>
          <w:trHeight w:val="270"/>
        </w:trPr>
        <w:tc>
          <w:tcPr>
            <w:tcW w:w="894" w:type="dxa"/>
            <w:noWrap/>
            <w:vAlign w:val="center"/>
          </w:tcPr>
          <w:p w:rsidR="007E3738" w:rsidRPr="0024789A" w:rsidRDefault="007E3738" w:rsidP="008F3983">
            <w:pPr>
              <w:spacing w:after="0" w:line="240" w:lineRule="auto"/>
              <w:rPr>
                <w:lang w:val="fr-FR"/>
              </w:rPr>
            </w:pPr>
            <w:r w:rsidRPr="0024789A">
              <w:rPr>
                <w:lang w:val="fr-FR"/>
              </w:rPr>
              <w:t>P</w:t>
            </w:r>
          </w:p>
        </w:tc>
        <w:tc>
          <w:tcPr>
            <w:tcW w:w="4508" w:type="dxa"/>
            <w:noWrap/>
            <w:vAlign w:val="center"/>
          </w:tcPr>
          <w:p w:rsidR="007E3738" w:rsidRPr="0024789A" w:rsidRDefault="007E3738" w:rsidP="008F3983">
            <w:pPr>
              <w:spacing w:after="0" w:line="240" w:lineRule="auto"/>
              <w:rPr>
                <w:lang w:val="fr-FR"/>
              </w:rPr>
            </w:pPr>
            <w:r w:rsidRPr="0024789A">
              <w:rPr>
                <w:lang w:val="fr-FR"/>
              </w:rPr>
              <w:t>Primaire – Roumain L1 (P5)</w:t>
            </w:r>
          </w:p>
        </w:tc>
        <w:tc>
          <w:tcPr>
            <w:tcW w:w="2706" w:type="dxa"/>
            <w:noWrap/>
            <w:vAlign w:val="center"/>
          </w:tcPr>
          <w:p w:rsidR="007E3738" w:rsidRPr="0024789A" w:rsidRDefault="007E3738" w:rsidP="008F3983">
            <w:pPr>
              <w:spacing w:after="0" w:line="240" w:lineRule="auto"/>
              <w:rPr>
                <w:lang w:val="fr-BE"/>
              </w:rPr>
            </w:pPr>
            <w:r w:rsidRPr="0024789A">
              <w:rPr>
                <w:lang w:val="fr-BE"/>
              </w:rPr>
              <w:t>Mme DROC</w:t>
            </w:r>
          </w:p>
        </w:tc>
        <w:tc>
          <w:tcPr>
            <w:tcW w:w="1187" w:type="dxa"/>
          </w:tcPr>
          <w:p w:rsidR="007E3738" w:rsidRPr="0024789A" w:rsidRDefault="007E3738" w:rsidP="008F3983">
            <w:pPr>
              <w:spacing w:after="0" w:line="240" w:lineRule="auto"/>
              <w:rPr>
                <w:b/>
                <w:lang w:val="fr-FR"/>
              </w:rPr>
            </w:pPr>
          </w:p>
        </w:tc>
        <w:tc>
          <w:tcPr>
            <w:tcW w:w="1183" w:type="dxa"/>
          </w:tcPr>
          <w:p w:rsidR="007E3738" w:rsidRPr="0024789A" w:rsidRDefault="007E3738" w:rsidP="008F3983">
            <w:pPr>
              <w:spacing w:after="0" w:line="240" w:lineRule="auto"/>
              <w:rPr>
                <w:b/>
                <w:lang w:val="fr-FR"/>
              </w:rPr>
            </w:pPr>
            <w:r w:rsidRPr="0024789A">
              <w:rPr>
                <w:b/>
                <w:lang w:val="fr-FR"/>
              </w:rPr>
              <w:t>1S/2016</w:t>
            </w:r>
          </w:p>
        </w:tc>
      </w:tr>
      <w:tr w:rsidR="00FF4056" w:rsidRPr="0024789A" w:rsidTr="00926EE3">
        <w:trPr>
          <w:trHeight w:val="270"/>
        </w:trPr>
        <w:tc>
          <w:tcPr>
            <w:tcW w:w="894" w:type="dxa"/>
            <w:noWrap/>
            <w:vAlign w:val="center"/>
          </w:tcPr>
          <w:p w:rsidR="00C374DF" w:rsidRPr="0024789A" w:rsidRDefault="00C374DF" w:rsidP="008F3983">
            <w:pPr>
              <w:spacing w:after="0" w:line="240" w:lineRule="auto"/>
              <w:rPr>
                <w:lang w:val="fr-FR"/>
              </w:rPr>
            </w:pPr>
            <w:r w:rsidRPr="0024789A">
              <w:rPr>
                <w:lang w:val="fr-FR"/>
              </w:rPr>
              <w:t>S</w:t>
            </w:r>
          </w:p>
        </w:tc>
        <w:tc>
          <w:tcPr>
            <w:tcW w:w="4508" w:type="dxa"/>
            <w:noWrap/>
            <w:vAlign w:val="center"/>
          </w:tcPr>
          <w:p w:rsidR="00C374DF" w:rsidRPr="0024789A" w:rsidRDefault="00C374DF" w:rsidP="008F3983">
            <w:pPr>
              <w:spacing w:after="0" w:line="240" w:lineRule="auto"/>
              <w:rPr>
                <w:lang w:val="fr-FR"/>
              </w:rPr>
            </w:pPr>
            <w:r w:rsidRPr="0024789A">
              <w:rPr>
                <w:lang w:val="fr-FR"/>
              </w:rPr>
              <w:t xml:space="preserve">Secondaire – Morale non confessionnelle S1 à S3 (Priorité en 2012-2013) </w:t>
            </w:r>
          </w:p>
        </w:tc>
        <w:tc>
          <w:tcPr>
            <w:tcW w:w="2706" w:type="dxa"/>
            <w:noWrap/>
            <w:vAlign w:val="center"/>
          </w:tcPr>
          <w:p w:rsidR="00C374DF" w:rsidRPr="0024789A" w:rsidRDefault="002A12A2" w:rsidP="008F3983">
            <w:pPr>
              <w:spacing w:after="0" w:line="240" w:lineRule="auto"/>
              <w:rPr>
                <w:lang w:val="fr-FR"/>
              </w:rPr>
            </w:pPr>
            <w:r w:rsidRPr="0024789A">
              <w:rPr>
                <w:lang w:val="fr-FR"/>
              </w:rPr>
              <w:t>Mme VERMEIRE</w:t>
            </w:r>
          </w:p>
        </w:tc>
        <w:tc>
          <w:tcPr>
            <w:tcW w:w="1187" w:type="dxa"/>
          </w:tcPr>
          <w:p w:rsidR="00C374DF" w:rsidRPr="0024789A" w:rsidRDefault="00C374DF" w:rsidP="008F3983">
            <w:pPr>
              <w:spacing w:after="0" w:line="240" w:lineRule="auto"/>
              <w:rPr>
                <w:b/>
                <w:lang w:val="fr-FR"/>
              </w:rPr>
            </w:pPr>
            <w:r w:rsidRPr="0024789A">
              <w:rPr>
                <w:b/>
                <w:lang w:val="fr-FR"/>
              </w:rPr>
              <w:t>0112</w:t>
            </w:r>
          </w:p>
        </w:tc>
        <w:tc>
          <w:tcPr>
            <w:tcW w:w="1183" w:type="dxa"/>
          </w:tcPr>
          <w:p w:rsidR="00C374DF" w:rsidRPr="0024789A" w:rsidRDefault="00C374DF" w:rsidP="008F3983">
            <w:pPr>
              <w:spacing w:after="0" w:line="240" w:lineRule="auto"/>
              <w:rPr>
                <w:b/>
                <w:lang w:val="fr-FR"/>
              </w:rPr>
            </w:pPr>
          </w:p>
        </w:tc>
      </w:tr>
      <w:tr w:rsidR="00FF4056" w:rsidRPr="0024789A" w:rsidTr="00926EE3">
        <w:trPr>
          <w:trHeight w:val="613"/>
        </w:trPr>
        <w:tc>
          <w:tcPr>
            <w:tcW w:w="894" w:type="dxa"/>
            <w:noWrap/>
          </w:tcPr>
          <w:p w:rsidR="00C374DF" w:rsidRPr="0024789A" w:rsidRDefault="00C374DF" w:rsidP="008F3983">
            <w:pPr>
              <w:spacing w:after="0" w:line="240" w:lineRule="auto"/>
              <w:rPr>
                <w:lang w:val="fr-FR"/>
              </w:rPr>
            </w:pPr>
            <w:r w:rsidRPr="0024789A">
              <w:rPr>
                <w:lang w:val="fr-FR"/>
              </w:rPr>
              <w:t>S</w:t>
            </w:r>
          </w:p>
        </w:tc>
        <w:tc>
          <w:tcPr>
            <w:tcW w:w="4508" w:type="dxa"/>
            <w:noWrap/>
            <w:vAlign w:val="center"/>
          </w:tcPr>
          <w:p w:rsidR="00C374DF" w:rsidRPr="0024789A" w:rsidRDefault="00C374DF" w:rsidP="008F3983">
            <w:pPr>
              <w:spacing w:after="0" w:line="240" w:lineRule="auto"/>
              <w:rPr>
                <w:highlight w:val="yellow"/>
                <w:lang w:val="fr-FR"/>
              </w:rPr>
            </w:pPr>
            <w:r w:rsidRPr="0024789A">
              <w:rPr>
                <w:lang w:val="fr-FR"/>
              </w:rPr>
              <w:t>Secondaire- Italien L I approfondissement en 6</w:t>
            </w:r>
            <w:r w:rsidRPr="0024789A">
              <w:rPr>
                <w:vertAlign w:val="superscript"/>
                <w:lang w:val="fr-FR"/>
              </w:rPr>
              <w:t xml:space="preserve">e </w:t>
            </w:r>
            <w:r w:rsidRPr="0024789A">
              <w:rPr>
                <w:lang w:val="fr-FR"/>
              </w:rPr>
              <w:t>et 7</w:t>
            </w:r>
            <w:r w:rsidRPr="0024789A">
              <w:rPr>
                <w:vertAlign w:val="superscript"/>
                <w:lang w:val="fr-FR"/>
              </w:rPr>
              <w:t>e</w:t>
            </w:r>
            <w:r w:rsidRPr="0024789A">
              <w:rPr>
                <w:lang w:val="fr-FR"/>
              </w:rPr>
              <w:t xml:space="preserve"> secondaire</w:t>
            </w:r>
          </w:p>
        </w:tc>
        <w:tc>
          <w:tcPr>
            <w:tcW w:w="2706" w:type="dxa"/>
            <w:noWrap/>
            <w:vAlign w:val="center"/>
          </w:tcPr>
          <w:p w:rsidR="00C374DF" w:rsidRPr="0024789A" w:rsidRDefault="00C374DF" w:rsidP="00514B4E">
            <w:pPr>
              <w:spacing w:after="0" w:line="240" w:lineRule="auto"/>
              <w:rPr>
                <w:lang w:val="fr-FR"/>
              </w:rPr>
            </w:pPr>
            <w:r w:rsidRPr="0024789A">
              <w:rPr>
                <w:lang w:val="fr-FR"/>
              </w:rPr>
              <w:t>M</w:t>
            </w:r>
            <w:r w:rsidR="00514B4E" w:rsidRPr="0024789A">
              <w:rPr>
                <w:lang w:val="fr-FR"/>
              </w:rPr>
              <w:t>me</w:t>
            </w:r>
            <w:r w:rsidRPr="0024789A">
              <w:rPr>
                <w:lang w:val="fr-FR"/>
              </w:rPr>
              <w:t xml:space="preserve"> SACCARDO</w:t>
            </w:r>
          </w:p>
        </w:tc>
        <w:tc>
          <w:tcPr>
            <w:tcW w:w="1187" w:type="dxa"/>
          </w:tcPr>
          <w:p w:rsidR="00C374DF" w:rsidRPr="0024789A" w:rsidRDefault="00C374DF" w:rsidP="008F3983">
            <w:pPr>
              <w:spacing w:after="0" w:line="240" w:lineRule="auto"/>
              <w:rPr>
                <w:b/>
                <w:lang w:val="fr-FR"/>
              </w:rPr>
            </w:pPr>
            <w:r w:rsidRPr="0024789A">
              <w:rPr>
                <w:b/>
                <w:lang w:val="fr-FR"/>
              </w:rPr>
              <w:t>0111</w:t>
            </w:r>
          </w:p>
        </w:tc>
        <w:tc>
          <w:tcPr>
            <w:tcW w:w="1183" w:type="dxa"/>
          </w:tcPr>
          <w:p w:rsidR="00C374DF" w:rsidRPr="0024789A" w:rsidRDefault="008601AC" w:rsidP="008F3983">
            <w:pPr>
              <w:spacing w:after="0" w:line="240" w:lineRule="auto"/>
              <w:rPr>
                <w:b/>
                <w:lang w:val="fr-FR"/>
              </w:rPr>
            </w:pPr>
            <w:r w:rsidRPr="0024789A">
              <w:rPr>
                <w:b/>
                <w:lang w:val="fr-FR"/>
              </w:rPr>
              <w:t>2S/2015</w:t>
            </w:r>
          </w:p>
        </w:tc>
      </w:tr>
      <w:tr w:rsidR="00FF4056" w:rsidRPr="0024789A" w:rsidTr="00926EE3">
        <w:trPr>
          <w:trHeight w:val="270"/>
        </w:trPr>
        <w:tc>
          <w:tcPr>
            <w:tcW w:w="894" w:type="dxa"/>
            <w:noWrap/>
          </w:tcPr>
          <w:p w:rsidR="001E2FAB" w:rsidRPr="0024789A" w:rsidRDefault="001E2FAB" w:rsidP="008F3983">
            <w:pPr>
              <w:spacing w:after="0" w:line="240" w:lineRule="auto"/>
              <w:rPr>
                <w:lang w:val="fr-FR"/>
              </w:rPr>
            </w:pPr>
            <w:r w:rsidRPr="0024789A">
              <w:rPr>
                <w:lang w:val="fr-FR"/>
              </w:rPr>
              <w:t>S</w:t>
            </w:r>
          </w:p>
        </w:tc>
        <w:tc>
          <w:tcPr>
            <w:tcW w:w="4508" w:type="dxa"/>
            <w:noWrap/>
            <w:vAlign w:val="center"/>
          </w:tcPr>
          <w:p w:rsidR="001E2FAB" w:rsidRPr="0024789A" w:rsidRDefault="001E2FAB" w:rsidP="008F3983">
            <w:pPr>
              <w:spacing w:after="0" w:line="240" w:lineRule="auto"/>
              <w:rPr>
                <w:lang w:val="en-US"/>
              </w:rPr>
            </w:pPr>
            <w:proofErr w:type="spellStart"/>
            <w:r w:rsidRPr="0024789A">
              <w:rPr>
                <w:lang w:val="en-US"/>
              </w:rPr>
              <w:t>Secondaire</w:t>
            </w:r>
            <w:proofErr w:type="spellEnd"/>
            <w:r w:rsidRPr="0024789A">
              <w:rPr>
                <w:lang w:val="en-US"/>
              </w:rPr>
              <w:t xml:space="preserve">- </w:t>
            </w:r>
            <w:proofErr w:type="spellStart"/>
            <w:r w:rsidRPr="0024789A">
              <w:rPr>
                <w:lang w:val="en-US"/>
              </w:rPr>
              <w:t>Italien</w:t>
            </w:r>
            <w:proofErr w:type="spellEnd"/>
            <w:r w:rsidRPr="0024789A">
              <w:rPr>
                <w:lang w:val="en-US"/>
              </w:rPr>
              <w:t xml:space="preserve"> L I S1-S5</w:t>
            </w:r>
          </w:p>
        </w:tc>
        <w:tc>
          <w:tcPr>
            <w:tcW w:w="2706" w:type="dxa"/>
            <w:noWrap/>
            <w:vAlign w:val="center"/>
          </w:tcPr>
          <w:p w:rsidR="001E2FAB" w:rsidRPr="0024789A" w:rsidRDefault="001E2FAB" w:rsidP="00514B4E">
            <w:pPr>
              <w:spacing w:after="0" w:line="240" w:lineRule="auto"/>
              <w:rPr>
                <w:lang w:val="fr-FR"/>
              </w:rPr>
            </w:pPr>
            <w:r w:rsidRPr="0024789A">
              <w:rPr>
                <w:lang w:val="fr-FR"/>
              </w:rPr>
              <w:t>Mme SACCARDO</w:t>
            </w:r>
          </w:p>
        </w:tc>
        <w:tc>
          <w:tcPr>
            <w:tcW w:w="1187" w:type="dxa"/>
          </w:tcPr>
          <w:p w:rsidR="001E2FAB" w:rsidRPr="0024789A" w:rsidRDefault="00F515FD" w:rsidP="008F3983">
            <w:pPr>
              <w:spacing w:after="0" w:line="240" w:lineRule="auto"/>
              <w:rPr>
                <w:b/>
                <w:lang w:val="fr-FR"/>
              </w:rPr>
            </w:pPr>
            <w:r w:rsidRPr="0024789A">
              <w:rPr>
                <w:b/>
                <w:lang w:val="fr-FR"/>
              </w:rPr>
              <w:t>0154</w:t>
            </w:r>
          </w:p>
        </w:tc>
        <w:tc>
          <w:tcPr>
            <w:tcW w:w="1183" w:type="dxa"/>
          </w:tcPr>
          <w:p w:rsidR="001E2FAB" w:rsidRPr="0024789A" w:rsidRDefault="008601AC" w:rsidP="008F3983">
            <w:pPr>
              <w:spacing w:after="0" w:line="240" w:lineRule="auto"/>
              <w:rPr>
                <w:b/>
                <w:lang w:val="fr-FR"/>
              </w:rPr>
            </w:pPr>
            <w:r w:rsidRPr="0024789A">
              <w:rPr>
                <w:b/>
                <w:lang w:val="fr-FR"/>
              </w:rPr>
              <w:t>2S/2015</w:t>
            </w:r>
          </w:p>
        </w:tc>
      </w:tr>
      <w:tr w:rsidR="00FF4056" w:rsidRPr="0024789A" w:rsidTr="00926EE3">
        <w:trPr>
          <w:trHeight w:val="270"/>
        </w:trPr>
        <w:tc>
          <w:tcPr>
            <w:tcW w:w="894" w:type="dxa"/>
            <w:noWrap/>
          </w:tcPr>
          <w:p w:rsidR="00C374DF" w:rsidRPr="0024789A" w:rsidRDefault="00C374DF" w:rsidP="008F3983">
            <w:pPr>
              <w:spacing w:after="0" w:line="240" w:lineRule="auto"/>
              <w:rPr>
                <w:lang w:val="fr-FR"/>
              </w:rPr>
            </w:pPr>
            <w:r w:rsidRPr="0024789A">
              <w:rPr>
                <w:lang w:val="fr-FR"/>
              </w:rPr>
              <w:t>S</w:t>
            </w:r>
          </w:p>
        </w:tc>
        <w:tc>
          <w:tcPr>
            <w:tcW w:w="4508" w:type="dxa"/>
            <w:noWrap/>
            <w:vAlign w:val="center"/>
          </w:tcPr>
          <w:p w:rsidR="00C374DF" w:rsidRPr="0024789A" w:rsidRDefault="00C374DF" w:rsidP="008F3983">
            <w:pPr>
              <w:spacing w:after="0" w:line="240" w:lineRule="auto"/>
              <w:rPr>
                <w:b/>
                <w:lang w:val="fr-FR"/>
              </w:rPr>
            </w:pPr>
            <w:r w:rsidRPr="0024789A">
              <w:rPr>
                <w:lang w:val="fr-FR"/>
              </w:rPr>
              <w:t>Secondaire – Religion juive</w:t>
            </w:r>
          </w:p>
        </w:tc>
        <w:tc>
          <w:tcPr>
            <w:tcW w:w="2706" w:type="dxa"/>
            <w:noWrap/>
          </w:tcPr>
          <w:p w:rsidR="00C374DF" w:rsidRPr="0024789A" w:rsidRDefault="00C374DF" w:rsidP="008F3983">
            <w:pPr>
              <w:spacing w:after="0" w:line="240" w:lineRule="auto"/>
              <w:rPr>
                <w:lang w:val="fr-FR"/>
              </w:rPr>
            </w:pPr>
            <w:r w:rsidRPr="0024789A">
              <w:rPr>
                <w:lang w:val="fr-FR"/>
              </w:rPr>
              <w:t>(Mme KALOGRIDOU)</w:t>
            </w:r>
          </w:p>
        </w:tc>
        <w:tc>
          <w:tcPr>
            <w:tcW w:w="1187" w:type="dxa"/>
          </w:tcPr>
          <w:p w:rsidR="00C374DF" w:rsidRPr="0024789A" w:rsidRDefault="008601AC" w:rsidP="008F3983">
            <w:pPr>
              <w:spacing w:after="0" w:line="240" w:lineRule="auto"/>
              <w:rPr>
                <w:rFonts w:cs="Calibri"/>
                <w:b/>
                <w:bCs/>
                <w:lang w:val="fr-FR"/>
              </w:rPr>
            </w:pPr>
            <w:r w:rsidRPr="0024789A">
              <w:rPr>
                <w:rFonts w:cs="Calibri"/>
                <w:b/>
                <w:bCs/>
                <w:lang w:val="fr-FR"/>
              </w:rPr>
              <w:t>Autorités religieuses</w:t>
            </w:r>
          </w:p>
        </w:tc>
        <w:tc>
          <w:tcPr>
            <w:tcW w:w="1183" w:type="dxa"/>
          </w:tcPr>
          <w:p w:rsidR="00C374DF" w:rsidRPr="0024789A" w:rsidRDefault="00C374DF" w:rsidP="008F3983">
            <w:pPr>
              <w:spacing w:after="0" w:line="240" w:lineRule="auto"/>
              <w:rPr>
                <w:rFonts w:cs="Calibri"/>
                <w:b/>
                <w:bCs/>
                <w:lang w:val="fr-FR"/>
              </w:rPr>
            </w:pPr>
          </w:p>
        </w:tc>
      </w:tr>
      <w:tr w:rsidR="00FF4056" w:rsidRPr="0024789A" w:rsidTr="00926EE3">
        <w:trPr>
          <w:trHeight w:val="270"/>
        </w:trPr>
        <w:tc>
          <w:tcPr>
            <w:tcW w:w="894" w:type="dxa"/>
            <w:noWrap/>
          </w:tcPr>
          <w:p w:rsidR="00C374DF" w:rsidRPr="0024789A" w:rsidRDefault="00C374DF" w:rsidP="008F3983">
            <w:pPr>
              <w:spacing w:after="0" w:line="240" w:lineRule="auto"/>
              <w:rPr>
                <w:lang w:val="fr-FR"/>
              </w:rPr>
            </w:pPr>
            <w:r w:rsidRPr="0024789A">
              <w:rPr>
                <w:lang w:val="fr-FR"/>
              </w:rPr>
              <w:t>S</w:t>
            </w:r>
          </w:p>
        </w:tc>
        <w:tc>
          <w:tcPr>
            <w:tcW w:w="4508" w:type="dxa"/>
            <w:noWrap/>
            <w:vAlign w:val="center"/>
          </w:tcPr>
          <w:p w:rsidR="00C374DF" w:rsidRPr="0024789A" w:rsidRDefault="00C374DF" w:rsidP="008F3983">
            <w:pPr>
              <w:spacing w:after="0" w:line="240" w:lineRule="auto"/>
              <w:rPr>
                <w:lang w:val="fr-FR"/>
              </w:rPr>
            </w:pPr>
            <w:r w:rsidRPr="0024789A">
              <w:rPr>
                <w:lang w:val="fr-FR"/>
              </w:rPr>
              <w:t>Grec ancien – cours complémentaire</w:t>
            </w:r>
          </w:p>
        </w:tc>
        <w:tc>
          <w:tcPr>
            <w:tcW w:w="2706" w:type="dxa"/>
            <w:noWrap/>
          </w:tcPr>
          <w:p w:rsidR="00C374DF" w:rsidRPr="0024789A" w:rsidRDefault="00C374DF" w:rsidP="008F3983">
            <w:pPr>
              <w:spacing w:after="0" w:line="240" w:lineRule="auto"/>
              <w:rPr>
                <w:lang w:val="fr-FR"/>
              </w:rPr>
            </w:pPr>
            <w:r w:rsidRPr="0024789A">
              <w:rPr>
                <w:lang w:val="fr-FR"/>
              </w:rPr>
              <w:t>Mme KALOGRIDOU</w:t>
            </w:r>
          </w:p>
        </w:tc>
        <w:tc>
          <w:tcPr>
            <w:tcW w:w="1187" w:type="dxa"/>
          </w:tcPr>
          <w:p w:rsidR="00C374DF" w:rsidRPr="0024789A" w:rsidRDefault="00C374DF" w:rsidP="008F3983">
            <w:pPr>
              <w:spacing w:after="0" w:line="240" w:lineRule="auto"/>
              <w:rPr>
                <w:rFonts w:cs="Calibri"/>
                <w:b/>
                <w:bCs/>
                <w:lang w:val="fr-FR"/>
              </w:rPr>
            </w:pPr>
            <w:r w:rsidRPr="0024789A">
              <w:rPr>
                <w:rFonts w:cs="Calibri"/>
                <w:b/>
                <w:bCs/>
                <w:lang w:val="fr-FR"/>
              </w:rPr>
              <w:t>0109</w:t>
            </w:r>
          </w:p>
        </w:tc>
        <w:tc>
          <w:tcPr>
            <w:tcW w:w="1183" w:type="dxa"/>
          </w:tcPr>
          <w:p w:rsidR="00C374DF" w:rsidRPr="0024789A" w:rsidRDefault="00C374DF" w:rsidP="008F3983">
            <w:pPr>
              <w:spacing w:after="0" w:line="240" w:lineRule="auto"/>
              <w:rPr>
                <w:rFonts w:cs="Calibri"/>
                <w:b/>
                <w:bCs/>
                <w:lang w:val="fr-FR"/>
              </w:rPr>
            </w:pPr>
            <w:r w:rsidRPr="0024789A">
              <w:rPr>
                <w:rFonts w:cs="Calibri"/>
                <w:b/>
                <w:bCs/>
                <w:lang w:val="fr-FR"/>
              </w:rPr>
              <w:t>1S/2016</w:t>
            </w:r>
          </w:p>
        </w:tc>
      </w:tr>
      <w:tr w:rsidR="00FF4056" w:rsidRPr="0024789A" w:rsidTr="00926EE3">
        <w:trPr>
          <w:trHeight w:val="270"/>
        </w:trPr>
        <w:tc>
          <w:tcPr>
            <w:tcW w:w="894" w:type="dxa"/>
            <w:noWrap/>
          </w:tcPr>
          <w:p w:rsidR="00F515FD" w:rsidRPr="0024789A" w:rsidRDefault="00F515FD" w:rsidP="003B2226">
            <w:pPr>
              <w:spacing w:after="0" w:line="240" w:lineRule="auto"/>
              <w:rPr>
                <w:lang w:val="fr-FR"/>
              </w:rPr>
            </w:pPr>
            <w:r w:rsidRPr="0024789A">
              <w:rPr>
                <w:lang w:val="fr-FR"/>
              </w:rPr>
              <w:t>S</w:t>
            </w:r>
          </w:p>
        </w:tc>
        <w:tc>
          <w:tcPr>
            <w:tcW w:w="4508" w:type="dxa"/>
            <w:noWrap/>
            <w:vAlign w:val="center"/>
          </w:tcPr>
          <w:p w:rsidR="00F515FD" w:rsidRPr="0024789A" w:rsidRDefault="00F515FD" w:rsidP="00F515FD">
            <w:pPr>
              <w:spacing w:after="0" w:line="240" w:lineRule="auto"/>
              <w:rPr>
                <w:lang w:val="it-IT"/>
              </w:rPr>
            </w:pPr>
            <w:r w:rsidRPr="0024789A">
              <w:rPr>
                <w:lang w:val="fr-FR"/>
              </w:rPr>
              <w:t>Secondaire</w:t>
            </w:r>
            <w:r w:rsidRPr="0024789A">
              <w:rPr>
                <w:lang w:val="it-IT"/>
              </w:rPr>
              <w:t xml:space="preserve"> </w:t>
            </w:r>
            <w:r w:rsidRPr="0024789A">
              <w:rPr>
                <w:lang w:val="fr-FR"/>
              </w:rPr>
              <w:t>Grec</w:t>
            </w:r>
            <w:r w:rsidRPr="0024789A">
              <w:rPr>
                <w:lang w:val="it-IT"/>
              </w:rPr>
              <w:t xml:space="preserve"> LI </w:t>
            </w:r>
            <w:r w:rsidRPr="0024789A">
              <w:rPr>
                <w:lang w:val="fr-FR"/>
              </w:rPr>
              <w:t>Approfondissement</w:t>
            </w:r>
          </w:p>
        </w:tc>
        <w:tc>
          <w:tcPr>
            <w:tcW w:w="2706" w:type="dxa"/>
            <w:noWrap/>
          </w:tcPr>
          <w:p w:rsidR="00F515FD" w:rsidRPr="0024789A" w:rsidRDefault="00F515FD" w:rsidP="008F3983">
            <w:pPr>
              <w:spacing w:after="0" w:line="240" w:lineRule="auto"/>
              <w:rPr>
                <w:lang w:val="it-IT"/>
              </w:rPr>
            </w:pPr>
            <w:r w:rsidRPr="0024789A">
              <w:rPr>
                <w:lang w:val="fr-FR"/>
              </w:rPr>
              <w:t>Mme KALOGRIDOU</w:t>
            </w:r>
          </w:p>
        </w:tc>
        <w:tc>
          <w:tcPr>
            <w:tcW w:w="1187" w:type="dxa"/>
          </w:tcPr>
          <w:p w:rsidR="00F515FD" w:rsidRPr="0024789A" w:rsidRDefault="00F515FD" w:rsidP="008F3983">
            <w:pPr>
              <w:spacing w:after="0" w:line="240" w:lineRule="auto"/>
              <w:rPr>
                <w:rFonts w:cs="Calibri"/>
                <w:b/>
                <w:bCs/>
                <w:lang w:val="it-IT"/>
              </w:rPr>
            </w:pPr>
            <w:r w:rsidRPr="0024789A">
              <w:rPr>
                <w:rFonts w:cs="Calibri"/>
                <w:b/>
                <w:bCs/>
                <w:lang w:val="it-IT"/>
              </w:rPr>
              <w:t>0075</w:t>
            </w:r>
          </w:p>
        </w:tc>
        <w:tc>
          <w:tcPr>
            <w:tcW w:w="1183" w:type="dxa"/>
          </w:tcPr>
          <w:p w:rsidR="00F515FD" w:rsidRPr="0024789A" w:rsidRDefault="00F515FD" w:rsidP="008F3983">
            <w:pPr>
              <w:spacing w:after="0" w:line="240" w:lineRule="auto"/>
              <w:rPr>
                <w:rFonts w:cs="Calibri"/>
                <w:b/>
                <w:bCs/>
                <w:lang w:val="it-IT"/>
              </w:rPr>
            </w:pPr>
            <w:r w:rsidRPr="0024789A">
              <w:rPr>
                <w:rFonts w:cs="Calibri"/>
                <w:b/>
                <w:bCs/>
                <w:lang w:val="it-IT"/>
              </w:rPr>
              <w:t>2S/2015</w:t>
            </w:r>
          </w:p>
        </w:tc>
      </w:tr>
      <w:tr w:rsidR="00FF4056" w:rsidRPr="0024789A" w:rsidTr="00926EE3">
        <w:trPr>
          <w:trHeight w:val="270"/>
        </w:trPr>
        <w:tc>
          <w:tcPr>
            <w:tcW w:w="894" w:type="dxa"/>
            <w:noWrap/>
          </w:tcPr>
          <w:p w:rsidR="00F515FD" w:rsidRPr="0024789A" w:rsidRDefault="005922E8" w:rsidP="008F3983">
            <w:pPr>
              <w:spacing w:after="0" w:line="240" w:lineRule="auto"/>
              <w:rPr>
                <w:lang w:val="fr-FR"/>
              </w:rPr>
            </w:pPr>
            <w:r w:rsidRPr="0024789A">
              <w:rPr>
                <w:lang w:val="fr-FR"/>
              </w:rPr>
              <w:t>S</w:t>
            </w:r>
          </w:p>
        </w:tc>
        <w:tc>
          <w:tcPr>
            <w:tcW w:w="4508" w:type="dxa"/>
            <w:noWrap/>
            <w:vAlign w:val="center"/>
          </w:tcPr>
          <w:p w:rsidR="00F515FD" w:rsidRPr="0024789A" w:rsidRDefault="00F515FD" w:rsidP="003D6932">
            <w:pPr>
              <w:spacing w:after="0" w:line="240" w:lineRule="auto"/>
              <w:rPr>
                <w:lang w:val="fr-FR"/>
              </w:rPr>
            </w:pPr>
            <w:r w:rsidRPr="0024789A">
              <w:rPr>
                <w:lang w:val="fr-FR"/>
              </w:rPr>
              <w:t>Secondaire – Hongrois LI</w:t>
            </w:r>
          </w:p>
        </w:tc>
        <w:tc>
          <w:tcPr>
            <w:tcW w:w="2706" w:type="dxa"/>
            <w:noWrap/>
          </w:tcPr>
          <w:p w:rsidR="00F515FD" w:rsidRPr="0024789A" w:rsidRDefault="00F515FD" w:rsidP="008F3983">
            <w:pPr>
              <w:spacing w:after="0" w:line="240" w:lineRule="auto"/>
              <w:rPr>
                <w:lang w:val="fi-FI"/>
              </w:rPr>
            </w:pPr>
            <w:r w:rsidRPr="0024789A">
              <w:rPr>
                <w:strike/>
                <w:lang w:val="fi-FI"/>
              </w:rPr>
              <w:t xml:space="preserve">Mme MIKINA </w:t>
            </w:r>
            <w:r w:rsidR="007E3738" w:rsidRPr="0024789A">
              <w:rPr>
                <w:strike/>
                <w:lang w:val="fi-FI"/>
              </w:rPr>
              <w:t>–</w:t>
            </w:r>
            <w:r w:rsidRPr="0024789A">
              <w:rPr>
                <w:lang w:val="fi-FI"/>
              </w:rPr>
              <w:t>Mme NYIRO</w:t>
            </w:r>
          </w:p>
        </w:tc>
        <w:tc>
          <w:tcPr>
            <w:tcW w:w="1187" w:type="dxa"/>
          </w:tcPr>
          <w:p w:rsidR="00F515FD" w:rsidRPr="0024789A" w:rsidRDefault="00F515FD" w:rsidP="008F3983">
            <w:pPr>
              <w:spacing w:after="0" w:line="240" w:lineRule="auto"/>
              <w:rPr>
                <w:rFonts w:cs="Calibri"/>
                <w:b/>
                <w:bCs/>
                <w:lang w:val="fr-FR"/>
              </w:rPr>
            </w:pPr>
            <w:r w:rsidRPr="0024789A">
              <w:rPr>
                <w:rFonts w:cs="Calibri"/>
                <w:b/>
                <w:bCs/>
                <w:lang w:val="fr-FR"/>
              </w:rPr>
              <w:t>0138</w:t>
            </w:r>
          </w:p>
        </w:tc>
        <w:tc>
          <w:tcPr>
            <w:tcW w:w="1183" w:type="dxa"/>
          </w:tcPr>
          <w:p w:rsidR="00F515FD" w:rsidRPr="0024789A" w:rsidRDefault="00F515FD" w:rsidP="008F3983">
            <w:pPr>
              <w:spacing w:after="0" w:line="240" w:lineRule="auto"/>
              <w:rPr>
                <w:rFonts w:cs="Calibri"/>
                <w:b/>
                <w:bCs/>
                <w:lang w:val="fr-FR"/>
              </w:rPr>
            </w:pPr>
            <w:r w:rsidRPr="0024789A">
              <w:rPr>
                <w:rFonts w:cs="Calibri"/>
                <w:b/>
                <w:bCs/>
                <w:lang w:val="fr-FR"/>
              </w:rPr>
              <w:t>2S/2015</w:t>
            </w:r>
          </w:p>
        </w:tc>
      </w:tr>
      <w:tr w:rsidR="00FF4056" w:rsidRPr="0024789A" w:rsidTr="00926EE3">
        <w:trPr>
          <w:trHeight w:val="270"/>
        </w:trPr>
        <w:tc>
          <w:tcPr>
            <w:tcW w:w="894" w:type="dxa"/>
            <w:noWrap/>
          </w:tcPr>
          <w:p w:rsidR="00760945" w:rsidRPr="0024789A" w:rsidRDefault="00760945" w:rsidP="008F3983">
            <w:pPr>
              <w:spacing w:after="0" w:line="240" w:lineRule="auto"/>
              <w:rPr>
                <w:lang w:val="fr-FR"/>
              </w:rPr>
            </w:pPr>
            <w:r w:rsidRPr="0024789A">
              <w:rPr>
                <w:lang w:val="fr-FR"/>
              </w:rPr>
              <w:t>S</w:t>
            </w:r>
          </w:p>
        </w:tc>
        <w:tc>
          <w:tcPr>
            <w:tcW w:w="4508" w:type="dxa"/>
            <w:noWrap/>
            <w:vAlign w:val="center"/>
          </w:tcPr>
          <w:p w:rsidR="00760945" w:rsidRPr="0024789A" w:rsidRDefault="00760945" w:rsidP="003D6932">
            <w:pPr>
              <w:spacing w:after="0" w:line="240" w:lineRule="auto"/>
              <w:rPr>
                <w:lang w:val="fr-FR"/>
              </w:rPr>
            </w:pPr>
            <w:r w:rsidRPr="0024789A">
              <w:rPr>
                <w:lang w:val="fr-FR"/>
              </w:rPr>
              <w:t>Secondaire – Education Musicale</w:t>
            </w:r>
          </w:p>
        </w:tc>
        <w:tc>
          <w:tcPr>
            <w:tcW w:w="2706" w:type="dxa"/>
            <w:noWrap/>
          </w:tcPr>
          <w:p w:rsidR="00760945" w:rsidRPr="0024789A" w:rsidRDefault="00760945" w:rsidP="008F3983">
            <w:pPr>
              <w:spacing w:after="0" w:line="240" w:lineRule="auto"/>
              <w:rPr>
                <w:lang w:val="fi-FI"/>
              </w:rPr>
            </w:pPr>
            <w:r w:rsidRPr="0024789A">
              <w:rPr>
                <w:lang w:val="fi-FI"/>
              </w:rPr>
              <w:t>M. WALZ</w:t>
            </w:r>
          </w:p>
        </w:tc>
        <w:tc>
          <w:tcPr>
            <w:tcW w:w="1187" w:type="dxa"/>
          </w:tcPr>
          <w:p w:rsidR="00760945" w:rsidRPr="0024789A" w:rsidRDefault="007E3738" w:rsidP="001808C2">
            <w:pPr>
              <w:spacing w:after="0" w:line="240" w:lineRule="auto"/>
              <w:rPr>
                <w:rFonts w:cs="Calibri"/>
                <w:b/>
                <w:bCs/>
                <w:highlight w:val="yellow"/>
                <w:lang w:val="fr-FR"/>
              </w:rPr>
            </w:pPr>
            <w:r w:rsidRPr="0024789A">
              <w:rPr>
                <w:rFonts w:cs="Calibri"/>
                <w:b/>
                <w:bCs/>
                <w:lang w:val="fr-FR"/>
              </w:rPr>
              <w:t>0</w:t>
            </w:r>
            <w:r w:rsidR="001808C2" w:rsidRPr="0024789A">
              <w:rPr>
                <w:rFonts w:cs="Calibri"/>
                <w:b/>
                <w:bCs/>
                <w:lang w:val="fr-FR"/>
              </w:rPr>
              <w:t>033</w:t>
            </w:r>
          </w:p>
        </w:tc>
        <w:tc>
          <w:tcPr>
            <w:tcW w:w="1183" w:type="dxa"/>
          </w:tcPr>
          <w:p w:rsidR="00760945" w:rsidRPr="0024789A" w:rsidRDefault="00760945" w:rsidP="008F3983">
            <w:pPr>
              <w:spacing w:after="0" w:line="240" w:lineRule="auto"/>
              <w:rPr>
                <w:rFonts w:cs="Calibri"/>
                <w:b/>
                <w:bCs/>
                <w:lang w:val="fr-FR"/>
              </w:rPr>
            </w:pPr>
            <w:r w:rsidRPr="0024789A">
              <w:rPr>
                <w:rFonts w:cs="Calibri"/>
                <w:b/>
                <w:bCs/>
                <w:lang w:val="fr-FR"/>
              </w:rPr>
              <w:t>1S/2016</w:t>
            </w:r>
          </w:p>
        </w:tc>
      </w:tr>
      <w:tr w:rsidR="00FF4056" w:rsidRPr="0024789A" w:rsidTr="00926EE3">
        <w:trPr>
          <w:trHeight w:val="270"/>
        </w:trPr>
        <w:tc>
          <w:tcPr>
            <w:tcW w:w="894" w:type="dxa"/>
            <w:noWrap/>
          </w:tcPr>
          <w:p w:rsidR="002B27BE" w:rsidRPr="0024789A" w:rsidRDefault="002B27BE" w:rsidP="008F3983">
            <w:pPr>
              <w:spacing w:after="0" w:line="240" w:lineRule="auto"/>
              <w:rPr>
                <w:lang w:val="fr-FR"/>
              </w:rPr>
            </w:pPr>
            <w:r w:rsidRPr="0024789A">
              <w:rPr>
                <w:lang w:val="fr-FR"/>
              </w:rPr>
              <w:t>S</w:t>
            </w:r>
          </w:p>
        </w:tc>
        <w:tc>
          <w:tcPr>
            <w:tcW w:w="4508" w:type="dxa"/>
            <w:noWrap/>
            <w:vAlign w:val="center"/>
          </w:tcPr>
          <w:p w:rsidR="002B27BE" w:rsidRPr="0024789A" w:rsidRDefault="002B27BE" w:rsidP="003D6932">
            <w:pPr>
              <w:spacing w:after="0" w:line="240" w:lineRule="auto"/>
              <w:rPr>
                <w:lang w:val="fr-FR"/>
              </w:rPr>
            </w:pPr>
            <w:r w:rsidRPr="0024789A">
              <w:rPr>
                <w:lang w:val="fr-FR"/>
              </w:rPr>
              <w:t>Sous-groupe T – EN LIV</w:t>
            </w:r>
          </w:p>
        </w:tc>
        <w:tc>
          <w:tcPr>
            <w:tcW w:w="2706" w:type="dxa"/>
            <w:noWrap/>
          </w:tcPr>
          <w:p w:rsidR="002B27BE" w:rsidRPr="0024789A" w:rsidRDefault="002B27BE" w:rsidP="008F3983">
            <w:pPr>
              <w:spacing w:after="0" w:line="240" w:lineRule="auto"/>
              <w:rPr>
                <w:sz w:val="18"/>
                <w:szCs w:val="18"/>
                <w:lang w:val="fr-FR"/>
              </w:rPr>
            </w:pPr>
            <w:r w:rsidRPr="0024789A">
              <w:rPr>
                <w:sz w:val="18"/>
                <w:szCs w:val="18"/>
                <w:lang w:val="fr-FR"/>
              </w:rPr>
              <w:t>Mme HADLEY – Mme O’TOOLE</w:t>
            </w:r>
          </w:p>
        </w:tc>
        <w:tc>
          <w:tcPr>
            <w:tcW w:w="1187" w:type="dxa"/>
          </w:tcPr>
          <w:p w:rsidR="002B27BE" w:rsidRPr="0024789A" w:rsidRDefault="007E3738" w:rsidP="008F3983">
            <w:pPr>
              <w:spacing w:after="0" w:line="240" w:lineRule="auto"/>
              <w:rPr>
                <w:rFonts w:cs="Calibri"/>
                <w:b/>
                <w:bCs/>
                <w:lang w:val="fr-FR"/>
              </w:rPr>
            </w:pPr>
            <w:r w:rsidRPr="0024789A">
              <w:rPr>
                <w:rFonts w:cs="Calibri"/>
                <w:b/>
                <w:bCs/>
                <w:lang w:val="fr-FR"/>
              </w:rPr>
              <w:t>0</w:t>
            </w:r>
            <w:r w:rsidR="00996956" w:rsidRPr="0024789A">
              <w:rPr>
                <w:rFonts w:cs="Calibri"/>
                <w:b/>
                <w:bCs/>
                <w:lang w:val="fr-FR"/>
              </w:rPr>
              <w:t>113</w:t>
            </w:r>
          </w:p>
        </w:tc>
        <w:tc>
          <w:tcPr>
            <w:tcW w:w="1183" w:type="dxa"/>
          </w:tcPr>
          <w:p w:rsidR="002B27BE" w:rsidRPr="0024789A" w:rsidRDefault="007E3738" w:rsidP="008F3983">
            <w:pPr>
              <w:spacing w:after="0" w:line="240" w:lineRule="auto"/>
              <w:rPr>
                <w:rFonts w:cs="Calibri"/>
                <w:b/>
                <w:bCs/>
                <w:lang w:val="fr-FR"/>
              </w:rPr>
            </w:pPr>
            <w:r w:rsidRPr="0024789A">
              <w:rPr>
                <w:rFonts w:cs="Calibri"/>
                <w:b/>
                <w:bCs/>
                <w:lang w:val="fr-FR"/>
              </w:rPr>
              <w:t>1S/2016</w:t>
            </w:r>
          </w:p>
        </w:tc>
      </w:tr>
      <w:tr w:rsidR="00FF4056" w:rsidRPr="0024789A" w:rsidTr="00926EE3">
        <w:trPr>
          <w:trHeight w:val="270"/>
        </w:trPr>
        <w:tc>
          <w:tcPr>
            <w:tcW w:w="894" w:type="dxa"/>
            <w:noWrap/>
          </w:tcPr>
          <w:p w:rsidR="002B27BE" w:rsidRPr="0024789A" w:rsidRDefault="002B27BE" w:rsidP="008F3983">
            <w:pPr>
              <w:spacing w:after="0" w:line="240" w:lineRule="auto"/>
              <w:rPr>
                <w:lang w:val="fr-FR"/>
              </w:rPr>
            </w:pPr>
            <w:r w:rsidRPr="0024789A">
              <w:rPr>
                <w:lang w:val="fr-FR"/>
              </w:rPr>
              <w:t>S</w:t>
            </w:r>
          </w:p>
        </w:tc>
        <w:tc>
          <w:tcPr>
            <w:tcW w:w="4508" w:type="dxa"/>
            <w:noWrap/>
            <w:vAlign w:val="center"/>
          </w:tcPr>
          <w:p w:rsidR="002B27BE" w:rsidRPr="0024789A" w:rsidRDefault="002B27BE" w:rsidP="003D6932">
            <w:pPr>
              <w:spacing w:after="0" w:line="240" w:lineRule="auto"/>
              <w:rPr>
                <w:lang w:val="fr-FR"/>
              </w:rPr>
            </w:pPr>
            <w:r w:rsidRPr="0024789A">
              <w:rPr>
                <w:lang w:val="fr-FR"/>
              </w:rPr>
              <w:t>Sous-groupe T – FR LIV</w:t>
            </w:r>
          </w:p>
        </w:tc>
        <w:tc>
          <w:tcPr>
            <w:tcW w:w="2706" w:type="dxa"/>
            <w:noWrap/>
          </w:tcPr>
          <w:p w:rsidR="002B27BE" w:rsidRPr="0024789A" w:rsidRDefault="002B27BE" w:rsidP="008F3983">
            <w:pPr>
              <w:spacing w:after="0" w:line="240" w:lineRule="auto"/>
              <w:rPr>
                <w:sz w:val="18"/>
                <w:szCs w:val="18"/>
                <w:lang w:val="fr-FR"/>
              </w:rPr>
            </w:pPr>
            <w:r w:rsidRPr="0024789A">
              <w:rPr>
                <w:sz w:val="18"/>
                <w:szCs w:val="18"/>
                <w:lang w:val="fr-FR"/>
              </w:rPr>
              <w:t>M. WILLE – M. SOLER</w:t>
            </w:r>
          </w:p>
        </w:tc>
        <w:tc>
          <w:tcPr>
            <w:tcW w:w="1187" w:type="dxa"/>
          </w:tcPr>
          <w:p w:rsidR="002B27BE" w:rsidRPr="0024789A" w:rsidRDefault="007E3738" w:rsidP="008F3983">
            <w:pPr>
              <w:spacing w:after="0" w:line="240" w:lineRule="auto"/>
              <w:rPr>
                <w:rFonts w:cs="Calibri"/>
                <w:b/>
                <w:bCs/>
                <w:lang w:val="fr-FR"/>
              </w:rPr>
            </w:pPr>
            <w:r w:rsidRPr="0024789A">
              <w:rPr>
                <w:rFonts w:cs="Calibri"/>
                <w:b/>
                <w:bCs/>
                <w:lang w:val="fr-FR"/>
              </w:rPr>
              <w:t>0</w:t>
            </w:r>
            <w:r w:rsidR="00996956" w:rsidRPr="0024789A">
              <w:rPr>
                <w:rFonts w:cs="Calibri"/>
                <w:b/>
                <w:bCs/>
                <w:lang w:val="fr-FR"/>
              </w:rPr>
              <w:t>114</w:t>
            </w:r>
          </w:p>
        </w:tc>
        <w:tc>
          <w:tcPr>
            <w:tcW w:w="1183" w:type="dxa"/>
          </w:tcPr>
          <w:p w:rsidR="002B27BE" w:rsidRPr="0024789A" w:rsidRDefault="007E3738" w:rsidP="008F3983">
            <w:pPr>
              <w:spacing w:after="0" w:line="240" w:lineRule="auto"/>
              <w:rPr>
                <w:rFonts w:cs="Calibri"/>
                <w:b/>
                <w:bCs/>
                <w:lang w:val="fr-FR"/>
              </w:rPr>
            </w:pPr>
            <w:r w:rsidRPr="0024789A">
              <w:rPr>
                <w:rFonts w:cs="Calibri"/>
                <w:b/>
                <w:bCs/>
                <w:lang w:val="fr-FR"/>
              </w:rPr>
              <w:t>1S/2016</w:t>
            </w:r>
          </w:p>
        </w:tc>
      </w:tr>
      <w:tr w:rsidR="00FF4056" w:rsidRPr="0024789A" w:rsidTr="00926EE3">
        <w:trPr>
          <w:trHeight w:val="270"/>
        </w:trPr>
        <w:tc>
          <w:tcPr>
            <w:tcW w:w="894" w:type="dxa"/>
            <w:noWrap/>
          </w:tcPr>
          <w:p w:rsidR="002B27BE" w:rsidRPr="0024789A" w:rsidRDefault="002B27BE" w:rsidP="008F3983">
            <w:pPr>
              <w:spacing w:after="0" w:line="240" w:lineRule="auto"/>
              <w:rPr>
                <w:lang w:val="fr-FR"/>
              </w:rPr>
            </w:pPr>
            <w:r w:rsidRPr="0024789A">
              <w:rPr>
                <w:lang w:val="fr-FR"/>
              </w:rPr>
              <w:t>S</w:t>
            </w:r>
          </w:p>
        </w:tc>
        <w:tc>
          <w:tcPr>
            <w:tcW w:w="4508" w:type="dxa"/>
            <w:noWrap/>
            <w:vAlign w:val="center"/>
          </w:tcPr>
          <w:p w:rsidR="002B27BE" w:rsidRPr="0024789A" w:rsidRDefault="002B27BE" w:rsidP="003D6932">
            <w:pPr>
              <w:spacing w:after="0" w:line="240" w:lineRule="auto"/>
              <w:rPr>
                <w:lang w:val="fr-FR"/>
              </w:rPr>
            </w:pPr>
            <w:r w:rsidRPr="0024789A">
              <w:rPr>
                <w:lang w:val="fr-FR"/>
              </w:rPr>
              <w:t>Sous-groupe T – DE LIV</w:t>
            </w:r>
          </w:p>
        </w:tc>
        <w:tc>
          <w:tcPr>
            <w:tcW w:w="2706" w:type="dxa"/>
            <w:noWrap/>
          </w:tcPr>
          <w:p w:rsidR="002B27BE" w:rsidRPr="0024789A" w:rsidRDefault="007E3738" w:rsidP="008F3983">
            <w:pPr>
              <w:spacing w:after="0" w:line="240" w:lineRule="auto"/>
              <w:rPr>
                <w:lang w:val="fr-FR"/>
              </w:rPr>
            </w:pPr>
            <w:r w:rsidRPr="0024789A">
              <w:rPr>
                <w:lang w:val="fr-FR"/>
              </w:rPr>
              <w:t>Mme ECKERSTORFER</w:t>
            </w:r>
          </w:p>
        </w:tc>
        <w:tc>
          <w:tcPr>
            <w:tcW w:w="1187" w:type="dxa"/>
          </w:tcPr>
          <w:p w:rsidR="002B27BE" w:rsidRPr="0024789A" w:rsidRDefault="007E3738" w:rsidP="008F3983">
            <w:pPr>
              <w:spacing w:after="0" w:line="240" w:lineRule="auto"/>
              <w:rPr>
                <w:rFonts w:cs="Calibri"/>
                <w:b/>
                <w:bCs/>
                <w:lang w:val="fr-FR"/>
              </w:rPr>
            </w:pPr>
            <w:r w:rsidRPr="0024789A">
              <w:rPr>
                <w:rFonts w:cs="Calibri"/>
                <w:b/>
                <w:bCs/>
                <w:lang w:val="fr-FR"/>
              </w:rPr>
              <w:t>0</w:t>
            </w:r>
            <w:r w:rsidR="00996956" w:rsidRPr="0024789A">
              <w:rPr>
                <w:rFonts w:cs="Calibri"/>
                <w:b/>
                <w:bCs/>
                <w:lang w:val="fr-FR"/>
              </w:rPr>
              <w:t>115</w:t>
            </w:r>
          </w:p>
        </w:tc>
        <w:tc>
          <w:tcPr>
            <w:tcW w:w="1183" w:type="dxa"/>
          </w:tcPr>
          <w:p w:rsidR="002B27BE" w:rsidRPr="0024789A" w:rsidRDefault="007E3738" w:rsidP="008F3983">
            <w:pPr>
              <w:spacing w:after="0" w:line="240" w:lineRule="auto"/>
              <w:rPr>
                <w:rFonts w:cs="Calibri"/>
                <w:b/>
                <w:bCs/>
                <w:lang w:val="fr-FR"/>
              </w:rPr>
            </w:pPr>
            <w:r w:rsidRPr="0024789A">
              <w:rPr>
                <w:rFonts w:cs="Calibri"/>
                <w:b/>
                <w:bCs/>
                <w:lang w:val="fr-FR"/>
              </w:rPr>
              <w:t>1S/2016</w:t>
            </w:r>
          </w:p>
        </w:tc>
      </w:tr>
      <w:tr w:rsidR="00FF4056" w:rsidRPr="0024789A" w:rsidTr="00926EE3">
        <w:trPr>
          <w:trHeight w:val="270"/>
        </w:trPr>
        <w:tc>
          <w:tcPr>
            <w:tcW w:w="894" w:type="dxa"/>
            <w:noWrap/>
          </w:tcPr>
          <w:p w:rsidR="00771AF2" w:rsidRPr="0024789A" w:rsidRDefault="00996956" w:rsidP="008F3983">
            <w:pPr>
              <w:spacing w:after="0" w:line="240" w:lineRule="auto"/>
              <w:rPr>
                <w:lang w:val="fr-FR"/>
              </w:rPr>
            </w:pPr>
            <w:r w:rsidRPr="0024789A">
              <w:rPr>
                <w:lang w:val="fr-FR"/>
              </w:rPr>
              <w:t>S</w:t>
            </w:r>
          </w:p>
        </w:tc>
        <w:tc>
          <w:tcPr>
            <w:tcW w:w="4508" w:type="dxa"/>
            <w:noWrap/>
            <w:vAlign w:val="center"/>
          </w:tcPr>
          <w:p w:rsidR="00771AF2" w:rsidRPr="0024789A" w:rsidRDefault="00996956" w:rsidP="003D6932">
            <w:pPr>
              <w:spacing w:after="0" w:line="240" w:lineRule="auto"/>
              <w:rPr>
                <w:lang w:val="fr-FR"/>
              </w:rPr>
            </w:pPr>
            <w:r w:rsidRPr="0024789A">
              <w:rPr>
                <w:lang w:val="fr-FR"/>
              </w:rPr>
              <w:t>Sous-groupe T – DA LIV</w:t>
            </w:r>
          </w:p>
        </w:tc>
        <w:tc>
          <w:tcPr>
            <w:tcW w:w="2706" w:type="dxa"/>
            <w:noWrap/>
          </w:tcPr>
          <w:p w:rsidR="00771AF2" w:rsidRPr="0024789A" w:rsidRDefault="00996956" w:rsidP="008F3983">
            <w:pPr>
              <w:spacing w:after="0" w:line="240" w:lineRule="auto"/>
              <w:rPr>
                <w:lang w:val="fr-FR"/>
              </w:rPr>
            </w:pPr>
            <w:r w:rsidRPr="0024789A">
              <w:rPr>
                <w:lang w:val="fr-FR"/>
              </w:rPr>
              <w:t>M. DAMKJAER</w:t>
            </w:r>
          </w:p>
        </w:tc>
        <w:tc>
          <w:tcPr>
            <w:tcW w:w="1187" w:type="dxa"/>
          </w:tcPr>
          <w:p w:rsidR="00771AF2" w:rsidRPr="0024789A" w:rsidRDefault="00996956" w:rsidP="008F3983">
            <w:pPr>
              <w:spacing w:after="0" w:line="240" w:lineRule="auto"/>
              <w:rPr>
                <w:rFonts w:cs="Calibri"/>
                <w:b/>
                <w:bCs/>
                <w:lang w:val="fr-FR"/>
              </w:rPr>
            </w:pPr>
            <w:r w:rsidRPr="0024789A">
              <w:rPr>
                <w:rFonts w:cs="Calibri"/>
                <w:b/>
                <w:bCs/>
                <w:lang w:val="fr-FR"/>
              </w:rPr>
              <w:t>0118</w:t>
            </w:r>
          </w:p>
        </w:tc>
        <w:tc>
          <w:tcPr>
            <w:tcW w:w="1183" w:type="dxa"/>
          </w:tcPr>
          <w:p w:rsidR="00771AF2" w:rsidRPr="0024789A" w:rsidRDefault="00771AF2" w:rsidP="008F3983">
            <w:pPr>
              <w:spacing w:after="0" w:line="240" w:lineRule="auto"/>
              <w:rPr>
                <w:rFonts w:cs="Calibri"/>
                <w:b/>
                <w:bCs/>
                <w:lang w:val="fr-FR"/>
              </w:rPr>
            </w:pPr>
          </w:p>
        </w:tc>
      </w:tr>
      <w:tr w:rsidR="00FF4056" w:rsidRPr="0024789A" w:rsidTr="00926EE3">
        <w:trPr>
          <w:trHeight w:val="270"/>
        </w:trPr>
        <w:tc>
          <w:tcPr>
            <w:tcW w:w="894" w:type="dxa"/>
            <w:noWrap/>
          </w:tcPr>
          <w:p w:rsidR="0007290A" w:rsidRPr="0024789A" w:rsidRDefault="0007290A" w:rsidP="00B24381">
            <w:pPr>
              <w:spacing w:after="0" w:line="240" w:lineRule="auto"/>
              <w:rPr>
                <w:lang w:val="fr-FR"/>
              </w:rPr>
            </w:pPr>
            <w:r w:rsidRPr="0024789A">
              <w:rPr>
                <w:lang w:val="fr-FR"/>
              </w:rPr>
              <w:t>M</w:t>
            </w:r>
          </w:p>
        </w:tc>
        <w:tc>
          <w:tcPr>
            <w:tcW w:w="4508" w:type="dxa"/>
            <w:noWrap/>
            <w:vAlign w:val="center"/>
          </w:tcPr>
          <w:p w:rsidR="0007290A" w:rsidRPr="0024789A" w:rsidRDefault="0007290A" w:rsidP="00B24381">
            <w:pPr>
              <w:spacing w:after="0" w:line="240" w:lineRule="auto"/>
              <w:rPr>
                <w:lang w:val="fr-FR"/>
              </w:rPr>
            </w:pPr>
            <w:r w:rsidRPr="0024789A">
              <w:rPr>
                <w:lang w:val="fr-FR"/>
              </w:rPr>
              <w:t>Maternel – Primaire -Secondaire - Estonien LI</w:t>
            </w:r>
          </w:p>
        </w:tc>
        <w:tc>
          <w:tcPr>
            <w:tcW w:w="2706" w:type="dxa"/>
            <w:noWrap/>
          </w:tcPr>
          <w:p w:rsidR="0007290A" w:rsidRPr="0024789A" w:rsidRDefault="0007290A" w:rsidP="00B24381">
            <w:pPr>
              <w:spacing w:after="0" w:line="240" w:lineRule="auto"/>
              <w:rPr>
                <w:lang w:val="fi-FI"/>
              </w:rPr>
            </w:pPr>
            <w:r w:rsidRPr="0024789A">
              <w:rPr>
                <w:lang w:val="fi-FI"/>
              </w:rPr>
              <w:t>Mme KITSING</w:t>
            </w:r>
          </w:p>
        </w:tc>
        <w:tc>
          <w:tcPr>
            <w:tcW w:w="1187" w:type="dxa"/>
          </w:tcPr>
          <w:p w:rsidR="0007290A" w:rsidRPr="0024789A" w:rsidRDefault="0007290A" w:rsidP="00B24381">
            <w:pPr>
              <w:spacing w:after="0" w:line="240" w:lineRule="auto"/>
              <w:rPr>
                <w:rFonts w:cs="Calibri"/>
                <w:b/>
                <w:bCs/>
                <w:highlight w:val="yellow"/>
                <w:lang w:val="fr-FR"/>
              </w:rPr>
            </w:pPr>
            <w:r w:rsidRPr="0024789A">
              <w:rPr>
                <w:rFonts w:cs="Calibri"/>
                <w:b/>
                <w:bCs/>
                <w:lang w:val="fr-FR"/>
              </w:rPr>
              <w:t>0</w:t>
            </w:r>
            <w:r w:rsidR="0080067F" w:rsidRPr="0024789A">
              <w:rPr>
                <w:rFonts w:cs="Calibri"/>
                <w:b/>
                <w:bCs/>
                <w:lang w:val="fr-FR"/>
              </w:rPr>
              <w:t>169</w:t>
            </w:r>
          </w:p>
        </w:tc>
        <w:tc>
          <w:tcPr>
            <w:tcW w:w="1183" w:type="dxa"/>
          </w:tcPr>
          <w:p w:rsidR="0007290A" w:rsidRPr="0024789A" w:rsidRDefault="0007290A" w:rsidP="00B24381">
            <w:pPr>
              <w:spacing w:after="0" w:line="240" w:lineRule="auto"/>
              <w:rPr>
                <w:rFonts w:cs="Calibri"/>
                <w:b/>
                <w:bCs/>
                <w:lang w:val="fr-FR"/>
              </w:rPr>
            </w:pPr>
            <w:r w:rsidRPr="0024789A">
              <w:rPr>
                <w:rFonts w:cs="Calibri"/>
                <w:b/>
                <w:bCs/>
                <w:lang w:val="fr-FR"/>
              </w:rPr>
              <w:t>1S/2016</w:t>
            </w:r>
          </w:p>
        </w:tc>
      </w:tr>
      <w:tr w:rsidR="00FF4056" w:rsidRPr="0024789A" w:rsidTr="00926EE3">
        <w:trPr>
          <w:trHeight w:val="270"/>
        </w:trPr>
        <w:tc>
          <w:tcPr>
            <w:tcW w:w="894" w:type="dxa"/>
            <w:noWrap/>
          </w:tcPr>
          <w:p w:rsidR="00662022" w:rsidRPr="0024789A" w:rsidRDefault="00662022" w:rsidP="00B24381">
            <w:pPr>
              <w:spacing w:after="0" w:line="240" w:lineRule="auto"/>
              <w:rPr>
                <w:lang w:val="fr-FR"/>
              </w:rPr>
            </w:pPr>
            <w:r w:rsidRPr="0024789A">
              <w:rPr>
                <w:lang w:val="fr-FR"/>
              </w:rPr>
              <w:t>M</w:t>
            </w:r>
          </w:p>
        </w:tc>
        <w:tc>
          <w:tcPr>
            <w:tcW w:w="4508" w:type="dxa"/>
            <w:noWrap/>
            <w:vAlign w:val="center"/>
          </w:tcPr>
          <w:p w:rsidR="00662022" w:rsidRPr="0024789A" w:rsidRDefault="00662022" w:rsidP="00B24381">
            <w:pPr>
              <w:spacing w:after="0" w:line="240" w:lineRule="auto"/>
              <w:rPr>
                <w:lang w:val="fr-FR"/>
              </w:rPr>
            </w:pPr>
            <w:r w:rsidRPr="0024789A">
              <w:rPr>
                <w:lang w:val="fr-FR"/>
              </w:rPr>
              <w:t>Primaire -Secondaire – Bulgare L1 (P5 – S1)</w:t>
            </w:r>
          </w:p>
        </w:tc>
        <w:tc>
          <w:tcPr>
            <w:tcW w:w="2706" w:type="dxa"/>
            <w:noWrap/>
          </w:tcPr>
          <w:p w:rsidR="00662022" w:rsidRPr="0024789A" w:rsidRDefault="00662022" w:rsidP="00B24381">
            <w:pPr>
              <w:spacing w:after="0" w:line="240" w:lineRule="auto"/>
              <w:rPr>
                <w:lang w:val="fi-FI"/>
              </w:rPr>
            </w:pPr>
            <w:r w:rsidRPr="0024789A">
              <w:rPr>
                <w:lang w:val="fi-FI"/>
              </w:rPr>
              <w:t>Mme SOFRONIEVA</w:t>
            </w:r>
          </w:p>
        </w:tc>
        <w:tc>
          <w:tcPr>
            <w:tcW w:w="1187" w:type="dxa"/>
          </w:tcPr>
          <w:p w:rsidR="00662022" w:rsidRPr="0024789A" w:rsidRDefault="00662022" w:rsidP="00B24381">
            <w:pPr>
              <w:spacing w:after="0" w:line="240" w:lineRule="auto"/>
              <w:rPr>
                <w:rFonts w:cs="Calibri"/>
                <w:b/>
                <w:bCs/>
                <w:lang w:val="fr-FR"/>
              </w:rPr>
            </w:pPr>
            <w:r w:rsidRPr="0024789A">
              <w:rPr>
                <w:rFonts w:cs="Calibri"/>
                <w:b/>
                <w:bCs/>
                <w:lang w:val="fr-FR"/>
              </w:rPr>
              <w:t>0</w:t>
            </w:r>
            <w:r w:rsidR="008601AC" w:rsidRPr="0024789A">
              <w:rPr>
                <w:rFonts w:cs="Calibri"/>
                <w:b/>
                <w:bCs/>
                <w:lang w:val="fr-FR"/>
              </w:rPr>
              <w:t>171</w:t>
            </w:r>
          </w:p>
        </w:tc>
        <w:tc>
          <w:tcPr>
            <w:tcW w:w="1183" w:type="dxa"/>
          </w:tcPr>
          <w:p w:rsidR="00662022" w:rsidRPr="0024789A" w:rsidRDefault="00662022" w:rsidP="00B24381">
            <w:pPr>
              <w:spacing w:after="0" w:line="240" w:lineRule="auto"/>
              <w:rPr>
                <w:rFonts w:cs="Calibri"/>
                <w:b/>
                <w:bCs/>
                <w:lang w:val="fr-FR"/>
              </w:rPr>
            </w:pPr>
            <w:r w:rsidRPr="0024789A">
              <w:rPr>
                <w:rFonts w:cs="Calibri"/>
                <w:b/>
                <w:bCs/>
                <w:lang w:val="fr-FR"/>
              </w:rPr>
              <w:t>1S/2016</w:t>
            </w:r>
          </w:p>
        </w:tc>
      </w:tr>
    </w:tbl>
    <w:p w:rsidR="00514B4E" w:rsidRPr="0024789A" w:rsidRDefault="00514B4E">
      <w:pPr>
        <w:rPr>
          <w:lang w:val="fr-BE"/>
        </w:rPr>
      </w:pPr>
    </w:p>
    <w:tbl>
      <w:tblPr>
        <w:tblW w:w="108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4366"/>
        <w:gridCol w:w="2300"/>
        <w:gridCol w:w="909"/>
        <w:gridCol w:w="1183"/>
        <w:gridCol w:w="1148"/>
      </w:tblGrid>
      <w:tr w:rsidR="005922E8" w:rsidRPr="0024789A" w:rsidTr="005922E8">
        <w:trPr>
          <w:trHeight w:val="270"/>
        </w:trPr>
        <w:tc>
          <w:tcPr>
            <w:tcW w:w="894" w:type="dxa"/>
            <w:shd w:val="clear" w:color="auto" w:fill="BFBFBF" w:themeFill="background1" w:themeFillShade="BF"/>
            <w:noWrap/>
            <w:vAlign w:val="center"/>
          </w:tcPr>
          <w:p w:rsidR="005922E8" w:rsidRPr="0024789A" w:rsidRDefault="005922E8" w:rsidP="00AF698D">
            <w:pPr>
              <w:spacing w:after="0" w:line="240" w:lineRule="auto"/>
              <w:jc w:val="center"/>
              <w:rPr>
                <w:rFonts w:ascii="Arial" w:hAnsi="Arial" w:cs="Arial"/>
                <w:b/>
                <w:bCs/>
                <w:sz w:val="20"/>
                <w:szCs w:val="20"/>
                <w:lang w:val="fr-FR"/>
              </w:rPr>
            </w:pPr>
            <w:r w:rsidRPr="0024789A">
              <w:rPr>
                <w:rFonts w:ascii="Arial" w:hAnsi="Arial" w:cs="Arial"/>
                <w:b/>
                <w:bCs/>
                <w:sz w:val="20"/>
                <w:szCs w:val="20"/>
                <w:lang w:val="fr-FR"/>
              </w:rPr>
              <w:t>CYCLE</w:t>
            </w:r>
          </w:p>
        </w:tc>
        <w:tc>
          <w:tcPr>
            <w:tcW w:w="4366" w:type="dxa"/>
            <w:shd w:val="clear" w:color="auto" w:fill="BFBFBF" w:themeFill="background1" w:themeFillShade="BF"/>
            <w:noWrap/>
            <w:vAlign w:val="center"/>
          </w:tcPr>
          <w:p w:rsidR="005922E8" w:rsidRPr="0024789A" w:rsidRDefault="005922E8" w:rsidP="00AF698D">
            <w:pPr>
              <w:spacing w:after="0" w:line="240" w:lineRule="auto"/>
              <w:jc w:val="center"/>
              <w:rPr>
                <w:rFonts w:ascii="Arial" w:hAnsi="Arial" w:cs="Arial"/>
                <w:b/>
                <w:bCs/>
                <w:sz w:val="20"/>
                <w:szCs w:val="20"/>
                <w:lang w:val="fr-FR"/>
              </w:rPr>
            </w:pPr>
            <w:r w:rsidRPr="0024789A">
              <w:rPr>
                <w:rFonts w:ascii="Arial" w:hAnsi="Arial" w:cs="Arial"/>
                <w:b/>
                <w:bCs/>
                <w:sz w:val="20"/>
                <w:szCs w:val="20"/>
                <w:lang w:val="fr-FR"/>
              </w:rPr>
              <w:t>INTITULE</w:t>
            </w:r>
          </w:p>
        </w:tc>
        <w:tc>
          <w:tcPr>
            <w:tcW w:w="2300" w:type="dxa"/>
            <w:shd w:val="clear" w:color="auto" w:fill="BFBFBF" w:themeFill="background1" w:themeFillShade="BF"/>
            <w:noWrap/>
            <w:vAlign w:val="center"/>
          </w:tcPr>
          <w:p w:rsidR="005922E8" w:rsidRPr="0024789A" w:rsidRDefault="005922E8" w:rsidP="00AF698D">
            <w:pPr>
              <w:spacing w:after="0" w:line="240" w:lineRule="auto"/>
              <w:jc w:val="center"/>
              <w:rPr>
                <w:rFonts w:ascii="Arial" w:hAnsi="Arial" w:cs="Arial"/>
                <w:b/>
                <w:bCs/>
                <w:sz w:val="20"/>
                <w:szCs w:val="20"/>
                <w:lang w:val="fr-FR"/>
              </w:rPr>
            </w:pPr>
            <w:r w:rsidRPr="0024789A">
              <w:rPr>
                <w:rFonts w:ascii="Arial" w:hAnsi="Arial" w:cs="Arial"/>
                <w:b/>
                <w:bCs/>
                <w:sz w:val="20"/>
                <w:szCs w:val="20"/>
                <w:lang w:val="fr-FR"/>
              </w:rPr>
              <w:t>PRESIDENT(E)</w:t>
            </w:r>
          </w:p>
        </w:tc>
        <w:tc>
          <w:tcPr>
            <w:tcW w:w="909" w:type="dxa"/>
            <w:shd w:val="clear" w:color="auto" w:fill="BFBFBF" w:themeFill="background1" w:themeFillShade="BF"/>
            <w:vAlign w:val="center"/>
          </w:tcPr>
          <w:p w:rsidR="005922E8" w:rsidRPr="0024789A" w:rsidRDefault="005922E8" w:rsidP="00AF698D">
            <w:pPr>
              <w:spacing w:after="0" w:line="240" w:lineRule="auto"/>
              <w:jc w:val="center"/>
              <w:rPr>
                <w:rFonts w:ascii="Arial" w:hAnsi="Arial" w:cs="Arial"/>
                <w:b/>
                <w:bCs/>
                <w:sz w:val="20"/>
                <w:szCs w:val="20"/>
                <w:lang w:val="fr-FR"/>
              </w:rPr>
            </w:pPr>
            <w:r w:rsidRPr="0024789A">
              <w:rPr>
                <w:rFonts w:ascii="Arial" w:hAnsi="Arial" w:cs="Arial"/>
                <w:b/>
                <w:bCs/>
                <w:sz w:val="20"/>
                <w:szCs w:val="20"/>
                <w:lang w:val="fr-FR"/>
              </w:rPr>
              <w:t>CODE</w:t>
            </w:r>
          </w:p>
        </w:tc>
        <w:tc>
          <w:tcPr>
            <w:tcW w:w="1183" w:type="dxa"/>
            <w:shd w:val="clear" w:color="auto" w:fill="BFBFBF" w:themeFill="background1" w:themeFillShade="BF"/>
          </w:tcPr>
          <w:p w:rsidR="005922E8" w:rsidRPr="0024789A" w:rsidRDefault="005922E8" w:rsidP="00AF698D">
            <w:pPr>
              <w:spacing w:after="0" w:line="240" w:lineRule="auto"/>
              <w:jc w:val="center"/>
              <w:rPr>
                <w:rFonts w:ascii="Arial" w:hAnsi="Arial" w:cs="Arial"/>
                <w:b/>
                <w:bCs/>
                <w:sz w:val="20"/>
                <w:szCs w:val="20"/>
                <w:lang w:val="fr-FR"/>
              </w:rPr>
            </w:pPr>
            <w:r w:rsidRPr="0024789A">
              <w:rPr>
                <w:rFonts w:ascii="Arial" w:hAnsi="Arial" w:cs="Arial"/>
                <w:b/>
                <w:bCs/>
                <w:sz w:val="20"/>
                <w:szCs w:val="20"/>
                <w:lang w:val="fr-FR"/>
              </w:rPr>
              <w:t>DEBUT</w:t>
            </w:r>
          </w:p>
          <w:p w:rsidR="005922E8" w:rsidRPr="0024789A" w:rsidRDefault="005922E8" w:rsidP="00AF698D">
            <w:pPr>
              <w:spacing w:after="0" w:line="240" w:lineRule="auto"/>
              <w:jc w:val="center"/>
              <w:rPr>
                <w:rFonts w:ascii="Arial" w:hAnsi="Arial" w:cs="Arial"/>
                <w:b/>
                <w:bCs/>
                <w:sz w:val="20"/>
                <w:szCs w:val="20"/>
                <w:lang w:val="fr-FR"/>
              </w:rPr>
            </w:pPr>
            <w:r w:rsidRPr="0024789A">
              <w:rPr>
                <w:rFonts w:ascii="Arial" w:hAnsi="Arial" w:cs="Arial"/>
                <w:b/>
                <w:bCs/>
                <w:sz w:val="20"/>
                <w:szCs w:val="20"/>
                <w:lang w:val="fr-FR"/>
              </w:rPr>
              <w:t>TRAVAUX</w:t>
            </w:r>
          </w:p>
        </w:tc>
        <w:tc>
          <w:tcPr>
            <w:tcW w:w="1148" w:type="dxa"/>
            <w:shd w:val="clear" w:color="auto" w:fill="BFBFBF" w:themeFill="background1" w:themeFillShade="BF"/>
          </w:tcPr>
          <w:p w:rsidR="005922E8" w:rsidRPr="0024789A" w:rsidRDefault="005922E8" w:rsidP="00AF698D">
            <w:pPr>
              <w:spacing w:after="0" w:line="240" w:lineRule="auto"/>
              <w:jc w:val="center"/>
              <w:rPr>
                <w:rFonts w:ascii="Arial" w:hAnsi="Arial" w:cs="Arial"/>
                <w:b/>
                <w:bCs/>
                <w:sz w:val="20"/>
                <w:szCs w:val="20"/>
                <w:lang w:val="fr-FR"/>
              </w:rPr>
            </w:pPr>
            <w:r w:rsidRPr="0024789A">
              <w:rPr>
                <w:rFonts w:ascii="Arial" w:hAnsi="Arial" w:cs="Arial"/>
                <w:b/>
                <w:bCs/>
                <w:sz w:val="20"/>
                <w:szCs w:val="20"/>
                <w:lang w:val="fr-FR"/>
              </w:rPr>
              <w:t>SUIVI</w:t>
            </w:r>
          </w:p>
        </w:tc>
      </w:tr>
      <w:tr w:rsidR="005922E8" w:rsidRPr="0024789A" w:rsidTr="005922E8">
        <w:trPr>
          <w:trHeight w:val="270"/>
        </w:trPr>
        <w:tc>
          <w:tcPr>
            <w:tcW w:w="894" w:type="dxa"/>
            <w:noWrap/>
          </w:tcPr>
          <w:p w:rsidR="005922E8" w:rsidRPr="0024789A" w:rsidRDefault="005922E8" w:rsidP="008F3983">
            <w:pPr>
              <w:spacing w:after="0" w:line="240" w:lineRule="auto"/>
              <w:rPr>
                <w:lang w:val="fr-FR"/>
              </w:rPr>
            </w:pPr>
            <w:r w:rsidRPr="0024789A">
              <w:rPr>
                <w:lang w:val="fr-FR"/>
              </w:rPr>
              <w:t>S</w:t>
            </w:r>
          </w:p>
        </w:tc>
        <w:tc>
          <w:tcPr>
            <w:tcW w:w="4366" w:type="dxa"/>
            <w:noWrap/>
            <w:vAlign w:val="center"/>
          </w:tcPr>
          <w:p w:rsidR="005922E8" w:rsidRPr="0024789A" w:rsidRDefault="005922E8" w:rsidP="005922E8">
            <w:pPr>
              <w:spacing w:after="120" w:line="240" w:lineRule="auto"/>
              <w:rPr>
                <w:sz w:val="20"/>
                <w:szCs w:val="20"/>
                <w:lang w:val="fr-FR"/>
              </w:rPr>
            </w:pPr>
            <w:r w:rsidRPr="0024789A">
              <w:rPr>
                <w:sz w:val="20"/>
                <w:szCs w:val="20"/>
                <w:lang w:val="fr-FR"/>
              </w:rPr>
              <w:t>Révision des programmes du cycle secondaire suivant la nouvelle décision du CPM 02/2015 et CS 04/2015 concernant les niveaux de compétences à atteindre, les critères d’évaluation ainsi que l’harmonisation de la L1 (*)</w:t>
            </w:r>
          </w:p>
          <w:p w:rsidR="005922E8" w:rsidRPr="0024789A" w:rsidRDefault="005922E8" w:rsidP="00514B4E">
            <w:pPr>
              <w:pStyle w:val="ListParagraph"/>
              <w:numPr>
                <w:ilvl w:val="0"/>
                <w:numId w:val="16"/>
              </w:numPr>
              <w:spacing w:after="0" w:line="240" w:lineRule="auto"/>
              <w:rPr>
                <w:sz w:val="20"/>
                <w:szCs w:val="20"/>
              </w:rPr>
            </w:pPr>
            <w:r w:rsidRPr="0024789A">
              <w:rPr>
                <w:sz w:val="20"/>
                <w:szCs w:val="20"/>
              </w:rPr>
              <w:t>ART S1-S7</w:t>
            </w:r>
          </w:p>
          <w:p w:rsidR="005922E8" w:rsidRPr="0024789A" w:rsidRDefault="005922E8" w:rsidP="00514B4E">
            <w:pPr>
              <w:pStyle w:val="ListParagraph"/>
              <w:numPr>
                <w:ilvl w:val="0"/>
                <w:numId w:val="16"/>
              </w:numPr>
              <w:spacing w:after="0" w:line="240" w:lineRule="auto"/>
              <w:rPr>
                <w:sz w:val="20"/>
                <w:szCs w:val="20"/>
              </w:rPr>
            </w:pPr>
            <w:r w:rsidRPr="0024789A">
              <w:rPr>
                <w:sz w:val="20"/>
                <w:szCs w:val="20"/>
              </w:rPr>
              <w:t>SW L1 + Harmonisation L1</w:t>
            </w:r>
          </w:p>
          <w:p w:rsidR="005922E8" w:rsidRPr="0024789A" w:rsidRDefault="005922E8" w:rsidP="00514B4E">
            <w:pPr>
              <w:pStyle w:val="ListParagraph"/>
              <w:numPr>
                <w:ilvl w:val="0"/>
                <w:numId w:val="16"/>
              </w:numPr>
              <w:spacing w:after="0" w:line="240" w:lineRule="auto"/>
              <w:rPr>
                <w:sz w:val="20"/>
                <w:szCs w:val="20"/>
              </w:rPr>
            </w:pPr>
            <w:r w:rsidRPr="0024789A">
              <w:rPr>
                <w:sz w:val="20"/>
                <w:szCs w:val="20"/>
              </w:rPr>
              <w:t>NL L1 + Harmonisation L1</w:t>
            </w:r>
          </w:p>
          <w:p w:rsidR="005922E8" w:rsidRPr="0024789A" w:rsidRDefault="005922E8" w:rsidP="00514B4E">
            <w:pPr>
              <w:pStyle w:val="ListParagraph"/>
              <w:numPr>
                <w:ilvl w:val="0"/>
                <w:numId w:val="16"/>
              </w:numPr>
              <w:spacing w:after="0" w:line="240" w:lineRule="auto"/>
              <w:rPr>
                <w:sz w:val="20"/>
                <w:szCs w:val="20"/>
              </w:rPr>
            </w:pPr>
            <w:r w:rsidRPr="0024789A">
              <w:rPr>
                <w:sz w:val="20"/>
                <w:szCs w:val="20"/>
              </w:rPr>
              <w:t>FI L1 + Harmonisation L1</w:t>
            </w:r>
          </w:p>
          <w:p w:rsidR="005922E8" w:rsidRPr="0024789A" w:rsidRDefault="005922E8" w:rsidP="00BF13E5">
            <w:pPr>
              <w:pStyle w:val="ListParagraph"/>
              <w:numPr>
                <w:ilvl w:val="0"/>
                <w:numId w:val="16"/>
              </w:numPr>
              <w:spacing w:after="0" w:line="240" w:lineRule="auto"/>
              <w:rPr>
                <w:sz w:val="20"/>
                <w:szCs w:val="20"/>
              </w:rPr>
            </w:pPr>
            <w:r w:rsidRPr="0024789A">
              <w:rPr>
                <w:sz w:val="20"/>
                <w:szCs w:val="20"/>
              </w:rPr>
              <w:t>CZ L1 + Harmonisation L1</w:t>
            </w:r>
          </w:p>
          <w:p w:rsidR="005922E8" w:rsidRPr="0024789A" w:rsidRDefault="005922E8" w:rsidP="00BF13E5">
            <w:pPr>
              <w:pStyle w:val="ListParagraph"/>
              <w:numPr>
                <w:ilvl w:val="0"/>
                <w:numId w:val="16"/>
              </w:numPr>
              <w:spacing w:after="0" w:line="240" w:lineRule="auto"/>
              <w:rPr>
                <w:sz w:val="20"/>
                <w:szCs w:val="20"/>
                <w:lang w:val="en-US"/>
              </w:rPr>
            </w:pPr>
            <w:r w:rsidRPr="0024789A">
              <w:rPr>
                <w:sz w:val="20"/>
                <w:szCs w:val="20"/>
                <w:lang w:val="en-US"/>
              </w:rPr>
              <w:t xml:space="preserve">IT L1 S6-S7 + </w:t>
            </w:r>
            <w:proofErr w:type="spellStart"/>
            <w:r w:rsidRPr="0024789A">
              <w:rPr>
                <w:sz w:val="20"/>
                <w:szCs w:val="20"/>
                <w:lang w:val="en-US"/>
              </w:rPr>
              <w:t>Harmonisation</w:t>
            </w:r>
            <w:proofErr w:type="spellEnd"/>
            <w:r w:rsidRPr="0024789A">
              <w:rPr>
                <w:sz w:val="20"/>
                <w:szCs w:val="20"/>
                <w:lang w:val="en-US"/>
              </w:rPr>
              <w:t xml:space="preserve"> L1</w:t>
            </w:r>
          </w:p>
          <w:p w:rsidR="005922E8" w:rsidRPr="0024789A" w:rsidRDefault="005922E8" w:rsidP="00BF13E5">
            <w:pPr>
              <w:pStyle w:val="ListParagraph"/>
              <w:numPr>
                <w:ilvl w:val="0"/>
                <w:numId w:val="16"/>
              </w:numPr>
              <w:spacing w:after="0" w:line="240" w:lineRule="auto"/>
              <w:rPr>
                <w:sz w:val="20"/>
                <w:szCs w:val="20"/>
                <w:lang w:val="en-US"/>
              </w:rPr>
            </w:pPr>
            <w:r w:rsidRPr="0024789A">
              <w:rPr>
                <w:sz w:val="20"/>
                <w:szCs w:val="20"/>
                <w:lang w:val="en-US"/>
              </w:rPr>
              <w:t xml:space="preserve">ES L1 + </w:t>
            </w:r>
            <w:r w:rsidRPr="0024789A">
              <w:rPr>
                <w:sz w:val="20"/>
                <w:szCs w:val="20"/>
              </w:rPr>
              <w:t>Harmonisation</w:t>
            </w:r>
            <w:r w:rsidRPr="0024789A">
              <w:rPr>
                <w:sz w:val="20"/>
                <w:szCs w:val="20"/>
                <w:lang w:val="en-US"/>
              </w:rPr>
              <w:t xml:space="preserve"> L1</w:t>
            </w:r>
          </w:p>
          <w:p w:rsidR="005922E8" w:rsidRPr="0024789A" w:rsidRDefault="005922E8" w:rsidP="003B2226">
            <w:pPr>
              <w:pStyle w:val="ListParagraph"/>
              <w:numPr>
                <w:ilvl w:val="0"/>
                <w:numId w:val="16"/>
              </w:numPr>
              <w:spacing w:after="0" w:line="240" w:lineRule="auto"/>
              <w:rPr>
                <w:sz w:val="20"/>
                <w:szCs w:val="20"/>
                <w:lang w:val="en-US"/>
              </w:rPr>
            </w:pPr>
            <w:r w:rsidRPr="0024789A">
              <w:rPr>
                <w:sz w:val="20"/>
                <w:szCs w:val="20"/>
              </w:rPr>
              <w:t>Géographie</w:t>
            </w:r>
            <w:r w:rsidRPr="0024789A">
              <w:rPr>
                <w:sz w:val="20"/>
                <w:szCs w:val="20"/>
                <w:lang w:val="en-US"/>
              </w:rPr>
              <w:t xml:space="preserve"> AD</w:t>
            </w:r>
          </w:p>
          <w:p w:rsidR="005922E8" w:rsidRPr="0024789A" w:rsidRDefault="005922E8" w:rsidP="003B2226">
            <w:pPr>
              <w:pStyle w:val="ListParagraph"/>
              <w:numPr>
                <w:ilvl w:val="0"/>
                <w:numId w:val="16"/>
              </w:numPr>
              <w:spacing w:after="0" w:line="240" w:lineRule="auto"/>
              <w:rPr>
                <w:sz w:val="20"/>
                <w:szCs w:val="20"/>
                <w:lang w:val="en-US"/>
              </w:rPr>
            </w:pPr>
            <w:r w:rsidRPr="0024789A">
              <w:rPr>
                <w:sz w:val="20"/>
                <w:szCs w:val="20"/>
              </w:rPr>
              <w:t>Economie</w:t>
            </w:r>
            <w:r w:rsidRPr="0024789A">
              <w:rPr>
                <w:sz w:val="20"/>
                <w:szCs w:val="20"/>
                <w:lang w:val="en-US"/>
              </w:rPr>
              <w:t xml:space="preserve"> AD</w:t>
            </w:r>
          </w:p>
          <w:p w:rsidR="00B45BE1" w:rsidRPr="0024789A" w:rsidRDefault="00B45BE1" w:rsidP="003B2226">
            <w:pPr>
              <w:pStyle w:val="ListParagraph"/>
              <w:numPr>
                <w:ilvl w:val="0"/>
                <w:numId w:val="16"/>
              </w:numPr>
              <w:spacing w:after="0" w:line="240" w:lineRule="auto"/>
              <w:rPr>
                <w:sz w:val="20"/>
                <w:szCs w:val="20"/>
                <w:lang w:val="en-US"/>
              </w:rPr>
            </w:pPr>
            <w:r w:rsidRPr="0024789A">
              <w:rPr>
                <w:sz w:val="20"/>
                <w:szCs w:val="20"/>
                <w:lang w:val="en-US"/>
              </w:rPr>
              <w:t>Histoire S6-S7 AD</w:t>
            </w:r>
          </w:p>
          <w:p w:rsidR="00760945" w:rsidRPr="0024789A" w:rsidRDefault="00760945" w:rsidP="003B2226">
            <w:pPr>
              <w:pStyle w:val="ListParagraph"/>
              <w:numPr>
                <w:ilvl w:val="0"/>
                <w:numId w:val="16"/>
              </w:numPr>
              <w:spacing w:after="0" w:line="240" w:lineRule="auto"/>
              <w:rPr>
                <w:sz w:val="20"/>
                <w:szCs w:val="20"/>
                <w:lang w:val="en-US"/>
              </w:rPr>
            </w:pPr>
            <w:r w:rsidRPr="0024789A">
              <w:rPr>
                <w:sz w:val="20"/>
                <w:szCs w:val="20"/>
                <w:lang w:val="en-US"/>
              </w:rPr>
              <w:t>ONL AD</w:t>
            </w:r>
          </w:p>
          <w:p w:rsidR="006B505F" w:rsidRPr="0024789A" w:rsidRDefault="006B505F" w:rsidP="006B505F">
            <w:pPr>
              <w:pStyle w:val="ListParagraph"/>
              <w:spacing w:after="0" w:line="240" w:lineRule="auto"/>
              <w:rPr>
                <w:sz w:val="20"/>
                <w:szCs w:val="20"/>
                <w:lang w:val="en-US"/>
              </w:rPr>
            </w:pPr>
          </w:p>
          <w:p w:rsidR="007E3738" w:rsidRPr="0024789A" w:rsidRDefault="006B505F" w:rsidP="007E3738">
            <w:pPr>
              <w:pStyle w:val="ListParagraph"/>
              <w:numPr>
                <w:ilvl w:val="0"/>
                <w:numId w:val="16"/>
              </w:numPr>
              <w:spacing w:after="0" w:line="240" w:lineRule="auto"/>
              <w:rPr>
                <w:sz w:val="20"/>
                <w:szCs w:val="20"/>
                <w:lang w:val="en-US"/>
              </w:rPr>
            </w:pPr>
            <w:r w:rsidRPr="0024789A">
              <w:rPr>
                <w:sz w:val="20"/>
                <w:szCs w:val="20"/>
                <w:lang w:val="en-US"/>
              </w:rPr>
              <w:t xml:space="preserve">LV L1 + </w:t>
            </w:r>
            <w:r w:rsidRPr="0024789A">
              <w:rPr>
                <w:sz w:val="20"/>
                <w:szCs w:val="20"/>
              </w:rPr>
              <w:t>Harmonisation</w:t>
            </w:r>
            <w:r w:rsidRPr="0024789A">
              <w:rPr>
                <w:sz w:val="20"/>
                <w:szCs w:val="20"/>
                <w:lang w:val="en-US"/>
              </w:rPr>
              <w:t xml:space="preserve"> L1</w:t>
            </w:r>
          </w:p>
          <w:p w:rsidR="007E3738" w:rsidRPr="0024789A" w:rsidRDefault="007E3738" w:rsidP="007E3738">
            <w:pPr>
              <w:pStyle w:val="ListParagraph"/>
              <w:numPr>
                <w:ilvl w:val="0"/>
                <w:numId w:val="16"/>
              </w:numPr>
              <w:spacing w:after="0" w:line="240" w:lineRule="auto"/>
              <w:rPr>
                <w:sz w:val="20"/>
                <w:szCs w:val="20"/>
                <w:lang w:val="en-US"/>
              </w:rPr>
            </w:pPr>
            <w:r w:rsidRPr="0024789A">
              <w:rPr>
                <w:sz w:val="20"/>
                <w:szCs w:val="20"/>
                <w:lang w:val="en-US"/>
              </w:rPr>
              <w:t xml:space="preserve">SL L1 + </w:t>
            </w:r>
            <w:proofErr w:type="spellStart"/>
            <w:r w:rsidRPr="0024789A">
              <w:rPr>
                <w:sz w:val="20"/>
                <w:szCs w:val="20"/>
                <w:lang w:val="en-US"/>
              </w:rPr>
              <w:t>Harmonisation</w:t>
            </w:r>
            <w:proofErr w:type="spellEnd"/>
            <w:r w:rsidRPr="0024789A">
              <w:rPr>
                <w:sz w:val="20"/>
                <w:szCs w:val="20"/>
                <w:lang w:val="en-US"/>
              </w:rPr>
              <w:t xml:space="preserve"> L1</w:t>
            </w:r>
          </w:p>
        </w:tc>
        <w:tc>
          <w:tcPr>
            <w:tcW w:w="2300" w:type="dxa"/>
            <w:noWrap/>
          </w:tcPr>
          <w:p w:rsidR="005922E8" w:rsidRPr="0024789A" w:rsidRDefault="005922E8" w:rsidP="008F3983">
            <w:pPr>
              <w:spacing w:after="0" w:line="240" w:lineRule="auto"/>
              <w:rPr>
                <w:sz w:val="20"/>
                <w:szCs w:val="20"/>
                <w:lang w:val="fr-BE"/>
              </w:rPr>
            </w:pPr>
            <w:r w:rsidRPr="0024789A">
              <w:rPr>
                <w:sz w:val="20"/>
                <w:szCs w:val="20"/>
                <w:lang w:val="fr-BE"/>
              </w:rPr>
              <w:t>INSPECTEURS</w:t>
            </w:r>
          </w:p>
          <w:p w:rsidR="005922E8" w:rsidRPr="0024789A" w:rsidRDefault="005922E8" w:rsidP="008F3983">
            <w:pPr>
              <w:spacing w:after="0" w:line="240" w:lineRule="auto"/>
              <w:rPr>
                <w:sz w:val="20"/>
                <w:szCs w:val="20"/>
                <w:lang w:val="fr-BE"/>
              </w:rPr>
            </w:pPr>
          </w:p>
          <w:p w:rsidR="005922E8" w:rsidRPr="0024789A" w:rsidRDefault="005922E8" w:rsidP="008F3983">
            <w:pPr>
              <w:spacing w:after="0" w:line="240" w:lineRule="auto"/>
              <w:rPr>
                <w:sz w:val="20"/>
                <w:szCs w:val="20"/>
                <w:lang w:val="fr-BE"/>
              </w:rPr>
            </w:pPr>
          </w:p>
          <w:p w:rsidR="005922E8" w:rsidRPr="0024789A" w:rsidRDefault="005922E8" w:rsidP="00677B31">
            <w:pPr>
              <w:spacing w:after="120" w:line="240" w:lineRule="auto"/>
              <w:rPr>
                <w:sz w:val="20"/>
                <w:szCs w:val="20"/>
                <w:lang w:val="fr-BE"/>
              </w:rPr>
            </w:pPr>
          </w:p>
          <w:p w:rsidR="005922E8" w:rsidRPr="0024789A" w:rsidRDefault="005922E8" w:rsidP="00996956">
            <w:pPr>
              <w:spacing w:after="120" w:line="240" w:lineRule="auto"/>
              <w:rPr>
                <w:sz w:val="20"/>
                <w:szCs w:val="20"/>
                <w:lang w:val="fr-BE"/>
              </w:rPr>
            </w:pPr>
          </w:p>
          <w:p w:rsidR="005922E8" w:rsidRPr="0024789A" w:rsidRDefault="005922E8" w:rsidP="008F3983">
            <w:pPr>
              <w:spacing w:after="0" w:line="240" w:lineRule="auto"/>
              <w:rPr>
                <w:sz w:val="20"/>
                <w:szCs w:val="20"/>
                <w:lang w:val="fr-BE"/>
              </w:rPr>
            </w:pPr>
            <w:r w:rsidRPr="0024789A">
              <w:rPr>
                <w:sz w:val="20"/>
                <w:szCs w:val="20"/>
                <w:lang w:val="fr-BE"/>
              </w:rPr>
              <w:t>Mme NILSSON</w:t>
            </w:r>
          </w:p>
          <w:p w:rsidR="005922E8" w:rsidRPr="0024789A" w:rsidRDefault="005922E8" w:rsidP="008F3983">
            <w:pPr>
              <w:spacing w:after="0" w:line="240" w:lineRule="auto"/>
              <w:rPr>
                <w:sz w:val="20"/>
                <w:szCs w:val="20"/>
                <w:lang w:val="fr-BE"/>
              </w:rPr>
            </w:pPr>
            <w:r w:rsidRPr="0024789A">
              <w:rPr>
                <w:sz w:val="20"/>
                <w:szCs w:val="20"/>
                <w:lang w:val="fr-BE"/>
              </w:rPr>
              <w:t>Mme NILSSON</w:t>
            </w:r>
          </w:p>
          <w:p w:rsidR="005922E8" w:rsidRPr="0024789A" w:rsidRDefault="005922E8" w:rsidP="008F3983">
            <w:pPr>
              <w:spacing w:after="0" w:line="240" w:lineRule="auto"/>
              <w:rPr>
                <w:sz w:val="20"/>
                <w:szCs w:val="20"/>
                <w:lang w:val="fr-BE"/>
              </w:rPr>
            </w:pPr>
            <w:r w:rsidRPr="0024789A">
              <w:rPr>
                <w:sz w:val="20"/>
                <w:szCs w:val="20"/>
                <w:lang w:val="fr-BE"/>
              </w:rPr>
              <w:t>Mme VAN DEN BOSCHE</w:t>
            </w:r>
          </w:p>
          <w:p w:rsidR="005922E8" w:rsidRPr="0024789A" w:rsidRDefault="005922E8" w:rsidP="008F3983">
            <w:pPr>
              <w:spacing w:after="0" w:line="240" w:lineRule="auto"/>
              <w:rPr>
                <w:sz w:val="20"/>
                <w:szCs w:val="20"/>
                <w:lang w:val="fr-BE"/>
              </w:rPr>
            </w:pPr>
            <w:r w:rsidRPr="0024789A">
              <w:rPr>
                <w:sz w:val="20"/>
                <w:szCs w:val="20"/>
                <w:lang w:val="fr-BE"/>
              </w:rPr>
              <w:t>Mme HUISMAN</w:t>
            </w:r>
          </w:p>
          <w:p w:rsidR="005922E8" w:rsidRPr="0024789A" w:rsidRDefault="005922E8" w:rsidP="008F3983">
            <w:pPr>
              <w:spacing w:after="0" w:line="240" w:lineRule="auto"/>
              <w:rPr>
                <w:sz w:val="20"/>
                <w:szCs w:val="20"/>
                <w:lang w:val="fr-BE"/>
              </w:rPr>
            </w:pPr>
            <w:r w:rsidRPr="0024789A">
              <w:rPr>
                <w:sz w:val="20"/>
                <w:szCs w:val="20"/>
                <w:lang w:val="fr-BE"/>
              </w:rPr>
              <w:t>Mme DRAPALOVA</w:t>
            </w:r>
          </w:p>
          <w:p w:rsidR="005922E8" w:rsidRPr="0024789A" w:rsidRDefault="005922E8" w:rsidP="008F3983">
            <w:pPr>
              <w:spacing w:after="0" w:line="240" w:lineRule="auto"/>
              <w:rPr>
                <w:sz w:val="20"/>
                <w:szCs w:val="20"/>
                <w:lang w:val="fr-BE"/>
              </w:rPr>
            </w:pPr>
            <w:r w:rsidRPr="0024789A">
              <w:rPr>
                <w:sz w:val="20"/>
                <w:szCs w:val="20"/>
                <w:lang w:val="fr-BE"/>
              </w:rPr>
              <w:t>Mme SACCARDO</w:t>
            </w:r>
          </w:p>
          <w:p w:rsidR="005922E8" w:rsidRPr="0024789A" w:rsidRDefault="005922E8" w:rsidP="008F3983">
            <w:pPr>
              <w:spacing w:after="0" w:line="240" w:lineRule="auto"/>
              <w:rPr>
                <w:bCs/>
                <w:sz w:val="20"/>
                <w:szCs w:val="20"/>
                <w:lang w:val="fr-BE"/>
              </w:rPr>
            </w:pPr>
            <w:r w:rsidRPr="0024789A">
              <w:rPr>
                <w:bCs/>
                <w:sz w:val="20"/>
                <w:szCs w:val="20"/>
                <w:lang w:val="fr-BE"/>
              </w:rPr>
              <w:t>M. GARRALON BARBA</w:t>
            </w:r>
          </w:p>
          <w:p w:rsidR="005922E8" w:rsidRPr="0024789A" w:rsidRDefault="005922E8" w:rsidP="008F3983">
            <w:pPr>
              <w:spacing w:after="0" w:line="240" w:lineRule="auto"/>
              <w:rPr>
                <w:bCs/>
                <w:sz w:val="20"/>
                <w:szCs w:val="20"/>
                <w:lang w:val="fr-BE"/>
              </w:rPr>
            </w:pPr>
            <w:r w:rsidRPr="0024789A">
              <w:rPr>
                <w:bCs/>
                <w:sz w:val="20"/>
                <w:szCs w:val="20"/>
                <w:lang w:val="fr-BE"/>
              </w:rPr>
              <w:t>Mme SOFRONIEVA</w:t>
            </w:r>
          </w:p>
          <w:p w:rsidR="005922E8" w:rsidRPr="0024789A" w:rsidRDefault="005922E8" w:rsidP="008F3983">
            <w:pPr>
              <w:spacing w:after="0" w:line="240" w:lineRule="auto"/>
              <w:rPr>
                <w:bCs/>
                <w:sz w:val="20"/>
                <w:szCs w:val="20"/>
                <w:lang w:val="fr-BE"/>
              </w:rPr>
            </w:pPr>
            <w:r w:rsidRPr="0024789A">
              <w:rPr>
                <w:bCs/>
                <w:sz w:val="20"/>
                <w:szCs w:val="20"/>
                <w:lang w:val="fr-BE"/>
              </w:rPr>
              <w:t>Mme SOFRONIEVA</w:t>
            </w:r>
          </w:p>
          <w:p w:rsidR="00B45BE1" w:rsidRPr="0024789A" w:rsidRDefault="00B45BE1" w:rsidP="00760945">
            <w:pPr>
              <w:spacing w:after="0" w:line="240" w:lineRule="auto"/>
              <w:rPr>
                <w:sz w:val="20"/>
                <w:szCs w:val="20"/>
                <w:lang w:val="fr-BE"/>
              </w:rPr>
            </w:pPr>
            <w:r w:rsidRPr="0024789A">
              <w:rPr>
                <w:sz w:val="20"/>
                <w:szCs w:val="20"/>
                <w:lang w:val="fr-BE"/>
              </w:rPr>
              <w:t>Mme COELHO</w:t>
            </w:r>
          </w:p>
          <w:p w:rsidR="00760945" w:rsidRPr="0024789A" w:rsidRDefault="00760945" w:rsidP="008F3983">
            <w:pPr>
              <w:spacing w:after="0" w:line="240" w:lineRule="auto"/>
              <w:rPr>
                <w:sz w:val="20"/>
                <w:szCs w:val="20"/>
                <w:lang w:val="fr-BE"/>
              </w:rPr>
            </w:pPr>
            <w:r w:rsidRPr="0024789A">
              <w:rPr>
                <w:sz w:val="20"/>
                <w:szCs w:val="20"/>
                <w:lang w:val="fr-BE"/>
              </w:rPr>
              <w:t>Mm</w:t>
            </w:r>
            <w:r w:rsidR="0080067F" w:rsidRPr="0024789A">
              <w:rPr>
                <w:sz w:val="20"/>
                <w:szCs w:val="20"/>
                <w:lang w:val="fr-BE"/>
              </w:rPr>
              <w:t>e O’TOOLE, Mme HUISSMAN, M. MIFS</w:t>
            </w:r>
            <w:r w:rsidRPr="0024789A">
              <w:rPr>
                <w:sz w:val="20"/>
                <w:szCs w:val="20"/>
                <w:lang w:val="fr-BE"/>
              </w:rPr>
              <w:t>UD</w:t>
            </w:r>
          </w:p>
          <w:p w:rsidR="006B505F" w:rsidRPr="0024789A" w:rsidRDefault="006B505F" w:rsidP="008F3983">
            <w:pPr>
              <w:spacing w:after="0" w:line="240" w:lineRule="auto"/>
              <w:rPr>
                <w:sz w:val="20"/>
                <w:szCs w:val="20"/>
                <w:lang w:val="fr-BE"/>
              </w:rPr>
            </w:pPr>
            <w:r w:rsidRPr="0024789A">
              <w:rPr>
                <w:sz w:val="20"/>
                <w:szCs w:val="20"/>
                <w:lang w:val="fr-BE"/>
              </w:rPr>
              <w:t>Mme VALIUSKEVICIENE</w:t>
            </w:r>
          </w:p>
          <w:p w:rsidR="007E3738" w:rsidRPr="0024789A" w:rsidRDefault="007E3738" w:rsidP="008F3983">
            <w:pPr>
              <w:spacing w:after="0" w:line="240" w:lineRule="auto"/>
              <w:rPr>
                <w:sz w:val="20"/>
                <w:szCs w:val="20"/>
                <w:lang w:val="fr-BE"/>
              </w:rPr>
            </w:pPr>
            <w:r w:rsidRPr="0024789A">
              <w:rPr>
                <w:sz w:val="20"/>
                <w:szCs w:val="20"/>
                <w:lang w:val="fr-BE"/>
              </w:rPr>
              <w:t>Mme POZNANOVIC</w:t>
            </w:r>
          </w:p>
        </w:tc>
        <w:tc>
          <w:tcPr>
            <w:tcW w:w="909" w:type="dxa"/>
          </w:tcPr>
          <w:p w:rsidR="005922E8" w:rsidRPr="0024789A" w:rsidRDefault="005922E8" w:rsidP="008F3983">
            <w:pPr>
              <w:spacing w:after="0" w:line="240" w:lineRule="auto"/>
              <w:rPr>
                <w:rFonts w:cs="Calibri"/>
                <w:b/>
                <w:bCs/>
                <w:sz w:val="20"/>
                <w:szCs w:val="20"/>
                <w:lang w:val="fr-FR"/>
              </w:rPr>
            </w:pPr>
          </w:p>
          <w:p w:rsidR="005922E8" w:rsidRPr="0024789A" w:rsidRDefault="005922E8" w:rsidP="008F3983">
            <w:pPr>
              <w:spacing w:after="0" w:line="240" w:lineRule="auto"/>
              <w:rPr>
                <w:rFonts w:cs="Calibri"/>
                <w:b/>
                <w:bCs/>
                <w:sz w:val="20"/>
                <w:szCs w:val="20"/>
                <w:lang w:val="fr-FR"/>
              </w:rPr>
            </w:pPr>
          </w:p>
          <w:p w:rsidR="005922E8" w:rsidRPr="0024789A" w:rsidRDefault="005922E8" w:rsidP="008F3983">
            <w:pPr>
              <w:spacing w:after="0" w:line="240" w:lineRule="auto"/>
              <w:rPr>
                <w:rFonts w:cs="Calibri"/>
                <w:b/>
                <w:bCs/>
                <w:sz w:val="20"/>
                <w:szCs w:val="20"/>
                <w:lang w:val="fr-FR"/>
              </w:rPr>
            </w:pPr>
          </w:p>
          <w:p w:rsidR="005922E8" w:rsidRPr="0024789A" w:rsidRDefault="005922E8" w:rsidP="00677B31">
            <w:pPr>
              <w:spacing w:after="120" w:line="240" w:lineRule="auto"/>
              <w:rPr>
                <w:rFonts w:cs="Calibri"/>
                <w:b/>
                <w:bCs/>
                <w:sz w:val="20"/>
                <w:szCs w:val="20"/>
                <w:lang w:val="fr-FR"/>
              </w:rPr>
            </w:pPr>
          </w:p>
          <w:p w:rsidR="005922E8" w:rsidRPr="0024789A" w:rsidRDefault="005922E8" w:rsidP="004365AE">
            <w:pPr>
              <w:spacing w:after="120" w:line="240" w:lineRule="auto"/>
              <w:rPr>
                <w:rFonts w:cs="Calibri"/>
                <w:b/>
                <w:bCs/>
                <w:sz w:val="20"/>
                <w:szCs w:val="20"/>
                <w:lang w:val="fr-FR"/>
              </w:rPr>
            </w:pPr>
          </w:p>
          <w:p w:rsidR="005922E8" w:rsidRPr="0024789A" w:rsidRDefault="005922E8" w:rsidP="008F3983">
            <w:pPr>
              <w:spacing w:after="0" w:line="240" w:lineRule="auto"/>
              <w:rPr>
                <w:rFonts w:cs="Calibri"/>
                <w:b/>
                <w:bCs/>
                <w:sz w:val="20"/>
                <w:szCs w:val="20"/>
                <w:lang w:val="fr-FR"/>
              </w:rPr>
            </w:pPr>
            <w:r w:rsidRPr="0024789A">
              <w:rPr>
                <w:rFonts w:cs="Calibri"/>
                <w:b/>
                <w:bCs/>
                <w:sz w:val="20"/>
                <w:szCs w:val="20"/>
                <w:lang w:val="fr-FR"/>
              </w:rPr>
              <w:t>0032</w:t>
            </w:r>
          </w:p>
          <w:p w:rsidR="005922E8" w:rsidRPr="0024789A" w:rsidRDefault="005922E8" w:rsidP="008F3983">
            <w:pPr>
              <w:spacing w:after="0" w:line="240" w:lineRule="auto"/>
              <w:rPr>
                <w:rFonts w:cs="Calibri"/>
                <w:b/>
                <w:bCs/>
                <w:sz w:val="20"/>
                <w:szCs w:val="20"/>
                <w:lang w:val="fr-FR"/>
              </w:rPr>
            </w:pPr>
            <w:r w:rsidRPr="0024789A">
              <w:rPr>
                <w:rFonts w:cs="Calibri"/>
                <w:b/>
                <w:bCs/>
                <w:sz w:val="20"/>
                <w:szCs w:val="20"/>
                <w:lang w:val="fr-FR"/>
              </w:rPr>
              <w:t>0139</w:t>
            </w:r>
          </w:p>
          <w:p w:rsidR="005922E8" w:rsidRPr="0024789A" w:rsidRDefault="005922E8" w:rsidP="008F3983">
            <w:pPr>
              <w:spacing w:after="0" w:line="240" w:lineRule="auto"/>
              <w:rPr>
                <w:rFonts w:cs="Calibri"/>
                <w:b/>
                <w:bCs/>
                <w:sz w:val="20"/>
                <w:szCs w:val="20"/>
                <w:lang w:val="fr-FR"/>
              </w:rPr>
            </w:pPr>
            <w:r w:rsidRPr="0024789A">
              <w:rPr>
                <w:rFonts w:cs="Calibri"/>
                <w:b/>
                <w:bCs/>
                <w:sz w:val="20"/>
                <w:szCs w:val="20"/>
                <w:lang w:val="fr-FR"/>
              </w:rPr>
              <w:t>0142</w:t>
            </w:r>
          </w:p>
          <w:p w:rsidR="005922E8" w:rsidRPr="0024789A" w:rsidRDefault="005922E8" w:rsidP="008F3983">
            <w:pPr>
              <w:spacing w:after="0" w:line="240" w:lineRule="auto"/>
              <w:rPr>
                <w:rFonts w:cs="Calibri"/>
                <w:b/>
                <w:bCs/>
                <w:sz w:val="20"/>
                <w:szCs w:val="20"/>
                <w:lang w:val="fr-FR"/>
              </w:rPr>
            </w:pPr>
            <w:r w:rsidRPr="0024789A">
              <w:rPr>
                <w:rFonts w:cs="Calibri"/>
                <w:b/>
                <w:bCs/>
                <w:sz w:val="20"/>
                <w:szCs w:val="20"/>
                <w:lang w:val="fr-FR"/>
              </w:rPr>
              <w:t>0146</w:t>
            </w:r>
          </w:p>
          <w:p w:rsidR="005922E8" w:rsidRPr="0024789A" w:rsidRDefault="005922E8" w:rsidP="008F3983">
            <w:pPr>
              <w:spacing w:after="0" w:line="240" w:lineRule="auto"/>
              <w:rPr>
                <w:rFonts w:cs="Calibri"/>
                <w:b/>
                <w:bCs/>
                <w:sz w:val="20"/>
                <w:szCs w:val="20"/>
                <w:lang w:val="fr-FR"/>
              </w:rPr>
            </w:pPr>
            <w:r w:rsidRPr="0024789A">
              <w:rPr>
                <w:rFonts w:cs="Calibri"/>
                <w:b/>
                <w:bCs/>
                <w:sz w:val="20"/>
                <w:szCs w:val="20"/>
                <w:lang w:val="fr-FR"/>
              </w:rPr>
              <w:t>0147</w:t>
            </w:r>
          </w:p>
          <w:p w:rsidR="005922E8" w:rsidRPr="0024789A" w:rsidRDefault="005922E8" w:rsidP="008F3983">
            <w:pPr>
              <w:spacing w:after="0" w:line="240" w:lineRule="auto"/>
              <w:rPr>
                <w:rFonts w:cs="Calibri"/>
                <w:b/>
                <w:bCs/>
                <w:sz w:val="20"/>
                <w:szCs w:val="20"/>
                <w:lang w:val="fr-FR"/>
              </w:rPr>
            </w:pPr>
            <w:r w:rsidRPr="0024789A">
              <w:rPr>
                <w:rFonts w:cs="Calibri"/>
                <w:b/>
                <w:bCs/>
                <w:sz w:val="20"/>
                <w:szCs w:val="20"/>
                <w:lang w:val="fr-FR"/>
              </w:rPr>
              <w:t>0148</w:t>
            </w:r>
          </w:p>
          <w:p w:rsidR="005922E8" w:rsidRPr="0024789A" w:rsidRDefault="005922E8" w:rsidP="008F3983">
            <w:pPr>
              <w:spacing w:after="0" w:line="240" w:lineRule="auto"/>
              <w:rPr>
                <w:rFonts w:cs="Calibri"/>
                <w:b/>
                <w:bCs/>
                <w:sz w:val="20"/>
                <w:szCs w:val="20"/>
                <w:lang w:val="fr-FR"/>
              </w:rPr>
            </w:pPr>
            <w:r w:rsidRPr="0024789A">
              <w:rPr>
                <w:rFonts w:cs="Calibri"/>
                <w:b/>
                <w:bCs/>
                <w:sz w:val="20"/>
                <w:szCs w:val="20"/>
                <w:lang w:val="fr-FR"/>
              </w:rPr>
              <w:t>0153</w:t>
            </w:r>
          </w:p>
          <w:p w:rsidR="005922E8" w:rsidRPr="0024789A" w:rsidRDefault="005922E8" w:rsidP="0004598C">
            <w:pPr>
              <w:spacing w:after="0" w:line="240" w:lineRule="auto"/>
              <w:rPr>
                <w:rFonts w:cs="Calibri"/>
                <w:b/>
                <w:bCs/>
                <w:sz w:val="20"/>
                <w:szCs w:val="20"/>
                <w:lang w:val="fr-FR"/>
              </w:rPr>
            </w:pPr>
            <w:r w:rsidRPr="0024789A">
              <w:rPr>
                <w:rFonts w:cs="Calibri"/>
                <w:b/>
                <w:bCs/>
                <w:sz w:val="20"/>
                <w:szCs w:val="20"/>
                <w:lang w:val="fr-FR"/>
              </w:rPr>
              <w:t>0156</w:t>
            </w:r>
          </w:p>
          <w:p w:rsidR="005922E8" w:rsidRPr="0024789A" w:rsidRDefault="005922E8" w:rsidP="0004598C">
            <w:pPr>
              <w:spacing w:after="0" w:line="240" w:lineRule="auto"/>
              <w:rPr>
                <w:rFonts w:cs="Calibri"/>
                <w:b/>
                <w:bCs/>
                <w:sz w:val="20"/>
                <w:szCs w:val="20"/>
                <w:lang w:val="fr-FR"/>
              </w:rPr>
            </w:pPr>
            <w:r w:rsidRPr="0024789A">
              <w:rPr>
                <w:rFonts w:cs="Calibri"/>
                <w:b/>
                <w:bCs/>
                <w:sz w:val="20"/>
                <w:szCs w:val="20"/>
                <w:lang w:val="fr-FR"/>
              </w:rPr>
              <w:t>0157</w:t>
            </w:r>
          </w:p>
          <w:p w:rsidR="00B45BE1" w:rsidRPr="0024789A" w:rsidRDefault="00B45BE1" w:rsidP="0004598C">
            <w:pPr>
              <w:spacing w:after="0" w:line="240" w:lineRule="auto"/>
              <w:rPr>
                <w:rFonts w:cs="Calibri"/>
                <w:b/>
                <w:bCs/>
                <w:sz w:val="20"/>
                <w:szCs w:val="20"/>
                <w:lang w:val="fr-FR"/>
              </w:rPr>
            </w:pPr>
            <w:r w:rsidRPr="0024789A">
              <w:rPr>
                <w:rFonts w:cs="Calibri"/>
                <w:b/>
                <w:bCs/>
                <w:sz w:val="20"/>
                <w:szCs w:val="20"/>
                <w:lang w:val="fr-FR"/>
              </w:rPr>
              <w:t>0</w:t>
            </w:r>
            <w:r w:rsidR="001808C2" w:rsidRPr="0024789A">
              <w:rPr>
                <w:rFonts w:cs="Calibri"/>
                <w:b/>
                <w:bCs/>
                <w:sz w:val="20"/>
                <w:szCs w:val="20"/>
                <w:lang w:val="fr-FR"/>
              </w:rPr>
              <w:t>167</w:t>
            </w:r>
          </w:p>
          <w:p w:rsidR="00760945" w:rsidRPr="0024789A" w:rsidRDefault="00760945" w:rsidP="0004598C">
            <w:pPr>
              <w:spacing w:after="0" w:line="240" w:lineRule="auto"/>
              <w:rPr>
                <w:rFonts w:cs="Calibri"/>
                <w:b/>
                <w:bCs/>
                <w:sz w:val="20"/>
                <w:szCs w:val="20"/>
                <w:lang w:val="fr-FR"/>
              </w:rPr>
            </w:pPr>
            <w:r w:rsidRPr="0024789A">
              <w:rPr>
                <w:rFonts w:cs="Calibri"/>
                <w:b/>
                <w:bCs/>
                <w:sz w:val="20"/>
                <w:szCs w:val="20"/>
                <w:lang w:val="fr-FR"/>
              </w:rPr>
              <w:t>0</w:t>
            </w:r>
            <w:r w:rsidR="0080067F" w:rsidRPr="0024789A">
              <w:rPr>
                <w:rFonts w:cs="Calibri"/>
                <w:b/>
                <w:bCs/>
                <w:sz w:val="20"/>
                <w:szCs w:val="20"/>
                <w:lang w:val="fr-FR"/>
              </w:rPr>
              <w:t>165</w:t>
            </w:r>
          </w:p>
          <w:p w:rsidR="006B505F" w:rsidRPr="0024789A" w:rsidRDefault="006B505F" w:rsidP="0004598C">
            <w:pPr>
              <w:spacing w:after="0" w:line="240" w:lineRule="auto"/>
              <w:rPr>
                <w:rFonts w:cs="Calibri"/>
                <w:b/>
                <w:bCs/>
                <w:sz w:val="20"/>
                <w:szCs w:val="20"/>
                <w:lang w:val="fr-FR"/>
              </w:rPr>
            </w:pPr>
          </w:p>
          <w:p w:rsidR="006B505F" w:rsidRPr="0024789A" w:rsidRDefault="0080067F" w:rsidP="0004598C">
            <w:pPr>
              <w:spacing w:after="0" w:line="240" w:lineRule="auto"/>
              <w:rPr>
                <w:rFonts w:cs="Calibri"/>
                <w:b/>
                <w:bCs/>
                <w:sz w:val="20"/>
                <w:szCs w:val="20"/>
                <w:lang w:val="fr-FR"/>
              </w:rPr>
            </w:pPr>
            <w:r w:rsidRPr="0024789A">
              <w:rPr>
                <w:rFonts w:cs="Calibri"/>
                <w:b/>
                <w:bCs/>
                <w:sz w:val="20"/>
                <w:szCs w:val="20"/>
                <w:lang w:val="fr-FR"/>
              </w:rPr>
              <w:t>0168</w:t>
            </w:r>
          </w:p>
          <w:p w:rsidR="007E3738" w:rsidRPr="0024789A" w:rsidRDefault="007E3738" w:rsidP="0004598C">
            <w:pPr>
              <w:spacing w:after="0" w:line="240" w:lineRule="auto"/>
              <w:rPr>
                <w:rFonts w:cs="Calibri"/>
                <w:b/>
                <w:bCs/>
                <w:sz w:val="20"/>
                <w:szCs w:val="20"/>
                <w:lang w:val="fr-FR"/>
              </w:rPr>
            </w:pPr>
            <w:r w:rsidRPr="0024789A">
              <w:rPr>
                <w:rFonts w:cs="Calibri"/>
                <w:b/>
                <w:bCs/>
                <w:sz w:val="20"/>
                <w:szCs w:val="20"/>
                <w:lang w:val="fr-FR"/>
              </w:rPr>
              <w:t>0</w:t>
            </w:r>
            <w:r w:rsidR="0080067F" w:rsidRPr="0024789A">
              <w:rPr>
                <w:rFonts w:cs="Calibri"/>
                <w:b/>
                <w:bCs/>
                <w:sz w:val="20"/>
                <w:szCs w:val="20"/>
                <w:lang w:val="fr-FR"/>
              </w:rPr>
              <w:t>170</w:t>
            </w:r>
          </w:p>
        </w:tc>
        <w:tc>
          <w:tcPr>
            <w:tcW w:w="1183" w:type="dxa"/>
          </w:tcPr>
          <w:p w:rsidR="005922E8" w:rsidRPr="0024789A" w:rsidRDefault="005922E8" w:rsidP="008F3983">
            <w:pPr>
              <w:spacing w:after="0" w:line="240" w:lineRule="auto"/>
              <w:rPr>
                <w:rFonts w:cs="Calibri"/>
                <w:b/>
                <w:bCs/>
                <w:sz w:val="20"/>
                <w:szCs w:val="20"/>
                <w:lang w:val="en-US"/>
              </w:rPr>
            </w:pPr>
          </w:p>
          <w:p w:rsidR="005922E8" w:rsidRPr="0024789A" w:rsidRDefault="005922E8" w:rsidP="008F3983">
            <w:pPr>
              <w:spacing w:after="0" w:line="240" w:lineRule="auto"/>
              <w:rPr>
                <w:rFonts w:cs="Calibri"/>
                <w:b/>
                <w:bCs/>
                <w:sz w:val="20"/>
                <w:szCs w:val="20"/>
                <w:lang w:val="en-US"/>
              </w:rPr>
            </w:pPr>
          </w:p>
          <w:p w:rsidR="005922E8" w:rsidRPr="0024789A" w:rsidRDefault="005922E8" w:rsidP="008F3983">
            <w:pPr>
              <w:spacing w:after="0" w:line="240" w:lineRule="auto"/>
              <w:rPr>
                <w:rFonts w:cs="Calibri"/>
                <w:b/>
                <w:bCs/>
                <w:sz w:val="20"/>
                <w:szCs w:val="20"/>
                <w:lang w:val="en-US"/>
              </w:rPr>
            </w:pPr>
          </w:p>
          <w:p w:rsidR="005922E8" w:rsidRPr="0024789A" w:rsidRDefault="005922E8" w:rsidP="00677B31">
            <w:pPr>
              <w:spacing w:after="120" w:line="240" w:lineRule="auto"/>
              <w:rPr>
                <w:rFonts w:cs="Calibri"/>
                <w:b/>
                <w:bCs/>
                <w:sz w:val="20"/>
                <w:szCs w:val="20"/>
                <w:lang w:val="en-US"/>
              </w:rPr>
            </w:pPr>
          </w:p>
          <w:p w:rsidR="005922E8" w:rsidRPr="0024789A" w:rsidRDefault="005922E8" w:rsidP="004365AE">
            <w:pPr>
              <w:spacing w:after="120" w:line="240" w:lineRule="auto"/>
              <w:rPr>
                <w:rFonts w:cs="Calibri"/>
                <w:b/>
                <w:bCs/>
                <w:sz w:val="20"/>
                <w:szCs w:val="20"/>
                <w:lang w:val="en-US"/>
              </w:rPr>
            </w:pPr>
          </w:p>
          <w:p w:rsidR="005922E8" w:rsidRPr="0024789A" w:rsidRDefault="005922E8" w:rsidP="00677B31">
            <w:pPr>
              <w:spacing w:after="0" w:line="240" w:lineRule="auto"/>
              <w:rPr>
                <w:rFonts w:cs="Calibri"/>
                <w:b/>
                <w:bCs/>
                <w:sz w:val="20"/>
                <w:szCs w:val="20"/>
                <w:lang w:val="en-US"/>
              </w:rPr>
            </w:pPr>
            <w:r w:rsidRPr="0024789A">
              <w:rPr>
                <w:rFonts w:cs="Calibri"/>
                <w:b/>
                <w:bCs/>
                <w:sz w:val="20"/>
                <w:szCs w:val="20"/>
                <w:lang w:val="en-US"/>
              </w:rPr>
              <w:t>2S/2015</w:t>
            </w:r>
          </w:p>
          <w:p w:rsidR="005922E8" w:rsidRPr="0024789A" w:rsidRDefault="005922E8" w:rsidP="008F3983">
            <w:pPr>
              <w:spacing w:after="0" w:line="240" w:lineRule="auto"/>
              <w:rPr>
                <w:rFonts w:cs="Calibri"/>
                <w:b/>
                <w:bCs/>
                <w:sz w:val="20"/>
                <w:szCs w:val="20"/>
                <w:lang w:val="en-US"/>
              </w:rPr>
            </w:pPr>
            <w:r w:rsidRPr="0024789A">
              <w:rPr>
                <w:rFonts w:cs="Calibri"/>
                <w:b/>
                <w:bCs/>
                <w:sz w:val="20"/>
                <w:szCs w:val="20"/>
                <w:lang w:val="en-US"/>
              </w:rPr>
              <w:t>2S/2015</w:t>
            </w:r>
          </w:p>
          <w:p w:rsidR="005922E8" w:rsidRPr="0024789A" w:rsidRDefault="005922E8" w:rsidP="008F3983">
            <w:pPr>
              <w:spacing w:after="0" w:line="240" w:lineRule="auto"/>
              <w:rPr>
                <w:rFonts w:cs="Calibri"/>
                <w:b/>
                <w:bCs/>
                <w:sz w:val="20"/>
                <w:szCs w:val="20"/>
                <w:lang w:val="en-US"/>
              </w:rPr>
            </w:pPr>
            <w:r w:rsidRPr="0024789A">
              <w:rPr>
                <w:rFonts w:cs="Calibri"/>
                <w:b/>
                <w:bCs/>
                <w:sz w:val="20"/>
                <w:szCs w:val="20"/>
                <w:lang w:val="en-US"/>
              </w:rPr>
              <w:t>2S/2015</w:t>
            </w:r>
          </w:p>
          <w:p w:rsidR="005922E8" w:rsidRPr="0024789A" w:rsidRDefault="005922E8" w:rsidP="008F3983">
            <w:pPr>
              <w:spacing w:after="0" w:line="240" w:lineRule="auto"/>
              <w:rPr>
                <w:rFonts w:cs="Calibri"/>
                <w:b/>
                <w:bCs/>
                <w:sz w:val="20"/>
                <w:szCs w:val="20"/>
                <w:lang w:val="en-US"/>
              </w:rPr>
            </w:pPr>
            <w:r w:rsidRPr="0024789A">
              <w:rPr>
                <w:rFonts w:cs="Calibri"/>
                <w:b/>
                <w:bCs/>
                <w:sz w:val="20"/>
                <w:szCs w:val="20"/>
                <w:lang w:val="en-US"/>
              </w:rPr>
              <w:t>2S/2015</w:t>
            </w:r>
          </w:p>
          <w:p w:rsidR="005922E8" w:rsidRPr="0024789A" w:rsidRDefault="005922E8" w:rsidP="008F3983">
            <w:pPr>
              <w:spacing w:after="0" w:line="240" w:lineRule="auto"/>
              <w:rPr>
                <w:rFonts w:cs="Calibri"/>
                <w:b/>
                <w:bCs/>
                <w:sz w:val="20"/>
                <w:szCs w:val="20"/>
                <w:lang w:val="en-US"/>
              </w:rPr>
            </w:pPr>
            <w:r w:rsidRPr="0024789A">
              <w:rPr>
                <w:rFonts w:cs="Calibri"/>
                <w:b/>
                <w:bCs/>
                <w:sz w:val="20"/>
                <w:szCs w:val="20"/>
                <w:lang w:val="en-US"/>
              </w:rPr>
              <w:t>2S/2015</w:t>
            </w:r>
          </w:p>
          <w:p w:rsidR="005922E8" w:rsidRPr="0024789A" w:rsidRDefault="005922E8" w:rsidP="008F3983">
            <w:pPr>
              <w:spacing w:after="0" w:line="240" w:lineRule="auto"/>
              <w:rPr>
                <w:rFonts w:cs="Calibri"/>
                <w:b/>
                <w:bCs/>
                <w:sz w:val="20"/>
                <w:szCs w:val="20"/>
                <w:lang w:val="en-US"/>
              </w:rPr>
            </w:pPr>
            <w:r w:rsidRPr="0024789A">
              <w:rPr>
                <w:rFonts w:cs="Calibri"/>
                <w:b/>
                <w:bCs/>
                <w:sz w:val="20"/>
                <w:szCs w:val="20"/>
                <w:lang w:val="en-US"/>
              </w:rPr>
              <w:t>1S/2016</w:t>
            </w:r>
          </w:p>
          <w:p w:rsidR="005922E8" w:rsidRPr="0024789A" w:rsidRDefault="005922E8" w:rsidP="008F3983">
            <w:pPr>
              <w:spacing w:after="0" w:line="240" w:lineRule="auto"/>
              <w:rPr>
                <w:rFonts w:cs="Calibri"/>
                <w:b/>
                <w:bCs/>
                <w:sz w:val="20"/>
                <w:szCs w:val="20"/>
                <w:lang w:val="en-US"/>
              </w:rPr>
            </w:pPr>
            <w:r w:rsidRPr="0024789A">
              <w:rPr>
                <w:rFonts w:cs="Calibri"/>
                <w:b/>
                <w:bCs/>
                <w:sz w:val="20"/>
                <w:szCs w:val="20"/>
                <w:lang w:val="en-US"/>
              </w:rPr>
              <w:t>2S/2015</w:t>
            </w:r>
          </w:p>
          <w:p w:rsidR="005922E8" w:rsidRPr="0024789A" w:rsidRDefault="005922E8" w:rsidP="008F3983">
            <w:pPr>
              <w:spacing w:after="0" w:line="240" w:lineRule="auto"/>
              <w:rPr>
                <w:rFonts w:cs="Calibri"/>
                <w:b/>
                <w:bCs/>
                <w:sz w:val="20"/>
                <w:szCs w:val="20"/>
                <w:lang w:val="en-US"/>
              </w:rPr>
            </w:pPr>
            <w:r w:rsidRPr="0024789A">
              <w:rPr>
                <w:rFonts w:cs="Calibri"/>
                <w:b/>
                <w:bCs/>
                <w:sz w:val="20"/>
                <w:szCs w:val="20"/>
                <w:lang w:val="en-US"/>
              </w:rPr>
              <w:t>1S/2016</w:t>
            </w:r>
          </w:p>
          <w:p w:rsidR="005922E8" w:rsidRPr="0024789A" w:rsidRDefault="005922E8" w:rsidP="008F3983">
            <w:pPr>
              <w:spacing w:after="0" w:line="240" w:lineRule="auto"/>
              <w:rPr>
                <w:rFonts w:cs="Calibri"/>
                <w:b/>
                <w:bCs/>
                <w:sz w:val="20"/>
                <w:szCs w:val="20"/>
                <w:lang w:val="en-US"/>
              </w:rPr>
            </w:pPr>
            <w:r w:rsidRPr="0024789A">
              <w:rPr>
                <w:rFonts w:cs="Calibri"/>
                <w:b/>
                <w:bCs/>
                <w:sz w:val="20"/>
                <w:szCs w:val="20"/>
                <w:lang w:val="en-US"/>
              </w:rPr>
              <w:t>1S/2016</w:t>
            </w:r>
          </w:p>
          <w:p w:rsidR="00B45BE1" w:rsidRPr="0024789A" w:rsidRDefault="00B45BE1" w:rsidP="008F3983">
            <w:pPr>
              <w:spacing w:after="0" w:line="240" w:lineRule="auto"/>
              <w:rPr>
                <w:rFonts w:cs="Calibri"/>
                <w:b/>
                <w:bCs/>
                <w:sz w:val="20"/>
                <w:szCs w:val="20"/>
                <w:lang w:val="fr-FR"/>
              </w:rPr>
            </w:pPr>
            <w:r w:rsidRPr="0024789A">
              <w:rPr>
                <w:rFonts w:cs="Calibri"/>
                <w:b/>
                <w:bCs/>
                <w:sz w:val="20"/>
                <w:szCs w:val="20"/>
                <w:lang w:val="fr-FR"/>
              </w:rPr>
              <w:t>1S/2016</w:t>
            </w:r>
          </w:p>
          <w:p w:rsidR="00760945" w:rsidRPr="0024789A" w:rsidRDefault="008601AC" w:rsidP="008F3983">
            <w:pPr>
              <w:spacing w:after="0" w:line="240" w:lineRule="auto"/>
              <w:rPr>
                <w:rFonts w:cs="Calibri"/>
                <w:b/>
                <w:bCs/>
                <w:sz w:val="20"/>
                <w:szCs w:val="20"/>
                <w:lang w:val="fr-FR"/>
              </w:rPr>
            </w:pPr>
            <w:r w:rsidRPr="0024789A">
              <w:rPr>
                <w:rFonts w:cs="Calibri"/>
                <w:b/>
                <w:bCs/>
                <w:sz w:val="20"/>
                <w:szCs w:val="20"/>
                <w:lang w:val="fr-FR"/>
              </w:rPr>
              <w:t>1S/2016</w:t>
            </w:r>
          </w:p>
          <w:p w:rsidR="00760945" w:rsidRPr="0024789A" w:rsidRDefault="00760945" w:rsidP="008F3983">
            <w:pPr>
              <w:spacing w:after="0" w:line="240" w:lineRule="auto"/>
              <w:rPr>
                <w:rFonts w:cs="Calibri"/>
                <w:b/>
                <w:bCs/>
                <w:sz w:val="20"/>
                <w:szCs w:val="20"/>
                <w:lang w:val="fr-FR"/>
              </w:rPr>
            </w:pPr>
          </w:p>
          <w:p w:rsidR="006B505F" w:rsidRPr="0024789A" w:rsidRDefault="006B505F" w:rsidP="008F3983">
            <w:pPr>
              <w:spacing w:after="0" w:line="240" w:lineRule="auto"/>
              <w:rPr>
                <w:rFonts w:cs="Calibri"/>
                <w:b/>
                <w:bCs/>
                <w:sz w:val="20"/>
                <w:szCs w:val="20"/>
                <w:lang w:val="fr-FR"/>
              </w:rPr>
            </w:pPr>
            <w:r w:rsidRPr="0024789A">
              <w:rPr>
                <w:rFonts w:cs="Calibri"/>
                <w:b/>
                <w:bCs/>
                <w:sz w:val="20"/>
                <w:szCs w:val="20"/>
                <w:lang w:val="fr-FR"/>
              </w:rPr>
              <w:t>2S/2016</w:t>
            </w:r>
          </w:p>
          <w:p w:rsidR="007E3738" w:rsidRPr="0024789A" w:rsidRDefault="007E3738" w:rsidP="008F3983">
            <w:pPr>
              <w:spacing w:after="0" w:line="240" w:lineRule="auto"/>
              <w:rPr>
                <w:rFonts w:cs="Calibri"/>
                <w:b/>
                <w:bCs/>
                <w:sz w:val="20"/>
                <w:szCs w:val="20"/>
                <w:lang w:val="fr-FR"/>
              </w:rPr>
            </w:pPr>
            <w:r w:rsidRPr="0024789A">
              <w:rPr>
                <w:rFonts w:cs="Calibri"/>
                <w:b/>
                <w:bCs/>
                <w:sz w:val="20"/>
                <w:szCs w:val="20"/>
                <w:lang w:val="fr-FR"/>
              </w:rPr>
              <w:t>1S/2016</w:t>
            </w:r>
          </w:p>
        </w:tc>
        <w:tc>
          <w:tcPr>
            <w:tcW w:w="1148" w:type="dxa"/>
          </w:tcPr>
          <w:p w:rsidR="005922E8" w:rsidRPr="0024789A" w:rsidRDefault="005922E8" w:rsidP="008F3983">
            <w:pPr>
              <w:spacing w:after="0" w:line="240" w:lineRule="auto"/>
              <w:rPr>
                <w:rFonts w:cs="Calibri"/>
                <w:b/>
                <w:bCs/>
                <w:sz w:val="20"/>
                <w:szCs w:val="20"/>
                <w:lang w:val="fr-FR"/>
              </w:rPr>
            </w:pPr>
          </w:p>
          <w:p w:rsidR="005922E8" w:rsidRPr="0024789A" w:rsidRDefault="005922E8" w:rsidP="008F3983">
            <w:pPr>
              <w:spacing w:after="0" w:line="240" w:lineRule="auto"/>
              <w:rPr>
                <w:rFonts w:cs="Calibri"/>
                <w:b/>
                <w:bCs/>
                <w:sz w:val="20"/>
                <w:szCs w:val="20"/>
                <w:lang w:val="fr-FR"/>
              </w:rPr>
            </w:pPr>
          </w:p>
          <w:p w:rsidR="005922E8" w:rsidRPr="0024789A" w:rsidRDefault="005922E8" w:rsidP="008F3983">
            <w:pPr>
              <w:spacing w:after="0" w:line="240" w:lineRule="auto"/>
              <w:rPr>
                <w:rFonts w:cs="Calibri"/>
                <w:b/>
                <w:bCs/>
                <w:sz w:val="20"/>
                <w:szCs w:val="20"/>
                <w:lang w:val="fr-FR"/>
              </w:rPr>
            </w:pPr>
          </w:p>
          <w:p w:rsidR="005922E8" w:rsidRPr="0024789A" w:rsidRDefault="005922E8" w:rsidP="008F3983">
            <w:pPr>
              <w:spacing w:after="0" w:line="240" w:lineRule="auto"/>
              <w:rPr>
                <w:rFonts w:cs="Calibri"/>
                <w:b/>
                <w:bCs/>
                <w:sz w:val="20"/>
                <w:szCs w:val="20"/>
                <w:lang w:val="fr-FR"/>
              </w:rPr>
            </w:pPr>
          </w:p>
          <w:p w:rsidR="005922E8" w:rsidRPr="0024789A" w:rsidRDefault="005922E8" w:rsidP="004365AE">
            <w:pPr>
              <w:spacing w:after="240" w:line="240" w:lineRule="auto"/>
              <w:rPr>
                <w:rFonts w:cs="Calibri"/>
                <w:b/>
                <w:bCs/>
                <w:sz w:val="20"/>
                <w:szCs w:val="20"/>
                <w:lang w:val="fr-FR"/>
              </w:rPr>
            </w:pPr>
          </w:p>
          <w:p w:rsidR="005922E8" w:rsidRPr="0024789A" w:rsidRDefault="005922E8" w:rsidP="005922E8">
            <w:pPr>
              <w:spacing w:after="0" w:line="240" w:lineRule="auto"/>
              <w:rPr>
                <w:rFonts w:cs="Calibri"/>
                <w:b/>
                <w:bCs/>
                <w:sz w:val="20"/>
                <w:szCs w:val="20"/>
                <w:lang w:val="fr-FR"/>
              </w:rPr>
            </w:pPr>
            <w:r w:rsidRPr="0024789A">
              <w:rPr>
                <w:rFonts w:cs="Calibri"/>
                <w:b/>
                <w:bCs/>
                <w:sz w:val="20"/>
                <w:szCs w:val="20"/>
                <w:lang w:val="fr-FR"/>
              </w:rPr>
              <w:t>En progrès</w:t>
            </w:r>
          </w:p>
          <w:p w:rsidR="005922E8" w:rsidRPr="0024789A" w:rsidRDefault="005922E8" w:rsidP="005922E8">
            <w:pPr>
              <w:spacing w:after="0" w:line="240" w:lineRule="auto"/>
              <w:rPr>
                <w:rFonts w:cs="Calibri"/>
                <w:b/>
                <w:bCs/>
                <w:sz w:val="20"/>
                <w:szCs w:val="20"/>
                <w:lang w:val="fr-FR"/>
              </w:rPr>
            </w:pPr>
            <w:r w:rsidRPr="0024789A">
              <w:rPr>
                <w:rFonts w:cs="Calibri"/>
                <w:b/>
                <w:bCs/>
                <w:sz w:val="20"/>
                <w:szCs w:val="20"/>
                <w:lang w:val="fr-FR"/>
              </w:rPr>
              <w:t>En progrès</w:t>
            </w:r>
          </w:p>
          <w:p w:rsidR="005922E8" w:rsidRPr="0024789A" w:rsidRDefault="005922E8" w:rsidP="005922E8">
            <w:pPr>
              <w:spacing w:after="0" w:line="240" w:lineRule="auto"/>
              <w:rPr>
                <w:rFonts w:cs="Calibri"/>
                <w:b/>
                <w:bCs/>
                <w:sz w:val="20"/>
                <w:szCs w:val="20"/>
                <w:lang w:val="fr-FR"/>
              </w:rPr>
            </w:pPr>
            <w:r w:rsidRPr="0024789A">
              <w:rPr>
                <w:rFonts w:cs="Calibri"/>
                <w:b/>
                <w:bCs/>
                <w:sz w:val="20"/>
                <w:szCs w:val="20"/>
                <w:lang w:val="fr-FR"/>
              </w:rPr>
              <w:t>En progrès</w:t>
            </w:r>
          </w:p>
          <w:p w:rsidR="005922E8" w:rsidRPr="0024789A" w:rsidRDefault="005922E8" w:rsidP="005922E8">
            <w:pPr>
              <w:spacing w:after="0" w:line="240" w:lineRule="auto"/>
              <w:rPr>
                <w:rFonts w:cs="Calibri"/>
                <w:b/>
                <w:bCs/>
                <w:sz w:val="20"/>
                <w:szCs w:val="20"/>
                <w:lang w:val="fr-FR"/>
              </w:rPr>
            </w:pPr>
          </w:p>
          <w:p w:rsidR="005922E8" w:rsidRPr="0024789A" w:rsidRDefault="005922E8" w:rsidP="005922E8">
            <w:pPr>
              <w:spacing w:after="0" w:line="240" w:lineRule="auto"/>
              <w:rPr>
                <w:rFonts w:cs="Calibri"/>
                <w:b/>
                <w:bCs/>
                <w:sz w:val="20"/>
                <w:szCs w:val="20"/>
                <w:lang w:val="fr-FR"/>
              </w:rPr>
            </w:pPr>
            <w:r w:rsidRPr="0024789A">
              <w:rPr>
                <w:rFonts w:cs="Calibri"/>
                <w:b/>
                <w:bCs/>
                <w:sz w:val="20"/>
                <w:szCs w:val="20"/>
                <w:lang w:val="fr-FR"/>
              </w:rPr>
              <w:t>En progrès</w:t>
            </w:r>
          </w:p>
          <w:p w:rsidR="005922E8" w:rsidRPr="0024789A" w:rsidRDefault="005922E8" w:rsidP="005922E8">
            <w:pPr>
              <w:spacing w:after="0" w:line="240" w:lineRule="auto"/>
              <w:rPr>
                <w:rFonts w:cs="Calibri"/>
                <w:b/>
                <w:bCs/>
                <w:sz w:val="20"/>
                <w:szCs w:val="20"/>
                <w:lang w:val="fr-FR"/>
              </w:rPr>
            </w:pPr>
            <w:r w:rsidRPr="0024789A">
              <w:rPr>
                <w:rFonts w:cs="Calibri"/>
                <w:b/>
                <w:bCs/>
                <w:sz w:val="20"/>
                <w:szCs w:val="20"/>
                <w:lang w:val="fr-FR"/>
              </w:rPr>
              <w:t>En progrès</w:t>
            </w:r>
          </w:p>
          <w:p w:rsidR="005922E8" w:rsidRPr="0024789A" w:rsidRDefault="005922E8" w:rsidP="005922E8">
            <w:pPr>
              <w:spacing w:after="0" w:line="240" w:lineRule="auto"/>
              <w:rPr>
                <w:rFonts w:cs="Calibri"/>
                <w:b/>
                <w:bCs/>
                <w:sz w:val="20"/>
                <w:szCs w:val="20"/>
                <w:lang w:val="fr-FR"/>
              </w:rPr>
            </w:pPr>
            <w:r w:rsidRPr="0024789A">
              <w:rPr>
                <w:rFonts w:cs="Calibri"/>
                <w:b/>
                <w:bCs/>
                <w:sz w:val="20"/>
                <w:szCs w:val="20"/>
                <w:lang w:val="fr-FR"/>
              </w:rPr>
              <w:t>En progrès</w:t>
            </w:r>
          </w:p>
          <w:p w:rsidR="005922E8" w:rsidRPr="0024789A" w:rsidRDefault="005922E8" w:rsidP="005922E8">
            <w:pPr>
              <w:spacing w:after="0" w:line="240" w:lineRule="auto"/>
              <w:rPr>
                <w:rFonts w:cs="Calibri"/>
                <w:b/>
                <w:bCs/>
                <w:strike/>
                <w:sz w:val="20"/>
                <w:szCs w:val="20"/>
                <w:lang w:val="fr-FR"/>
              </w:rPr>
            </w:pPr>
          </w:p>
          <w:p w:rsidR="00760945" w:rsidRPr="0024789A" w:rsidRDefault="00760945" w:rsidP="005922E8">
            <w:pPr>
              <w:spacing w:after="0" w:line="240" w:lineRule="auto"/>
              <w:rPr>
                <w:rFonts w:cs="Calibri"/>
                <w:b/>
                <w:bCs/>
                <w:sz w:val="20"/>
                <w:szCs w:val="20"/>
                <w:lang w:val="fr-FR"/>
              </w:rPr>
            </w:pPr>
          </w:p>
          <w:p w:rsidR="00760945" w:rsidRPr="0024789A" w:rsidRDefault="00760945" w:rsidP="005922E8">
            <w:pPr>
              <w:spacing w:after="0" w:line="240" w:lineRule="auto"/>
              <w:rPr>
                <w:rFonts w:cs="Calibri"/>
                <w:b/>
                <w:bCs/>
                <w:sz w:val="20"/>
                <w:szCs w:val="20"/>
                <w:lang w:val="fr-FR"/>
              </w:rPr>
            </w:pPr>
          </w:p>
          <w:p w:rsidR="00760945" w:rsidRPr="0024789A" w:rsidRDefault="00760945" w:rsidP="005922E8">
            <w:pPr>
              <w:spacing w:after="0" w:line="240" w:lineRule="auto"/>
              <w:rPr>
                <w:rFonts w:cs="Calibri"/>
                <w:b/>
                <w:bCs/>
                <w:sz w:val="20"/>
                <w:szCs w:val="20"/>
                <w:lang w:val="fr-FR"/>
              </w:rPr>
            </w:pPr>
          </w:p>
          <w:p w:rsidR="00760945" w:rsidRPr="0024789A" w:rsidRDefault="005B0DEC" w:rsidP="005922E8">
            <w:pPr>
              <w:spacing w:after="0" w:line="240" w:lineRule="auto"/>
              <w:rPr>
                <w:rFonts w:cs="Calibri"/>
                <w:b/>
                <w:bCs/>
                <w:sz w:val="20"/>
                <w:szCs w:val="20"/>
                <w:lang w:val="fr-FR"/>
              </w:rPr>
            </w:pPr>
            <w:r w:rsidRPr="0024789A">
              <w:rPr>
                <w:rFonts w:cs="Calibri"/>
                <w:b/>
                <w:bCs/>
                <w:sz w:val="20"/>
                <w:szCs w:val="20"/>
                <w:lang w:val="fr-FR"/>
              </w:rPr>
              <w:t>Terminé</w:t>
            </w:r>
          </w:p>
        </w:tc>
      </w:tr>
      <w:tr w:rsidR="005922E8" w:rsidRPr="0024789A" w:rsidTr="005922E8">
        <w:trPr>
          <w:trHeight w:val="270"/>
        </w:trPr>
        <w:tc>
          <w:tcPr>
            <w:tcW w:w="894" w:type="dxa"/>
            <w:noWrap/>
          </w:tcPr>
          <w:p w:rsidR="005922E8" w:rsidRPr="0024789A" w:rsidRDefault="005922E8" w:rsidP="008F3983">
            <w:pPr>
              <w:spacing w:after="0" w:line="240" w:lineRule="auto"/>
              <w:rPr>
                <w:lang w:val="fr-FR"/>
              </w:rPr>
            </w:pPr>
            <w:r w:rsidRPr="0024789A">
              <w:rPr>
                <w:lang w:val="fr-FR"/>
              </w:rPr>
              <w:t>S</w:t>
            </w:r>
          </w:p>
        </w:tc>
        <w:tc>
          <w:tcPr>
            <w:tcW w:w="4366" w:type="dxa"/>
            <w:noWrap/>
            <w:vAlign w:val="center"/>
          </w:tcPr>
          <w:p w:rsidR="005922E8" w:rsidRPr="0024789A" w:rsidRDefault="005922E8" w:rsidP="00677B31">
            <w:pPr>
              <w:spacing w:after="120" w:line="240" w:lineRule="auto"/>
              <w:rPr>
                <w:sz w:val="20"/>
                <w:szCs w:val="20"/>
                <w:lang w:val="fr-FR"/>
              </w:rPr>
            </w:pPr>
            <w:r w:rsidRPr="0024789A">
              <w:rPr>
                <w:sz w:val="20"/>
                <w:szCs w:val="20"/>
                <w:lang w:val="fr-FR"/>
              </w:rPr>
              <w:t>Révision des programmes de Sciences et Mathématiques</w:t>
            </w:r>
          </w:p>
          <w:p w:rsidR="005922E8" w:rsidRPr="0024789A" w:rsidRDefault="005922E8" w:rsidP="00677B31">
            <w:pPr>
              <w:spacing w:after="120" w:line="240" w:lineRule="auto"/>
              <w:rPr>
                <w:sz w:val="20"/>
                <w:szCs w:val="20"/>
                <w:lang w:val="fr-FR"/>
              </w:rPr>
            </w:pPr>
            <w:r w:rsidRPr="0024789A">
              <w:rPr>
                <w:sz w:val="20"/>
                <w:szCs w:val="20"/>
                <w:lang w:val="fr-FR"/>
              </w:rPr>
              <w:t>Biologie/Chimie/Math/Physique/SCI</w:t>
            </w:r>
          </w:p>
        </w:tc>
        <w:tc>
          <w:tcPr>
            <w:tcW w:w="2300" w:type="dxa"/>
            <w:noWrap/>
          </w:tcPr>
          <w:p w:rsidR="005922E8" w:rsidRPr="0024789A" w:rsidRDefault="005922E8" w:rsidP="008F3983">
            <w:pPr>
              <w:spacing w:after="0" w:line="240" w:lineRule="auto"/>
              <w:rPr>
                <w:sz w:val="20"/>
                <w:szCs w:val="20"/>
                <w:lang w:val="en-US"/>
              </w:rPr>
            </w:pPr>
            <w:r w:rsidRPr="0024789A">
              <w:rPr>
                <w:sz w:val="20"/>
                <w:szCs w:val="20"/>
                <w:lang w:val="en-US"/>
              </w:rPr>
              <w:t>M. WOLFF</w:t>
            </w:r>
          </w:p>
          <w:p w:rsidR="005922E8" w:rsidRPr="0024789A" w:rsidRDefault="005922E8" w:rsidP="008F3983">
            <w:pPr>
              <w:spacing w:after="0" w:line="240" w:lineRule="auto"/>
              <w:rPr>
                <w:sz w:val="20"/>
                <w:szCs w:val="20"/>
                <w:lang w:val="en-US"/>
              </w:rPr>
            </w:pPr>
            <w:r w:rsidRPr="0024789A">
              <w:rPr>
                <w:sz w:val="20"/>
                <w:szCs w:val="20"/>
                <w:lang w:val="en-US"/>
              </w:rPr>
              <w:t>M. COENEN</w:t>
            </w:r>
          </w:p>
          <w:p w:rsidR="005922E8" w:rsidRPr="0024789A" w:rsidRDefault="005922E8" w:rsidP="008F3983">
            <w:pPr>
              <w:spacing w:after="0" w:line="240" w:lineRule="auto"/>
              <w:rPr>
                <w:sz w:val="20"/>
                <w:szCs w:val="20"/>
                <w:lang w:val="en-US"/>
              </w:rPr>
            </w:pPr>
            <w:r w:rsidRPr="0024789A">
              <w:rPr>
                <w:sz w:val="20"/>
                <w:szCs w:val="20"/>
                <w:lang w:val="en-US"/>
              </w:rPr>
              <w:t>M. LOUYS</w:t>
            </w:r>
          </w:p>
          <w:p w:rsidR="005922E8" w:rsidRPr="0024789A" w:rsidRDefault="005922E8" w:rsidP="008F3983">
            <w:pPr>
              <w:spacing w:after="0" w:line="240" w:lineRule="auto"/>
              <w:rPr>
                <w:b/>
                <w:sz w:val="20"/>
                <w:szCs w:val="20"/>
                <w:lang w:val="fr-FR"/>
              </w:rPr>
            </w:pPr>
            <w:r w:rsidRPr="0024789A">
              <w:rPr>
                <w:b/>
                <w:sz w:val="20"/>
                <w:szCs w:val="20"/>
                <w:lang w:val="fr-FR"/>
              </w:rPr>
              <w:t>+ Experts</w:t>
            </w:r>
          </w:p>
        </w:tc>
        <w:tc>
          <w:tcPr>
            <w:tcW w:w="909" w:type="dxa"/>
          </w:tcPr>
          <w:p w:rsidR="005922E8" w:rsidRPr="0024789A" w:rsidRDefault="005922E8" w:rsidP="008F3983">
            <w:pPr>
              <w:spacing w:after="0" w:line="240" w:lineRule="auto"/>
              <w:rPr>
                <w:rFonts w:cs="Calibri"/>
                <w:b/>
                <w:bCs/>
                <w:sz w:val="20"/>
                <w:szCs w:val="20"/>
                <w:lang w:val="fr-FR"/>
              </w:rPr>
            </w:pPr>
            <w:r w:rsidRPr="0024789A">
              <w:rPr>
                <w:rFonts w:cs="Calibri"/>
                <w:b/>
                <w:bCs/>
                <w:sz w:val="20"/>
                <w:szCs w:val="20"/>
                <w:lang w:val="fr-FR"/>
              </w:rPr>
              <w:t>0151</w:t>
            </w:r>
          </w:p>
          <w:p w:rsidR="005922E8" w:rsidRPr="0024789A" w:rsidRDefault="005922E8" w:rsidP="008F3983">
            <w:pPr>
              <w:spacing w:after="0" w:line="240" w:lineRule="auto"/>
              <w:rPr>
                <w:rFonts w:cs="Calibri"/>
                <w:b/>
                <w:bCs/>
                <w:sz w:val="20"/>
                <w:szCs w:val="20"/>
                <w:lang w:val="fr-FR"/>
              </w:rPr>
            </w:pPr>
          </w:p>
          <w:p w:rsidR="005922E8" w:rsidRPr="0024789A" w:rsidRDefault="005922E8" w:rsidP="008F3983">
            <w:pPr>
              <w:spacing w:after="0" w:line="240" w:lineRule="auto"/>
              <w:rPr>
                <w:rFonts w:cs="Calibri"/>
                <w:b/>
                <w:bCs/>
                <w:sz w:val="20"/>
                <w:szCs w:val="20"/>
                <w:lang w:val="fr-FR"/>
              </w:rPr>
            </w:pPr>
          </w:p>
          <w:p w:rsidR="005922E8" w:rsidRPr="0024789A" w:rsidRDefault="005922E8" w:rsidP="003B2226">
            <w:pPr>
              <w:spacing w:after="0" w:line="240" w:lineRule="auto"/>
              <w:rPr>
                <w:rFonts w:cs="Calibri"/>
                <w:b/>
                <w:bCs/>
                <w:sz w:val="20"/>
                <w:szCs w:val="20"/>
                <w:lang w:val="fr-FR"/>
              </w:rPr>
            </w:pPr>
            <w:r w:rsidRPr="0024789A">
              <w:rPr>
                <w:rFonts w:cs="Calibri"/>
                <w:b/>
                <w:bCs/>
                <w:sz w:val="20"/>
                <w:szCs w:val="20"/>
                <w:lang w:val="fr-FR"/>
              </w:rPr>
              <w:t>0155</w:t>
            </w:r>
          </w:p>
        </w:tc>
        <w:tc>
          <w:tcPr>
            <w:tcW w:w="1183" w:type="dxa"/>
          </w:tcPr>
          <w:p w:rsidR="005922E8" w:rsidRPr="0024789A" w:rsidRDefault="005922E8" w:rsidP="008F3983">
            <w:pPr>
              <w:spacing w:after="0" w:line="240" w:lineRule="auto"/>
              <w:rPr>
                <w:rFonts w:cs="Calibri"/>
                <w:b/>
                <w:bCs/>
                <w:sz w:val="20"/>
                <w:szCs w:val="20"/>
                <w:lang w:val="fr-FR"/>
              </w:rPr>
            </w:pPr>
            <w:r w:rsidRPr="0024789A">
              <w:rPr>
                <w:rFonts w:cs="Calibri"/>
                <w:b/>
                <w:bCs/>
                <w:sz w:val="20"/>
                <w:szCs w:val="20"/>
                <w:lang w:val="fr-FR"/>
              </w:rPr>
              <w:t>2S/2015</w:t>
            </w:r>
          </w:p>
          <w:p w:rsidR="005922E8" w:rsidRPr="0024789A" w:rsidRDefault="005922E8" w:rsidP="008F3983">
            <w:pPr>
              <w:spacing w:after="0" w:line="240" w:lineRule="auto"/>
              <w:rPr>
                <w:rFonts w:cs="Calibri"/>
                <w:b/>
                <w:bCs/>
                <w:sz w:val="20"/>
                <w:szCs w:val="20"/>
                <w:lang w:val="fr-FR"/>
              </w:rPr>
            </w:pPr>
          </w:p>
          <w:p w:rsidR="005922E8" w:rsidRPr="0024789A" w:rsidRDefault="005922E8" w:rsidP="008F3983">
            <w:pPr>
              <w:spacing w:after="0" w:line="240" w:lineRule="auto"/>
              <w:rPr>
                <w:rFonts w:cs="Calibri"/>
                <w:b/>
                <w:bCs/>
                <w:sz w:val="20"/>
                <w:szCs w:val="20"/>
                <w:lang w:val="fr-FR"/>
              </w:rPr>
            </w:pPr>
          </w:p>
          <w:p w:rsidR="005922E8" w:rsidRPr="0024789A" w:rsidRDefault="005922E8" w:rsidP="008F3983">
            <w:pPr>
              <w:spacing w:after="0" w:line="240" w:lineRule="auto"/>
              <w:rPr>
                <w:rFonts w:cs="Calibri"/>
                <w:b/>
                <w:bCs/>
                <w:sz w:val="20"/>
                <w:szCs w:val="20"/>
                <w:lang w:val="fr-FR"/>
              </w:rPr>
            </w:pPr>
            <w:r w:rsidRPr="0024789A">
              <w:rPr>
                <w:rFonts w:cs="Calibri"/>
                <w:b/>
                <w:bCs/>
                <w:sz w:val="20"/>
                <w:szCs w:val="20"/>
                <w:lang w:val="fr-FR"/>
              </w:rPr>
              <w:t>2S/2015</w:t>
            </w:r>
          </w:p>
        </w:tc>
        <w:tc>
          <w:tcPr>
            <w:tcW w:w="1148" w:type="dxa"/>
          </w:tcPr>
          <w:p w:rsidR="005922E8" w:rsidRPr="0024789A" w:rsidRDefault="005922E8" w:rsidP="008F3983">
            <w:pPr>
              <w:spacing w:after="0" w:line="240" w:lineRule="auto"/>
              <w:rPr>
                <w:rFonts w:cs="Calibri"/>
                <w:b/>
                <w:bCs/>
                <w:sz w:val="20"/>
                <w:szCs w:val="20"/>
                <w:lang w:val="fr-FR"/>
              </w:rPr>
            </w:pPr>
            <w:r w:rsidRPr="0024789A">
              <w:rPr>
                <w:rFonts w:cs="Calibri"/>
                <w:b/>
                <w:bCs/>
                <w:sz w:val="20"/>
                <w:szCs w:val="20"/>
                <w:lang w:val="fr-FR"/>
              </w:rPr>
              <w:t>En progrès</w:t>
            </w:r>
          </w:p>
          <w:p w:rsidR="005922E8" w:rsidRPr="0024789A" w:rsidRDefault="005922E8" w:rsidP="008F3983">
            <w:pPr>
              <w:spacing w:after="0" w:line="240" w:lineRule="auto"/>
              <w:rPr>
                <w:rFonts w:cs="Calibri"/>
                <w:b/>
                <w:bCs/>
                <w:sz w:val="20"/>
                <w:szCs w:val="20"/>
                <w:lang w:val="fr-FR"/>
              </w:rPr>
            </w:pPr>
          </w:p>
          <w:p w:rsidR="005922E8" w:rsidRPr="0024789A" w:rsidRDefault="005922E8" w:rsidP="008F3983">
            <w:pPr>
              <w:spacing w:after="0" w:line="240" w:lineRule="auto"/>
              <w:rPr>
                <w:rFonts w:cs="Calibri"/>
                <w:b/>
                <w:bCs/>
                <w:sz w:val="20"/>
                <w:szCs w:val="20"/>
                <w:lang w:val="fr-FR"/>
              </w:rPr>
            </w:pPr>
          </w:p>
          <w:p w:rsidR="005922E8" w:rsidRPr="0024789A" w:rsidRDefault="005922E8" w:rsidP="008F3983">
            <w:pPr>
              <w:spacing w:after="0" w:line="240" w:lineRule="auto"/>
              <w:rPr>
                <w:rFonts w:cs="Calibri"/>
                <w:b/>
                <w:bCs/>
                <w:sz w:val="20"/>
                <w:szCs w:val="20"/>
                <w:lang w:val="fr-FR"/>
              </w:rPr>
            </w:pPr>
            <w:r w:rsidRPr="0024789A">
              <w:rPr>
                <w:rFonts w:cs="Calibri"/>
                <w:b/>
                <w:bCs/>
                <w:sz w:val="20"/>
                <w:szCs w:val="20"/>
                <w:lang w:val="fr-FR"/>
              </w:rPr>
              <w:t>En progrès</w:t>
            </w:r>
          </w:p>
        </w:tc>
      </w:tr>
      <w:tr w:rsidR="005922E8" w:rsidRPr="0024789A" w:rsidTr="005922E8">
        <w:trPr>
          <w:trHeight w:val="270"/>
        </w:trPr>
        <w:tc>
          <w:tcPr>
            <w:tcW w:w="894" w:type="dxa"/>
            <w:noWrap/>
          </w:tcPr>
          <w:p w:rsidR="005922E8" w:rsidRPr="0024789A" w:rsidRDefault="005922E8" w:rsidP="008F3983">
            <w:pPr>
              <w:spacing w:after="0" w:line="240" w:lineRule="auto"/>
              <w:rPr>
                <w:lang w:val="fr-FR"/>
              </w:rPr>
            </w:pPr>
            <w:r w:rsidRPr="0024789A">
              <w:rPr>
                <w:lang w:val="fr-FR"/>
              </w:rPr>
              <w:t>S</w:t>
            </w:r>
          </w:p>
        </w:tc>
        <w:tc>
          <w:tcPr>
            <w:tcW w:w="4366" w:type="dxa"/>
            <w:noWrap/>
            <w:vAlign w:val="center"/>
          </w:tcPr>
          <w:p w:rsidR="005922E8" w:rsidRPr="0024789A" w:rsidRDefault="005922E8" w:rsidP="00677B31">
            <w:pPr>
              <w:spacing w:after="120" w:line="240" w:lineRule="auto"/>
              <w:rPr>
                <w:sz w:val="20"/>
                <w:szCs w:val="20"/>
                <w:lang w:val="fr-FR"/>
              </w:rPr>
            </w:pPr>
            <w:r w:rsidRPr="0024789A">
              <w:rPr>
                <w:sz w:val="20"/>
                <w:szCs w:val="20"/>
                <w:lang w:val="fr-FR"/>
              </w:rPr>
              <w:t>Révision des programmes de Sciences et Mathématiques - AD</w:t>
            </w:r>
          </w:p>
          <w:p w:rsidR="005922E8" w:rsidRPr="0024789A" w:rsidRDefault="005922E8" w:rsidP="00AF6930">
            <w:pPr>
              <w:spacing w:after="0" w:line="240" w:lineRule="auto"/>
              <w:rPr>
                <w:sz w:val="20"/>
                <w:szCs w:val="20"/>
                <w:lang w:val="fr-FR"/>
              </w:rPr>
            </w:pPr>
            <w:r w:rsidRPr="0024789A">
              <w:rPr>
                <w:sz w:val="20"/>
                <w:szCs w:val="20"/>
                <w:lang w:val="fr-FR"/>
              </w:rPr>
              <w:t>Biologie</w:t>
            </w:r>
          </w:p>
          <w:p w:rsidR="005922E8" w:rsidRPr="0024789A" w:rsidRDefault="005922E8" w:rsidP="00AF6930">
            <w:pPr>
              <w:spacing w:after="0" w:line="240" w:lineRule="auto"/>
              <w:rPr>
                <w:sz w:val="20"/>
                <w:szCs w:val="20"/>
                <w:lang w:val="fr-FR"/>
              </w:rPr>
            </w:pPr>
            <w:r w:rsidRPr="0024789A">
              <w:rPr>
                <w:sz w:val="20"/>
                <w:szCs w:val="20"/>
                <w:lang w:val="fr-FR"/>
              </w:rPr>
              <w:t>Chimie</w:t>
            </w:r>
          </w:p>
          <w:p w:rsidR="005922E8" w:rsidRPr="0024789A" w:rsidRDefault="005922E8" w:rsidP="00AF6930">
            <w:pPr>
              <w:spacing w:after="0" w:line="240" w:lineRule="auto"/>
              <w:rPr>
                <w:sz w:val="20"/>
                <w:szCs w:val="20"/>
                <w:lang w:val="fr-FR"/>
              </w:rPr>
            </w:pPr>
            <w:r w:rsidRPr="0024789A">
              <w:rPr>
                <w:sz w:val="20"/>
                <w:szCs w:val="20"/>
                <w:lang w:val="fr-FR"/>
              </w:rPr>
              <w:t>SCI</w:t>
            </w:r>
          </w:p>
          <w:p w:rsidR="005922E8" w:rsidRPr="0024789A" w:rsidRDefault="005922E8" w:rsidP="00AF6930">
            <w:pPr>
              <w:spacing w:after="0" w:line="240" w:lineRule="auto"/>
              <w:rPr>
                <w:sz w:val="20"/>
                <w:szCs w:val="20"/>
                <w:lang w:val="fr-FR"/>
              </w:rPr>
            </w:pPr>
            <w:r w:rsidRPr="0024789A">
              <w:rPr>
                <w:sz w:val="20"/>
                <w:szCs w:val="20"/>
                <w:lang w:val="fr-FR"/>
              </w:rPr>
              <w:t>Mathématiques - Physique</w:t>
            </w:r>
          </w:p>
        </w:tc>
        <w:tc>
          <w:tcPr>
            <w:tcW w:w="2300" w:type="dxa"/>
            <w:noWrap/>
          </w:tcPr>
          <w:p w:rsidR="005922E8" w:rsidRPr="0024789A" w:rsidRDefault="005922E8" w:rsidP="008F3983">
            <w:pPr>
              <w:spacing w:after="0" w:line="240" w:lineRule="auto"/>
              <w:rPr>
                <w:sz w:val="20"/>
                <w:szCs w:val="20"/>
                <w:lang w:val="fr-BE"/>
              </w:rPr>
            </w:pPr>
          </w:p>
          <w:p w:rsidR="005922E8" w:rsidRPr="0024789A" w:rsidRDefault="005922E8" w:rsidP="008F3983">
            <w:pPr>
              <w:spacing w:after="0" w:line="240" w:lineRule="auto"/>
              <w:rPr>
                <w:sz w:val="20"/>
                <w:szCs w:val="20"/>
                <w:lang w:val="fr-BE"/>
              </w:rPr>
            </w:pPr>
          </w:p>
          <w:p w:rsidR="005922E8" w:rsidRPr="0024789A" w:rsidRDefault="005922E8" w:rsidP="008F3983">
            <w:pPr>
              <w:spacing w:after="0" w:line="240" w:lineRule="auto"/>
              <w:rPr>
                <w:sz w:val="20"/>
                <w:szCs w:val="20"/>
                <w:lang w:val="fr-BE"/>
              </w:rPr>
            </w:pPr>
          </w:p>
          <w:p w:rsidR="005922E8" w:rsidRPr="0024789A" w:rsidRDefault="005922E8" w:rsidP="008F3983">
            <w:pPr>
              <w:spacing w:after="0" w:line="240" w:lineRule="auto"/>
              <w:rPr>
                <w:sz w:val="20"/>
                <w:szCs w:val="20"/>
                <w:lang w:val="de-DE"/>
              </w:rPr>
            </w:pPr>
            <w:r w:rsidRPr="0024789A">
              <w:rPr>
                <w:sz w:val="20"/>
                <w:szCs w:val="20"/>
                <w:lang w:val="de-DE"/>
              </w:rPr>
              <w:t>M. WOLFF</w:t>
            </w:r>
          </w:p>
          <w:p w:rsidR="005922E8" w:rsidRPr="0024789A" w:rsidRDefault="005922E8" w:rsidP="008F3983">
            <w:pPr>
              <w:spacing w:after="0" w:line="240" w:lineRule="auto"/>
              <w:rPr>
                <w:sz w:val="20"/>
                <w:szCs w:val="20"/>
                <w:lang w:val="de-DE"/>
              </w:rPr>
            </w:pPr>
            <w:r w:rsidRPr="0024789A">
              <w:rPr>
                <w:sz w:val="20"/>
                <w:szCs w:val="20"/>
                <w:lang w:val="de-DE"/>
              </w:rPr>
              <w:t>M. COENEN</w:t>
            </w:r>
          </w:p>
          <w:p w:rsidR="005922E8" w:rsidRPr="0024789A" w:rsidRDefault="005922E8" w:rsidP="008F3983">
            <w:pPr>
              <w:spacing w:after="0" w:line="240" w:lineRule="auto"/>
              <w:rPr>
                <w:sz w:val="20"/>
                <w:szCs w:val="20"/>
                <w:lang w:val="de-DE"/>
              </w:rPr>
            </w:pPr>
            <w:r w:rsidRPr="0024789A">
              <w:rPr>
                <w:sz w:val="20"/>
                <w:szCs w:val="20"/>
                <w:lang w:val="de-DE"/>
              </w:rPr>
              <w:t>M. WOLFF</w:t>
            </w:r>
          </w:p>
          <w:p w:rsidR="005922E8" w:rsidRPr="0024789A" w:rsidRDefault="005922E8" w:rsidP="008F3983">
            <w:pPr>
              <w:spacing w:after="0" w:line="240" w:lineRule="auto"/>
              <w:rPr>
                <w:sz w:val="20"/>
                <w:szCs w:val="20"/>
                <w:lang w:val="fr-BE"/>
              </w:rPr>
            </w:pPr>
            <w:r w:rsidRPr="0024789A">
              <w:rPr>
                <w:sz w:val="20"/>
                <w:szCs w:val="20"/>
                <w:lang w:val="fr-BE"/>
              </w:rPr>
              <w:t>M. LOUYS</w:t>
            </w:r>
          </w:p>
        </w:tc>
        <w:tc>
          <w:tcPr>
            <w:tcW w:w="909" w:type="dxa"/>
          </w:tcPr>
          <w:p w:rsidR="005922E8" w:rsidRPr="0024789A" w:rsidRDefault="0080067F" w:rsidP="008F3983">
            <w:pPr>
              <w:spacing w:after="0" w:line="240" w:lineRule="auto"/>
              <w:rPr>
                <w:rFonts w:cs="Calibri"/>
                <w:b/>
                <w:bCs/>
                <w:sz w:val="20"/>
                <w:szCs w:val="20"/>
                <w:lang w:val="fr-FR"/>
              </w:rPr>
            </w:pPr>
            <w:r w:rsidRPr="0024789A">
              <w:rPr>
                <w:rFonts w:cs="Calibri"/>
                <w:b/>
                <w:bCs/>
                <w:sz w:val="20"/>
                <w:szCs w:val="20"/>
                <w:lang w:val="fr-FR"/>
              </w:rPr>
              <w:t>0166</w:t>
            </w:r>
          </w:p>
        </w:tc>
        <w:tc>
          <w:tcPr>
            <w:tcW w:w="1183" w:type="dxa"/>
          </w:tcPr>
          <w:p w:rsidR="005922E8" w:rsidRPr="0024789A" w:rsidRDefault="005922E8" w:rsidP="008F3983">
            <w:pPr>
              <w:spacing w:after="0" w:line="240" w:lineRule="auto"/>
              <w:rPr>
                <w:rFonts w:cs="Calibri"/>
                <w:b/>
                <w:bCs/>
                <w:sz w:val="20"/>
                <w:szCs w:val="20"/>
                <w:lang w:val="fr-FR"/>
              </w:rPr>
            </w:pPr>
          </w:p>
          <w:p w:rsidR="005922E8" w:rsidRPr="0024789A" w:rsidRDefault="005922E8" w:rsidP="008F3983">
            <w:pPr>
              <w:spacing w:after="0" w:line="240" w:lineRule="auto"/>
              <w:rPr>
                <w:rFonts w:cs="Calibri"/>
                <w:b/>
                <w:bCs/>
                <w:sz w:val="20"/>
                <w:szCs w:val="20"/>
                <w:lang w:val="fr-FR"/>
              </w:rPr>
            </w:pPr>
          </w:p>
          <w:p w:rsidR="005922E8" w:rsidRPr="0024789A" w:rsidRDefault="005922E8" w:rsidP="008F3983">
            <w:pPr>
              <w:spacing w:after="0" w:line="240" w:lineRule="auto"/>
              <w:rPr>
                <w:rFonts w:cs="Calibri"/>
                <w:b/>
                <w:bCs/>
                <w:sz w:val="20"/>
                <w:szCs w:val="20"/>
                <w:lang w:val="fr-FR"/>
              </w:rPr>
            </w:pPr>
          </w:p>
          <w:p w:rsidR="005922E8" w:rsidRPr="0024789A" w:rsidRDefault="005922E8" w:rsidP="008F3983">
            <w:pPr>
              <w:spacing w:after="0" w:line="240" w:lineRule="auto"/>
              <w:rPr>
                <w:rFonts w:cs="Calibri"/>
                <w:b/>
                <w:bCs/>
                <w:sz w:val="20"/>
                <w:szCs w:val="20"/>
                <w:lang w:val="fr-FR"/>
              </w:rPr>
            </w:pPr>
            <w:r w:rsidRPr="0024789A">
              <w:rPr>
                <w:rFonts w:cs="Calibri"/>
                <w:b/>
                <w:bCs/>
                <w:sz w:val="20"/>
                <w:szCs w:val="20"/>
                <w:lang w:val="fr-FR"/>
              </w:rPr>
              <w:t>1S/2016</w:t>
            </w:r>
          </w:p>
          <w:p w:rsidR="005922E8" w:rsidRPr="0024789A" w:rsidRDefault="005922E8" w:rsidP="008F3983">
            <w:pPr>
              <w:spacing w:after="0" w:line="240" w:lineRule="auto"/>
              <w:rPr>
                <w:rFonts w:cs="Calibri"/>
                <w:b/>
                <w:bCs/>
                <w:sz w:val="20"/>
                <w:szCs w:val="20"/>
                <w:lang w:val="fr-FR"/>
              </w:rPr>
            </w:pPr>
            <w:r w:rsidRPr="0024789A">
              <w:rPr>
                <w:rFonts w:cs="Calibri"/>
                <w:b/>
                <w:bCs/>
                <w:sz w:val="20"/>
                <w:szCs w:val="20"/>
                <w:lang w:val="fr-FR"/>
              </w:rPr>
              <w:t>1S/2016</w:t>
            </w:r>
          </w:p>
          <w:p w:rsidR="005922E8" w:rsidRPr="0024789A" w:rsidRDefault="005922E8" w:rsidP="008F3983">
            <w:pPr>
              <w:spacing w:after="0" w:line="240" w:lineRule="auto"/>
              <w:rPr>
                <w:rFonts w:cs="Calibri"/>
                <w:b/>
                <w:bCs/>
                <w:sz w:val="20"/>
                <w:szCs w:val="20"/>
                <w:lang w:val="fr-FR"/>
              </w:rPr>
            </w:pPr>
            <w:r w:rsidRPr="0024789A">
              <w:rPr>
                <w:rFonts w:cs="Calibri"/>
                <w:b/>
                <w:bCs/>
                <w:sz w:val="20"/>
                <w:szCs w:val="20"/>
                <w:lang w:val="fr-FR"/>
              </w:rPr>
              <w:t>1S/2016</w:t>
            </w:r>
          </w:p>
          <w:p w:rsidR="005922E8" w:rsidRPr="0024789A" w:rsidRDefault="005922E8" w:rsidP="008F3983">
            <w:pPr>
              <w:spacing w:after="0" w:line="240" w:lineRule="auto"/>
              <w:rPr>
                <w:rFonts w:cs="Calibri"/>
                <w:b/>
                <w:bCs/>
                <w:sz w:val="20"/>
                <w:szCs w:val="20"/>
                <w:lang w:val="fr-FR"/>
              </w:rPr>
            </w:pPr>
            <w:r w:rsidRPr="0024789A">
              <w:rPr>
                <w:rFonts w:cs="Calibri"/>
                <w:b/>
                <w:bCs/>
                <w:sz w:val="20"/>
                <w:szCs w:val="20"/>
                <w:lang w:val="fr-FR"/>
              </w:rPr>
              <w:t>1S/2016</w:t>
            </w:r>
          </w:p>
        </w:tc>
        <w:tc>
          <w:tcPr>
            <w:tcW w:w="1148" w:type="dxa"/>
          </w:tcPr>
          <w:p w:rsidR="005922E8" w:rsidRPr="0024789A" w:rsidRDefault="005922E8" w:rsidP="008F3983">
            <w:pPr>
              <w:spacing w:after="0" w:line="240" w:lineRule="auto"/>
              <w:rPr>
                <w:rFonts w:cs="Calibri"/>
                <w:b/>
                <w:bCs/>
                <w:sz w:val="20"/>
                <w:szCs w:val="20"/>
                <w:lang w:val="fr-FR"/>
              </w:rPr>
            </w:pPr>
          </w:p>
          <w:p w:rsidR="005922E8" w:rsidRPr="0024789A" w:rsidRDefault="005922E8" w:rsidP="008F3983">
            <w:pPr>
              <w:spacing w:after="0" w:line="240" w:lineRule="auto"/>
              <w:rPr>
                <w:rFonts w:cs="Calibri"/>
                <w:b/>
                <w:bCs/>
                <w:sz w:val="20"/>
                <w:szCs w:val="20"/>
                <w:lang w:val="fr-FR"/>
              </w:rPr>
            </w:pPr>
          </w:p>
          <w:p w:rsidR="005922E8" w:rsidRPr="0024789A" w:rsidRDefault="005922E8" w:rsidP="008F3983">
            <w:pPr>
              <w:spacing w:after="0" w:line="240" w:lineRule="auto"/>
              <w:rPr>
                <w:rFonts w:cs="Calibri"/>
                <w:b/>
                <w:bCs/>
                <w:sz w:val="20"/>
                <w:szCs w:val="20"/>
                <w:lang w:val="fr-FR"/>
              </w:rPr>
            </w:pPr>
          </w:p>
          <w:p w:rsidR="005922E8" w:rsidRPr="0024789A" w:rsidRDefault="005922E8" w:rsidP="008F3983">
            <w:pPr>
              <w:spacing w:after="0" w:line="240" w:lineRule="auto"/>
              <w:rPr>
                <w:rFonts w:cs="Calibri"/>
                <w:b/>
                <w:bCs/>
                <w:sz w:val="20"/>
                <w:szCs w:val="20"/>
                <w:lang w:val="fr-FR"/>
              </w:rPr>
            </w:pPr>
            <w:r w:rsidRPr="0024789A">
              <w:rPr>
                <w:rFonts w:cs="Calibri"/>
                <w:b/>
                <w:bCs/>
                <w:sz w:val="20"/>
                <w:szCs w:val="20"/>
                <w:lang w:val="fr-FR"/>
              </w:rPr>
              <w:t>En progrès</w:t>
            </w:r>
          </w:p>
          <w:p w:rsidR="005922E8" w:rsidRPr="0024789A" w:rsidRDefault="005922E8" w:rsidP="008F3983">
            <w:pPr>
              <w:spacing w:after="0" w:line="240" w:lineRule="auto"/>
              <w:rPr>
                <w:rFonts w:cs="Calibri"/>
                <w:b/>
                <w:bCs/>
                <w:sz w:val="20"/>
                <w:szCs w:val="20"/>
                <w:lang w:val="fr-FR"/>
              </w:rPr>
            </w:pPr>
          </w:p>
          <w:p w:rsidR="005922E8" w:rsidRPr="0024789A" w:rsidRDefault="005922E8" w:rsidP="008F3983">
            <w:pPr>
              <w:spacing w:after="0" w:line="240" w:lineRule="auto"/>
              <w:rPr>
                <w:rFonts w:cs="Calibri"/>
                <w:b/>
                <w:bCs/>
                <w:sz w:val="20"/>
                <w:szCs w:val="20"/>
                <w:lang w:val="fr-FR"/>
              </w:rPr>
            </w:pPr>
            <w:r w:rsidRPr="0024789A">
              <w:rPr>
                <w:rFonts w:cs="Calibri"/>
                <w:b/>
                <w:bCs/>
                <w:sz w:val="20"/>
                <w:szCs w:val="20"/>
                <w:lang w:val="fr-FR"/>
              </w:rPr>
              <w:t>En progrès</w:t>
            </w:r>
          </w:p>
          <w:p w:rsidR="005922E8" w:rsidRPr="0024789A" w:rsidRDefault="005922E8" w:rsidP="008F3983">
            <w:pPr>
              <w:spacing w:after="0" w:line="240" w:lineRule="auto"/>
              <w:rPr>
                <w:rFonts w:cs="Calibri"/>
                <w:b/>
                <w:bCs/>
                <w:sz w:val="20"/>
                <w:szCs w:val="20"/>
                <w:lang w:val="fr-FR"/>
              </w:rPr>
            </w:pPr>
            <w:r w:rsidRPr="0024789A">
              <w:rPr>
                <w:rFonts w:cs="Calibri"/>
                <w:b/>
                <w:bCs/>
                <w:sz w:val="20"/>
                <w:szCs w:val="20"/>
                <w:lang w:val="fr-FR"/>
              </w:rPr>
              <w:t>En progrès</w:t>
            </w:r>
          </w:p>
        </w:tc>
      </w:tr>
      <w:tr w:rsidR="005922E8" w:rsidRPr="0024789A" w:rsidTr="005922E8">
        <w:trPr>
          <w:trHeight w:val="270"/>
        </w:trPr>
        <w:tc>
          <w:tcPr>
            <w:tcW w:w="894" w:type="dxa"/>
            <w:noWrap/>
          </w:tcPr>
          <w:p w:rsidR="005922E8" w:rsidRPr="0024789A" w:rsidRDefault="005922E8" w:rsidP="008F3983">
            <w:pPr>
              <w:spacing w:after="0" w:line="240" w:lineRule="auto"/>
              <w:rPr>
                <w:lang w:val="fr-FR"/>
              </w:rPr>
            </w:pPr>
            <w:r w:rsidRPr="0024789A">
              <w:rPr>
                <w:lang w:val="fr-FR"/>
              </w:rPr>
              <w:t>P</w:t>
            </w:r>
          </w:p>
        </w:tc>
        <w:tc>
          <w:tcPr>
            <w:tcW w:w="4366" w:type="dxa"/>
            <w:noWrap/>
            <w:vAlign w:val="center"/>
          </w:tcPr>
          <w:p w:rsidR="005922E8" w:rsidRPr="0024789A" w:rsidRDefault="005922E8" w:rsidP="00677B31">
            <w:pPr>
              <w:spacing w:after="120" w:line="240" w:lineRule="auto"/>
              <w:rPr>
                <w:sz w:val="20"/>
                <w:szCs w:val="20"/>
                <w:lang w:val="fr-FR"/>
              </w:rPr>
            </w:pPr>
            <w:r w:rsidRPr="0024789A">
              <w:rPr>
                <w:sz w:val="20"/>
                <w:szCs w:val="20"/>
                <w:lang w:val="fr-FR"/>
              </w:rPr>
              <w:t>Révision des programmes du cycle primaire selon la nouvelle structure ainsi que suivant les niveaux de compétences à atteindre</w:t>
            </w:r>
          </w:p>
          <w:p w:rsidR="005922E8" w:rsidRPr="0024789A" w:rsidRDefault="005922E8" w:rsidP="00BF13E5">
            <w:pPr>
              <w:pStyle w:val="ListParagraph"/>
              <w:numPr>
                <w:ilvl w:val="0"/>
                <w:numId w:val="16"/>
              </w:numPr>
              <w:spacing w:after="0" w:line="240" w:lineRule="auto"/>
              <w:rPr>
                <w:sz w:val="20"/>
                <w:szCs w:val="20"/>
              </w:rPr>
            </w:pPr>
            <w:r w:rsidRPr="0024789A">
              <w:rPr>
                <w:sz w:val="20"/>
                <w:szCs w:val="20"/>
              </w:rPr>
              <w:t>CZ L1 AD</w:t>
            </w:r>
          </w:p>
          <w:p w:rsidR="005922E8" w:rsidRPr="0024789A" w:rsidRDefault="005922E8" w:rsidP="00BF13E5">
            <w:pPr>
              <w:pStyle w:val="ListParagraph"/>
              <w:numPr>
                <w:ilvl w:val="0"/>
                <w:numId w:val="16"/>
              </w:numPr>
              <w:spacing w:after="0" w:line="240" w:lineRule="auto"/>
              <w:rPr>
                <w:sz w:val="20"/>
                <w:szCs w:val="20"/>
              </w:rPr>
            </w:pPr>
            <w:r w:rsidRPr="0024789A">
              <w:rPr>
                <w:sz w:val="20"/>
                <w:szCs w:val="20"/>
              </w:rPr>
              <w:t>EDUCATION PHYSIQUE</w:t>
            </w:r>
            <w:r w:rsidRPr="0024789A">
              <w:rPr>
                <w:sz w:val="20"/>
                <w:szCs w:val="20"/>
              </w:rPr>
              <w:tab/>
            </w:r>
          </w:p>
          <w:p w:rsidR="005922E8" w:rsidRPr="0024789A" w:rsidRDefault="005922E8" w:rsidP="00BF13E5">
            <w:pPr>
              <w:pStyle w:val="ListParagraph"/>
              <w:numPr>
                <w:ilvl w:val="0"/>
                <w:numId w:val="16"/>
              </w:numPr>
              <w:spacing w:after="0" w:line="240" w:lineRule="auto"/>
              <w:rPr>
                <w:sz w:val="20"/>
                <w:szCs w:val="20"/>
              </w:rPr>
            </w:pPr>
            <w:r w:rsidRPr="0024789A">
              <w:rPr>
                <w:sz w:val="20"/>
                <w:szCs w:val="20"/>
              </w:rPr>
              <w:t>L1 AD</w:t>
            </w:r>
          </w:p>
          <w:p w:rsidR="005922E8" w:rsidRPr="0024789A" w:rsidRDefault="005922E8" w:rsidP="005922E8">
            <w:pPr>
              <w:pStyle w:val="ListParagraph"/>
              <w:spacing w:after="0" w:line="240" w:lineRule="auto"/>
              <w:rPr>
                <w:sz w:val="20"/>
                <w:szCs w:val="20"/>
              </w:rPr>
            </w:pPr>
          </w:p>
          <w:p w:rsidR="005922E8" w:rsidRPr="0024789A" w:rsidRDefault="005922E8" w:rsidP="00BF13E5">
            <w:pPr>
              <w:pStyle w:val="ListParagraph"/>
              <w:numPr>
                <w:ilvl w:val="0"/>
                <w:numId w:val="16"/>
              </w:numPr>
              <w:spacing w:after="0" w:line="240" w:lineRule="auto"/>
              <w:rPr>
                <w:sz w:val="20"/>
                <w:szCs w:val="20"/>
              </w:rPr>
            </w:pPr>
            <w:r w:rsidRPr="0024789A">
              <w:rPr>
                <w:sz w:val="20"/>
                <w:szCs w:val="20"/>
              </w:rPr>
              <w:t>DA L1 +  AD</w:t>
            </w:r>
          </w:p>
        </w:tc>
        <w:tc>
          <w:tcPr>
            <w:tcW w:w="2300" w:type="dxa"/>
            <w:noWrap/>
          </w:tcPr>
          <w:p w:rsidR="005922E8" w:rsidRPr="0024789A" w:rsidRDefault="005922E8" w:rsidP="008F3983">
            <w:pPr>
              <w:spacing w:after="0" w:line="240" w:lineRule="auto"/>
              <w:rPr>
                <w:sz w:val="20"/>
                <w:szCs w:val="20"/>
                <w:lang w:val="fr-BE"/>
              </w:rPr>
            </w:pPr>
          </w:p>
          <w:p w:rsidR="005922E8" w:rsidRPr="0024789A" w:rsidRDefault="005922E8" w:rsidP="008F3983">
            <w:pPr>
              <w:spacing w:after="0" w:line="240" w:lineRule="auto"/>
              <w:rPr>
                <w:sz w:val="20"/>
                <w:szCs w:val="20"/>
                <w:lang w:val="fr-BE"/>
              </w:rPr>
            </w:pPr>
          </w:p>
          <w:p w:rsidR="005922E8" w:rsidRPr="0024789A" w:rsidRDefault="005922E8" w:rsidP="00E61689">
            <w:pPr>
              <w:spacing w:before="480" w:after="0" w:line="240" w:lineRule="auto"/>
              <w:rPr>
                <w:sz w:val="20"/>
                <w:szCs w:val="20"/>
                <w:lang w:val="fr-BE"/>
              </w:rPr>
            </w:pPr>
            <w:r w:rsidRPr="0024789A">
              <w:rPr>
                <w:sz w:val="20"/>
                <w:szCs w:val="20"/>
                <w:lang w:val="fr-BE"/>
              </w:rPr>
              <w:t>Mme MUSILOVA</w:t>
            </w:r>
          </w:p>
          <w:p w:rsidR="005922E8" w:rsidRPr="0024789A" w:rsidRDefault="005922E8" w:rsidP="00BF13E5">
            <w:pPr>
              <w:spacing w:after="0" w:line="240" w:lineRule="auto"/>
              <w:rPr>
                <w:sz w:val="20"/>
                <w:szCs w:val="20"/>
                <w:lang w:val="fr-BE"/>
              </w:rPr>
            </w:pPr>
            <w:r w:rsidRPr="0024789A">
              <w:rPr>
                <w:sz w:val="20"/>
                <w:szCs w:val="20"/>
                <w:lang w:val="fr-BE"/>
              </w:rPr>
              <w:t>Mme LACZYNSKA</w:t>
            </w:r>
          </w:p>
          <w:p w:rsidR="005922E8" w:rsidRPr="0024789A" w:rsidRDefault="005922E8" w:rsidP="00BF13E5">
            <w:pPr>
              <w:spacing w:after="0" w:line="240" w:lineRule="auto"/>
              <w:rPr>
                <w:sz w:val="20"/>
                <w:szCs w:val="20"/>
                <w:lang w:val="fr-BE"/>
              </w:rPr>
            </w:pPr>
            <w:r w:rsidRPr="0024789A">
              <w:rPr>
                <w:sz w:val="20"/>
                <w:szCs w:val="20"/>
                <w:lang w:val="fr-BE"/>
              </w:rPr>
              <w:t xml:space="preserve">Mme Schumacher, Mme </w:t>
            </w:r>
            <w:proofErr w:type="spellStart"/>
            <w:r w:rsidRPr="0024789A">
              <w:rPr>
                <w:sz w:val="20"/>
                <w:szCs w:val="20"/>
                <w:lang w:val="fr-BE"/>
              </w:rPr>
              <w:t>Musilova</w:t>
            </w:r>
            <w:proofErr w:type="spellEnd"/>
          </w:p>
          <w:p w:rsidR="005922E8" w:rsidRPr="0024789A" w:rsidRDefault="005922E8" w:rsidP="00BF13E5">
            <w:pPr>
              <w:spacing w:after="0" w:line="240" w:lineRule="auto"/>
              <w:rPr>
                <w:sz w:val="20"/>
                <w:szCs w:val="20"/>
                <w:lang w:val="fr-BE"/>
              </w:rPr>
            </w:pPr>
            <w:r w:rsidRPr="0024789A">
              <w:rPr>
                <w:sz w:val="20"/>
                <w:szCs w:val="20"/>
                <w:lang w:val="fr-BE"/>
              </w:rPr>
              <w:t>Mme GAMMELGAARD</w:t>
            </w:r>
          </w:p>
        </w:tc>
        <w:tc>
          <w:tcPr>
            <w:tcW w:w="909" w:type="dxa"/>
          </w:tcPr>
          <w:p w:rsidR="005922E8" w:rsidRPr="0024789A" w:rsidRDefault="005922E8" w:rsidP="008F3983">
            <w:pPr>
              <w:spacing w:after="0" w:line="240" w:lineRule="auto"/>
              <w:rPr>
                <w:rFonts w:cs="Calibri"/>
                <w:b/>
                <w:bCs/>
                <w:sz w:val="20"/>
                <w:szCs w:val="20"/>
                <w:lang w:val="fr-FR"/>
              </w:rPr>
            </w:pPr>
          </w:p>
          <w:p w:rsidR="005922E8" w:rsidRPr="0024789A" w:rsidRDefault="005922E8" w:rsidP="008F3983">
            <w:pPr>
              <w:spacing w:after="0" w:line="240" w:lineRule="auto"/>
              <w:rPr>
                <w:rFonts w:cs="Calibri"/>
                <w:b/>
                <w:bCs/>
                <w:sz w:val="20"/>
                <w:szCs w:val="20"/>
                <w:lang w:val="fr-FR"/>
              </w:rPr>
            </w:pPr>
          </w:p>
          <w:p w:rsidR="005922E8" w:rsidRPr="0024789A" w:rsidRDefault="005922E8" w:rsidP="008F3983">
            <w:pPr>
              <w:spacing w:after="0" w:line="240" w:lineRule="auto"/>
              <w:rPr>
                <w:rFonts w:cs="Calibri"/>
                <w:b/>
                <w:bCs/>
                <w:sz w:val="20"/>
                <w:szCs w:val="20"/>
                <w:lang w:val="fr-FR"/>
              </w:rPr>
            </w:pPr>
          </w:p>
          <w:p w:rsidR="005922E8" w:rsidRPr="0024789A" w:rsidRDefault="005922E8" w:rsidP="008F3983">
            <w:pPr>
              <w:spacing w:after="0" w:line="240" w:lineRule="auto"/>
              <w:rPr>
                <w:rFonts w:cs="Calibri"/>
                <w:b/>
                <w:bCs/>
                <w:sz w:val="20"/>
                <w:szCs w:val="20"/>
                <w:lang w:val="fr-FR"/>
              </w:rPr>
            </w:pPr>
          </w:p>
          <w:p w:rsidR="005922E8" w:rsidRPr="0024789A" w:rsidRDefault="005922E8" w:rsidP="008F3983">
            <w:pPr>
              <w:spacing w:after="0" w:line="240" w:lineRule="auto"/>
              <w:rPr>
                <w:rFonts w:cs="Calibri"/>
                <w:b/>
                <w:bCs/>
                <w:sz w:val="20"/>
                <w:szCs w:val="20"/>
                <w:lang w:val="fr-FR"/>
              </w:rPr>
            </w:pPr>
            <w:r w:rsidRPr="0024789A">
              <w:rPr>
                <w:rFonts w:cs="Calibri"/>
                <w:b/>
                <w:bCs/>
                <w:sz w:val="20"/>
                <w:szCs w:val="20"/>
                <w:lang w:val="fr-FR"/>
              </w:rPr>
              <w:t>0149</w:t>
            </w:r>
          </w:p>
          <w:p w:rsidR="005922E8" w:rsidRPr="0024789A" w:rsidRDefault="005922E8" w:rsidP="008F3983">
            <w:pPr>
              <w:spacing w:after="0" w:line="240" w:lineRule="auto"/>
              <w:rPr>
                <w:rFonts w:cs="Calibri"/>
                <w:b/>
                <w:bCs/>
                <w:sz w:val="20"/>
                <w:szCs w:val="20"/>
                <w:lang w:val="fr-FR"/>
              </w:rPr>
            </w:pPr>
            <w:r w:rsidRPr="0024789A">
              <w:rPr>
                <w:rFonts w:cs="Calibri"/>
                <w:b/>
                <w:bCs/>
                <w:sz w:val="20"/>
                <w:szCs w:val="20"/>
                <w:lang w:val="fr-FR"/>
              </w:rPr>
              <w:t>0150</w:t>
            </w:r>
          </w:p>
          <w:p w:rsidR="005922E8" w:rsidRPr="0024789A" w:rsidRDefault="005922E8" w:rsidP="008F3983">
            <w:pPr>
              <w:spacing w:after="0" w:line="240" w:lineRule="auto"/>
              <w:rPr>
                <w:rFonts w:cs="Calibri"/>
                <w:b/>
                <w:bCs/>
                <w:sz w:val="20"/>
                <w:szCs w:val="20"/>
                <w:lang w:val="fr-FR"/>
              </w:rPr>
            </w:pPr>
            <w:r w:rsidRPr="0024789A">
              <w:rPr>
                <w:rFonts w:cs="Calibri"/>
                <w:b/>
                <w:bCs/>
                <w:sz w:val="20"/>
                <w:szCs w:val="20"/>
                <w:lang w:val="fr-FR"/>
              </w:rPr>
              <w:t>0152</w:t>
            </w:r>
          </w:p>
          <w:p w:rsidR="005922E8" w:rsidRPr="0024789A" w:rsidRDefault="005922E8" w:rsidP="008F3983">
            <w:pPr>
              <w:spacing w:after="0" w:line="240" w:lineRule="auto"/>
              <w:rPr>
                <w:rFonts w:cs="Calibri"/>
                <w:b/>
                <w:bCs/>
                <w:strike/>
                <w:sz w:val="20"/>
                <w:szCs w:val="20"/>
                <w:lang w:val="fr-FR"/>
              </w:rPr>
            </w:pPr>
          </w:p>
          <w:p w:rsidR="005922E8" w:rsidRPr="0024789A" w:rsidRDefault="005922E8" w:rsidP="008F3983">
            <w:pPr>
              <w:spacing w:after="0" w:line="240" w:lineRule="auto"/>
              <w:rPr>
                <w:rFonts w:cs="Calibri"/>
                <w:b/>
                <w:bCs/>
                <w:sz w:val="20"/>
                <w:szCs w:val="20"/>
                <w:lang w:val="fr-FR"/>
              </w:rPr>
            </w:pPr>
            <w:r w:rsidRPr="0024789A">
              <w:rPr>
                <w:rFonts w:cs="Calibri"/>
                <w:b/>
                <w:bCs/>
                <w:sz w:val="20"/>
                <w:szCs w:val="20"/>
                <w:lang w:val="fr-FR"/>
              </w:rPr>
              <w:t>0159</w:t>
            </w:r>
          </w:p>
        </w:tc>
        <w:tc>
          <w:tcPr>
            <w:tcW w:w="1183" w:type="dxa"/>
          </w:tcPr>
          <w:p w:rsidR="005922E8" w:rsidRPr="0024789A" w:rsidRDefault="005922E8" w:rsidP="008F3983">
            <w:pPr>
              <w:spacing w:after="0" w:line="240" w:lineRule="auto"/>
              <w:rPr>
                <w:rFonts w:cs="Calibri"/>
                <w:b/>
                <w:bCs/>
                <w:sz w:val="20"/>
                <w:szCs w:val="20"/>
                <w:lang w:val="fr-FR"/>
              </w:rPr>
            </w:pPr>
          </w:p>
          <w:p w:rsidR="005922E8" w:rsidRPr="0024789A" w:rsidRDefault="005922E8" w:rsidP="008F3983">
            <w:pPr>
              <w:spacing w:after="0" w:line="240" w:lineRule="auto"/>
              <w:rPr>
                <w:rFonts w:cs="Calibri"/>
                <w:b/>
                <w:bCs/>
                <w:sz w:val="20"/>
                <w:szCs w:val="20"/>
                <w:lang w:val="fr-FR"/>
              </w:rPr>
            </w:pPr>
          </w:p>
          <w:p w:rsidR="005922E8" w:rsidRPr="0024789A" w:rsidRDefault="005922E8" w:rsidP="008F3983">
            <w:pPr>
              <w:spacing w:after="0" w:line="240" w:lineRule="auto"/>
              <w:rPr>
                <w:rFonts w:cs="Calibri"/>
                <w:b/>
                <w:bCs/>
                <w:sz w:val="20"/>
                <w:szCs w:val="20"/>
                <w:lang w:val="fr-FR"/>
              </w:rPr>
            </w:pPr>
          </w:p>
          <w:p w:rsidR="005922E8" w:rsidRPr="0024789A" w:rsidRDefault="005922E8" w:rsidP="00BF13E5">
            <w:pPr>
              <w:spacing w:before="240" w:after="0" w:line="240" w:lineRule="auto"/>
              <w:rPr>
                <w:rFonts w:cs="Calibri"/>
                <w:b/>
                <w:bCs/>
                <w:sz w:val="20"/>
                <w:szCs w:val="20"/>
                <w:lang w:val="fr-FR"/>
              </w:rPr>
            </w:pPr>
            <w:r w:rsidRPr="0024789A">
              <w:rPr>
                <w:rFonts w:cs="Calibri"/>
                <w:b/>
                <w:bCs/>
                <w:sz w:val="20"/>
                <w:szCs w:val="20"/>
                <w:lang w:val="fr-FR"/>
              </w:rPr>
              <w:t>1S/2016</w:t>
            </w:r>
          </w:p>
          <w:p w:rsidR="005922E8" w:rsidRPr="0024789A" w:rsidRDefault="005922E8" w:rsidP="00BF13E5">
            <w:pPr>
              <w:spacing w:after="0" w:line="240" w:lineRule="auto"/>
              <w:rPr>
                <w:rFonts w:cs="Calibri"/>
                <w:b/>
                <w:bCs/>
                <w:sz w:val="20"/>
                <w:szCs w:val="20"/>
                <w:lang w:val="fr-FR"/>
              </w:rPr>
            </w:pPr>
            <w:r w:rsidRPr="0024789A">
              <w:rPr>
                <w:rFonts w:cs="Calibri"/>
                <w:b/>
                <w:bCs/>
                <w:sz w:val="20"/>
                <w:szCs w:val="20"/>
                <w:lang w:val="fr-FR"/>
              </w:rPr>
              <w:t>2S/2015</w:t>
            </w:r>
          </w:p>
          <w:p w:rsidR="005922E8" w:rsidRPr="0024789A" w:rsidRDefault="005922E8" w:rsidP="00BF13E5">
            <w:pPr>
              <w:spacing w:after="0" w:line="240" w:lineRule="auto"/>
              <w:rPr>
                <w:rFonts w:cs="Calibri"/>
                <w:b/>
                <w:bCs/>
                <w:sz w:val="20"/>
                <w:szCs w:val="20"/>
                <w:lang w:val="fr-FR"/>
              </w:rPr>
            </w:pPr>
            <w:r w:rsidRPr="0024789A">
              <w:rPr>
                <w:rFonts w:cs="Calibri"/>
                <w:b/>
                <w:bCs/>
                <w:sz w:val="20"/>
                <w:szCs w:val="20"/>
                <w:lang w:val="fr-FR"/>
              </w:rPr>
              <w:t>2S/2015</w:t>
            </w:r>
          </w:p>
          <w:p w:rsidR="005922E8" w:rsidRPr="0024789A" w:rsidRDefault="005922E8" w:rsidP="00BF13E5">
            <w:pPr>
              <w:spacing w:after="0" w:line="240" w:lineRule="auto"/>
              <w:rPr>
                <w:rFonts w:cs="Calibri"/>
                <w:b/>
                <w:bCs/>
                <w:strike/>
                <w:sz w:val="20"/>
                <w:szCs w:val="20"/>
                <w:lang w:val="fr-FR"/>
              </w:rPr>
            </w:pPr>
          </w:p>
          <w:p w:rsidR="005922E8" w:rsidRPr="0024789A" w:rsidRDefault="005922E8" w:rsidP="00BF13E5">
            <w:pPr>
              <w:spacing w:after="0" w:line="240" w:lineRule="auto"/>
              <w:rPr>
                <w:rFonts w:cs="Calibri"/>
                <w:b/>
                <w:bCs/>
                <w:sz w:val="20"/>
                <w:szCs w:val="20"/>
                <w:lang w:val="fr-FR"/>
              </w:rPr>
            </w:pPr>
            <w:r w:rsidRPr="0024789A">
              <w:rPr>
                <w:rFonts w:cs="Calibri"/>
                <w:b/>
                <w:bCs/>
                <w:sz w:val="20"/>
                <w:szCs w:val="20"/>
                <w:lang w:val="fr-FR"/>
              </w:rPr>
              <w:t>1S/2016</w:t>
            </w:r>
          </w:p>
        </w:tc>
        <w:tc>
          <w:tcPr>
            <w:tcW w:w="1148" w:type="dxa"/>
          </w:tcPr>
          <w:p w:rsidR="005922E8" w:rsidRPr="0024789A" w:rsidRDefault="005922E8" w:rsidP="008F3983">
            <w:pPr>
              <w:spacing w:after="0" w:line="240" w:lineRule="auto"/>
              <w:rPr>
                <w:rFonts w:cs="Calibri"/>
                <w:b/>
                <w:bCs/>
                <w:sz w:val="20"/>
                <w:szCs w:val="20"/>
                <w:lang w:val="fr-FR"/>
              </w:rPr>
            </w:pPr>
          </w:p>
          <w:p w:rsidR="005922E8" w:rsidRPr="0024789A" w:rsidRDefault="005922E8" w:rsidP="008F3983">
            <w:pPr>
              <w:spacing w:after="0" w:line="240" w:lineRule="auto"/>
              <w:rPr>
                <w:rFonts w:cs="Calibri"/>
                <w:b/>
                <w:bCs/>
                <w:sz w:val="20"/>
                <w:szCs w:val="20"/>
                <w:lang w:val="fr-FR"/>
              </w:rPr>
            </w:pPr>
          </w:p>
          <w:p w:rsidR="005922E8" w:rsidRPr="0024789A" w:rsidRDefault="005922E8" w:rsidP="008F3983">
            <w:pPr>
              <w:spacing w:after="0" w:line="240" w:lineRule="auto"/>
              <w:rPr>
                <w:rFonts w:cs="Calibri"/>
                <w:b/>
                <w:bCs/>
                <w:sz w:val="20"/>
                <w:szCs w:val="20"/>
                <w:lang w:val="fr-FR"/>
              </w:rPr>
            </w:pPr>
          </w:p>
          <w:p w:rsidR="005922E8" w:rsidRPr="0024789A" w:rsidRDefault="005922E8" w:rsidP="008F3983">
            <w:pPr>
              <w:spacing w:after="0" w:line="240" w:lineRule="auto"/>
              <w:rPr>
                <w:rFonts w:cs="Calibri"/>
                <w:b/>
                <w:bCs/>
                <w:sz w:val="20"/>
                <w:szCs w:val="20"/>
                <w:lang w:val="fr-FR"/>
              </w:rPr>
            </w:pPr>
          </w:p>
          <w:p w:rsidR="005922E8" w:rsidRPr="0024789A" w:rsidRDefault="005922E8" w:rsidP="008F3983">
            <w:pPr>
              <w:spacing w:after="0" w:line="240" w:lineRule="auto"/>
              <w:rPr>
                <w:rFonts w:cs="Calibri"/>
                <w:b/>
                <w:bCs/>
                <w:sz w:val="20"/>
                <w:szCs w:val="20"/>
                <w:lang w:val="fr-FR"/>
              </w:rPr>
            </w:pPr>
          </w:p>
          <w:p w:rsidR="005922E8" w:rsidRPr="0024789A" w:rsidRDefault="005922E8" w:rsidP="008F3983">
            <w:pPr>
              <w:spacing w:after="0" w:line="240" w:lineRule="auto"/>
              <w:rPr>
                <w:rFonts w:cs="Calibri"/>
                <w:b/>
                <w:bCs/>
                <w:sz w:val="20"/>
                <w:szCs w:val="20"/>
                <w:lang w:val="fr-FR"/>
              </w:rPr>
            </w:pPr>
          </w:p>
          <w:p w:rsidR="005922E8" w:rsidRPr="0024789A" w:rsidRDefault="005922E8" w:rsidP="008F3983">
            <w:pPr>
              <w:spacing w:after="0" w:line="240" w:lineRule="auto"/>
              <w:rPr>
                <w:rFonts w:cs="Calibri"/>
                <w:b/>
                <w:bCs/>
                <w:sz w:val="20"/>
                <w:szCs w:val="20"/>
                <w:lang w:val="fr-FR"/>
              </w:rPr>
            </w:pPr>
            <w:r w:rsidRPr="0024789A">
              <w:rPr>
                <w:rFonts w:cs="Calibri"/>
                <w:b/>
                <w:bCs/>
                <w:sz w:val="20"/>
                <w:szCs w:val="20"/>
                <w:lang w:val="fr-FR"/>
              </w:rPr>
              <w:t>Terminé</w:t>
            </w:r>
          </w:p>
        </w:tc>
      </w:tr>
    </w:tbl>
    <w:p w:rsidR="00926EE3" w:rsidRPr="0024789A" w:rsidRDefault="00926EE3" w:rsidP="00926EE3">
      <w:pPr>
        <w:pStyle w:val="Heading3"/>
        <w:numPr>
          <w:ilvl w:val="0"/>
          <w:numId w:val="0"/>
        </w:numPr>
        <w:spacing w:before="360" w:after="240" w:line="240" w:lineRule="auto"/>
        <w:ind w:left="720" w:hanging="720"/>
        <w:rPr>
          <w:color w:val="auto"/>
          <w:lang w:val="fr-BE"/>
        </w:rPr>
      </w:pPr>
    </w:p>
    <w:p w:rsidR="00926EE3" w:rsidRPr="0024789A" w:rsidRDefault="00926EE3">
      <w:pPr>
        <w:spacing w:after="0" w:line="240" w:lineRule="auto"/>
        <w:rPr>
          <w:rFonts w:ascii="Cambria" w:eastAsia="Calibri" w:hAnsi="Cambria"/>
          <w:b/>
          <w:bCs/>
          <w:sz w:val="24"/>
          <w:szCs w:val="20"/>
          <w:lang w:val="fr-BE"/>
        </w:rPr>
      </w:pPr>
      <w:r w:rsidRPr="0024789A">
        <w:rPr>
          <w:lang w:val="fr-BE"/>
        </w:rPr>
        <w:br w:type="page"/>
      </w:r>
    </w:p>
    <w:p w:rsidR="00983F0F" w:rsidRPr="0024789A" w:rsidRDefault="00983F0F" w:rsidP="0004598C">
      <w:pPr>
        <w:pStyle w:val="Heading3"/>
        <w:spacing w:before="360" w:after="240" w:line="240" w:lineRule="auto"/>
        <w:rPr>
          <w:color w:val="auto"/>
          <w:lang w:val="fr-BE"/>
        </w:rPr>
      </w:pPr>
      <w:bookmarkStart w:id="55" w:name="_Toc467578906"/>
      <w:r w:rsidRPr="0024789A">
        <w:rPr>
          <w:color w:val="auto"/>
          <w:lang w:val="fr-BE"/>
        </w:rPr>
        <w:t>Nouveaux programmes de matières adoptés en 2015 – 2016</w:t>
      </w:r>
      <w:bookmarkEnd w:id="55"/>
    </w:p>
    <w:tbl>
      <w:tblPr>
        <w:tblW w:w="98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3891"/>
        <w:gridCol w:w="2114"/>
        <w:gridCol w:w="2117"/>
        <w:gridCol w:w="813"/>
      </w:tblGrid>
      <w:tr w:rsidR="004A0B97" w:rsidRPr="0024789A" w:rsidTr="004A0B97">
        <w:trPr>
          <w:trHeight w:val="270"/>
        </w:trPr>
        <w:tc>
          <w:tcPr>
            <w:tcW w:w="894" w:type="dxa"/>
            <w:shd w:val="clear" w:color="auto" w:fill="C0C0C0"/>
            <w:noWrap/>
            <w:vAlign w:val="center"/>
            <w:hideMark/>
          </w:tcPr>
          <w:p w:rsidR="004A0B97" w:rsidRPr="0024789A" w:rsidRDefault="004A0B97" w:rsidP="00B24381">
            <w:pPr>
              <w:spacing w:after="0" w:line="240" w:lineRule="auto"/>
              <w:jc w:val="center"/>
              <w:rPr>
                <w:rFonts w:ascii="Arial" w:hAnsi="Arial" w:cs="Arial"/>
                <w:b/>
                <w:bCs/>
                <w:sz w:val="20"/>
                <w:szCs w:val="20"/>
                <w:lang w:val="fr-FR"/>
              </w:rPr>
            </w:pPr>
            <w:r w:rsidRPr="0024789A">
              <w:rPr>
                <w:rFonts w:ascii="Arial" w:hAnsi="Arial" w:cs="Arial"/>
                <w:b/>
                <w:bCs/>
                <w:sz w:val="20"/>
                <w:szCs w:val="20"/>
                <w:lang w:val="fr-FR"/>
              </w:rPr>
              <w:t>CYCLE</w:t>
            </w:r>
          </w:p>
        </w:tc>
        <w:tc>
          <w:tcPr>
            <w:tcW w:w="3891" w:type="dxa"/>
            <w:shd w:val="clear" w:color="auto" w:fill="C0C0C0"/>
            <w:noWrap/>
            <w:vAlign w:val="center"/>
            <w:hideMark/>
          </w:tcPr>
          <w:p w:rsidR="004A0B97" w:rsidRPr="0024789A" w:rsidRDefault="004A0B97" w:rsidP="00B24381">
            <w:pPr>
              <w:spacing w:after="0" w:line="240" w:lineRule="auto"/>
              <w:jc w:val="center"/>
              <w:rPr>
                <w:rFonts w:ascii="Arial" w:hAnsi="Arial" w:cs="Arial"/>
                <w:b/>
                <w:bCs/>
                <w:sz w:val="20"/>
                <w:szCs w:val="20"/>
                <w:lang w:val="fr-FR"/>
              </w:rPr>
            </w:pPr>
            <w:r w:rsidRPr="0024789A">
              <w:rPr>
                <w:rFonts w:ascii="Arial" w:hAnsi="Arial" w:cs="Arial"/>
                <w:b/>
                <w:bCs/>
                <w:sz w:val="20"/>
                <w:szCs w:val="20"/>
                <w:lang w:val="fr-FR"/>
              </w:rPr>
              <w:t>INTITULE</w:t>
            </w:r>
          </w:p>
        </w:tc>
        <w:tc>
          <w:tcPr>
            <w:tcW w:w="2114" w:type="dxa"/>
            <w:shd w:val="clear" w:color="auto" w:fill="C0C0C0"/>
          </w:tcPr>
          <w:p w:rsidR="004A0B97" w:rsidRPr="0024789A" w:rsidRDefault="004A0B97" w:rsidP="00B24381">
            <w:pPr>
              <w:spacing w:after="0" w:line="240" w:lineRule="auto"/>
              <w:jc w:val="center"/>
              <w:rPr>
                <w:rFonts w:ascii="Arial" w:hAnsi="Arial" w:cs="Arial"/>
                <w:b/>
                <w:bCs/>
                <w:sz w:val="20"/>
                <w:szCs w:val="20"/>
                <w:lang w:val="fr-FR"/>
              </w:rPr>
            </w:pPr>
            <w:r w:rsidRPr="0024789A">
              <w:rPr>
                <w:rFonts w:ascii="Arial" w:hAnsi="Arial" w:cs="Arial"/>
                <w:b/>
                <w:bCs/>
                <w:sz w:val="20"/>
                <w:szCs w:val="20"/>
                <w:lang w:val="fr-FR"/>
              </w:rPr>
              <w:t>APPROUVÉ</w:t>
            </w:r>
          </w:p>
        </w:tc>
        <w:tc>
          <w:tcPr>
            <w:tcW w:w="2117" w:type="dxa"/>
            <w:shd w:val="clear" w:color="auto" w:fill="C0C0C0"/>
            <w:noWrap/>
            <w:vAlign w:val="center"/>
            <w:hideMark/>
          </w:tcPr>
          <w:p w:rsidR="004A0B97" w:rsidRPr="0024789A" w:rsidRDefault="004A0B97" w:rsidP="00B24381">
            <w:pPr>
              <w:spacing w:after="0" w:line="240" w:lineRule="auto"/>
              <w:jc w:val="center"/>
              <w:rPr>
                <w:rFonts w:ascii="Arial" w:hAnsi="Arial" w:cs="Arial"/>
                <w:b/>
                <w:bCs/>
                <w:sz w:val="20"/>
                <w:szCs w:val="20"/>
                <w:lang w:val="fr-FR"/>
              </w:rPr>
            </w:pPr>
            <w:r w:rsidRPr="0024789A">
              <w:rPr>
                <w:rFonts w:ascii="Arial" w:hAnsi="Arial" w:cs="Arial"/>
                <w:b/>
                <w:bCs/>
                <w:sz w:val="20"/>
                <w:szCs w:val="20"/>
                <w:lang w:val="fr-FR"/>
              </w:rPr>
              <w:t>PRESIDENT(E)</w:t>
            </w:r>
          </w:p>
        </w:tc>
        <w:tc>
          <w:tcPr>
            <w:tcW w:w="813" w:type="dxa"/>
            <w:shd w:val="clear" w:color="auto" w:fill="C0C0C0"/>
            <w:vAlign w:val="center"/>
          </w:tcPr>
          <w:p w:rsidR="004A0B97" w:rsidRPr="0024789A" w:rsidRDefault="004A0B97" w:rsidP="00B24381">
            <w:pPr>
              <w:spacing w:after="0" w:line="240" w:lineRule="auto"/>
              <w:jc w:val="center"/>
              <w:rPr>
                <w:rFonts w:ascii="Arial" w:hAnsi="Arial" w:cs="Arial"/>
                <w:b/>
                <w:bCs/>
                <w:sz w:val="20"/>
                <w:szCs w:val="20"/>
                <w:lang w:val="fr-FR"/>
              </w:rPr>
            </w:pPr>
            <w:r w:rsidRPr="0024789A">
              <w:rPr>
                <w:rFonts w:ascii="Arial" w:hAnsi="Arial" w:cs="Arial"/>
                <w:b/>
                <w:bCs/>
                <w:sz w:val="20"/>
                <w:szCs w:val="20"/>
                <w:lang w:val="fr-FR"/>
              </w:rPr>
              <w:t>CODE</w:t>
            </w:r>
          </w:p>
        </w:tc>
      </w:tr>
      <w:tr w:rsidR="004A0B97" w:rsidRPr="0024789A" w:rsidTr="004A0B97">
        <w:trPr>
          <w:trHeight w:val="270"/>
        </w:trPr>
        <w:tc>
          <w:tcPr>
            <w:tcW w:w="894" w:type="dxa"/>
            <w:noWrap/>
          </w:tcPr>
          <w:p w:rsidR="004A0B97" w:rsidRPr="0024789A" w:rsidRDefault="004A0B97" w:rsidP="00B24381">
            <w:r w:rsidRPr="0024789A">
              <w:t>P</w:t>
            </w:r>
          </w:p>
        </w:tc>
        <w:tc>
          <w:tcPr>
            <w:tcW w:w="3891" w:type="dxa"/>
            <w:noWrap/>
          </w:tcPr>
          <w:p w:rsidR="004A0B97" w:rsidRPr="0024789A" w:rsidRDefault="004A0B97" w:rsidP="00983F0F">
            <w:pPr>
              <w:spacing w:after="0"/>
            </w:pPr>
            <w:proofErr w:type="spellStart"/>
            <w:r w:rsidRPr="0024789A">
              <w:t>Primaire</w:t>
            </w:r>
            <w:proofErr w:type="spellEnd"/>
            <w:r w:rsidRPr="0024789A">
              <w:t xml:space="preserve">- Morale non </w:t>
            </w:r>
            <w:proofErr w:type="spellStart"/>
            <w:r w:rsidRPr="0024789A">
              <w:t>confessionnelle</w:t>
            </w:r>
            <w:proofErr w:type="spellEnd"/>
          </w:p>
        </w:tc>
        <w:tc>
          <w:tcPr>
            <w:tcW w:w="2114" w:type="dxa"/>
          </w:tcPr>
          <w:p w:rsidR="004A0B97" w:rsidRPr="0024789A" w:rsidRDefault="004A0B97" w:rsidP="00B24381">
            <w:pPr>
              <w:rPr>
                <w:b/>
              </w:rPr>
            </w:pPr>
            <w:r w:rsidRPr="0024789A">
              <w:rPr>
                <w:b/>
              </w:rPr>
              <w:t>CPM 02-2016</w:t>
            </w:r>
          </w:p>
        </w:tc>
        <w:tc>
          <w:tcPr>
            <w:tcW w:w="2117" w:type="dxa"/>
            <w:noWrap/>
          </w:tcPr>
          <w:p w:rsidR="004A0B97" w:rsidRPr="0024789A" w:rsidRDefault="004A0B97" w:rsidP="00983F0F">
            <w:pPr>
              <w:spacing w:after="0"/>
              <w:rPr>
                <w:lang w:val="fr-BE"/>
              </w:rPr>
            </w:pPr>
            <w:r w:rsidRPr="0024789A">
              <w:rPr>
                <w:lang w:val="fr-BE"/>
              </w:rPr>
              <w:t>Mme VERMEIRE/</w:t>
            </w:r>
            <w:r w:rsidRPr="0024789A">
              <w:rPr>
                <w:lang w:val="fr-BE"/>
              </w:rPr>
              <w:br/>
              <w:t>M HESS</w:t>
            </w:r>
          </w:p>
        </w:tc>
        <w:tc>
          <w:tcPr>
            <w:tcW w:w="813" w:type="dxa"/>
          </w:tcPr>
          <w:p w:rsidR="004A0B97" w:rsidRPr="0024789A" w:rsidRDefault="004A0B97" w:rsidP="00B24381">
            <w:pPr>
              <w:rPr>
                <w:b/>
                <w:lang w:val="fr-BE"/>
              </w:rPr>
            </w:pPr>
            <w:r w:rsidRPr="0024789A">
              <w:rPr>
                <w:b/>
                <w:lang w:val="fr-BE"/>
              </w:rPr>
              <w:t>0090</w:t>
            </w:r>
          </w:p>
        </w:tc>
      </w:tr>
      <w:tr w:rsidR="004A0B97" w:rsidRPr="0024789A" w:rsidTr="004A0B97">
        <w:trPr>
          <w:trHeight w:val="270"/>
        </w:trPr>
        <w:tc>
          <w:tcPr>
            <w:tcW w:w="894" w:type="dxa"/>
            <w:noWrap/>
            <w:vAlign w:val="center"/>
          </w:tcPr>
          <w:p w:rsidR="004A0B97" w:rsidRPr="0024789A" w:rsidRDefault="004A0B97" w:rsidP="00B24381">
            <w:pPr>
              <w:spacing w:after="0" w:line="240" w:lineRule="auto"/>
              <w:rPr>
                <w:lang w:val="fr-FR"/>
              </w:rPr>
            </w:pPr>
            <w:r w:rsidRPr="0024789A">
              <w:rPr>
                <w:lang w:val="fr-FR"/>
              </w:rPr>
              <w:t>P</w:t>
            </w:r>
          </w:p>
        </w:tc>
        <w:tc>
          <w:tcPr>
            <w:tcW w:w="3891" w:type="dxa"/>
            <w:noWrap/>
            <w:vAlign w:val="center"/>
          </w:tcPr>
          <w:p w:rsidR="004A0B97" w:rsidRPr="0024789A" w:rsidRDefault="004A0B97" w:rsidP="00B24381">
            <w:pPr>
              <w:spacing w:after="0" w:line="240" w:lineRule="auto"/>
              <w:rPr>
                <w:lang w:val="fr-FR"/>
              </w:rPr>
            </w:pPr>
            <w:r w:rsidRPr="0024789A">
              <w:rPr>
                <w:lang w:val="fr-FR"/>
              </w:rPr>
              <w:t>Primaire – Polonais L1</w:t>
            </w:r>
          </w:p>
        </w:tc>
        <w:tc>
          <w:tcPr>
            <w:tcW w:w="2114" w:type="dxa"/>
            <w:vAlign w:val="center"/>
          </w:tcPr>
          <w:p w:rsidR="004A0B97" w:rsidRPr="0024789A" w:rsidRDefault="004A0B97" w:rsidP="00B24381">
            <w:pPr>
              <w:spacing w:after="0" w:line="240" w:lineRule="auto"/>
              <w:rPr>
                <w:lang w:val="fr-FR"/>
              </w:rPr>
            </w:pPr>
            <w:r w:rsidRPr="0024789A">
              <w:rPr>
                <w:b/>
              </w:rPr>
              <w:t>CPM 02-2016</w:t>
            </w:r>
          </w:p>
        </w:tc>
        <w:tc>
          <w:tcPr>
            <w:tcW w:w="2117" w:type="dxa"/>
            <w:noWrap/>
          </w:tcPr>
          <w:p w:rsidR="004A0B97" w:rsidRPr="0024789A" w:rsidRDefault="004A0B97" w:rsidP="00B24381">
            <w:pPr>
              <w:spacing w:after="0" w:line="240" w:lineRule="auto"/>
              <w:rPr>
                <w:b/>
                <w:lang w:val="fr-FR"/>
              </w:rPr>
            </w:pPr>
            <w:r w:rsidRPr="0024789A">
              <w:rPr>
                <w:lang w:val="fr-FR"/>
              </w:rPr>
              <w:t>Mme LACZYNSKA</w:t>
            </w:r>
          </w:p>
        </w:tc>
        <w:tc>
          <w:tcPr>
            <w:tcW w:w="813" w:type="dxa"/>
          </w:tcPr>
          <w:p w:rsidR="004A0B97" w:rsidRPr="0024789A" w:rsidRDefault="004A0B97" w:rsidP="00B24381">
            <w:pPr>
              <w:rPr>
                <w:b/>
                <w:lang w:val="fr-BE"/>
              </w:rPr>
            </w:pPr>
            <w:r w:rsidRPr="0024789A">
              <w:rPr>
                <w:b/>
                <w:lang w:val="fr-FR"/>
              </w:rPr>
              <w:t>0124</w:t>
            </w:r>
          </w:p>
        </w:tc>
      </w:tr>
      <w:tr w:rsidR="004A0B97" w:rsidRPr="0024789A" w:rsidTr="004A0B97">
        <w:trPr>
          <w:trHeight w:val="270"/>
        </w:trPr>
        <w:tc>
          <w:tcPr>
            <w:tcW w:w="894" w:type="dxa"/>
            <w:tcBorders>
              <w:top w:val="single" w:sz="4" w:space="0" w:color="auto"/>
              <w:left w:val="single" w:sz="4" w:space="0" w:color="auto"/>
              <w:bottom w:val="single" w:sz="4" w:space="0" w:color="auto"/>
              <w:right w:val="single" w:sz="4" w:space="0" w:color="auto"/>
            </w:tcBorders>
            <w:noWrap/>
            <w:vAlign w:val="center"/>
          </w:tcPr>
          <w:p w:rsidR="004A0B97" w:rsidRPr="0024789A" w:rsidRDefault="004A0B97" w:rsidP="00B24381">
            <w:pPr>
              <w:spacing w:after="0" w:line="240" w:lineRule="auto"/>
              <w:rPr>
                <w:lang w:val="fr-FR"/>
              </w:rPr>
            </w:pPr>
            <w:r w:rsidRPr="0024789A">
              <w:rPr>
                <w:lang w:val="fr-FR"/>
              </w:rPr>
              <w:t>P</w:t>
            </w:r>
          </w:p>
        </w:tc>
        <w:tc>
          <w:tcPr>
            <w:tcW w:w="3891" w:type="dxa"/>
            <w:tcBorders>
              <w:top w:val="single" w:sz="4" w:space="0" w:color="auto"/>
              <w:left w:val="single" w:sz="4" w:space="0" w:color="auto"/>
              <w:bottom w:val="single" w:sz="4" w:space="0" w:color="auto"/>
              <w:right w:val="single" w:sz="4" w:space="0" w:color="auto"/>
            </w:tcBorders>
            <w:noWrap/>
            <w:vAlign w:val="center"/>
          </w:tcPr>
          <w:p w:rsidR="004A0B97" w:rsidRPr="0024789A" w:rsidRDefault="004A0B97" w:rsidP="00B24381">
            <w:pPr>
              <w:spacing w:after="0" w:line="240" w:lineRule="auto"/>
              <w:rPr>
                <w:lang w:val="fr-FR"/>
              </w:rPr>
            </w:pPr>
            <w:r w:rsidRPr="0024789A">
              <w:rPr>
                <w:lang w:val="fr-FR"/>
              </w:rPr>
              <w:t>Primaire – Découverte du monde</w:t>
            </w:r>
          </w:p>
        </w:tc>
        <w:tc>
          <w:tcPr>
            <w:tcW w:w="2114" w:type="dxa"/>
            <w:tcBorders>
              <w:top w:val="single" w:sz="4" w:space="0" w:color="auto"/>
              <w:left w:val="single" w:sz="4" w:space="0" w:color="auto"/>
              <w:bottom w:val="single" w:sz="4" w:space="0" w:color="auto"/>
              <w:right w:val="single" w:sz="4" w:space="0" w:color="auto"/>
            </w:tcBorders>
            <w:vAlign w:val="center"/>
          </w:tcPr>
          <w:p w:rsidR="004A0B97" w:rsidRPr="0024789A" w:rsidRDefault="004A0B97" w:rsidP="00B24381">
            <w:pPr>
              <w:spacing w:after="0" w:line="240" w:lineRule="auto"/>
              <w:rPr>
                <w:b/>
              </w:rPr>
            </w:pPr>
            <w:r w:rsidRPr="0024789A">
              <w:rPr>
                <w:b/>
              </w:rPr>
              <w:t>CPM 02-2016</w:t>
            </w:r>
          </w:p>
        </w:tc>
        <w:tc>
          <w:tcPr>
            <w:tcW w:w="2117" w:type="dxa"/>
            <w:tcBorders>
              <w:top w:val="single" w:sz="4" w:space="0" w:color="auto"/>
              <w:left w:val="single" w:sz="4" w:space="0" w:color="auto"/>
              <w:bottom w:val="single" w:sz="4" w:space="0" w:color="auto"/>
              <w:right w:val="single" w:sz="4" w:space="0" w:color="auto"/>
            </w:tcBorders>
            <w:noWrap/>
          </w:tcPr>
          <w:p w:rsidR="004A0B97" w:rsidRPr="0024789A" w:rsidRDefault="004A0B97" w:rsidP="004A0B97">
            <w:pPr>
              <w:spacing w:after="0" w:line="240" w:lineRule="auto"/>
            </w:pPr>
            <w:r w:rsidRPr="0024789A">
              <w:t>M. OTTOSSON/</w:t>
            </w:r>
          </w:p>
          <w:p w:rsidR="004A0B97" w:rsidRPr="0024789A" w:rsidRDefault="004A0B97" w:rsidP="004A0B97">
            <w:pPr>
              <w:spacing w:after="0" w:line="240" w:lineRule="auto"/>
              <w:rPr>
                <w:lang w:val="fr-FR"/>
              </w:rPr>
            </w:pPr>
            <w:r w:rsidRPr="0024789A">
              <w:t>Mme LACZYNSKA</w:t>
            </w:r>
          </w:p>
        </w:tc>
        <w:tc>
          <w:tcPr>
            <w:tcW w:w="813" w:type="dxa"/>
            <w:tcBorders>
              <w:top w:val="single" w:sz="4" w:space="0" w:color="auto"/>
              <w:left w:val="single" w:sz="4" w:space="0" w:color="auto"/>
              <w:bottom w:val="single" w:sz="4" w:space="0" w:color="auto"/>
              <w:right w:val="single" w:sz="4" w:space="0" w:color="auto"/>
            </w:tcBorders>
          </w:tcPr>
          <w:p w:rsidR="004A0B97" w:rsidRPr="0024789A" w:rsidRDefault="004A0B97" w:rsidP="004A0B97">
            <w:pPr>
              <w:rPr>
                <w:b/>
                <w:lang w:val="fr-FR"/>
              </w:rPr>
            </w:pPr>
            <w:r w:rsidRPr="0024789A">
              <w:rPr>
                <w:b/>
                <w:lang w:val="fr-FR"/>
              </w:rPr>
              <w:t>0012</w:t>
            </w:r>
          </w:p>
        </w:tc>
      </w:tr>
      <w:tr w:rsidR="004A0B97" w:rsidRPr="0024789A" w:rsidTr="004A0B97">
        <w:trPr>
          <w:trHeight w:val="270"/>
        </w:trPr>
        <w:tc>
          <w:tcPr>
            <w:tcW w:w="894" w:type="dxa"/>
            <w:noWrap/>
            <w:vAlign w:val="center"/>
          </w:tcPr>
          <w:p w:rsidR="004A0B97" w:rsidRPr="0024789A" w:rsidRDefault="004A0B97" w:rsidP="00B24381">
            <w:pPr>
              <w:spacing w:after="0" w:line="240" w:lineRule="auto"/>
              <w:rPr>
                <w:lang w:val="fr-FR"/>
              </w:rPr>
            </w:pPr>
            <w:r w:rsidRPr="0024789A">
              <w:rPr>
                <w:lang w:val="fr-FR"/>
              </w:rPr>
              <w:t>P</w:t>
            </w:r>
          </w:p>
        </w:tc>
        <w:tc>
          <w:tcPr>
            <w:tcW w:w="3891" w:type="dxa"/>
            <w:noWrap/>
            <w:vAlign w:val="center"/>
          </w:tcPr>
          <w:p w:rsidR="004A0B97" w:rsidRPr="0024789A" w:rsidRDefault="004A0B97" w:rsidP="00B24381">
            <w:pPr>
              <w:spacing w:after="0" w:line="240" w:lineRule="auto"/>
              <w:rPr>
                <w:lang w:val="fr-FR"/>
              </w:rPr>
            </w:pPr>
            <w:proofErr w:type="spellStart"/>
            <w:r w:rsidRPr="0024789A">
              <w:t>Primaire</w:t>
            </w:r>
            <w:proofErr w:type="spellEnd"/>
            <w:r w:rsidRPr="0024789A">
              <w:t xml:space="preserve"> - L1 AD</w:t>
            </w:r>
          </w:p>
        </w:tc>
        <w:tc>
          <w:tcPr>
            <w:tcW w:w="2114" w:type="dxa"/>
            <w:vAlign w:val="center"/>
          </w:tcPr>
          <w:p w:rsidR="004A0B97" w:rsidRPr="0024789A" w:rsidRDefault="004A0B97" w:rsidP="00B24381">
            <w:pPr>
              <w:spacing w:after="0" w:line="240" w:lineRule="auto"/>
              <w:rPr>
                <w:b/>
              </w:rPr>
            </w:pPr>
            <w:r w:rsidRPr="0024789A">
              <w:rPr>
                <w:b/>
              </w:rPr>
              <w:t>CPM 02-2016</w:t>
            </w:r>
          </w:p>
        </w:tc>
        <w:tc>
          <w:tcPr>
            <w:tcW w:w="2117" w:type="dxa"/>
            <w:noWrap/>
          </w:tcPr>
          <w:p w:rsidR="004A0B97" w:rsidRPr="0024789A" w:rsidRDefault="004A0B97" w:rsidP="00B24381">
            <w:pPr>
              <w:spacing w:after="0" w:line="240" w:lineRule="auto"/>
              <w:rPr>
                <w:lang w:val="fr-FR"/>
              </w:rPr>
            </w:pPr>
            <w:r w:rsidRPr="0024789A">
              <w:rPr>
                <w:sz w:val="20"/>
                <w:szCs w:val="20"/>
                <w:lang w:val="fr-BE"/>
              </w:rPr>
              <w:t xml:space="preserve">Mme Schumacher, Mme </w:t>
            </w:r>
            <w:proofErr w:type="spellStart"/>
            <w:r w:rsidRPr="0024789A">
              <w:rPr>
                <w:sz w:val="20"/>
                <w:szCs w:val="20"/>
                <w:lang w:val="fr-BE"/>
              </w:rPr>
              <w:t>Musilova</w:t>
            </w:r>
            <w:proofErr w:type="spellEnd"/>
          </w:p>
        </w:tc>
        <w:tc>
          <w:tcPr>
            <w:tcW w:w="813" w:type="dxa"/>
          </w:tcPr>
          <w:p w:rsidR="004A0B97" w:rsidRPr="0024789A" w:rsidRDefault="004A0B97" w:rsidP="00B24381">
            <w:pPr>
              <w:rPr>
                <w:b/>
                <w:lang w:val="fr-FR"/>
              </w:rPr>
            </w:pPr>
            <w:r w:rsidRPr="0024789A">
              <w:rPr>
                <w:b/>
                <w:lang w:val="fr-FR"/>
              </w:rPr>
              <w:t>0152</w:t>
            </w:r>
          </w:p>
        </w:tc>
      </w:tr>
      <w:tr w:rsidR="004A0B97" w:rsidRPr="0024789A" w:rsidTr="004A0B97">
        <w:trPr>
          <w:trHeight w:val="270"/>
        </w:trPr>
        <w:tc>
          <w:tcPr>
            <w:tcW w:w="894" w:type="dxa"/>
            <w:noWrap/>
            <w:vAlign w:val="center"/>
          </w:tcPr>
          <w:p w:rsidR="004A0B97" w:rsidRPr="0024789A" w:rsidRDefault="005922E8" w:rsidP="00B24381">
            <w:pPr>
              <w:spacing w:after="0" w:line="240" w:lineRule="auto"/>
              <w:rPr>
                <w:lang w:val="fr-FR"/>
              </w:rPr>
            </w:pPr>
            <w:r w:rsidRPr="0024789A">
              <w:rPr>
                <w:lang w:val="fr-FR"/>
              </w:rPr>
              <w:t>P</w:t>
            </w:r>
          </w:p>
        </w:tc>
        <w:tc>
          <w:tcPr>
            <w:tcW w:w="3891" w:type="dxa"/>
            <w:noWrap/>
            <w:vAlign w:val="center"/>
          </w:tcPr>
          <w:p w:rsidR="004A0B97" w:rsidRPr="0024789A" w:rsidRDefault="004A0B97" w:rsidP="00B24381">
            <w:pPr>
              <w:spacing w:after="0" w:line="240" w:lineRule="auto"/>
            </w:pPr>
            <w:r w:rsidRPr="0024789A">
              <w:rPr>
                <w:lang w:val="fr-FR"/>
              </w:rPr>
              <w:t>Primaire</w:t>
            </w:r>
            <w:r w:rsidR="005922E8" w:rsidRPr="0024789A">
              <w:rPr>
                <w:lang w:val="fr-FR"/>
              </w:rPr>
              <w:t xml:space="preserve"> – Hongrois LI</w:t>
            </w:r>
          </w:p>
        </w:tc>
        <w:tc>
          <w:tcPr>
            <w:tcW w:w="2114" w:type="dxa"/>
            <w:vAlign w:val="center"/>
          </w:tcPr>
          <w:p w:rsidR="004A0B97" w:rsidRPr="0024789A" w:rsidRDefault="005922E8" w:rsidP="00B24381">
            <w:pPr>
              <w:spacing w:after="0" w:line="240" w:lineRule="auto"/>
              <w:rPr>
                <w:b/>
              </w:rPr>
            </w:pPr>
            <w:r w:rsidRPr="0024789A">
              <w:rPr>
                <w:b/>
              </w:rPr>
              <w:t>CPM 02-2016</w:t>
            </w:r>
          </w:p>
        </w:tc>
        <w:tc>
          <w:tcPr>
            <w:tcW w:w="2117" w:type="dxa"/>
            <w:noWrap/>
          </w:tcPr>
          <w:p w:rsidR="004A0B97" w:rsidRPr="0024789A" w:rsidRDefault="005922E8" w:rsidP="00B24381">
            <w:pPr>
              <w:spacing w:after="0" w:line="240" w:lineRule="auto"/>
              <w:rPr>
                <w:sz w:val="20"/>
                <w:szCs w:val="20"/>
                <w:lang w:val="fr-BE"/>
              </w:rPr>
            </w:pPr>
            <w:r w:rsidRPr="0024789A">
              <w:rPr>
                <w:lang w:val="fi-FI"/>
              </w:rPr>
              <w:t>Mme MIKINA</w:t>
            </w:r>
          </w:p>
        </w:tc>
        <w:tc>
          <w:tcPr>
            <w:tcW w:w="813" w:type="dxa"/>
          </w:tcPr>
          <w:p w:rsidR="004A0B97" w:rsidRPr="0024789A" w:rsidRDefault="005922E8" w:rsidP="00B24381">
            <w:pPr>
              <w:rPr>
                <w:b/>
                <w:lang w:val="fr-FR"/>
              </w:rPr>
            </w:pPr>
            <w:r w:rsidRPr="0024789A">
              <w:rPr>
                <w:b/>
                <w:lang w:val="fr-FR"/>
              </w:rPr>
              <w:t>0138</w:t>
            </w:r>
          </w:p>
        </w:tc>
      </w:tr>
      <w:tr w:rsidR="004A0B97" w:rsidRPr="0024789A" w:rsidTr="004A0B97">
        <w:trPr>
          <w:trHeight w:val="270"/>
        </w:trPr>
        <w:tc>
          <w:tcPr>
            <w:tcW w:w="894" w:type="dxa"/>
            <w:noWrap/>
          </w:tcPr>
          <w:p w:rsidR="004A0B97" w:rsidRPr="0024789A" w:rsidRDefault="004A0B97" w:rsidP="00B24381">
            <w:pPr>
              <w:spacing w:after="0"/>
              <w:rPr>
                <w:lang w:val="fr-FR"/>
              </w:rPr>
            </w:pPr>
            <w:r w:rsidRPr="0024789A">
              <w:rPr>
                <w:lang w:val="fr-FR"/>
              </w:rPr>
              <w:t>S</w:t>
            </w:r>
          </w:p>
        </w:tc>
        <w:tc>
          <w:tcPr>
            <w:tcW w:w="3891" w:type="dxa"/>
            <w:noWrap/>
          </w:tcPr>
          <w:p w:rsidR="004A0B97" w:rsidRPr="0024789A" w:rsidRDefault="004A0B97" w:rsidP="00B24381">
            <w:pPr>
              <w:spacing w:after="0"/>
              <w:rPr>
                <w:lang w:val="it-IT"/>
              </w:rPr>
            </w:pPr>
            <w:r w:rsidRPr="0024789A">
              <w:rPr>
                <w:lang w:val="it-IT"/>
              </w:rPr>
              <w:t xml:space="preserve">DA L1+Appro L1+ </w:t>
            </w:r>
            <w:proofErr w:type="spellStart"/>
            <w:r w:rsidRPr="0024789A">
              <w:rPr>
                <w:lang w:val="it-IT"/>
              </w:rPr>
              <w:t>Harmonisation</w:t>
            </w:r>
            <w:proofErr w:type="spellEnd"/>
            <w:r w:rsidRPr="0024789A">
              <w:rPr>
                <w:lang w:val="it-IT"/>
              </w:rPr>
              <w:t xml:space="preserve"> L1 (AD)</w:t>
            </w:r>
          </w:p>
        </w:tc>
        <w:tc>
          <w:tcPr>
            <w:tcW w:w="2114" w:type="dxa"/>
          </w:tcPr>
          <w:p w:rsidR="004A0B97" w:rsidRPr="0024789A" w:rsidRDefault="004A0B97" w:rsidP="00B24381">
            <w:pPr>
              <w:spacing w:after="0"/>
              <w:rPr>
                <w:lang w:val="fr-BE"/>
              </w:rPr>
            </w:pPr>
            <w:r w:rsidRPr="0024789A">
              <w:rPr>
                <w:rFonts w:cs="Calibri"/>
                <w:b/>
                <w:bCs/>
              </w:rPr>
              <w:t>CPM 02-2016</w:t>
            </w:r>
          </w:p>
        </w:tc>
        <w:tc>
          <w:tcPr>
            <w:tcW w:w="2117" w:type="dxa"/>
            <w:noWrap/>
          </w:tcPr>
          <w:p w:rsidR="004A0B97" w:rsidRPr="0024789A" w:rsidRDefault="004A0B97" w:rsidP="00B24381">
            <w:pPr>
              <w:spacing w:after="0"/>
              <w:rPr>
                <w:lang w:val="fr-BE"/>
              </w:rPr>
            </w:pPr>
            <w:r w:rsidRPr="0024789A">
              <w:rPr>
                <w:lang w:val="fr-FR"/>
              </w:rPr>
              <w:t>M. DAMKJAER</w:t>
            </w:r>
          </w:p>
        </w:tc>
        <w:tc>
          <w:tcPr>
            <w:tcW w:w="813" w:type="dxa"/>
          </w:tcPr>
          <w:p w:rsidR="004A0B97" w:rsidRPr="0024789A" w:rsidRDefault="004A0B97" w:rsidP="004A0B97">
            <w:pPr>
              <w:spacing w:after="0"/>
              <w:rPr>
                <w:b/>
                <w:bCs/>
                <w:lang w:val="fr-FR"/>
              </w:rPr>
            </w:pPr>
            <w:r w:rsidRPr="0024789A">
              <w:rPr>
                <w:b/>
                <w:bCs/>
                <w:lang w:val="fr-FR"/>
              </w:rPr>
              <w:t>0143</w:t>
            </w:r>
          </w:p>
        </w:tc>
      </w:tr>
      <w:tr w:rsidR="00B45BE1" w:rsidRPr="0024789A" w:rsidTr="004A0B97">
        <w:trPr>
          <w:trHeight w:val="270"/>
        </w:trPr>
        <w:tc>
          <w:tcPr>
            <w:tcW w:w="894" w:type="dxa"/>
            <w:noWrap/>
          </w:tcPr>
          <w:p w:rsidR="004A0B97" w:rsidRPr="0024789A" w:rsidRDefault="004A0B97" w:rsidP="00B24381">
            <w:pPr>
              <w:spacing w:after="0" w:line="240" w:lineRule="auto"/>
              <w:rPr>
                <w:lang w:val="fr-FR"/>
              </w:rPr>
            </w:pPr>
            <w:r w:rsidRPr="0024789A">
              <w:rPr>
                <w:lang w:val="fr-FR"/>
              </w:rPr>
              <w:t>S</w:t>
            </w:r>
          </w:p>
        </w:tc>
        <w:tc>
          <w:tcPr>
            <w:tcW w:w="3891" w:type="dxa"/>
            <w:noWrap/>
            <w:vAlign w:val="center"/>
          </w:tcPr>
          <w:p w:rsidR="004A0B97" w:rsidRPr="0024789A" w:rsidRDefault="00B45BE1" w:rsidP="00B45BE1">
            <w:pPr>
              <w:spacing w:after="0" w:line="240" w:lineRule="auto"/>
              <w:rPr>
                <w:lang w:val="fr-FR"/>
              </w:rPr>
            </w:pPr>
            <w:r w:rsidRPr="0024789A">
              <w:rPr>
                <w:lang w:val="fr-FR"/>
              </w:rPr>
              <w:t>Latin S7 – Epreuves du BAC</w:t>
            </w:r>
            <w:r w:rsidR="004A0B97" w:rsidRPr="0024789A">
              <w:rPr>
                <w:lang w:val="fr-FR"/>
              </w:rPr>
              <w:t xml:space="preserve"> </w:t>
            </w:r>
          </w:p>
        </w:tc>
        <w:tc>
          <w:tcPr>
            <w:tcW w:w="2114" w:type="dxa"/>
          </w:tcPr>
          <w:p w:rsidR="004A0B97" w:rsidRPr="0024789A" w:rsidRDefault="00B45BE1" w:rsidP="00B24381">
            <w:pPr>
              <w:spacing w:after="0" w:line="240" w:lineRule="auto"/>
              <w:rPr>
                <w:lang w:val="fr-FR"/>
              </w:rPr>
            </w:pPr>
            <w:r w:rsidRPr="0024789A">
              <w:rPr>
                <w:rFonts w:cs="Calibri"/>
                <w:b/>
                <w:bCs/>
                <w:lang w:val="fr-FR"/>
              </w:rPr>
              <w:t>CPM 02-2016</w:t>
            </w:r>
          </w:p>
        </w:tc>
        <w:tc>
          <w:tcPr>
            <w:tcW w:w="2117" w:type="dxa"/>
            <w:noWrap/>
          </w:tcPr>
          <w:p w:rsidR="004A0B97" w:rsidRPr="0024789A" w:rsidRDefault="004A0B97" w:rsidP="00B45BE1">
            <w:pPr>
              <w:spacing w:after="0" w:line="240" w:lineRule="auto"/>
              <w:rPr>
                <w:lang w:val="fr-FR"/>
              </w:rPr>
            </w:pPr>
            <w:r w:rsidRPr="0024789A">
              <w:rPr>
                <w:lang w:val="fr-FR"/>
              </w:rPr>
              <w:t>M. </w:t>
            </w:r>
            <w:r w:rsidR="00B45BE1" w:rsidRPr="0024789A">
              <w:rPr>
                <w:lang w:val="fr-FR"/>
              </w:rPr>
              <w:t>WILLE</w:t>
            </w:r>
          </w:p>
        </w:tc>
        <w:tc>
          <w:tcPr>
            <w:tcW w:w="813" w:type="dxa"/>
          </w:tcPr>
          <w:p w:rsidR="004A0B97" w:rsidRPr="0024789A" w:rsidRDefault="00B45BE1" w:rsidP="00B24381">
            <w:pPr>
              <w:spacing w:after="0" w:line="240" w:lineRule="auto"/>
              <w:rPr>
                <w:rFonts w:cs="Calibri"/>
                <w:b/>
                <w:bCs/>
                <w:lang w:val="fr-FR"/>
              </w:rPr>
            </w:pPr>
            <w:r w:rsidRPr="0024789A">
              <w:rPr>
                <w:rFonts w:cs="Calibri"/>
                <w:b/>
                <w:bCs/>
                <w:lang w:val="fr-FR"/>
              </w:rPr>
              <w:t>0037</w:t>
            </w:r>
          </w:p>
        </w:tc>
      </w:tr>
    </w:tbl>
    <w:p w:rsidR="00760945" w:rsidRPr="0024789A" w:rsidRDefault="00760945" w:rsidP="0004598C">
      <w:pPr>
        <w:pStyle w:val="Heading3"/>
        <w:spacing w:before="360" w:after="240" w:line="240" w:lineRule="auto"/>
        <w:rPr>
          <w:color w:val="auto"/>
          <w:lang w:val="fr-BE"/>
        </w:rPr>
      </w:pPr>
      <w:bookmarkStart w:id="56" w:name="_Toc467578907"/>
      <w:r w:rsidRPr="0024789A">
        <w:rPr>
          <w:color w:val="auto"/>
          <w:lang w:val="fr-BE"/>
        </w:rPr>
        <w:t>Suivi en 2015-2016 de la mise en œuvre des programmes de matières adoptés en 2015-2016</w:t>
      </w:r>
      <w:bookmarkEnd w:id="56"/>
    </w:p>
    <w:tbl>
      <w:tblPr>
        <w:tblW w:w="1064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3516"/>
        <w:gridCol w:w="2489"/>
        <w:gridCol w:w="2117"/>
        <w:gridCol w:w="813"/>
        <w:gridCol w:w="818"/>
      </w:tblGrid>
      <w:tr w:rsidR="00760945" w:rsidRPr="0024789A" w:rsidTr="00B24381">
        <w:trPr>
          <w:trHeight w:val="270"/>
        </w:trPr>
        <w:tc>
          <w:tcPr>
            <w:tcW w:w="894" w:type="dxa"/>
            <w:shd w:val="clear" w:color="auto" w:fill="C0C0C0"/>
            <w:noWrap/>
            <w:vAlign w:val="center"/>
            <w:hideMark/>
          </w:tcPr>
          <w:p w:rsidR="00760945" w:rsidRPr="0024789A" w:rsidRDefault="00760945" w:rsidP="00B24381">
            <w:pPr>
              <w:spacing w:after="0" w:line="240" w:lineRule="auto"/>
              <w:jc w:val="center"/>
              <w:rPr>
                <w:rFonts w:ascii="Arial" w:hAnsi="Arial" w:cs="Arial"/>
                <w:b/>
                <w:bCs/>
                <w:sz w:val="20"/>
                <w:szCs w:val="20"/>
                <w:lang w:val="fr-FR"/>
              </w:rPr>
            </w:pPr>
            <w:r w:rsidRPr="0024789A">
              <w:rPr>
                <w:rFonts w:ascii="Arial" w:hAnsi="Arial" w:cs="Arial"/>
                <w:b/>
                <w:bCs/>
                <w:sz w:val="20"/>
                <w:szCs w:val="20"/>
                <w:lang w:val="fr-FR"/>
              </w:rPr>
              <w:t>CYCLE</w:t>
            </w:r>
          </w:p>
        </w:tc>
        <w:tc>
          <w:tcPr>
            <w:tcW w:w="3516" w:type="dxa"/>
            <w:shd w:val="clear" w:color="auto" w:fill="C0C0C0"/>
            <w:noWrap/>
            <w:vAlign w:val="center"/>
            <w:hideMark/>
          </w:tcPr>
          <w:p w:rsidR="00760945" w:rsidRPr="0024789A" w:rsidRDefault="00760945" w:rsidP="00B24381">
            <w:pPr>
              <w:spacing w:after="0" w:line="240" w:lineRule="auto"/>
              <w:jc w:val="center"/>
              <w:rPr>
                <w:rFonts w:ascii="Arial" w:hAnsi="Arial" w:cs="Arial"/>
                <w:b/>
                <w:bCs/>
                <w:sz w:val="20"/>
                <w:szCs w:val="20"/>
                <w:lang w:val="fr-FR"/>
              </w:rPr>
            </w:pPr>
            <w:r w:rsidRPr="0024789A">
              <w:rPr>
                <w:rFonts w:ascii="Arial" w:hAnsi="Arial" w:cs="Arial"/>
                <w:b/>
                <w:bCs/>
                <w:sz w:val="20"/>
                <w:szCs w:val="20"/>
                <w:lang w:val="fr-FR"/>
              </w:rPr>
              <w:t>INTITULE</w:t>
            </w:r>
          </w:p>
        </w:tc>
        <w:tc>
          <w:tcPr>
            <w:tcW w:w="2489" w:type="dxa"/>
            <w:shd w:val="clear" w:color="auto" w:fill="C0C0C0"/>
          </w:tcPr>
          <w:p w:rsidR="00760945" w:rsidRPr="0024789A" w:rsidRDefault="00760945" w:rsidP="00B24381">
            <w:pPr>
              <w:spacing w:after="0" w:line="240" w:lineRule="auto"/>
              <w:jc w:val="center"/>
              <w:rPr>
                <w:rFonts w:ascii="Arial" w:hAnsi="Arial" w:cs="Arial"/>
                <w:b/>
                <w:bCs/>
                <w:sz w:val="20"/>
                <w:szCs w:val="20"/>
                <w:lang w:val="fr-FR"/>
              </w:rPr>
            </w:pPr>
            <w:r w:rsidRPr="0024789A">
              <w:rPr>
                <w:rFonts w:ascii="Arial" w:hAnsi="Arial" w:cs="Arial"/>
                <w:b/>
                <w:bCs/>
                <w:sz w:val="20"/>
                <w:szCs w:val="20"/>
                <w:lang w:val="fr-FR"/>
              </w:rPr>
              <w:t>APPROUVÉ</w:t>
            </w:r>
          </w:p>
        </w:tc>
        <w:tc>
          <w:tcPr>
            <w:tcW w:w="2117" w:type="dxa"/>
            <w:shd w:val="clear" w:color="auto" w:fill="C0C0C0"/>
            <w:noWrap/>
            <w:vAlign w:val="center"/>
            <w:hideMark/>
          </w:tcPr>
          <w:p w:rsidR="00760945" w:rsidRPr="0024789A" w:rsidRDefault="00760945" w:rsidP="00B24381">
            <w:pPr>
              <w:spacing w:after="0" w:line="240" w:lineRule="auto"/>
              <w:jc w:val="center"/>
              <w:rPr>
                <w:rFonts w:ascii="Arial" w:hAnsi="Arial" w:cs="Arial"/>
                <w:b/>
                <w:bCs/>
                <w:sz w:val="20"/>
                <w:szCs w:val="20"/>
                <w:lang w:val="fr-FR"/>
              </w:rPr>
            </w:pPr>
            <w:r w:rsidRPr="0024789A">
              <w:rPr>
                <w:rFonts w:ascii="Arial" w:hAnsi="Arial" w:cs="Arial"/>
                <w:b/>
                <w:bCs/>
                <w:sz w:val="20"/>
                <w:szCs w:val="20"/>
                <w:lang w:val="fr-FR"/>
              </w:rPr>
              <w:t>PRESIDENT(E)</w:t>
            </w:r>
          </w:p>
        </w:tc>
        <w:tc>
          <w:tcPr>
            <w:tcW w:w="813" w:type="dxa"/>
            <w:shd w:val="clear" w:color="auto" w:fill="C0C0C0"/>
            <w:vAlign w:val="center"/>
          </w:tcPr>
          <w:p w:rsidR="00760945" w:rsidRPr="0024789A" w:rsidRDefault="00760945" w:rsidP="00B24381">
            <w:pPr>
              <w:spacing w:after="0" w:line="240" w:lineRule="auto"/>
              <w:jc w:val="center"/>
              <w:rPr>
                <w:rFonts w:ascii="Arial" w:hAnsi="Arial" w:cs="Arial"/>
                <w:b/>
                <w:bCs/>
                <w:sz w:val="20"/>
                <w:szCs w:val="20"/>
                <w:lang w:val="fr-FR"/>
              </w:rPr>
            </w:pPr>
            <w:r w:rsidRPr="0024789A">
              <w:rPr>
                <w:rFonts w:ascii="Arial" w:hAnsi="Arial" w:cs="Arial"/>
                <w:b/>
                <w:bCs/>
                <w:sz w:val="20"/>
                <w:szCs w:val="20"/>
                <w:lang w:val="fr-FR"/>
              </w:rPr>
              <w:t>CODE</w:t>
            </w:r>
          </w:p>
        </w:tc>
        <w:tc>
          <w:tcPr>
            <w:tcW w:w="818" w:type="dxa"/>
            <w:shd w:val="clear" w:color="auto" w:fill="C0C0C0"/>
          </w:tcPr>
          <w:p w:rsidR="00760945" w:rsidRPr="0024789A" w:rsidRDefault="00760945" w:rsidP="00B24381">
            <w:pPr>
              <w:spacing w:after="0" w:line="240" w:lineRule="auto"/>
              <w:jc w:val="center"/>
              <w:rPr>
                <w:rFonts w:ascii="Arial" w:hAnsi="Arial" w:cs="Arial"/>
                <w:b/>
                <w:bCs/>
                <w:sz w:val="20"/>
                <w:szCs w:val="20"/>
                <w:lang w:val="fr-FR"/>
              </w:rPr>
            </w:pPr>
            <w:r w:rsidRPr="0024789A">
              <w:rPr>
                <w:rFonts w:ascii="Arial" w:hAnsi="Arial" w:cs="Arial"/>
                <w:b/>
                <w:bCs/>
                <w:sz w:val="20"/>
                <w:szCs w:val="20"/>
                <w:lang w:val="fr-FR"/>
              </w:rPr>
              <w:t>Suivi</w:t>
            </w:r>
          </w:p>
        </w:tc>
      </w:tr>
      <w:tr w:rsidR="00760945" w:rsidRPr="0024789A" w:rsidTr="00B24381">
        <w:trPr>
          <w:trHeight w:val="270"/>
        </w:trPr>
        <w:tc>
          <w:tcPr>
            <w:tcW w:w="894" w:type="dxa"/>
            <w:noWrap/>
          </w:tcPr>
          <w:p w:rsidR="00760945" w:rsidRPr="0024789A" w:rsidRDefault="00760945" w:rsidP="00B24381">
            <w:pPr>
              <w:spacing w:after="0" w:line="240" w:lineRule="auto"/>
              <w:rPr>
                <w:lang w:val="fr-FR"/>
              </w:rPr>
            </w:pPr>
            <w:r w:rsidRPr="0024789A">
              <w:rPr>
                <w:lang w:val="fr-FR"/>
              </w:rPr>
              <w:t>P</w:t>
            </w:r>
          </w:p>
        </w:tc>
        <w:tc>
          <w:tcPr>
            <w:tcW w:w="3516" w:type="dxa"/>
            <w:noWrap/>
            <w:vAlign w:val="center"/>
          </w:tcPr>
          <w:p w:rsidR="00760945" w:rsidRPr="0024789A" w:rsidRDefault="00760945" w:rsidP="00760945">
            <w:pPr>
              <w:spacing w:after="0" w:line="240" w:lineRule="auto"/>
              <w:rPr>
                <w:lang w:val="fr-FR"/>
              </w:rPr>
            </w:pPr>
            <w:r w:rsidRPr="0024789A">
              <w:rPr>
                <w:lang w:val="fr-FR"/>
              </w:rPr>
              <w:t>Primaire – Morale non confessionnelle</w:t>
            </w:r>
          </w:p>
        </w:tc>
        <w:tc>
          <w:tcPr>
            <w:tcW w:w="2489" w:type="dxa"/>
          </w:tcPr>
          <w:p w:rsidR="00760945" w:rsidRPr="0024789A" w:rsidRDefault="00760945" w:rsidP="00760945">
            <w:pPr>
              <w:spacing w:after="0" w:line="240" w:lineRule="auto"/>
              <w:rPr>
                <w:lang w:val="fr-FR"/>
              </w:rPr>
            </w:pPr>
            <w:r w:rsidRPr="0024789A">
              <w:rPr>
                <w:rFonts w:cs="Calibri"/>
                <w:b/>
                <w:bCs/>
                <w:lang w:val="fr-FR"/>
              </w:rPr>
              <w:t>CPM 02-2016</w:t>
            </w:r>
          </w:p>
        </w:tc>
        <w:tc>
          <w:tcPr>
            <w:tcW w:w="2117" w:type="dxa"/>
            <w:noWrap/>
          </w:tcPr>
          <w:p w:rsidR="00760945" w:rsidRPr="0024789A" w:rsidRDefault="00760945" w:rsidP="00B24381">
            <w:pPr>
              <w:spacing w:after="0" w:line="240" w:lineRule="auto"/>
              <w:rPr>
                <w:lang w:val="fr-FR"/>
              </w:rPr>
            </w:pPr>
            <w:r w:rsidRPr="0024789A">
              <w:rPr>
                <w:lang w:val="fr-BE"/>
              </w:rPr>
              <w:t>Mme VERMEIRE/</w:t>
            </w:r>
            <w:r w:rsidRPr="0024789A">
              <w:rPr>
                <w:lang w:val="fr-BE"/>
              </w:rPr>
              <w:br/>
              <w:t>M HESS</w:t>
            </w:r>
          </w:p>
        </w:tc>
        <w:tc>
          <w:tcPr>
            <w:tcW w:w="813" w:type="dxa"/>
          </w:tcPr>
          <w:p w:rsidR="00760945" w:rsidRPr="0024789A" w:rsidRDefault="00760945" w:rsidP="00760945">
            <w:pPr>
              <w:spacing w:after="0" w:line="240" w:lineRule="auto"/>
              <w:rPr>
                <w:rFonts w:cs="Calibri"/>
                <w:b/>
                <w:bCs/>
                <w:lang w:val="fr-FR"/>
              </w:rPr>
            </w:pPr>
            <w:r w:rsidRPr="0024789A">
              <w:rPr>
                <w:rFonts w:cs="Calibri"/>
                <w:b/>
                <w:bCs/>
                <w:lang w:val="fr-FR"/>
              </w:rPr>
              <w:t>0090</w:t>
            </w:r>
          </w:p>
        </w:tc>
        <w:tc>
          <w:tcPr>
            <w:tcW w:w="818" w:type="dxa"/>
          </w:tcPr>
          <w:p w:rsidR="00760945" w:rsidRPr="0024789A" w:rsidRDefault="00760945" w:rsidP="00B24381">
            <w:pPr>
              <w:spacing w:after="0" w:line="240" w:lineRule="auto"/>
              <w:rPr>
                <w:rFonts w:cs="Calibri"/>
                <w:b/>
                <w:bCs/>
                <w:lang w:val="fr-FR"/>
              </w:rPr>
            </w:pPr>
          </w:p>
        </w:tc>
      </w:tr>
    </w:tbl>
    <w:p w:rsidR="00760945" w:rsidRPr="0024789A" w:rsidRDefault="00760945" w:rsidP="00760945">
      <w:pPr>
        <w:rPr>
          <w:lang w:val="fr-BE"/>
        </w:rPr>
      </w:pPr>
    </w:p>
    <w:p w:rsidR="00041626" w:rsidRPr="0024789A" w:rsidRDefault="00806547" w:rsidP="0004598C">
      <w:pPr>
        <w:pStyle w:val="Heading3"/>
        <w:spacing w:before="360" w:after="240" w:line="240" w:lineRule="auto"/>
        <w:rPr>
          <w:color w:val="auto"/>
          <w:lang w:val="fr-BE"/>
        </w:rPr>
      </w:pPr>
      <w:bookmarkStart w:id="57" w:name="_Toc467578908"/>
      <w:r w:rsidRPr="0024789A">
        <w:rPr>
          <w:color w:val="auto"/>
          <w:lang w:val="fr-BE"/>
        </w:rPr>
        <w:t>Suivi en 201</w:t>
      </w:r>
      <w:r w:rsidR="00944162" w:rsidRPr="0024789A">
        <w:rPr>
          <w:color w:val="auto"/>
          <w:lang w:val="fr-BE"/>
        </w:rPr>
        <w:t>5</w:t>
      </w:r>
      <w:r w:rsidRPr="0024789A">
        <w:rPr>
          <w:color w:val="auto"/>
          <w:lang w:val="fr-BE"/>
        </w:rPr>
        <w:t>-201</w:t>
      </w:r>
      <w:r w:rsidR="00944162" w:rsidRPr="0024789A">
        <w:rPr>
          <w:color w:val="auto"/>
          <w:lang w:val="fr-BE"/>
        </w:rPr>
        <w:t>6</w:t>
      </w:r>
      <w:r w:rsidRPr="0024789A">
        <w:rPr>
          <w:color w:val="auto"/>
          <w:lang w:val="fr-BE"/>
        </w:rPr>
        <w:t xml:space="preserve"> de la mise en œuvre des programmes de matières adoptés</w:t>
      </w:r>
      <w:r w:rsidR="000C452E" w:rsidRPr="0024789A">
        <w:rPr>
          <w:color w:val="auto"/>
          <w:lang w:val="fr-BE"/>
        </w:rPr>
        <w:t xml:space="preserve"> en 201</w:t>
      </w:r>
      <w:r w:rsidR="00944162" w:rsidRPr="0024789A">
        <w:rPr>
          <w:color w:val="auto"/>
          <w:lang w:val="fr-BE"/>
        </w:rPr>
        <w:t>4</w:t>
      </w:r>
      <w:r w:rsidR="000C452E" w:rsidRPr="0024789A">
        <w:rPr>
          <w:color w:val="auto"/>
          <w:lang w:val="fr-BE"/>
        </w:rPr>
        <w:t>-201</w:t>
      </w:r>
      <w:r w:rsidR="00944162" w:rsidRPr="0024789A">
        <w:rPr>
          <w:color w:val="auto"/>
          <w:lang w:val="fr-BE"/>
        </w:rPr>
        <w:t>5</w:t>
      </w:r>
      <w:bookmarkEnd w:id="57"/>
    </w:p>
    <w:tbl>
      <w:tblPr>
        <w:tblW w:w="1064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3516"/>
        <w:gridCol w:w="2397"/>
        <w:gridCol w:w="2117"/>
        <w:gridCol w:w="811"/>
        <w:gridCol w:w="912"/>
      </w:tblGrid>
      <w:tr w:rsidR="00AC5829" w:rsidRPr="0024789A" w:rsidTr="00677B31">
        <w:trPr>
          <w:trHeight w:val="270"/>
        </w:trPr>
        <w:tc>
          <w:tcPr>
            <w:tcW w:w="894" w:type="dxa"/>
            <w:shd w:val="clear" w:color="auto" w:fill="C0C0C0"/>
            <w:noWrap/>
            <w:vAlign w:val="center"/>
            <w:hideMark/>
          </w:tcPr>
          <w:p w:rsidR="007D3FAB" w:rsidRPr="0024789A" w:rsidRDefault="007D3FAB" w:rsidP="00547041">
            <w:pPr>
              <w:spacing w:after="0" w:line="240" w:lineRule="auto"/>
              <w:jc w:val="center"/>
              <w:rPr>
                <w:rFonts w:ascii="Arial" w:hAnsi="Arial" w:cs="Arial"/>
                <w:b/>
                <w:bCs/>
                <w:sz w:val="20"/>
                <w:szCs w:val="20"/>
                <w:lang w:val="fr-FR"/>
              </w:rPr>
            </w:pPr>
            <w:r w:rsidRPr="0024789A">
              <w:rPr>
                <w:rFonts w:ascii="Arial" w:hAnsi="Arial" w:cs="Arial"/>
                <w:b/>
                <w:bCs/>
                <w:sz w:val="20"/>
                <w:szCs w:val="20"/>
                <w:lang w:val="fr-FR"/>
              </w:rPr>
              <w:t>CYCLE</w:t>
            </w:r>
          </w:p>
        </w:tc>
        <w:tc>
          <w:tcPr>
            <w:tcW w:w="3516" w:type="dxa"/>
            <w:shd w:val="clear" w:color="auto" w:fill="C0C0C0"/>
            <w:noWrap/>
            <w:vAlign w:val="center"/>
            <w:hideMark/>
          </w:tcPr>
          <w:p w:rsidR="007D3FAB" w:rsidRPr="0024789A" w:rsidRDefault="007D3FAB" w:rsidP="00547041">
            <w:pPr>
              <w:spacing w:after="0" w:line="240" w:lineRule="auto"/>
              <w:jc w:val="center"/>
              <w:rPr>
                <w:rFonts w:ascii="Arial" w:hAnsi="Arial" w:cs="Arial"/>
                <w:b/>
                <w:bCs/>
                <w:sz w:val="20"/>
                <w:szCs w:val="20"/>
                <w:lang w:val="fr-FR"/>
              </w:rPr>
            </w:pPr>
            <w:r w:rsidRPr="0024789A">
              <w:rPr>
                <w:rFonts w:ascii="Arial" w:hAnsi="Arial" w:cs="Arial"/>
                <w:b/>
                <w:bCs/>
                <w:sz w:val="20"/>
                <w:szCs w:val="20"/>
                <w:lang w:val="fr-FR"/>
              </w:rPr>
              <w:t>INTITULE</w:t>
            </w:r>
          </w:p>
        </w:tc>
        <w:tc>
          <w:tcPr>
            <w:tcW w:w="2489" w:type="dxa"/>
            <w:shd w:val="clear" w:color="auto" w:fill="C0C0C0"/>
          </w:tcPr>
          <w:p w:rsidR="007D3FAB" w:rsidRPr="0024789A" w:rsidRDefault="007D3FAB" w:rsidP="00547041">
            <w:pPr>
              <w:spacing w:after="0" w:line="240" w:lineRule="auto"/>
              <w:jc w:val="center"/>
              <w:rPr>
                <w:rFonts w:ascii="Arial" w:hAnsi="Arial" w:cs="Arial"/>
                <w:b/>
                <w:bCs/>
                <w:sz w:val="20"/>
                <w:szCs w:val="20"/>
                <w:lang w:val="fr-FR"/>
              </w:rPr>
            </w:pPr>
            <w:r w:rsidRPr="0024789A">
              <w:rPr>
                <w:rFonts w:ascii="Arial" w:hAnsi="Arial" w:cs="Arial"/>
                <w:b/>
                <w:bCs/>
                <w:sz w:val="20"/>
                <w:szCs w:val="20"/>
                <w:lang w:val="fr-FR"/>
              </w:rPr>
              <w:t>APPROUVÉ</w:t>
            </w:r>
          </w:p>
        </w:tc>
        <w:tc>
          <w:tcPr>
            <w:tcW w:w="2117" w:type="dxa"/>
            <w:shd w:val="clear" w:color="auto" w:fill="C0C0C0"/>
            <w:noWrap/>
            <w:vAlign w:val="center"/>
            <w:hideMark/>
          </w:tcPr>
          <w:p w:rsidR="007D3FAB" w:rsidRPr="0024789A" w:rsidRDefault="007D3FAB" w:rsidP="00547041">
            <w:pPr>
              <w:spacing w:after="0" w:line="240" w:lineRule="auto"/>
              <w:jc w:val="center"/>
              <w:rPr>
                <w:rFonts w:ascii="Arial" w:hAnsi="Arial" w:cs="Arial"/>
                <w:b/>
                <w:bCs/>
                <w:sz w:val="20"/>
                <w:szCs w:val="20"/>
                <w:lang w:val="fr-FR"/>
              </w:rPr>
            </w:pPr>
            <w:r w:rsidRPr="0024789A">
              <w:rPr>
                <w:rFonts w:ascii="Arial" w:hAnsi="Arial" w:cs="Arial"/>
                <w:b/>
                <w:bCs/>
                <w:sz w:val="20"/>
                <w:szCs w:val="20"/>
                <w:lang w:val="fr-FR"/>
              </w:rPr>
              <w:t>PRESIDENT(E)</w:t>
            </w:r>
          </w:p>
        </w:tc>
        <w:tc>
          <w:tcPr>
            <w:tcW w:w="813" w:type="dxa"/>
            <w:shd w:val="clear" w:color="auto" w:fill="C0C0C0"/>
            <w:vAlign w:val="center"/>
          </w:tcPr>
          <w:p w:rsidR="007D3FAB" w:rsidRPr="0024789A" w:rsidRDefault="007D3FAB" w:rsidP="00547041">
            <w:pPr>
              <w:spacing w:after="0" w:line="240" w:lineRule="auto"/>
              <w:jc w:val="center"/>
              <w:rPr>
                <w:rFonts w:ascii="Arial" w:hAnsi="Arial" w:cs="Arial"/>
                <w:b/>
                <w:bCs/>
                <w:sz w:val="20"/>
                <w:szCs w:val="20"/>
                <w:lang w:val="fr-FR"/>
              </w:rPr>
            </w:pPr>
            <w:r w:rsidRPr="0024789A">
              <w:rPr>
                <w:rFonts w:ascii="Arial" w:hAnsi="Arial" w:cs="Arial"/>
                <w:b/>
                <w:bCs/>
                <w:sz w:val="20"/>
                <w:szCs w:val="20"/>
                <w:lang w:val="fr-FR"/>
              </w:rPr>
              <w:t>CODE</w:t>
            </w:r>
          </w:p>
        </w:tc>
        <w:tc>
          <w:tcPr>
            <w:tcW w:w="818" w:type="dxa"/>
            <w:shd w:val="clear" w:color="auto" w:fill="C0C0C0"/>
          </w:tcPr>
          <w:p w:rsidR="007D3FAB" w:rsidRPr="0024789A" w:rsidRDefault="007D3FAB" w:rsidP="00547041">
            <w:pPr>
              <w:spacing w:after="0" w:line="240" w:lineRule="auto"/>
              <w:jc w:val="center"/>
              <w:rPr>
                <w:rFonts w:ascii="Arial" w:hAnsi="Arial" w:cs="Arial"/>
                <w:b/>
                <w:bCs/>
                <w:sz w:val="20"/>
                <w:szCs w:val="20"/>
                <w:lang w:val="fr-FR"/>
              </w:rPr>
            </w:pPr>
            <w:r w:rsidRPr="0024789A">
              <w:rPr>
                <w:rFonts w:ascii="Arial" w:hAnsi="Arial" w:cs="Arial"/>
                <w:b/>
                <w:bCs/>
                <w:sz w:val="20"/>
                <w:szCs w:val="20"/>
                <w:lang w:val="fr-FR"/>
              </w:rPr>
              <w:t>Suivi</w:t>
            </w:r>
          </w:p>
        </w:tc>
      </w:tr>
      <w:tr w:rsidR="00AC5829" w:rsidRPr="0024789A" w:rsidTr="00677B31">
        <w:trPr>
          <w:trHeight w:val="270"/>
        </w:trPr>
        <w:tc>
          <w:tcPr>
            <w:tcW w:w="894" w:type="dxa"/>
            <w:noWrap/>
          </w:tcPr>
          <w:p w:rsidR="00944162" w:rsidRPr="0024789A" w:rsidRDefault="00944162" w:rsidP="00E82750">
            <w:pPr>
              <w:spacing w:after="0" w:line="240" w:lineRule="auto"/>
              <w:rPr>
                <w:lang w:val="fr-FR"/>
              </w:rPr>
            </w:pPr>
            <w:r w:rsidRPr="0024789A">
              <w:rPr>
                <w:lang w:val="fr-FR"/>
              </w:rPr>
              <w:t>P</w:t>
            </w:r>
          </w:p>
        </w:tc>
        <w:tc>
          <w:tcPr>
            <w:tcW w:w="3516" w:type="dxa"/>
            <w:noWrap/>
            <w:vAlign w:val="center"/>
          </w:tcPr>
          <w:p w:rsidR="00944162" w:rsidRPr="0024789A" w:rsidRDefault="00944162" w:rsidP="00E82750">
            <w:pPr>
              <w:spacing w:after="0" w:line="240" w:lineRule="auto"/>
              <w:rPr>
                <w:lang w:val="fr-FR"/>
              </w:rPr>
            </w:pPr>
            <w:r w:rsidRPr="0024789A">
              <w:rPr>
                <w:lang w:val="fr-FR"/>
              </w:rPr>
              <w:t>Primaire – Education physique</w:t>
            </w:r>
          </w:p>
        </w:tc>
        <w:tc>
          <w:tcPr>
            <w:tcW w:w="2489" w:type="dxa"/>
          </w:tcPr>
          <w:p w:rsidR="00944162" w:rsidRPr="0024789A" w:rsidRDefault="00944162" w:rsidP="00E82750">
            <w:pPr>
              <w:spacing w:after="0" w:line="240" w:lineRule="auto"/>
              <w:rPr>
                <w:lang w:val="fr-FR"/>
              </w:rPr>
            </w:pPr>
            <w:r w:rsidRPr="0024789A">
              <w:rPr>
                <w:rFonts w:cs="Calibri"/>
                <w:b/>
                <w:bCs/>
                <w:lang w:val="fr-FR"/>
              </w:rPr>
              <w:t>CPM 02-2015</w:t>
            </w:r>
          </w:p>
        </w:tc>
        <w:tc>
          <w:tcPr>
            <w:tcW w:w="2117" w:type="dxa"/>
            <w:noWrap/>
          </w:tcPr>
          <w:p w:rsidR="00944162" w:rsidRPr="0024789A" w:rsidRDefault="00944162" w:rsidP="00E82750">
            <w:pPr>
              <w:spacing w:after="0" w:line="240" w:lineRule="auto"/>
              <w:rPr>
                <w:lang w:val="fr-FR"/>
              </w:rPr>
            </w:pPr>
            <w:r w:rsidRPr="0024789A">
              <w:rPr>
                <w:lang w:val="fr-FR"/>
              </w:rPr>
              <w:t>MME LACZYNSKA</w:t>
            </w:r>
          </w:p>
        </w:tc>
        <w:tc>
          <w:tcPr>
            <w:tcW w:w="813" w:type="dxa"/>
          </w:tcPr>
          <w:p w:rsidR="00944162" w:rsidRPr="0024789A" w:rsidRDefault="00944162" w:rsidP="00E82750">
            <w:pPr>
              <w:spacing w:after="0" w:line="240" w:lineRule="auto"/>
              <w:rPr>
                <w:rFonts w:cs="Calibri"/>
                <w:b/>
                <w:bCs/>
                <w:lang w:val="fr-FR"/>
              </w:rPr>
            </w:pPr>
            <w:r w:rsidRPr="0024789A">
              <w:rPr>
                <w:rFonts w:cs="Calibri"/>
                <w:b/>
                <w:bCs/>
                <w:lang w:val="fr-FR"/>
              </w:rPr>
              <w:t>0087</w:t>
            </w:r>
          </w:p>
        </w:tc>
        <w:tc>
          <w:tcPr>
            <w:tcW w:w="818" w:type="dxa"/>
          </w:tcPr>
          <w:p w:rsidR="00944162" w:rsidRPr="0024789A" w:rsidRDefault="00944162" w:rsidP="00547041">
            <w:pPr>
              <w:spacing w:after="0" w:line="240" w:lineRule="auto"/>
              <w:rPr>
                <w:rFonts w:cs="Calibri"/>
                <w:b/>
                <w:bCs/>
                <w:lang w:val="fr-FR"/>
              </w:rPr>
            </w:pPr>
          </w:p>
        </w:tc>
      </w:tr>
      <w:tr w:rsidR="00AC5829" w:rsidRPr="0024789A" w:rsidTr="00677B31">
        <w:trPr>
          <w:trHeight w:val="270"/>
        </w:trPr>
        <w:tc>
          <w:tcPr>
            <w:tcW w:w="894" w:type="dxa"/>
            <w:noWrap/>
          </w:tcPr>
          <w:p w:rsidR="0052455F" w:rsidRPr="0024789A" w:rsidRDefault="0052455F" w:rsidP="00E82750">
            <w:pPr>
              <w:spacing w:after="0"/>
              <w:rPr>
                <w:lang w:val="fr-FR"/>
              </w:rPr>
            </w:pPr>
            <w:r w:rsidRPr="0024789A">
              <w:rPr>
                <w:lang w:val="fr-FR"/>
              </w:rPr>
              <w:t>P</w:t>
            </w:r>
          </w:p>
        </w:tc>
        <w:tc>
          <w:tcPr>
            <w:tcW w:w="3516" w:type="dxa"/>
            <w:noWrap/>
          </w:tcPr>
          <w:p w:rsidR="0052455F" w:rsidRPr="0024789A" w:rsidRDefault="0052455F" w:rsidP="00E82750">
            <w:pPr>
              <w:spacing w:after="0"/>
              <w:rPr>
                <w:lang w:val="fr-FR"/>
              </w:rPr>
            </w:pPr>
            <w:r w:rsidRPr="0024789A">
              <w:rPr>
                <w:lang w:val="fr-FR"/>
              </w:rPr>
              <w:t>Primaire – Roumain L I P3 à P4</w:t>
            </w:r>
          </w:p>
        </w:tc>
        <w:tc>
          <w:tcPr>
            <w:tcW w:w="2489" w:type="dxa"/>
          </w:tcPr>
          <w:p w:rsidR="0052455F" w:rsidRPr="0024789A" w:rsidRDefault="0052455F" w:rsidP="00E82750">
            <w:pPr>
              <w:spacing w:after="0"/>
              <w:rPr>
                <w:lang w:val="fr-BE"/>
              </w:rPr>
            </w:pPr>
            <w:r w:rsidRPr="0024789A">
              <w:rPr>
                <w:rFonts w:cs="Calibri"/>
                <w:b/>
                <w:bCs/>
                <w:lang w:val="fr-FR"/>
              </w:rPr>
              <w:t>CPM 02-2015</w:t>
            </w:r>
          </w:p>
        </w:tc>
        <w:tc>
          <w:tcPr>
            <w:tcW w:w="2117" w:type="dxa"/>
            <w:noWrap/>
          </w:tcPr>
          <w:p w:rsidR="0052455F" w:rsidRPr="0024789A" w:rsidRDefault="0052455F" w:rsidP="00E82750">
            <w:pPr>
              <w:spacing w:after="0"/>
              <w:rPr>
                <w:lang w:val="fr-BE"/>
              </w:rPr>
            </w:pPr>
            <w:r w:rsidRPr="0024789A">
              <w:rPr>
                <w:lang w:val="fr-BE"/>
              </w:rPr>
              <w:t>Mme DROC</w:t>
            </w:r>
          </w:p>
        </w:tc>
        <w:tc>
          <w:tcPr>
            <w:tcW w:w="813" w:type="dxa"/>
          </w:tcPr>
          <w:p w:rsidR="0052455F" w:rsidRPr="0024789A" w:rsidRDefault="0052455F" w:rsidP="00E82750">
            <w:pPr>
              <w:spacing w:after="0"/>
              <w:rPr>
                <w:b/>
                <w:bCs/>
                <w:lang w:val="fr-FR"/>
              </w:rPr>
            </w:pPr>
            <w:r w:rsidRPr="0024789A">
              <w:rPr>
                <w:b/>
                <w:bCs/>
                <w:lang w:val="fr-FR"/>
              </w:rPr>
              <w:t>0080</w:t>
            </w:r>
          </w:p>
        </w:tc>
        <w:tc>
          <w:tcPr>
            <w:tcW w:w="818" w:type="dxa"/>
          </w:tcPr>
          <w:p w:rsidR="0052455F" w:rsidRPr="0024789A" w:rsidRDefault="0052455F" w:rsidP="00E82750">
            <w:pPr>
              <w:spacing w:after="0" w:line="240" w:lineRule="auto"/>
              <w:rPr>
                <w:rFonts w:cs="Calibri"/>
                <w:b/>
                <w:bCs/>
                <w:lang w:val="fr-FR"/>
              </w:rPr>
            </w:pPr>
          </w:p>
        </w:tc>
      </w:tr>
      <w:tr w:rsidR="00AC5829" w:rsidRPr="0024789A" w:rsidTr="00677B31">
        <w:trPr>
          <w:trHeight w:val="270"/>
        </w:trPr>
        <w:tc>
          <w:tcPr>
            <w:tcW w:w="894" w:type="dxa"/>
            <w:noWrap/>
          </w:tcPr>
          <w:p w:rsidR="0052455F" w:rsidRPr="0024789A" w:rsidRDefault="0052455F" w:rsidP="00E82750">
            <w:pPr>
              <w:spacing w:after="0" w:line="240" w:lineRule="auto"/>
              <w:rPr>
                <w:lang w:val="fr-FR"/>
              </w:rPr>
            </w:pPr>
            <w:r w:rsidRPr="0024789A">
              <w:rPr>
                <w:lang w:val="fr-FR"/>
              </w:rPr>
              <w:t>S</w:t>
            </w:r>
          </w:p>
        </w:tc>
        <w:tc>
          <w:tcPr>
            <w:tcW w:w="3516" w:type="dxa"/>
            <w:noWrap/>
            <w:vAlign w:val="center"/>
          </w:tcPr>
          <w:p w:rsidR="0052455F" w:rsidRPr="0024789A" w:rsidRDefault="0052455F" w:rsidP="00E82750">
            <w:pPr>
              <w:spacing w:after="0" w:line="240" w:lineRule="auto"/>
              <w:rPr>
                <w:lang w:val="fr-FR"/>
              </w:rPr>
            </w:pPr>
            <w:r w:rsidRPr="0024789A">
              <w:rPr>
                <w:lang w:val="fr-FR"/>
              </w:rPr>
              <w:t>Secondaire – Danois L I (S1-S7) + approfondissement (S6-S7)</w:t>
            </w:r>
          </w:p>
        </w:tc>
        <w:tc>
          <w:tcPr>
            <w:tcW w:w="2489" w:type="dxa"/>
          </w:tcPr>
          <w:p w:rsidR="0052455F" w:rsidRPr="0024789A" w:rsidRDefault="0052455F" w:rsidP="00E82750">
            <w:pPr>
              <w:spacing w:after="0" w:line="240" w:lineRule="auto"/>
              <w:rPr>
                <w:lang w:val="fr-FR"/>
              </w:rPr>
            </w:pPr>
            <w:r w:rsidRPr="0024789A">
              <w:rPr>
                <w:rFonts w:cs="Calibri"/>
                <w:b/>
                <w:bCs/>
                <w:lang w:val="fr-FR"/>
              </w:rPr>
              <w:t>CPM 02-2015</w:t>
            </w:r>
          </w:p>
        </w:tc>
        <w:tc>
          <w:tcPr>
            <w:tcW w:w="2117" w:type="dxa"/>
            <w:noWrap/>
          </w:tcPr>
          <w:p w:rsidR="0052455F" w:rsidRPr="0024789A" w:rsidRDefault="0052455F" w:rsidP="00E82750">
            <w:pPr>
              <w:spacing w:after="0" w:line="240" w:lineRule="auto"/>
              <w:rPr>
                <w:lang w:val="fr-FR"/>
              </w:rPr>
            </w:pPr>
            <w:r w:rsidRPr="0024789A">
              <w:rPr>
                <w:lang w:val="fr-FR"/>
              </w:rPr>
              <w:t>M. DAMKJAER</w:t>
            </w:r>
          </w:p>
        </w:tc>
        <w:tc>
          <w:tcPr>
            <w:tcW w:w="813" w:type="dxa"/>
          </w:tcPr>
          <w:p w:rsidR="0052455F" w:rsidRPr="0024789A" w:rsidRDefault="0052455F" w:rsidP="00E82750">
            <w:pPr>
              <w:spacing w:after="0" w:line="240" w:lineRule="auto"/>
              <w:rPr>
                <w:rFonts w:cs="Calibri"/>
                <w:b/>
                <w:bCs/>
                <w:lang w:val="fr-FR"/>
              </w:rPr>
            </w:pPr>
            <w:r w:rsidRPr="0024789A">
              <w:rPr>
                <w:rFonts w:cs="Calibri"/>
                <w:b/>
                <w:bCs/>
                <w:lang w:val="fr-FR"/>
              </w:rPr>
              <w:t>0082</w:t>
            </w:r>
          </w:p>
        </w:tc>
        <w:tc>
          <w:tcPr>
            <w:tcW w:w="818" w:type="dxa"/>
          </w:tcPr>
          <w:p w:rsidR="0052455F" w:rsidRPr="0024789A" w:rsidRDefault="00B24381" w:rsidP="00547041">
            <w:pPr>
              <w:spacing w:after="0" w:line="240" w:lineRule="auto"/>
              <w:rPr>
                <w:rFonts w:cs="Calibri"/>
                <w:b/>
                <w:bCs/>
                <w:lang w:val="fr-FR"/>
              </w:rPr>
            </w:pPr>
            <w:r w:rsidRPr="0024789A">
              <w:rPr>
                <w:rFonts w:cs="Calibri"/>
                <w:b/>
                <w:bCs/>
                <w:lang w:val="fr-FR"/>
              </w:rPr>
              <w:t>En progrès</w:t>
            </w:r>
          </w:p>
        </w:tc>
      </w:tr>
      <w:tr w:rsidR="00AC5829" w:rsidRPr="0024789A" w:rsidTr="00677B31">
        <w:trPr>
          <w:trHeight w:val="270"/>
        </w:trPr>
        <w:tc>
          <w:tcPr>
            <w:tcW w:w="894" w:type="dxa"/>
            <w:noWrap/>
          </w:tcPr>
          <w:p w:rsidR="0052455F" w:rsidRPr="0024789A" w:rsidRDefault="0052455F" w:rsidP="00E82750">
            <w:pPr>
              <w:spacing w:after="0" w:line="240" w:lineRule="auto"/>
              <w:rPr>
                <w:lang w:val="fr-FR"/>
              </w:rPr>
            </w:pPr>
            <w:r w:rsidRPr="0024789A">
              <w:rPr>
                <w:lang w:val="fr-FR"/>
              </w:rPr>
              <w:t>S</w:t>
            </w:r>
          </w:p>
        </w:tc>
        <w:tc>
          <w:tcPr>
            <w:tcW w:w="3516" w:type="dxa"/>
            <w:noWrap/>
            <w:vAlign w:val="center"/>
          </w:tcPr>
          <w:p w:rsidR="0052455F" w:rsidRPr="0024789A" w:rsidRDefault="0052455F" w:rsidP="00E82750">
            <w:pPr>
              <w:spacing w:after="0" w:line="240" w:lineRule="auto"/>
              <w:rPr>
                <w:rFonts w:cs="Calibri"/>
                <w:bCs/>
                <w:lang w:val="fr-FR"/>
              </w:rPr>
            </w:pPr>
            <w:r w:rsidRPr="0024789A">
              <w:rPr>
                <w:rFonts w:cs="Calibri"/>
                <w:bCs/>
                <w:lang w:val="fr-FR"/>
              </w:rPr>
              <w:t xml:space="preserve">Secondaire – Espagnol L1 </w:t>
            </w:r>
          </w:p>
        </w:tc>
        <w:tc>
          <w:tcPr>
            <w:tcW w:w="2489" w:type="dxa"/>
          </w:tcPr>
          <w:p w:rsidR="0052455F" w:rsidRPr="0024789A" w:rsidRDefault="0052455F" w:rsidP="00E82750">
            <w:pPr>
              <w:spacing w:after="0" w:line="240" w:lineRule="auto"/>
              <w:rPr>
                <w:rFonts w:cs="Calibri"/>
                <w:bCs/>
                <w:lang w:val="fr-FR"/>
              </w:rPr>
            </w:pPr>
            <w:r w:rsidRPr="0024789A">
              <w:rPr>
                <w:rFonts w:cs="Calibri"/>
                <w:b/>
                <w:bCs/>
                <w:lang w:val="fr-FR"/>
              </w:rPr>
              <w:t>CPM 02-2015</w:t>
            </w:r>
          </w:p>
        </w:tc>
        <w:tc>
          <w:tcPr>
            <w:tcW w:w="2117" w:type="dxa"/>
            <w:noWrap/>
            <w:vAlign w:val="center"/>
          </w:tcPr>
          <w:p w:rsidR="0052455F" w:rsidRPr="0024789A" w:rsidRDefault="004B75F2" w:rsidP="00E82750">
            <w:pPr>
              <w:spacing w:after="0" w:line="240" w:lineRule="auto"/>
              <w:rPr>
                <w:rFonts w:cs="Calibri"/>
                <w:bCs/>
                <w:lang w:val="fr-FR"/>
              </w:rPr>
            </w:pPr>
            <w:r w:rsidRPr="0024789A">
              <w:rPr>
                <w:rFonts w:cs="Calibri"/>
                <w:bCs/>
              </w:rPr>
              <w:t>Mr Javier GARRALON BARBA</w:t>
            </w:r>
          </w:p>
        </w:tc>
        <w:tc>
          <w:tcPr>
            <w:tcW w:w="813" w:type="dxa"/>
          </w:tcPr>
          <w:p w:rsidR="0052455F" w:rsidRPr="0024789A" w:rsidRDefault="0052455F" w:rsidP="00E82750">
            <w:pPr>
              <w:spacing w:after="0" w:line="240" w:lineRule="auto"/>
              <w:rPr>
                <w:rFonts w:cs="Calibri"/>
                <w:b/>
                <w:bCs/>
                <w:lang w:val="fr-FR"/>
              </w:rPr>
            </w:pPr>
            <w:r w:rsidRPr="0024789A">
              <w:rPr>
                <w:rFonts w:cs="Calibri"/>
                <w:b/>
                <w:bCs/>
                <w:lang w:val="fr-FR"/>
              </w:rPr>
              <w:t>0027</w:t>
            </w:r>
          </w:p>
        </w:tc>
        <w:tc>
          <w:tcPr>
            <w:tcW w:w="818" w:type="dxa"/>
          </w:tcPr>
          <w:p w:rsidR="0052455F" w:rsidRPr="0024789A" w:rsidRDefault="00B24381" w:rsidP="00547041">
            <w:pPr>
              <w:spacing w:after="0" w:line="240" w:lineRule="auto"/>
              <w:rPr>
                <w:rFonts w:cs="Calibri"/>
                <w:b/>
                <w:bCs/>
                <w:lang w:val="fr-FR"/>
              </w:rPr>
            </w:pPr>
            <w:r w:rsidRPr="0024789A">
              <w:rPr>
                <w:rFonts w:cs="Calibri"/>
                <w:b/>
                <w:bCs/>
                <w:lang w:val="fr-FR"/>
              </w:rPr>
              <w:t>En progrès</w:t>
            </w:r>
          </w:p>
        </w:tc>
      </w:tr>
      <w:tr w:rsidR="00AC5829" w:rsidRPr="0024789A" w:rsidTr="00677B31">
        <w:trPr>
          <w:trHeight w:val="270"/>
        </w:trPr>
        <w:tc>
          <w:tcPr>
            <w:tcW w:w="894" w:type="dxa"/>
            <w:noWrap/>
            <w:vAlign w:val="center"/>
          </w:tcPr>
          <w:p w:rsidR="0052455F" w:rsidRPr="0024789A" w:rsidRDefault="0052455F" w:rsidP="00E82750">
            <w:pPr>
              <w:spacing w:after="0" w:line="240" w:lineRule="auto"/>
              <w:rPr>
                <w:rFonts w:cs="Calibri"/>
                <w:bCs/>
                <w:lang w:val="fr-FR"/>
              </w:rPr>
            </w:pPr>
            <w:r w:rsidRPr="0024789A">
              <w:rPr>
                <w:rFonts w:cs="Calibri"/>
                <w:bCs/>
                <w:lang w:val="fr-FR"/>
              </w:rPr>
              <w:t>S</w:t>
            </w:r>
          </w:p>
        </w:tc>
        <w:tc>
          <w:tcPr>
            <w:tcW w:w="3516" w:type="dxa"/>
            <w:noWrap/>
            <w:vAlign w:val="center"/>
          </w:tcPr>
          <w:p w:rsidR="0052455F" w:rsidRPr="0024789A" w:rsidRDefault="0052455F" w:rsidP="00E82750">
            <w:pPr>
              <w:spacing w:after="0" w:line="240" w:lineRule="auto"/>
              <w:rPr>
                <w:lang w:val="fr-FR"/>
              </w:rPr>
            </w:pPr>
            <w:r w:rsidRPr="0024789A">
              <w:rPr>
                <w:lang w:val="fr-FR"/>
              </w:rPr>
              <w:t>Géographie à 2 périodes (4</w:t>
            </w:r>
            <w:r w:rsidRPr="0024789A">
              <w:rPr>
                <w:vertAlign w:val="superscript"/>
                <w:lang w:val="fr-FR"/>
              </w:rPr>
              <w:t>e</w:t>
            </w:r>
            <w:r w:rsidRPr="0024789A">
              <w:rPr>
                <w:lang w:val="fr-FR"/>
              </w:rPr>
              <w:t xml:space="preserve"> et 5</w:t>
            </w:r>
            <w:r w:rsidRPr="0024789A">
              <w:rPr>
                <w:vertAlign w:val="superscript"/>
                <w:lang w:val="fr-FR"/>
              </w:rPr>
              <w:t>e</w:t>
            </w:r>
            <w:r w:rsidRPr="0024789A">
              <w:rPr>
                <w:lang w:val="fr-FR"/>
              </w:rPr>
              <w:t xml:space="preserve"> secondaire)</w:t>
            </w:r>
          </w:p>
        </w:tc>
        <w:tc>
          <w:tcPr>
            <w:tcW w:w="2489" w:type="dxa"/>
          </w:tcPr>
          <w:p w:rsidR="0052455F" w:rsidRPr="0024789A" w:rsidRDefault="0052455F" w:rsidP="00E82750">
            <w:pPr>
              <w:spacing w:after="0" w:line="240" w:lineRule="auto"/>
              <w:rPr>
                <w:rFonts w:cs="Calibri"/>
                <w:bCs/>
                <w:lang w:val="fr-FR"/>
              </w:rPr>
            </w:pPr>
            <w:r w:rsidRPr="0024789A">
              <w:rPr>
                <w:rFonts w:cs="Calibri"/>
                <w:b/>
                <w:bCs/>
                <w:lang w:val="fr-FR"/>
              </w:rPr>
              <w:t>CPM 02-2015</w:t>
            </w:r>
          </w:p>
        </w:tc>
        <w:tc>
          <w:tcPr>
            <w:tcW w:w="2117" w:type="dxa"/>
            <w:noWrap/>
            <w:vAlign w:val="center"/>
          </w:tcPr>
          <w:p w:rsidR="0052455F" w:rsidRPr="0024789A" w:rsidRDefault="0052455F" w:rsidP="00E82750">
            <w:pPr>
              <w:spacing w:after="0" w:line="240" w:lineRule="auto"/>
              <w:rPr>
                <w:rFonts w:cs="Calibri"/>
                <w:bCs/>
                <w:lang w:val="fr-FR"/>
              </w:rPr>
            </w:pPr>
            <w:r w:rsidRPr="0024789A">
              <w:rPr>
                <w:rFonts w:cs="Calibri"/>
                <w:bCs/>
                <w:lang w:val="fr-FR"/>
              </w:rPr>
              <w:t>Mme SOFRONIEVA</w:t>
            </w:r>
          </w:p>
        </w:tc>
        <w:tc>
          <w:tcPr>
            <w:tcW w:w="813" w:type="dxa"/>
          </w:tcPr>
          <w:p w:rsidR="0052455F" w:rsidRPr="0024789A" w:rsidRDefault="0052455F" w:rsidP="00E82750">
            <w:pPr>
              <w:spacing w:after="0" w:line="240" w:lineRule="auto"/>
              <w:rPr>
                <w:rFonts w:cs="Calibri"/>
                <w:b/>
                <w:bCs/>
                <w:lang w:val="fr-FR"/>
              </w:rPr>
            </w:pPr>
            <w:r w:rsidRPr="0024789A">
              <w:rPr>
                <w:rFonts w:cs="Calibri"/>
                <w:b/>
                <w:bCs/>
                <w:lang w:val="fr-FR"/>
              </w:rPr>
              <w:t>0035</w:t>
            </w:r>
          </w:p>
        </w:tc>
        <w:tc>
          <w:tcPr>
            <w:tcW w:w="818" w:type="dxa"/>
          </w:tcPr>
          <w:p w:rsidR="0052455F" w:rsidRPr="0024789A" w:rsidRDefault="00B45BE1" w:rsidP="00547041">
            <w:pPr>
              <w:spacing w:after="0" w:line="240" w:lineRule="auto"/>
              <w:rPr>
                <w:rFonts w:cs="Calibri"/>
                <w:b/>
                <w:bCs/>
                <w:lang w:val="fr-FR"/>
              </w:rPr>
            </w:pPr>
            <w:r w:rsidRPr="0024789A">
              <w:rPr>
                <w:rFonts w:cs="Calibri"/>
                <w:b/>
                <w:bCs/>
                <w:lang w:val="fr-FR"/>
              </w:rPr>
              <w:t>En progrès</w:t>
            </w:r>
          </w:p>
        </w:tc>
      </w:tr>
      <w:tr w:rsidR="00AC5829" w:rsidRPr="0024789A" w:rsidTr="00677B31">
        <w:trPr>
          <w:trHeight w:val="270"/>
        </w:trPr>
        <w:tc>
          <w:tcPr>
            <w:tcW w:w="894" w:type="dxa"/>
            <w:noWrap/>
          </w:tcPr>
          <w:p w:rsidR="0052455F" w:rsidRPr="0024789A" w:rsidRDefault="0052455F" w:rsidP="00E82750">
            <w:pPr>
              <w:spacing w:after="0" w:line="240" w:lineRule="auto"/>
              <w:rPr>
                <w:lang w:val="fr-FR"/>
              </w:rPr>
            </w:pPr>
            <w:r w:rsidRPr="0024789A">
              <w:rPr>
                <w:lang w:val="fr-FR"/>
              </w:rPr>
              <w:t>S</w:t>
            </w:r>
          </w:p>
        </w:tc>
        <w:tc>
          <w:tcPr>
            <w:tcW w:w="3516" w:type="dxa"/>
            <w:noWrap/>
          </w:tcPr>
          <w:p w:rsidR="0052455F" w:rsidRPr="0024789A" w:rsidRDefault="0052455F" w:rsidP="00E82750">
            <w:pPr>
              <w:spacing w:after="0" w:line="240" w:lineRule="auto"/>
              <w:rPr>
                <w:rFonts w:cs="Calibri"/>
                <w:bCs/>
                <w:lang w:val="fr-FR"/>
              </w:rPr>
            </w:pPr>
            <w:r w:rsidRPr="0024789A">
              <w:rPr>
                <w:rFonts w:cs="Calibri"/>
                <w:bCs/>
                <w:lang w:val="fr-FR"/>
              </w:rPr>
              <w:t xml:space="preserve">Programme d’orientation professionnelle – projet pilote S1-S3 </w:t>
            </w:r>
          </w:p>
        </w:tc>
        <w:tc>
          <w:tcPr>
            <w:tcW w:w="2489" w:type="dxa"/>
          </w:tcPr>
          <w:p w:rsidR="0052455F" w:rsidRPr="0024789A" w:rsidRDefault="0052455F" w:rsidP="00E82750">
            <w:pPr>
              <w:spacing w:after="0" w:line="240" w:lineRule="auto"/>
              <w:rPr>
                <w:rFonts w:cs="Calibri"/>
                <w:bCs/>
                <w:lang w:val="fr-FR"/>
              </w:rPr>
            </w:pPr>
            <w:r w:rsidRPr="0024789A">
              <w:rPr>
                <w:rFonts w:cs="Calibri"/>
                <w:b/>
                <w:bCs/>
                <w:lang w:val="fr-FR"/>
              </w:rPr>
              <w:t>CPM 10-2014/</w:t>
            </w:r>
            <w:r w:rsidRPr="0024789A">
              <w:rPr>
                <w:rFonts w:cs="Calibri"/>
                <w:b/>
                <w:bCs/>
                <w:lang w:val="fr-FR"/>
              </w:rPr>
              <w:br/>
              <w:t>CS 12-2014</w:t>
            </w:r>
          </w:p>
        </w:tc>
        <w:tc>
          <w:tcPr>
            <w:tcW w:w="2117" w:type="dxa"/>
            <w:noWrap/>
          </w:tcPr>
          <w:p w:rsidR="0052455F" w:rsidRPr="0024789A" w:rsidRDefault="0052455F" w:rsidP="00E82750">
            <w:pPr>
              <w:spacing w:after="0" w:line="240" w:lineRule="auto"/>
              <w:rPr>
                <w:rFonts w:cs="Calibri"/>
                <w:bCs/>
                <w:lang w:val="fr-FR"/>
              </w:rPr>
            </w:pPr>
            <w:r w:rsidRPr="0024789A">
              <w:rPr>
                <w:rFonts w:cs="Calibri"/>
                <w:bCs/>
                <w:lang w:val="fr-FR"/>
              </w:rPr>
              <w:t>M. DAMKJAER</w:t>
            </w:r>
          </w:p>
        </w:tc>
        <w:tc>
          <w:tcPr>
            <w:tcW w:w="813" w:type="dxa"/>
          </w:tcPr>
          <w:p w:rsidR="0052455F" w:rsidRPr="0024789A" w:rsidRDefault="0052455F" w:rsidP="00E82750">
            <w:pPr>
              <w:spacing w:after="0" w:line="240" w:lineRule="auto"/>
              <w:rPr>
                <w:rFonts w:cs="Calibri"/>
                <w:b/>
                <w:bCs/>
                <w:lang w:val="fr-FR"/>
              </w:rPr>
            </w:pPr>
            <w:r w:rsidRPr="0024789A">
              <w:rPr>
                <w:rFonts w:cs="Calibri"/>
                <w:b/>
                <w:bCs/>
                <w:lang w:val="fr-FR"/>
              </w:rPr>
              <w:t>0050</w:t>
            </w:r>
          </w:p>
        </w:tc>
        <w:tc>
          <w:tcPr>
            <w:tcW w:w="818" w:type="dxa"/>
          </w:tcPr>
          <w:p w:rsidR="0052455F" w:rsidRPr="0024789A" w:rsidRDefault="00B45BE1" w:rsidP="00547041">
            <w:pPr>
              <w:spacing w:after="0" w:line="240" w:lineRule="auto"/>
              <w:rPr>
                <w:rFonts w:cs="Calibri"/>
                <w:b/>
                <w:bCs/>
                <w:lang w:val="fr-FR"/>
              </w:rPr>
            </w:pPr>
            <w:r w:rsidRPr="0024789A">
              <w:rPr>
                <w:rFonts w:cs="Calibri"/>
                <w:b/>
                <w:bCs/>
                <w:lang w:val="fr-FR"/>
              </w:rPr>
              <w:t>En progrès</w:t>
            </w:r>
          </w:p>
        </w:tc>
      </w:tr>
      <w:tr w:rsidR="0052455F" w:rsidRPr="0024789A" w:rsidTr="00677B31">
        <w:trPr>
          <w:trHeight w:val="270"/>
        </w:trPr>
        <w:tc>
          <w:tcPr>
            <w:tcW w:w="894" w:type="dxa"/>
            <w:noWrap/>
          </w:tcPr>
          <w:p w:rsidR="0052455F" w:rsidRPr="0024789A" w:rsidRDefault="0052455F" w:rsidP="00E82750">
            <w:pPr>
              <w:spacing w:after="0" w:line="240" w:lineRule="auto"/>
              <w:rPr>
                <w:rFonts w:cs="Calibri"/>
                <w:bCs/>
                <w:lang w:val="fr-FR"/>
              </w:rPr>
            </w:pPr>
            <w:r w:rsidRPr="0024789A">
              <w:rPr>
                <w:lang w:val="fr-FR"/>
              </w:rPr>
              <w:t>S</w:t>
            </w:r>
          </w:p>
        </w:tc>
        <w:tc>
          <w:tcPr>
            <w:tcW w:w="3516" w:type="dxa"/>
            <w:noWrap/>
          </w:tcPr>
          <w:p w:rsidR="0052455F" w:rsidRPr="0024789A" w:rsidRDefault="0052455F" w:rsidP="00DF3A4F">
            <w:pPr>
              <w:spacing w:after="0" w:line="240" w:lineRule="auto"/>
              <w:rPr>
                <w:rFonts w:cs="Calibri"/>
                <w:bCs/>
                <w:lang w:val="fr-FR"/>
              </w:rPr>
            </w:pPr>
            <w:r w:rsidRPr="0024789A">
              <w:rPr>
                <w:rFonts w:cs="Calibri"/>
                <w:bCs/>
                <w:lang w:val="fr-FR"/>
              </w:rPr>
              <w:t>Nouveau programme pour tous les cours de L II (base)</w:t>
            </w:r>
          </w:p>
        </w:tc>
        <w:tc>
          <w:tcPr>
            <w:tcW w:w="2489" w:type="dxa"/>
          </w:tcPr>
          <w:p w:rsidR="0052455F" w:rsidRPr="0024789A" w:rsidRDefault="0052455F" w:rsidP="00E82750">
            <w:pPr>
              <w:spacing w:after="0" w:line="240" w:lineRule="auto"/>
              <w:rPr>
                <w:rFonts w:cs="Calibri"/>
                <w:bCs/>
                <w:lang w:val="fr-FR"/>
              </w:rPr>
            </w:pPr>
            <w:r w:rsidRPr="0024789A">
              <w:rPr>
                <w:rFonts w:cs="Calibri"/>
                <w:b/>
                <w:bCs/>
                <w:lang w:val="fr-FR"/>
              </w:rPr>
              <w:t xml:space="preserve">CPM 02-2015 </w:t>
            </w:r>
            <w:r w:rsidRPr="0024789A">
              <w:rPr>
                <w:rFonts w:cs="Calibri"/>
                <w:bCs/>
                <w:lang w:val="fr-FR"/>
              </w:rPr>
              <w:t>(cours de base)</w:t>
            </w:r>
          </w:p>
        </w:tc>
        <w:tc>
          <w:tcPr>
            <w:tcW w:w="2117" w:type="dxa"/>
            <w:noWrap/>
          </w:tcPr>
          <w:p w:rsidR="0052455F" w:rsidRPr="0024789A" w:rsidRDefault="0052455F" w:rsidP="00E82750">
            <w:pPr>
              <w:spacing w:after="0" w:line="240" w:lineRule="auto"/>
              <w:rPr>
                <w:rFonts w:cs="Calibri"/>
                <w:bCs/>
                <w:lang w:val="fr-FR"/>
              </w:rPr>
            </w:pPr>
            <w:r w:rsidRPr="0024789A">
              <w:rPr>
                <w:rFonts w:cs="Calibri"/>
                <w:bCs/>
                <w:lang w:val="fr-FR"/>
              </w:rPr>
              <w:t>MME ECKERSTORFER</w:t>
            </w:r>
          </w:p>
        </w:tc>
        <w:tc>
          <w:tcPr>
            <w:tcW w:w="813" w:type="dxa"/>
          </w:tcPr>
          <w:p w:rsidR="0052455F" w:rsidRPr="0024789A" w:rsidRDefault="0052455F" w:rsidP="00E82750">
            <w:pPr>
              <w:spacing w:after="0" w:line="240" w:lineRule="auto"/>
              <w:rPr>
                <w:rFonts w:cs="Calibri"/>
                <w:b/>
                <w:bCs/>
                <w:lang w:val="fr-FR"/>
              </w:rPr>
            </w:pPr>
            <w:r w:rsidRPr="0024789A">
              <w:rPr>
                <w:rFonts w:cs="Calibri"/>
                <w:b/>
                <w:bCs/>
                <w:lang w:val="fr-FR"/>
              </w:rPr>
              <w:t>0058</w:t>
            </w:r>
          </w:p>
        </w:tc>
        <w:tc>
          <w:tcPr>
            <w:tcW w:w="818" w:type="dxa"/>
          </w:tcPr>
          <w:p w:rsidR="0052455F" w:rsidRPr="0024789A" w:rsidRDefault="00B45BE1" w:rsidP="00547041">
            <w:pPr>
              <w:spacing w:after="0" w:line="240" w:lineRule="auto"/>
              <w:rPr>
                <w:rFonts w:cs="Calibri"/>
                <w:b/>
                <w:bCs/>
                <w:lang w:val="fr-FR"/>
              </w:rPr>
            </w:pPr>
            <w:r w:rsidRPr="0024789A">
              <w:rPr>
                <w:rFonts w:cs="Calibri"/>
                <w:b/>
                <w:bCs/>
                <w:lang w:val="fr-FR"/>
              </w:rPr>
              <w:t>En progrès</w:t>
            </w:r>
          </w:p>
        </w:tc>
      </w:tr>
    </w:tbl>
    <w:p w:rsidR="00650767" w:rsidRPr="0024789A" w:rsidRDefault="00650767">
      <w:pPr>
        <w:spacing w:after="0" w:line="240" w:lineRule="auto"/>
        <w:rPr>
          <w:rFonts w:ascii="Cambria" w:eastAsia="Calibri" w:hAnsi="Cambria"/>
          <w:b/>
          <w:bCs/>
          <w:sz w:val="24"/>
          <w:szCs w:val="20"/>
          <w:lang w:val="fr-BE"/>
        </w:rPr>
      </w:pPr>
    </w:p>
    <w:p w:rsidR="00650767" w:rsidRPr="0024789A" w:rsidRDefault="00650767">
      <w:pPr>
        <w:spacing w:after="0" w:line="240" w:lineRule="auto"/>
        <w:rPr>
          <w:rFonts w:ascii="Cambria" w:eastAsia="Calibri" w:hAnsi="Cambria"/>
          <w:b/>
          <w:bCs/>
          <w:sz w:val="24"/>
          <w:szCs w:val="20"/>
          <w:lang w:val="fr-BE"/>
        </w:rPr>
      </w:pPr>
      <w:r w:rsidRPr="0024789A">
        <w:rPr>
          <w:rFonts w:ascii="Cambria" w:eastAsia="Calibri" w:hAnsi="Cambria"/>
          <w:b/>
          <w:bCs/>
          <w:sz w:val="24"/>
          <w:szCs w:val="20"/>
          <w:lang w:val="fr-BE"/>
        </w:rPr>
        <w:br w:type="page"/>
      </w:r>
    </w:p>
    <w:p w:rsidR="0004598C" w:rsidRPr="0024789A" w:rsidRDefault="0004598C">
      <w:pPr>
        <w:spacing w:after="0" w:line="240" w:lineRule="auto"/>
        <w:rPr>
          <w:rFonts w:ascii="Cambria" w:eastAsia="Calibri" w:hAnsi="Cambria"/>
          <w:b/>
          <w:bCs/>
          <w:sz w:val="24"/>
          <w:szCs w:val="20"/>
          <w:lang w:val="fr-BE"/>
        </w:rPr>
      </w:pPr>
    </w:p>
    <w:p w:rsidR="000C452E" w:rsidRPr="0024789A" w:rsidRDefault="007D3FAB" w:rsidP="00F473A3">
      <w:pPr>
        <w:pStyle w:val="Heading3"/>
        <w:spacing w:before="120"/>
        <w:rPr>
          <w:color w:val="auto"/>
          <w:lang w:val="fr-BE"/>
        </w:rPr>
      </w:pPr>
      <w:bookmarkStart w:id="58" w:name="_Toc467578909"/>
      <w:r w:rsidRPr="0024789A">
        <w:rPr>
          <w:color w:val="auto"/>
          <w:lang w:val="fr-BE"/>
        </w:rPr>
        <w:t>Suivi additionnel</w:t>
      </w:r>
      <w:r w:rsidR="000C452E" w:rsidRPr="0024789A">
        <w:rPr>
          <w:color w:val="auto"/>
          <w:lang w:val="fr-BE"/>
        </w:rPr>
        <w:t xml:space="preserve"> demandé en 201</w:t>
      </w:r>
      <w:r w:rsidR="00944162" w:rsidRPr="0024789A">
        <w:rPr>
          <w:color w:val="auto"/>
          <w:lang w:val="fr-BE"/>
        </w:rPr>
        <w:t>5</w:t>
      </w:r>
      <w:r w:rsidR="000C452E" w:rsidRPr="0024789A">
        <w:rPr>
          <w:color w:val="auto"/>
          <w:lang w:val="fr-BE"/>
        </w:rPr>
        <w:t>-201</w:t>
      </w:r>
      <w:r w:rsidR="00944162" w:rsidRPr="0024789A">
        <w:rPr>
          <w:color w:val="auto"/>
          <w:lang w:val="fr-BE"/>
        </w:rPr>
        <w:t>6</w:t>
      </w:r>
      <w:r w:rsidR="000C452E" w:rsidRPr="0024789A">
        <w:rPr>
          <w:color w:val="auto"/>
          <w:lang w:val="fr-BE"/>
        </w:rPr>
        <w:t xml:space="preserve"> de la mise en œuvre des programmes de matières adoptés</w:t>
      </w:r>
      <w:bookmarkEnd w:id="58"/>
      <w:r w:rsidR="000C452E" w:rsidRPr="0024789A">
        <w:rPr>
          <w:color w:val="auto"/>
          <w:lang w:val="fr-BE"/>
        </w:rPr>
        <w:t xml:space="preserve"> </w:t>
      </w:r>
    </w:p>
    <w:tbl>
      <w:tblPr>
        <w:tblW w:w="106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3516"/>
        <w:gridCol w:w="2268"/>
        <w:gridCol w:w="2194"/>
        <w:gridCol w:w="814"/>
        <w:gridCol w:w="926"/>
      </w:tblGrid>
      <w:tr w:rsidR="0024789A" w:rsidRPr="0024789A" w:rsidTr="00C72DA9">
        <w:trPr>
          <w:trHeight w:val="270"/>
        </w:trPr>
        <w:tc>
          <w:tcPr>
            <w:tcW w:w="894" w:type="dxa"/>
            <w:shd w:val="clear" w:color="auto" w:fill="C0C0C0"/>
            <w:noWrap/>
            <w:vAlign w:val="center"/>
            <w:hideMark/>
          </w:tcPr>
          <w:p w:rsidR="007D3FAB" w:rsidRPr="0024789A" w:rsidRDefault="007D3FAB" w:rsidP="00A31F47">
            <w:pPr>
              <w:spacing w:after="0" w:line="240" w:lineRule="auto"/>
              <w:jc w:val="center"/>
              <w:rPr>
                <w:rFonts w:ascii="Arial" w:hAnsi="Arial" w:cs="Arial"/>
                <w:b/>
                <w:bCs/>
                <w:sz w:val="20"/>
                <w:szCs w:val="20"/>
                <w:lang w:val="fr-FR"/>
              </w:rPr>
            </w:pPr>
            <w:r w:rsidRPr="0024789A">
              <w:rPr>
                <w:rFonts w:ascii="Arial" w:hAnsi="Arial" w:cs="Arial"/>
                <w:b/>
                <w:bCs/>
                <w:sz w:val="20"/>
                <w:szCs w:val="20"/>
                <w:lang w:val="fr-FR"/>
              </w:rPr>
              <w:t>CYCLE</w:t>
            </w:r>
          </w:p>
        </w:tc>
        <w:tc>
          <w:tcPr>
            <w:tcW w:w="3516" w:type="dxa"/>
            <w:shd w:val="clear" w:color="auto" w:fill="C0C0C0"/>
            <w:noWrap/>
            <w:vAlign w:val="center"/>
            <w:hideMark/>
          </w:tcPr>
          <w:p w:rsidR="007D3FAB" w:rsidRPr="0024789A" w:rsidRDefault="007D3FAB" w:rsidP="00A31F47">
            <w:pPr>
              <w:spacing w:after="0" w:line="240" w:lineRule="auto"/>
              <w:jc w:val="center"/>
              <w:rPr>
                <w:rFonts w:ascii="Arial" w:hAnsi="Arial" w:cs="Arial"/>
                <w:b/>
                <w:bCs/>
                <w:sz w:val="20"/>
                <w:szCs w:val="20"/>
                <w:lang w:val="fr-FR"/>
              </w:rPr>
            </w:pPr>
            <w:r w:rsidRPr="0024789A">
              <w:rPr>
                <w:rFonts w:ascii="Arial" w:hAnsi="Arial" w:cs="Arial"/>
                <w:b/>
                <w:bCs/>
                <w:sz w:val="20"/>
                <w:szCs w:val="20"/>
                <w:lang w:val="fr-FR"/>
              </w:rPr>
              <w:t>INTITULE</w:t>
            </w:r>
          </w:p>
        </w:tc>
        <w:tc>
          <w:tcPr>
            <w:tcW w:w="2268" w:type="dxa"/>
            <w:shd w:val="clear" w:color="auto" w:fill="C0C0C0"/>
          </w:tcPr>
          <w:p w:rsidR="007D3FAB" w:rsidRPr="0024789A" w:rsidRDefault="007D3FAB" w:rsidP="00A31F47">
            <w:pPr>
              <w:spacing w:after="0" w:line="240" w:lineRule="auto"/>
              <w:jc w:val="center"/>
              <w:rPr>
                <w:rFonts w:ascii="Arial" w:hAnsi="Arial" w:cs="Arial"/>
                <w:b/>
                <w:bCs/>
                <w:sz w:val="20"/>
                <w:szCs w:val="20"/>
                <w:lang w:val="fr-FR"/>
              </w:rPr>
            </w:pPr>
            <w:r w:rsidRPr="0024789A">
              <w:rPr>
                <w:rFonts w:ascii="Arial" w:hAnsi="Arial" w:cs="Arial"/>
                <w:b/>
                <w:bCs/>
                <w:sz w:val="20"/>
                <w:szCs w:val="20"/>
                <w:lang w:val="fr-FR"/>
              </w:rPr>
              <w:t>APPROUVÉ</w:t>
            </w:r>
          </w:p>
        </w:tc>
        <w:tc>
          <w:tcPr>
            <w:tcW w:w="2194" w:type="dxa"/>
            <w:shd w:val="clear" w:color="auto" w:fill="C0C0C0"/>
            <w:noWrap/>
            <w:vAlign w:val="center"/>
            <w:hideMark/>
          </w:tcPr>
          <w:p w:rsidR="007D3FAB" w:rsidRPr="0024789A" w:rsidRDefault="007D3FAB" w:rsidP="00A31F47">
            <w:pPr>
              <w:spacing w:after="0" w:line="240" w:lineRule="auto"/>
              <w:jc w:val="center"/>
              <w:rPr>
                <w:rFonts w:ascii="Arial" w:hAnsi="Arial" w:cs="Arial"/>
                <w:b/>
                <w:bCs/>
                <w:sz w:val="20"/>
                <w:szCs w:val="20"/>
                <w:lang w:val="fr-FR"/>
              </w:rPr>
            </w:pPr>
            <w:r w:rsidRPr="0024789A">
              <w:rPr>
                <w:rFonts w:ascii="Arial" w:hAnsi="Arial" w:cs="Arial"/>
                <w:b/>
                <w:bCs/>
                <w:sz w:val="20"/>
                <w:szCs w:val="20"/>
                <w:lang w:val="fr-FR"/>
              </w:rPr>
              <w:t>PRESIDENT(E)</w:t>
            </w:r>
          </w:p>
        </w:tc>
        <w:tc>
          <w:tcPr>
            <w:tcW w:w="814" w:type="dxa"/>
            <w:shd w:val="clear" w:color="auto" w:fill="C0C0C0"/>
            <w:vAlign w:val="center"/>
          </w:tcPr>
          <w:p w:rsidR="007D3FAB" w:rsidRPr="0024789A" w:rsidRDefault="007D3FAB" w:rsidP="00A31F47">
            <w:pPr>
              <w:spacing w:after="0" w:line="240" w:lineRule="auto"/>
              <w:jc w:val="center"/>
              <w:rPr>
                <w:rFonts w:ascii="Arial" w:hAnsi="Arial" w:cs="Arial"/>
                <w:b/>
                <w:bCs/>
                <w:sz w:val="20"/>
                <w:szCs w:val="20"/>
                <w:lang w:val="fr-FR"/>
              </w:rPr>
            </w:pPr>
            <w:r w:rsidRPr="0024789A">
              <w:rPr>
                <w:rFonts w:ascii="Arial" w:hAnsi="Arial" w:cs="Arial"/>
                <w:b/>
                <w:bCs/>
                <w:sz w:val="20"/>
                <w:szCs w:val="20"/>
                <w:lang w:val="fr-FR"/>
              </w:rPr>
              <w:t>CODE</w:t>
            </w:r>
          </w:p>
        </w:tc>
        <w:tc>
          <w:tcPr>
            <w:tcW w:w="926" w:type="dxa"/>
            <w:shd w:val="clear" w:color="auto" w:fill="C0C0C0"/>
          </w:tcPr>
          <w:p w:rsidR="007D3FAB" w:rsidRPr="0024789A" w:rsidRDefault="007D3FAB" w:rsidP="00A31F47">
            <w:pPr>
              <w:spacing w:after="0" w:line="240" w:lineRule="auto"/>
              <w:jc w:val="center"/>
              <w:rPr>
                <w:rFonts w:ascii="Arial" w:hAnsi="Arial" w:cs="Arial"/>
                <w:b/>
                <w:bCs/>
                <w:sz w:val="20"/>
                <w:szCs w:val="20"/>
                <w:lang w:val="fr-FR"/>
              </w:rPr>
            </w:pPr>
            <w:r w:rsidRPr="0024789A">
              <w:rPr>
                <w:rFonts w:ascii="Arial" w:hAnsi="Arial" w:cs="Arial"/>
                <w:b/>
                <w:bCs/>
                <w:sz w:val="20"/>
                <w:szCs w:val="20"/>
                <w:lang w:val="fr-FR"/>
              </w:rPr>
              <w:t>Suivi</w:t>
            </w:r>
          </w:p>
        </w:tc>
      </w:tr>
      <w:tr w:rsidR="0024789A" w:rsidRPr="0024789A" w:rsidTr="00C72DA9">
        <w:trPr>
          <w:trHeight w:val="270"/>
        </w:trPr>
        <w:tc>
          <w:tcPr>
            <w:tcW w:w="894" w:type="dxa"/>
            <w:noWrap/>
            <w:vAlign w:val="center"/>
          </w:tcPr>
          <w:p w:rsidR="00944162" w:rsidRPr="0024789A" w:rsidRDefault="00944162" w:rsidP="00E82750">
            <w:pPr>
              <w:spacing w:after="0" w:line="240" w:lineRule="auto"/>
              <w:rPr>
                <w:rFonts w:cs="Calibri"/>
                <w:bCs/>
                <w:lang w:val="fr-FR"/>
              </w:rPr>
            </w:pPr>
            <w:r w:rsidRPr="0024789A">
              <w:rPr>
                <w:rFonts w:cs="Calibri"/>
                <w:bCs/>
                <w:lang w:val="fr-FR"/>
              </w:rPr>
              <w:t>P</w:t>
            </w:r>
          </w:p>
        </w:tc>
        <w:tc>
          <w:tcPr>
            <w:tcW w:w="3516" w:type="dxa"/>
            <w:noWrap/>
            <w:vAlign w:val="center"/>
          </w:tcPr>
          <w:p w:rsidR="00944162" w:rsidRPr="0024789A" w:rsidRDefault="00944162" w:rsidP="00E82750">
            <w:pPr>
              <w:spacing w:after="0" w:line="240" w:lineRule="auto"/>
              <w:rPr>
                <w:rFonts w:cs="Calibri"/>
                <w:bCs/>
                <w:lang w:val="fr-FR"/>
              </w:rPr>
            </w:pPr>
            <w:r w:rsidRPr="0024789A">
              <w:rPr>
                <w:rFonts w:cs="Calibri"/>
                <w:bCs/>
                <w:lang w:val="fr-FR"/>
              </w:rPr>
              <w:t xml:space="preserve">Anglais L II </w:t>
            </w:r>
          </w:p>
        </w:tc>
        <w:tc>
          <w:tcPr>
            <w:tcW w:w="2268" w:type="dxa"/>
          </w:tcPr>
          <w:p w:rsidR="00944162" w:rsidRPr="0024789A" w:rsidRDefault="00944162" w:rsidP="00E82750">
            <w:pPr>
              <w:spacing w:after="0" w:line="240" w:lineRule="auto"/>
              <w:rPr>
                <w:rFonts w:cs="Calibri"/>
                <w:bCs/>
                <w:lang w:val="fr-FR"/>
              </w:rPr>
            </w:pPr>
            <w:r w:rsidRPr="0024789A">
              <w:rPr>
                <w:rFonts w:cs="Calibri"/>
                <w:bCs/>
                <w:lang w:val="fr-FR"/>
              </w:rPr>
              <w:t>CPM 02-2013</w:t>
            </w:r>
          </w:p>
        </w:tc>
        <w:tc>
          <w:tcPr>
            <w:tcW w:w="2194" w:type="dxa"/>
            <w:noWrap/>
            <w:vAlign w:val="center"/>
          </w:tcPr>
          <w:p w:rsidR="00944162" w:rsidRPr="0024789A" w:rsidRDefault="00944162" w:rsidP="00E82750">
            <w:pPr>
              <w:spacing w:after="0" w:line="240" w:lineRule="auto"/>
              <w:rPr>
                <w:rFonts w:cs="Calibri"/>
                <w:bCs/>
                <w:sz w:val="20"/>
                <w:szCs w:val="20"/>
                <w:lang w:val="fr-FR"/>
              </w:rPr>
            </w:pPr>
            <w:r w:rsidRPr="0024789A">
              <w:rPr>
                <w:rFonts w:cs="Calibri"/>
                <w:bCs/>
                <w:sz w:val="20"/>
                <w:szCs w:val="20"/>
                <w:lang w:val="fr-FR"/>
              </w:rPr>
              <w:t>MME O'SULLIVAN</w:t>
            </w:r>
          </w:p>
        </w:tc>
        <w:tc>
          <w:tcPr>
            <w:tcW w:w="814" w:type="dxa"/>
          </w:tcPr>
          <w:p w:rsidR="00944162" w:rsidRPr="0024789A" w:rsidRDefault="00944162" w:rsidP="00E82750">
            <w:pPr>
              <w:spacing w:after="0" w:line="240" w:lineRule="auto"/>
              <w:rPr>
                <w:rFonts w:cs="Calibri"/>
                <w:b/>
                <w:bCs/>
                <w:lang w:val="fr-FR"/>
              </w:rPr>
            </w:pPr>
            <w:r w:rsidRPr="0024789A">
              <w:rPr>
                <w:rFonts w:cs="Calibri"/>
                <w:b/>
                <w:bCs/>
                <w:lang w:val="fr-FR"/>
              </w:rPr>
              <w:t>0010</w:t>
            </w:r>
          </w:p>
        </w:tc>
        <w:tc>
          <w:tcPr>
            <w:tcW w:w="926" w:type="dxa"/>
            <w:vAlign w:val="center"/>
          </w:tcPr>
          <w:p w:rsidR="00944162" w:rsidRPr="0024789A" w:rsidRDefault="00944162" w:rsidP="00A31F47">
            <w:pPr>
              <w:spacing w:after="0" w:line="240" w:lineRule="auto"/>
              <w:rPr>
                <w:rFonts w:cs="Calibri"/>
                <w:b/>
                <w:bCs/>
                <w:sz w:val="20"/>
                <w:szCs w:val="20"/>
                <w:lang w:val="fr-FR"/>
              </w:rPr>
            </w:pPr>
          </w:p>
        </w:tc>
      </w:tr>
      <w:tr w:rsidR="0024789A" w:rsidRPr="0024789A" w:rsidTr="00C72DA9">
        <w:trPr>
          <w:trHeight w:val="270"/>
        </w:trPr>
        <w:tc>
          <w:tcPr>
            <w:tcW w:w="894" w:type="dxa"/>
            <w:noWrap/>
            <w:vAlign w:val="center"/>
          </w:tcPr>
          <w:p w:rsidR="00944162" w:rsidRPr="0024789A" w:rsidRDefault="00944162" w:rsidP="00E82750">
            <w:pPr>
              <w:spacing w:after="0" w:line="240" w:lineRule="auto"/>
              <w:rPr>
                <w:rFonts w:cs="Calibri"/>
                <w:bCs/>
                <w:lang w:val="fr-FR"/>
              </w:rPr>
            </w:pPr>
            <w:r w:rsidRPr="0024789A">
              <w:rPr>
                <w:rFonts w:cs="Calibri"/>
                <w:bCs/>
                <w:lang w:val="fr-FR"/>
              </w:rPr>
              <w:t>P</w:t>
            </w:r>
          </w:p>
        </w:tc>
        <w:tc>
          <w:tcPr>
            <w:tcW w:w="3516" w:type="dxa"/>
            <w:noWrap/>
            <w:vAlign w:val="center"/>
          </w:tcPr>
          <w:p w:rsidR="00944162" w:rsidRPr="0024789A" w:rsidRDefault="00944162" w:rsidP="00E82750">
            <w:pPr>
              <w:spacing w:after="0" w:line="240" w:lineRule="auto"/>
              <w:rPr>
                <w:rFonts w:cs="Calibri"/>
                <w:bCs/>
                <w:lang w:val="fr-FR"/>
              </w:rPr>
            </w:pPr>
            <w:r w:rsidRPr="0024789A">
              <w:rPr>
                <w:rFonts w:cs="Calibri"/>
                <w:bCs/>
                <w:lang w:val="fr-FR"/>
              </w:rPr>
              <w:t>Programme scolaire commun en L II (FR-EN-DE)</w:t>
            </w:r>
          </w:p>
        </w:tc>
        <w:tc>
          <w:tcPr>
            <w:tcW w:w="2268" w:type="dxa"/>
          </w:tcPr>
          <w:p w:rsidR="00944162" w:rsidRPr="0024789A" w:rsidRDefault="00944162" w:rsidP="00E82750">
            <w:pPr>
              <w:spacing w:after="0" w:line="240" w:lineRule="auto"/>
              <w:rPr>
                <w:rFonts w:cs="Calibri"/>
                <w:bCs/>
                <w:lang w:val="fr-FR"/>
              </w:rPr>
            </w:pPr>
            <w:r w:rsidRPr="0024789A">
              <w:rPr>
                <w:rFonts w:cs="Calibri"/>
                <w:bCs/>
                <w:lang w:val="fr-FR"/>
              </w:rPr>
              <w:t>CPM 10-2012</w:t>
            </w:r>
          </w:p>
        </w:tc>
        <w:tc>
          <w:tcPr>
            <w:tcW w:w="2194" w:type="dxa"/>
            <w:noWrap/>
            <w:vAlign w:val="center"/>
          </w:tcPr>
          <w:p w:rsidR="00944162" w:rsidRPr="0024789A" w:rsidRDefault="00944162" w:rsidP="00E82750">
            <w:pPr>
              <w:spacing w:after="0" w:line="240" w:lineRule="auto"/>
              <w:rPr>
                <w:rFonts w:cs="Calibri"/>
                <w:bCs/>
                <w:sz w:val="20"/>
                <w:szCs w:val="20"/>
                <w:lang w:val="fr-FR"/>
              </w:rPr>
            </w:pPr>
            <w:r w:rsidRPr="0024789A">
              <w:rPr>
                <w:rFonts w:cs="Calibri"/>
                <w:bCs/>
                <w:sz w:val="20"/>
                <w:szCs w:val="20"/>
                <w:lang w:val="fr-FR"/>
              </w:rPr>
              <w:t>M HESS, MME O'SULLIVAN, M. SCHIMEK</w:t>
            </w:r>
          </w:p>
        </w:tc>
        <w:tc>
          <w:tcPr>
            <w:tcW w:w="814" w:type="dxa"/>
          </w:tcPr>
          <w:p w:rsidR="00944162" w:rsidRPr="0024789A" w:rsidRDefault="00944162" w:rsidP="00E82750">
            <w:pPr>
              <w:spacing w:after="0" w:line="240" w:lineRule="auto"/>
              <w:rPr>
                <w:rFonts w:cs="Calibri"/>
                <w:b/>
                <w:bCs/>
                <w:lang w:val="fr-FR"/>
              </w:rPr>
            </w:pPr>
            <w:r w:rsidRPr="0024789A">
              <w:rPr>
                <w:rFonts w:cs="Calibri"/>
                <w:b/>
                <w:bCs/>
                <w:lang w:val="fr-FR"/>
              </w:rPr>
              <w:t>0047</w:t>
            </w:r>
          </w:p>
        </w:tc>
        <w:tc>
          <w:tcPr>
            <w:tcW w:w="926" w:type="dxa"/>
          </w:tcPr>
          <w:p w:rsidR="00944162" w:rsidRPr="0024789A" w:rsidRDefault="00944162" w:rsidP="00E82750">
            <w:pPr>
              <w:spacing w:after="0" w:line="240" w:lineRule="auto"/>
              <w:rPr>
                <w:rFonts w:cs="Calibri"/>
                <w:bCs/>
                <w:sz w:val="20"/>
                <w:szCs w:val="20"/>
                <w:lang w:val="fr-FR"/>
              </w:rPr>
            </w:pPr>
            <w:r w:rsidRPr="0024789A">
              <w:rPr>
                <w:rFonts w:cs="Calibri"/>
                <w:bCs/>
                <w:sz w:val="20"/>
                <w:szCs w:val="20"/>
                <w:lang w:val="fr-FR"/>
              </w:rPr>
              <w:t>2</w:t>
            </w:r>
            <w:r w:rsidRPr="0024789A">
              <w:rPr>
                <w:rFonts w:cs="Calibri"/>
                <w:bCs/>
                <w:sz w:val="20"/>
                <w:szCs w:val="20"/>
                <w:vertAlign w:val="superscript"/>
                <w:lang w:val="fr-FR"/>
              </w:rPr>
              <w:t>e</w:t>
            </w:r>
            <w:r w:rsidRPr="0024789A">
              <w:rPr>
                <w:rFonts w:cs="Calibri"/>
                <w:bCs/>
                <w:sz w:val="20"/>
                <w:szCs w:val="20"/>
                <w:lang w:val="fr-FR"/>
              </w:rPr>
              <w:t xml:space="preserve"> </w:t>
            </w:r>
            <w:r w:rsidRPr="0024789A">
              <w:rPr>
                <w:rFonts w:cs="Calibri"/>
                <w:b/>
                <w:bCs/>
                <w:sz w:val="20"/>
                <w:szCs w:val="20"/>
                <w:lang w:val="fr-FR"/>
              </w:rPr>
              <w:t>En progrès</w:t>
            </w:r>
          </w:p>
        </w:tc>
      </w:tr>
      <w:tr w:rsidR="0024789A" w:rsidRPr="0024789A" w:rsidTr="00C72DA9">
        <w:trPr>
          <w:trHeight w:val="270"/>
        </w:trPr>
        <w:tc>
          <w:tcPr>
            <w:tcW w:w="894" w:type="dxa"/>
            <w:noWrap/>
            <w:vAlign w:val="center"/>
          </w:tcPr>
          <w:p w:rsidR="00944162" w:rsidRPr="0024789A" w:rsidRDefault="00944162" w:rsidP="00E82750">
            <w:pPr>
              <w:spacing w:after="0" w:line="240" w:lineRule="auto"/>
              <w:rPr>
                <w:rFonts w:cs="Calibri"/>
                <w:bCs/>
                <w:lang w:val="fr-FR"/>
              </w:rPr>
            </w:pPr>
            <w:r w:rsidRPr="0024789A">
              <w:rPr>
                <w:rFonts w:cs="Calibri"/>
                <w:bCs/>
                <w:lang w:val="fr-FR"/>
              </w:rPr>
              <w:t>P (Mat)</w:t>
            </w:r>
          </w:p>
        </w:tc>
        <w:tc>
          <w:tcPr>
            <w:tcW w:w="3516" w:type="dxa"/>
            <w:noWrap/>
            <w:vAlign w:val="center"/>
          </w:tcPr>
          <w:p w:rsidR="00944162" w:rsidRPr="0024789A" w:rsidRDefault="00944162" w:rsidP="00E82750">
            <w:pPr>
              <w:spacing w:after="0" w:line="240" w:lineRule="auto"/>
              <w:rPr>
                <w:rFonts w:cs="Calibri"/>
                <w:bCs/>
                <w:lang w:val="fr-BE"/>
              </w:rPr>
            </w:pPr>
            <w:proofErr w:type="spellStart"/>
            <w:r w:rsidRPr="0024789A">
              <w:rPr>
                <w:rFonts w:cs="Calibri"/>
                <w:bCs/>
                <w:lang w:val="fr-BE"/>
              </w:rPr>
              <w:t>Early</w:t>
            </w:r>
            <w:proofErr w:type="spellEnd"/>
            <w:r w:rsidRPr="0024789A">
              <w:rPr>
                <w:rFonts w:cs="Calibri"/>
                <w:bCs/>
                <w:lang w:val="fr-BE"/>
              </w:rPr>
              <w:t xml:space="preserve"> Education Curriculum (nouveau </w:t>
            </w:r>
            <w:r w:rsidRPr="0024789A">
              <w:rPr>
                <w:rFonts w:cs="Calibri"/>
                <w:bCs/>
                <w:lang w:val="fr-FR"/>
              </w:rPr>
              <w:t>mandat</w:t>
            </w:r>
            <w:r w:rsidRPr="0024789A">
              <w:rPr>
                <w:rFonts w:cs="Calibri"/>
                <w:bCs/>
                <w:lang w:val="fr-BE"/>
              </w:rPr>
              <w:t>)</w:t>
            </w:r>
            <w:r w:rsidRPr="0024789A">
              <w:rPr>
                <w:rStyle w:val="FootnoteReference"/>
                <w:bCs/>
                <w:lang w:val="fr-BE"/>
              </w:rPr>
              <w:footnoteReference w:id="2"/>
            </w:r>
          </w:p>
        </w:tc>
        <w:tc>
          <w:tcPr>
            <w:tcW w:w="2268" w:type="dxa"/>
          </w:tcPr>
          <w:p w:rsidR="00944162" w:rsidRPr="0024789A" w:rsidRDefault="00944162" w:rsidP="00E82750">
            <w:pPr>
              <w:spacing w:after="0" w:line="240" w:lineRule="auto"/>
              <w:rPr>
                <w:rFonts w:cs="Calibri"/>
                <w:bCs/>
                <w:lang w:val="fr-FR"/>
              </w:rPr>
            </w:pPr>
            <w:r w:rsidRPr="0024789A">
              <w:rPr>
                <w:rFonts w:cs="Calibri"/>
                <w:bCs/>
                <w:lang w:val="fr-FR"/>
              </w:rPr>
              <w:t>CPM 02-2011</w:t>
            </w:r>
          </w:p>
        </w:tc>
        <w:tc>
          <w:tcPr>
            <w:tcW w:w="2194" w:type="dxa"/>
            <w:noWrap/>
            <w:vAlign w:val="center"/>
          </w:tcPr>
          <w:p w:rsidR="00944162" w:rsidRPr="0024789A" w:rsidRDefault="00944162" w:rsidP="00944162">
            <w:pPr>
              <w:spacing w:after="0" w:line="240" w:lineRule="auto"/>
              <w:rPr>
                <w:rFonts w:cs="Calibri"/>
                <w:bCs/>
                <w:sz w:val="20"/>
                <w:szCs w:val="20"/>
                <w:lang w:val="fr-FR"/>
              </w:rPr>
            </w:pPr>
            <w:r w:rsidRPr="0024789A">
              <w:rPr>
                <w:rFonts w:cs="Calibri"/>
                <w:bCs/>
                <w:sz w:val="20"/>
                <w:szCs w:val="20"/>
                <w:lang w:val="fr-FR"/>
              </w:rPr>
              <w:t>MME MUSILOVA</w:t>
            </w:r>
          </w:p>
        </w:tc>
        <w:tc>
          <w:tcPr>
            <w:tcW w:w="814" w:type="dxa"/>
          </w:tcPr>
          <w:p w:rsidR="00944162" w:rsidRPr="0024789A" w:rsidRDefault="00944162" w:rsidP="00E82750">
            <w:pPr>
              <w:spacing w:after="0" w:line="240" w:lineRule="auto"/>
              <w:rPr>
                <w:rFonts w:cs="Calibri"/>
                <w:b/>
                <w:bCs/>
                <w:lang w:val="fr-FR"/>
              </w:rPr>
            </w:pPr>
            <w:r w:rsidRPr="0024789A">
              <w:rPr>
                <w:rFonts w:cs="Calibri"/>
                <w:b/>
                <w:bCs/>
                <w:lang w:val="fr-FR"/>
              </w:rPr>
              <w:t>0013</w:t>
            </w:r>
          </w:p>
        </w:tc>
        <w:tc>
          <w:tcPr>
            <w:tcW w:w="926" w:type="dxa"/>
          </w:tcPr>
          <w:p w:rsidR="00944162" w:rsidRPr="0024789A" w:rsidRDefault="00944162" w:rsidP="00E82750">
            <w:pPr>
              <w:spacing w:after="0" w:line="240" w:lineRule="auto"/>
              <w:rPr>
                <w:rFonts w:cs="Calibri"/>
                <w:b/>
                <w:bCs/>
                <w:sz w:val="20"/>
                <w:szCs w:val="20"/>
                <w:lang w:val="fr-FR"/>
              </w:rPr>
            </w:pPr>
            <w:r w:rsidRPr="0024789A">
              <w:rPr>
                <w:rFonts w:cs="Calibri"/>
                <w:b/>
                <w:bCs/>
                <w:sz w:val="20"/>
                <w:szCs w:val="20"/>
                <w:lang w:val="fr-FR"/>
              </w:rPr>
              <w:t>En progrès</w:t>
            </w:r>
          </w:p>
        </w:tc>
      </w:tr>
      <w:tr w:rsidR="0024789A" w:rsidRPr="0024789A" w:rsidTr="00C72DA9">
        <w:trPr>
          <w:trHeight w:val="270"/>
        </w:trPr>
        <w:tc>
          <w:tcPr>
            <w:tcW w:w="894" w:type="dxa"/>
            <w:noWrap/>
            <w:vAlign w:val="center"/>
          </w:tcPr>
          <w:p w:rsidR="00C72DA9" w:rsidRPr="0024789A" w:rsidRDefault="00C72DA9" w:rsidP="00E82750">
            <w:pPr>
              <w:spacing w:after="0" w:line="240" w:lineRule="auto"/>
              <w:rPr>
                <w:rFonts w:cs="Calibri"/>
                <w:bCs/>
                <w:lang w:val="fr-FR"/>
              </w:rPr>
            </w:pPr>
            <w:r w:rsidRPr="0024789A">
              <w:rPr>
                <w:rFonts w:cs="Calibri"/>
                <w:bCs/>
                <w:lang w:val="fr-FR"/>
              </w:rPr>
              <w:t>P</w:t>
            </w:r>
          </w:p>
        </w:tc>
        <w:tc>
          <w:tcPr>
            <w:tcW w:w="3516" w:type="dxa"/>
            <w:noWrap/>
            <w:vAlign w:val="center"/>
          </w:tcPr>
          <w:p w:rsidR="00C72DA9" w:rsidRPr="0024789A" w:rsidRDefault="00C72DA9" w:rsidP="00E82750">
            <w:pPr>
              <w:spacing w:after="0" w:line="240" w:lineRule="auto"/>
              <w:rPr>
                <w:b/>
                <w:sz w:val="21"/>
                <w:lang w:val="fr-FR"/>
              </w:rPr>
            </w:pPr>
            <w:r w:rsidRPr="0024789A">
              <w:rPr>
                <w:rFonts w:cs="Calibri"/>
                <w:bCs/>
                <w:lang w:val="fr-FR"/>
              </w:rPr>
              <w:t>Primaire – Education artistique</w:t>
            </w:r>
          </w:p>
          <w:p w:rsidR="00C72DA9" w:rsidRPr="0024789A" w:rsidRDefault="00C72DA9" w:rsidP="00E82750">
            <w:pPr>
              <w:spacing w:after="0" w:line="240" w:lineRule="auto"/>
              <w:rPr>
                <w:rFonts w:cs="Calibri"/>
                <w:bCs/>
                <w:lang w:val="fr-FR"/>
              </w:rPr>
            </w:pPr>
          </w:p>
        </w:tc>
        <w:tc>
          <w:tcPr>
            <w:tcW w:w="2268" w:type="dxa"/>
          </w:tcPr>
          <w:p w:rsidR="00C72DA9" w:rsidRPr="0024789A" w:rsidRDefault="00C72DA9" w:rsidP="003B68A6">
            <w:pPr>
              <w:spacing w:after="0" w:line="240" w:lineRule="auto"/>
              <w:rPr>
                <w:rFonts w:cs="Calibri"/>
                <w:bCs/>
                <w:sz w:val="20"/>
                <w:szCs w:val="20"/>
                <w:lang w:val="fr-FR"/>
              </w:rPr>
            </w:pPr>
            <w:r w:rsidRPr="0024789A">
              <w:rPr>
                <w:sz w:val="20"/>
                <w:szCs w:val="20"/>
                <w:lang w:val="fr-FR"/>
              </w:rPr>
              <w:t xml:space="preserve">CPM d’octobre 2013 </w:t>
            </w:r>
          </w:p>
        </w:tc>
        <w:tc>
          <w:tcPr>
            <w:tcW w:w="2194" w:type="dxa"/>
            <w:noWrap/>
            <w:vAlign w:val="center"/>
          </w:tcPr>
          <w:p w:rsidR="00C72DA9" w:rsidRPr="0024789A" w:rsidRDefault="00C72DA9" w:rsidP="00E82750">
            <w:pPr>
              <w:spacing w:after="0" w:line="240" w:lineRule="auto"/>
              <w:rPr>
                <w:rFonts w:cs="Calibri"/>
                <w:bCs/>
                <w:sz w:val="20"/>
                <w:szCs w:val="20"/>
                <w:lang w:val="fr-FR"/>
              </w:rPr>
            </w:pPr>
            <w:r w:rsidRPr="0024789A">
              <w:rPr>
                <w:rFonts w:cs="Calibri"/>
                <w:bCs/>
                <w:sz w:val="20"/>
                <w:szCs w:val="20"/>
                <w:lang w:val="fr-FR"/>
              </w:rPr>
              <w:t>M. OTTOSSON, MME DROC</w:t>
            </w:r>
          </w:p>
        </w:tc>
        <w:tc>
          <w:tcPr>
            <w:tcW w:w="814" w:type="dxa"/>
          </w:tcPr>
          <w:p w:rsidR="00C72DA9" w:rsidRPr="0024789A" w:rsidRDefault="00C72DA9" w:rsidP="00E82750">
            <w:pPr>
              <w:spacing w:after="0" w:line="240" w:lineRule="auto"/>
              <w:rPr>
                <w:rFonts w:cs="Calibri"/>
                <w:b/>
                <w:bCs/>
                <w:lang w:val="fr-FR"/>
              </w:rPr>
            </w:pPr>
            <w:r w:rsidRPr="0024789A">
              <w:rPr>
                <w:rFonts w:cs="Calibri"/>
                <w:b/>
                <w:bCs/>
                <w:lang w:val="fr-FR"/>
              </w:rPr>
              <w:t>0014</w:t>
            </w:r>
          </w:p>
        </w:tc>
        <w:tc>
          <w:tcPr>
            <w:tcW w:w="926" w:type="dxa"/>
          </w:tcPr>
          <w:p w:rsidR="00C72DA9" w:rsidRPr="0024789A" w:rsidRDefault="00C72DA9" w:rsidP="00E82750">
            <w:pPr>
              <w:spacing w:after="0" w:line="240" w:lineRule="auto"/>
              <w:rPr>
                <w:rFonts w:cs="Calibri"/>
                <w:b/>
                <w:bCs/>
                <w:sz w:val="20"/>
                <w:szCs w:val="20"/>
                <w:lang w:val="fr-FR"/>
              </w:rPr>
            </w:pPr>
            <w:r w:rsidRPr="0024789A">
              <w:rPr>
                <w:rFonts w:cs="Calibri"/>
                <w:b/>
                <w:bCs/>
                <w:sz w:val="20"/>
                <w:szCs w:val="20"/>
                <w:lang w:val="fr-FR"/>
              </w:rPr>
              <w:t>En progrès</w:t>
            </w:r>
          </w:p>
        </w:tc>
      </w:tr>
      <w:tr w:rsidR="0024789A" w:rsidRPr="0024789A" w:rsidTr="00C72DA9">
        <w:trPr>
          <w:trHeight w:val="270"/>
        </w:trPr>
        <w:tc>
          <w:tcPr>
            <w:tcW w:w="894" w:type="dxa"/>
            <w:noWrap/>
          </w:tcPr>
          <w:p w:rsidR="00C72DA9" w:rsidRPr="0024789A" w:rsidRDefault="00C72DA9" w:rsidP="00E82750">
            <w:pPr>
              <w:spacing w:after="0" w:line="240" w:lineRule="auto"/>
              <w:rPr>
                <w:lang w:val="fr-FR"/>
              </w:rPr>
            </w:pPr>
            <w:r w:rsidRPr="0024789A">
              <w:rPr>
                <w:lang w:val="fr-FR"/>
              </w:rPr>
              <w:t>P</w:t>
            </w:r>
          </w:p>
        </w:tc>
        <w:tc>
          <w:tcPr>
            <w:tcW w:w="3516" w:type="dxa"/>
            <w:noWrap/>
          </w:tcPr>
          <w:p w:rsidR="00C72DA9" w:rsidRPr="0024789A" w:rsidRDefault="00C72DA9" w:rsidP="00E82750">
            <w:pPr>
              <w:spacing w:after="0" w:line="240" w:lineRule="auto"/>
              <w:rPr>
                <w:lang w:val="fr-FR"/>
              </w:rPr>
            </w:pPr>
            <w:r w:rsidRPr="0024789A">
              <w:rPr>
                <w:lang w:val="fr-FR"/>
              </w:rPr>
              <w:t>Primaire – Roumain L I P1-P2</w:t>
            </w:r>
          </w:p>
        </w:tc>
        <w:tc>
          <w:tcPr>
            <w:tcW w:w="2268" w:type="dxa"/>
          </w:tcPr>
          <w:p w:rsidR="00C72DA9" w:rsidRPr="0024789A" w:rsidRDefault="00C72DA9" w:rsidP="00E82750">
            <w:pPr>
              <w:spacing w:after="0" w:line="240" w:lineRule="auto"/>
              <w:rPr>
                <w:lang w:val="fr-FR"/>
              </w:rPr>
            </w:pPr>
            <w:r w:rsidRPr="0024789A">
              <w:rPr>
                <w:lang w:val="fr-FR"/>
              </w:rPr>
              <w:t>CPM 10-2013</w:t>
            </w:r>
          </w:p>
        </w:tc>
        <w:tc>
          <w:tcPr>
            <w:tcW w:w="2194" w:type="dxa"/>
            <w:noWrap/>
          </w:tcPr>
          <w:p w:rsidR="00C72DA9" w:rsidRPr="0024789A" w:rsidRDefault="00C72DA9" w:rsidP="00E82750">
            <w:pPr>
              <w:spacing w:after="0" w:line="240" w:lineRule="auto"/>
              <w:rPr>
                <w:sz w:val="20"/>
                <w:szCs w:val="20"/>
                <w:lang w:val="fr-FR"/>
              </w:rPr>
            </w:pPr>
            <w:r w:rsidRPr="0024789A">
              <w:rPr>
                <w:sz w:val="20"/>
                <w:szCs w:val="20"/>
                <w:lang w:val="fr-FR"/>
              </w:rPr>
              <w:t>Mme DROC</w:t>
            </w:r>
          </w:p>
        </w:tc>
        <w:tc>
          <w:tcPr>
            <w:tcW w:w="814" w:type="dxa"/>
          </w:tcPr>
          <w:p w:rsidR="00C72DA9" w:rsidRPr="0024789A" w:rsidRDefault="00C72DA9" w:rsidP="00E82750">
            <w:pPr>
              <w:spacing w:after="0" w:line="240" w:lineRule="auto"/>
              <w:rPr>
                <w:rFonts w:cs="Calibri"/>
                <w:b/>
                <w:bCs/>
                <w:lang w:val="fr-FR"/>
              </w:rPr>
            </w:pPr>
            <w:r w:rsidRPr="0024789A">
              <w:rPr>
                <w:rFonts w:cs="Calibri"/>
                <w:b/>
                <w:bCs/>
                <w:lang w:val="fr-FR"/>
              </w:rPr>
              <w:t>0080</w:t>
            </w:r>
          </w:p>
        </w:tc>
        <w:tc>
          <w:tcPr>
            <w:tcW w:w="926" w:type="dxa"/>
          </w:tcPr>
          <w:p w:rsidR="00C72DA9" w:rsidRPr="0024789A" w:rsidRDefault="00C72DA9" w:rsidP="00E82750">
            <w:pPr>
              <w:spacing w:after="0" w:line="240" w:lineRule="auto"/>
              <w:rPr>
                <w:strike/>
                <w:sz w:val="20"/>
                <w:szCs w:val="20"/>
                <w:lang w:val="fr-FR"/>
              </w:rPr>
            </w:pPr>
          </w:p>
        </w:tc>
      </w:tr>
      <w:tr w:rsidR="0024789A" w:rsidRPr="0024789A" w:rsidTr="00C72DA9">
        <w:trPr>
          <w:trHeight w:val="270"/>
        </w:trPr>
        <w:tc>
          <w:tcPr>
            <w:tcW w:w="894" w:type="dxa"/>
            <w:noWrap/>
            <w:vAlign w:val="center"/>
          </w:tcPr>
          <w:p w:rsidR="00C72DA9" w:rsidRPr="0024789A" w:rsidRDefault="00C72DA9" w:rsidP="00A31F47">
            <w:pPr>
              <w:spacing w:after="0" w:line="240" w:lineRule="auto"/>
              <w:rPr>
                <w:rFonts w:cs="Calibri"/>
                <w:bCs/>
                <w:lang w:val="fr-FR"/>
              </w:rPr>
            </w:pPr>
            <w:r w:rsidRPr="0024789A">
              <w:rPr>
                <w:rFonts w:cs="Calibri"/>
                <w:bCs/>
                <w:lang w:val="fr-FR"/>
              </w:rPr>
              <w:t>S</w:t>
            </w:r>
          </w:p>
        </w:tc>
        <w:tc>
          <w:tcPr>
            <w:tcW w:w="3516" w:type="dxa"/>
            <w:noWrap/>
            <w:vAlign w:val="center"/>
          </w:tcPr>
          <w:p w:rsidR="00C72DA9" w:rsidRPr="0024789A" w:rsidRDefault="00C72DA9" w:rsidP="00A31F47">
            <w:pPr>
              <w:spacing w:after="0" w:line="240" w:lineRule="auto"/>
              <w:rPr>
                <w:rFonts w:cs="Calibri"/>
                <w:bCs/>
                <w:lang w:val="fr-FR"/>
              </w:rPr>
            </w:pPr>
            <w:r w:rsidRPr="0024789A">
              <w:rPr>
                <w:rFonts w:cs="Calibri"/>
                <w:bCs/>
                <w:lang w:val="fr-FR"/>
              </w:rPr>
              <w:t>IRL – ONL</w:t>
            </w:r>
          </w:p>
        </w:tc>
        <w:tc>
          <w:tcPr>
            <w:tcW w:w="2268" w:type="dxa"/>
          </w:tcPr>
          <w:p w:rsidR="00C72DA9" w:rsidRPr="0024789A" w:rsidRDefault="00C72DA9">
            <w:r w:rsidRPr="0024789A">
              <w:rPr>
                <w:rFonts w:cs="Calibri"/>
                <w:bCs/>
                <w:lang w:val="fr-FR"/>
              </w:rPr>
              <w:t>CPM 02-2013</w:t>
            </w:r>
          </w:p>
        </w:tc>
        <w:tc>
          <w:tcPr>
            <w:tcW w:w="2194" w:type="dxa"/>
            <w:noWrap/>
            <w:vAlign w:val="center"/>
          </w:tcPr>
          <w:p w:rsidR="00C72DA9" w:rsidRPr="0024789A" w:rsidRDefault="00C72DA9" w:rsidP="00A31F47">
            <w:pPr>
              <w:spacing w:after="0" w:line="240" w:lineRule="auto"/>
              <w:rPr>
                <w:rFonts w:cs="Calibri"/>
                <w:bCs/>
                <w:sz w:val="20"/>
                <w:szCs w:val="20"/>
                <w:lang w:val="fr-FR"/>
              </w:rPr>
            </w:pPr>
            <w:r w:rsidRPr="0024789A">
              <w:rPr>
                <w:rFonts w:cs="Calibri"/>
                <w:bCs/>
                <w:sz w:val="20"/>
                <w:szCs w:val="20"/>
                <w:lang w:val="fr-FR"/>
              </w:rPr>
              <w:t>Mme O’TOOLE</w:t>
            </w:r>
          </w:p>
        </w:tc>
        <w:tc>
          <w:tcPr>
            <w:tcW w:w="814" w:type="dxa"/>
          </w:tcPr>
          <w:p w:rsidR="00C72DA9" w:rsidRPr="0024789A" w:rsidRDefault="00C72DA9" w:rsidP="00A31F47">
            <w:pPr>
              <w:spacing w:after="0" w:line="240" w:lineRule="auto"/>
              <w:rPr>
                <w:rFonts w:cs="Calibri"/>
                <w:b/>
                <w:bCs/>
                <w:lang w:val="fr-FR"/>
              </w:rPr>
            </w:pPr>
            <w:r w:rsidRPr="0024789A">
              <w:rPr>
                <w:rFonts w:cs="Calibri"/>
                <w:b/>
                <w:bCs/>
                <w:lang w:val="fr-FR"/>
              </w:rPr>
              <w:t>0110</w:t>
            </w:r>
          </w:p>
        </w:tc>
        <w:tc>
          <w:tcPr>
            <w:tcW w:w="926" w:type="dxa"/>
          </w:tcPr>
          <w:p w:rsidR="00C72DA9" w:rsidRPr="0024789A" w:rsidRDefault="005B0DEC" w:rsidP="00A31F47">
            <w:pPr>
              <w:spacing w:after="0" w:line="240" w:lineRule="auto"/>
              <w:rPr>
                <w:rFonts w:cs="Calibri"/>
                <w:b/>
                <w:bCs/>
                <w:sz w:val="20"/>
                <w:szCs w:val="20"/>
                <w:lang w:val="fr-FR"/>
              </w:rPr>
            </w:pPr>
            <w:r w:rsidRPr="0024789A">
              <w:rPr>
                <w:rFonts w:cs="Calibri"/>
                <w:b/>
                <w:bCs/>
                <w:sz w:val="20"/>
                <w:szCs w:val="20"/>
                <w:lang w:val="fr-FR"/>
              </w:rPr>
              <w:t>Terminé</w:t>
            </w:r>
          </w:p>
        </w:tc>
      </w:tr>
      <w:tr w:rsidR="0024789A" w:rsidRPr="0024789A" w:rsidTr="00677B31">
        <w:trPr>
          <w:trHeight w:val="270"/>
        </w:trPr>
        <w:tc>
          <w:tcPr>
            <w:tcW w:w="894" w:type="dxa"/>
            <w:noWrap/>
          </w:tcPr>
          <w:p w:rsidR="00C72DA9" w:rsidRPr="0024789A" w:rsidRDefault="00C72DA9" w:rsidP="00677B31">
            <w:pPr>
              <w:spacing w:after="0" w:line="240" w:lineRule="auto"/>
              <w:rPr>
                <w:rFonts w:cs="Calibri"/>
                <w:bCs/>
                <w:lang w:val="fr-FR"/>
              </w:rPr>
            </w:pPr>
            <w:r w:rsidRPr="0024789A">
              <w:rPr>
                <w:rFonts w:cs="Calibri"/>
                <w:bCs/>
                <w:lang w:val="fr-FR"/>
              </w:rPr>
              <w:t>S</w:t>
            </w:r>
          </w:p>
        </w:tc>
        <w:tc>
          <w:tcPr>
            <w:tcW w:w="3516" w:type="dxa"/>
            <w:noWrap/>
          </w:tcPr>
          <w:p w:rsidR="00C72DA9" w:rsidRPr="0024789A" w:rsidRDefault="00C72DA9" w:rsidP="00677B31">
            <w:pPr>
              <w:spacing w:after="0" w:line="240" w:lineRule="auto"/>
              <w:rPr>
                <w:rFonts w:cs="Calibri"/>
                <w:bCs/>
                <w:lang w:val="fr-FR"/>
              </w:rPr>
            </w:pPr>
            <w:r w:rsidRPr="0024789A">
              <w:rPr>
                <w:rFonts w:cs="Calibri"/>
                <w:bCs/>
                <w:lang w:val="fr-FR"/>
              </w:rPr>
              <w:t xml:space="preserve">Programme de latin S2-S7 </w:t>
            </w:r>
          </w:p>
        </w:tc>
        <w:tc>
          <w:tcPr>
            <w:tcW w:w="2268" w:type="dxa"/>
          </w:tcPr>
          <w:p w:rsidR="00C72DA9" w:rsidRPr="0024789A" w:rsidRDefault="00C72DA9" w:rsidP="00677B31">
            <w:pPr>
              <w:spacing w:after="0" w:line="240" w:lineRule="auto"/>
              <w:rPr>
                <w:rFonts w:cs="Calibri"/>
                <w:bCs/>
                <w:lang w:val="fr-FR"/>
              </w:rPr>
            </w:pPr>
            <w:r w:rsidRPr="0024789A">
              <w:rPr>
                <w:rFonts w:cs="Calibri"/>
                <w:bCs/>
                <w:lang w:val="fr-FR"/>
              </w:rPr>
              <w:t>CPM 02-2014</w:t>
            </w:r>
          </w:p>
        </w:tc>
        <w:tc>
          <w:tcPr>
            <w:tcW w:w="2194" w:type="dxa"/>
            <w:noWrap/>
          </w:tcPr>
          <w:p w:rsidR="00C72DA9" w:rsidRPr="0024789A" w:rsidRDefault="00C72DA9" w:rsidP="00677B31">
            <w:pPr>
              <w:spacing w:after="0" w:line="240" w:lineRule="auto"/>
              <w:rPr>
                <w:rFonts w:cs="Calibri"/>
                <w:bCs/>
                <w:sz w:val="20"/>
                <w:szCs w:val="20"/>
                <w:lang w:val="fr-FR"/>
              </w:rPr>
            </w:pPr>
            <w:r w:rsidRPr="0024789A">
              <w:rPr>
                <w:rFonts w:cs="Calibri"/>
                <w:bCs/>
                <w:sz w:val="20"/>
                <w:szCs w:val="20"/>
                <w:lang w:val="fr-FR"/>
              </w:rPr>
              <w:t>M. WILLE</w:t>
            </w:r>
          </w:p>
        </w:tc>
        <w:tc>
          <w:tcPr>
            <w:tcW w:w="814" w:type="dxa"/>
          </w:tcPr>
          <w:p w:rsidR="00C72DA9" w:rsidRPr="0024789A" w:rsidRDefault="00C72DA9" w:rsidP="00677B31">
            <w:pPr>
              <w:spacing w:after="0" w:line="240" w:lineRule="auto"/>
              <w:rPr>
                <w:rFonts w:cs="Calibri"/>
                <w:b/>
                <w:bCs/>
                <w:lang w:val="fr-FR"/>
              </w:rPr>
            </w:pPr>
            <w:r w:rsidRPr="0024789A">
              <w:rPr>
                <w:rFonts w:cs="Calibri"/>
                <w:b/>
                <w:bCs/>
                <w:lang w:val="fr-FR"/>
              </w:rPr>
              <w:t>0037</w:t>
            </w:r>
          </w:p>
        </w:tc>
        <w:tc>
          <w:tcPr>
            <w:tcW w:w="926" w:type="dxa"/>
          </w:tcPr>
          <w:p w:rsidR="00C72DA9" w:rsidRPr="0024789A" w:rsidRDefault="00C72DA9" w:rsidP="00677B31">
            <w:pPr>
              <w:spacing w:after="0" w:line="240" w:lineRule="auto"/>
              <w:rPr>
                <w:rFonts w:cs="Calibri"/>
                <w:bCs/>
                <w:sz w:val="20"/>
                <w:szCs w:val="20"/>
                <w:lang w:val="fr-FR"/>
              </w:rPr>
            </w:pPr>
            <w:r w:rsidRPr="0024789A">
              <w:rPr>
                <w:rFonts w:cs="Calibri"/>
                <w:b/>
                <w:bCs/>
                <w:sz w:val="20"/>
                <w:szCs w:val="20"/>
                <w:lang w:val="fr-FR"/>
              </w:rPr>
              <w:t>En progrès</w:t>
            </w:r>
          </w:p>
        </w:tc>
      </w:tr>
      <w:tr w:rsidR="0024789A" w:rsidRPr="0024789A" w:rsidTr="00E82750">
        <w:trPr>
          <w:trHeight w:val="270"/>
        </w:trPr>
        <w:tc>
          <w:tcPr>
            <w:tcW w:w="894" w:type="dxa"/>
            <w:noWrap/>
          </w:tcPr>
          <w:p w:rsidR="00C72DA9" w:rsidRPr="0024789A" w:rsidRDefault="00C72DA9" w:rsidP="00E82750">
            <w:pPr>
              <w:spacing w:after="0" w:line="240" w:lineRule="auto"/>
              <w:rPr>
                <w:lang w:val="fr-FR"/>
              </w:rPr>
            </w:pPr>
            <w:r w:rsidRPr="0024789A">
              <w:rPr>
                <w:lang w:val="fr-FR"/>
              </w:rPr>
              <w:t>S</w:t>
            </w:r>
          </w:p>
        </w:tc>
        <w:tc>
          <w:tcPr>
            <w:tcW w:w="3516" w:type="dxa"/>
            <w:noWrap/>
            <w:vAlign w:val="center"/>
          </w:tcPr>
          <w:p w:rsidR="00C72DA9" w:rsidRPr="0024789A" w:rsidRDefault="00C72DA9" w:rsidP="00E82750">
            <w:pPr>
              <w:spacing w:after="0" w:line="240" w:lineRule="auto"/>
              <w:rPr>
                <w:lang w:val="fr-FR"/>
              </w:rPr>
            </w:pPr>
            <w:r w:rsidRPr="0024789A">
              <w:rPr>
                <w:lang w:val="fr-FR"/>
              </w:rPr>
              <w:t xml:space="preserve"> « Nouveau programme pour toutes les langues III»</w:t>
            </w:r>
            <w:r w:rsidR="00B22827" w:rsidRPr="0024789A">
              <w:rPr>
                <w:lang w:val="fr-FR"/>
              </w:rPr>
              <w:t xml:space="preserve"> + Sous-groupes temporaires (FR, EN, DE,</w:t>
            </w:r>
            <w:r w:rsidR="001808C2" w:rsidRPr="0024789A">
              <w:rPr>
                <w:lang w:val="fr-FR"/>
              </w:rPr>
              <w:t>FI,</w:t>
            </w:r>
            <w:r w:rsidR="00B22827" w:rsidRPr="0024789A">
              <w:rPr>
                <w:lang w:val="fr-FR"/>
              </w:rPr>
              <w:t xml:space="preserve"> IT</w:t>
            </w:r>
            <w:r w:rsidR="00BD000E" w:rsidRPr="0024789A">
              <w:rPr>
                <w:lang w:val="fr-FR"/>
              </w:rPr>
              <w:t>,…</w:t>
            </w:r>
            <w:r w:rsidR="00B22827" w:rsidRPr="0024789A">
              <w:rPr>
                <w:lang w:val="fr-FR"/>
              </w:rPr>
              <w:t>)</w:t>
            </w:r>
          </w:p>
        </w:tc>
        <w:tc>
          <w:tcPr>
            <w:tcW w:w="2268" w:type="dxa"/>
          </w:tcPr>
          <w:p w:rsidR="00C72DA9" w:rsidRPr="0024789A" w:rsidRDefault="00C72DA9" w:rsidP="00E82750">
            <w:pPr>
              <w:spacing w:after="0" w:line="240" w:lineRule="auto"/>
              <w:rPr>
                <w:rFonts w:cs="Calibri"/>
                <w:bCs/>
                <w:lang w:val="fr-FR"/>
              </w:rPr>
            </w:pPr>
            <w:r w:rsidRPr="0024789A">
              <w:rPr>
                <w:lang w:val="fr-FR"/>
              </w:rPr>
              <w:t>CPM 02-2014</w:t>
            </w:r>
          </w:p>
        </w:tc>
        <w:tc>
          <w:tcPr>
            <w:tcW w:w="2194" w:type="dxa"/>
            <w:noWrap/>
            <w:vAlign w:val="center"/>
          </w:tcPr>
          <w:p w:rsidR="00C72DA9" w:rsidRPr="0024789A" w:rsidRDefault="00C72DA9" w:rsidP="00E82750">
            <w:pPr>
              <w:spacing w:after="0" w:line="240" w:lineRule="auto"/>
              <w:rPr>
                <w:rFonts w:cs="Calibri"/>
                <w:bCs/>
                <w:sz w:val="20"/>
                <w:szCs w:val="20"/>
                <w:lang w:val="fr-FR"/>
              </w:rPr>
            </w:pPr>
            <w:r w:rsidRPr="0024789A">
              <w:rPr>
                <w:rFonts w:cs="Calibri"/>
                <w:bCs/>
                <w:sz w:val="20"/>
                <w:szCs w:val="20"/>
                <w:lang w:val="fr-FR"/>
              </w:rPr>
              <w:t>MME ECKERSTORFER</w:t>
            </w:r>
          </w:p>
          <w:p w:rsidR="00C72DA9" w:rsidRPr="0024789A" w:rsidRDefault="00C72DA9" w:rsidP="00E82750">
            <w:pPr>
              <w:spacing w:after="0" w:line="240" w:lineRule="auto"/>
              <w:rPr>
                <w:rFonts w:cs="Calibri"/>
                <w:bCs/>
                <w:sz w:val="20"/>
                <w:szCs w:val="20"/>
                <w:lang w:val="fr-FR"/>
              </w:rPr>
            </w:pPr>
            <w:r w:rsidRPr="0024789A">
              <w:rPr>
                <w:rFonts w:cs="Calibri"/>
                <w:bCs/>
                <w:sz w:val="20"/>
                <w:szCs w:val="20"/>
                <w:lang w:val="fr-FR"/>
              </w:rPr>
              <w:t>M. SOLER</w:t>
            </w:r>
          </w:p>
          <w:p w:rsidR="00C72DA9" w:rsidRPr="0024789A" w:rsidRDefault="00C72DA9" w:rsidP="00E82750">
            <w:pPr>
              <w:spacing w:after="0" w:line="240" w:lineRule="auto"/>
              <w:rPr>
                <w:rFonts w:cs="Calibri"/>
                <w:bCs/>
                <w:sz w:val="20"/>
                <w:szCs w:val="20"/>
                <w:lang w:val="fr-FR"/>
              </w:rPr>
            </w:pPr>
            <w:r w:rsidRPr="0024789A">
              <w:rPr>
                <w:rFonts w:cs="Calibri"/>
                <w:bCs/>
                <w:sz w:val="20"/>
                <w:szCs w:val="20"/>
                <w:lang w:val="fr-FR"/>
              </w:rPr>
              <w:t xml:space="preserve">MME LINDA O’TOOLE </w:t>
            </w:r>
          </w:p>
        </w:tc>
        <w:tc>
          <w:tcPr>
            <w:tcW w:w="814" w:type="dxa"/>
          </w:tcPr>
          <w:p w:rsidR="00C72DA9" w:rsidRPr="0024789A" w:rsidRDefault="00C72DA9" w:rsidP="00E82750">
            <w:pPr>
              <w:spacing w:after="0" w:line="240" w:lineRule="auto"/>
              <w:rPr>
                <w:rFonts w:cs="Calibri"/>
                <w:b/>
                <w:bCs/>
                <w:lang w:val="fr-FR"/>
              </w:rPr>
            </w:pPr>
            <w:r w:rsidRPr="0024789A">
              <w:rPr>
                <w:rFonts w:cs="Calibri"/>
                <w:b/>
                <w:bCs/>
                <w:lang w:val="fr-FR"/>
              </w:rPr>
              <w:t>0054</w:t>
            </w:r>
          </w:p>
        </w:tc>
        <w:tc>
          <w:tcPr>
            <w:tcW w:w="926" w:type="dxa"/>
          </w:tcPr>
          <w:p w:rsidR="00C72DA9" w:rsidRPr="0024789A" w:rsidRDefault="00C72DA9" w:rsidP="00E82750">
            <w:pPr>
              <w:spacing w:after="0" w:line="240" w:lineRule="auto"/>
              <w:rPr>
                <w:rFonts w:cs="Calibri"/>
                <w:b/>
                <w:bCs/>
                <w:sz w:val="20"/>
                <w:szCs w:val="20"/>
                <w:lang w:val="fr-FR"/>
              </w:rPr>
            </w:pPr>
            <w:r w:rsidRPr="0024789A">
              <w:rPr>
                <w:rFonts w:cs="Calibri"/>
                <w:b/>
                <w:bCs/>
                <w:sz w:val="20"/>
                <w:szCs w:val="20"/>
                <w:lang w:val="fr-FR"/>
              </w:rPr>
              <w:t>En progrès</w:t>
            </w:r>
          </w:p>
        </w:tc>
      </w:tr>
      <w:tr w:rsidR="0024789A" w:rsidRPr="0024789A" w:rsidTr="00E82750">
        <w:trPr>
          <w:trHeight w:val="270"/>
        </w:trPr>
        <w:tc>
          <w:tcPr>
            <w:tcW w:w="894" w:type="dxa"/>
            <w:noWrap/>
          </w:tcPr>
          <w:p w:rsidR="00C72DA9" w:rsidRPr="0024789A" w:rsidRDefault="00C72DA9" w:rsidP="00E82750">
            <w:pPr>
              <w:spacing w:after="0" w:line="240" w:lineRule="auto"/>
              <w:rPr>
                <w:lang w:val="fr-FR"/>
              </w:rPr>
            </w:pPr>
            <w:r w:rsidRPr="0024789A">
              <w:rPr>
                <w:lang w:val="fr-FR"/>
              </w:rPr>
              <w:t>M</w:t>
            </w:r>
          </w:p>
        </w:tc>
        <w:tc>
          <w:tcPr>
            <w:tcW w:w="3516" w:type="dxa"/>
            <w:noWrap/>
            <w:vAlign w:val="center"/>
          </w:tcPr>
          <w:p w:rsidR="00C72DA9" w:rsidRPr="0024789A" w:rsidRDefault="00C72DA9" w:rsidP="00E82750">
            <w:pPr>
              <w:spacing w:after="0" w:line="240" w:lineRule="auto"/>
              <w:rPr>
                <w:lang w:val="fr-FR"/>
              </w:rPr>
            </w:pPr>
            <w:r w:rsidRPr="0024789A">
              <w:rPr>
                <w:lang w:val="fr-FR"/>
              </w:rPr>
              <w:t>Primaire (Nouveau) + Secondaire – Letton LI</w:t>
            </w:r>
          </w:p>
        </w:tc>
        <w:tc>
          <w:tcPr>
            <w:tcW w:w="2268" w:type="dxa"/>
          </w:tcPr>
          <w:p w:rsidR="00C72DA9" w:rsidRPr="0024789A" w:rsidRDefault="00C72DA9" w:rsidP="00E82750">
            <w:pPr>
              <w:spacing w:after="0" w:line="240" w:lineRule="auto"/>
              <w:rPr>
                <w:lang w:val="fr-FR"/>
              </w:rPr>
            </w:pPr>
            <w:r w:rsidRPr="0024789A">
              <w:rPr>
                <w:lang w:val="fr-FR"/>
              </w:rPr>
              <w:t>CPM 02-2014</w:t>
            </w:r>
          </w:p>
        </w:tc>
        <w:tc>
          <w:tcPr>
            <w:tcW w:w="2194" w:type="dxa"/>
            <w:noWrap/>
          </w:tcPr>
          <w:p w:rsidR="00C72DA9" w:rsidRPr="0024789A" w:rsidRDefault="00C72DA9" w:rsidP="00E82750">
            <w:pPr>
              <w:spacing w:after="0" w:line="240" w:lineRule="auto"/>
              <w:rPr>
                <w:lang w:val="fr-FR"/>
              </w:rPr>
            </w:pPr>
            <w:r w:rsidRPr="0024789A">
              <w:rPr>
                <w:lang w:val="fr-FR"/>
              </w:rPr>
              <w:t>Mme ARKLE</w:t>
            </w:r>
          </w:p>
        </w:tc>
        <w:tc>
          <w:tcPr>
            <w:tcW w:w="814" w:type="dxa"/>
          </w:tcPr>
          <w:p w:rsidR="00C72DA9" w:rsidRPr="0024789A" w:rsidRDefault="00C72DA9" w:rsidP="00E82750">
            <w:pPr>
              <w:spacing w:after="0" w:line="240" w:lineRule="auto"/>
              <w:rPr>
                <w:rFonts w:cs="Calibri"/>
                <w:b/>
                <w:bCs/>
                <w:lang w:val="fr-FR"/>
              </w:rPr>
            </w:pPr>
            <w:r w:rsidRPr="0024789A">
              <w:rPr>
                <w:rFonts w:cs="Calibri"/>
                <w:b/>
                <w:bCs/>
                <w:lang w:val="fr-FR"/>
              </w:rPr>
              <w:t>---</w:t>
            </w:r>
          </w:p>
        </w:tc>
        <w:tc>
          <w:tcPr>
            <w:tcW w:w="926" w:type="dxa"/>
          </w:tcPr>
          <w:p w:rsidR="00C72DA9" w:rsidRPr="0024789A" w:rsidRDefault="00C72DA9" w:rsidP="00E82750">
            <w:pPr>
              <w:spacing w:after="0" w:line="240" w:lineRule="auto"/>
              <w:rPr>
                <w:rFonts w:cs="Calibri"/>
                <w:b/>
                <w:bCs/>
                <w:lang w:val="fr-FR"/>
              </w:rPr>
            </w:pPr>
          </w:p>
        </w:tc>
      </w:tr>
    </w:tbl>
    <w:p w:rsidR="00B45BE1" w:rsidRPr="0024789A" w:rsidRDefault="00B45BE1">
      <w:pPr>
        <w:spacing w:after="0" w:line="240" w:lineRule="auto"/>
        <w:rPr>
          <w:rFonts w:ascii="Cambria" w:eastAsia="Calibri" w:hAnsi="Cambria"/>
          <w:b/>
          <w:bCs/>
          <w:sz w:val="24"/>
          <w:szCs w:val="20"/>
          <w:lang w:val="fr-BE"/>
        </w:rPr>
      </w:pPr>
      <w:bookmarkStart w:id="59" w:name="_Toc399758817"/>
    </w:p>
    <w:p w:rsidR="00455E85" w:rsidRPr="0024789A" w:rsidRDefault="00C452D4" w:rsidP="001B604D">
      <w:pPr>
        <w:pStyle w:val="Heading3"/>
        <w:spacing w:before="240" w:after="180" w:line="240" w:lineRule="auto"/>
        <w:rPr>
          <w:color w:val="auto"/>
          <w:lang w:val="fr-BE"/>
        </w:rPr>
      </w:pPr>
      <w:bookmarkStart w:id="60" w:name="_Toc467578910"/>
      <w:r w:rsidRPr="0024789A">
        <w:rPr>
          <w:color w:val="auto"/>
          <w:lang w:val="fr-BE"/>
        </w:rPr>
        <w:t>GT qui accompagne la mise en œuvre de tout nouveau programme de langue commune</w:t>
      </w:r>
      <w:bookmarkEnd w:id="59"/>
      <w:bookmarkEnd w:id="60"/>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4366"/>
        <w:gridCol w:w="3544"/>
        <w:gridCol w:w="1276"/>
      </w:tblGrid>
      <w:tr w:rsidR="00AC5829" w:rsidRPr="0024789A" w:rsidTr="00490B71">
        <w:trPr>
          <w:trHeight w:val="270"/>
        </w:trPr>
        <w:tc>
          <w:tcPr>
            <w:tcW w:w="894" w:type="dxa"/>
            <w:shd w:val="clear" w:color="auto" w:fill="C0C0C0"/>
            <w:noWrap/>
            <w:vAlign w:val="center"/>
            <w:hideMark/>
          </w:tcPr>
          <w:p w:rsidR="00DF2CF9" w:rsidRPr="0024789A" w:rsidRDefault="00DF2CF9" w:rsidP="00547041">
            <w:pPr>
              <w:spacing w:after="0" w:line="240" w:lineRule="auto"/>
              <w:jc w:val="center"/>
              <w:rPr>
                <w:rFonts w:ascii="Arial" w:hAnsi="Arial" w:cs="Arial"/>
                <w:b/>
                <w:bCs/>
                <w:sz w:val="20"/>
                <w:szCs w:val="20"/>
                <w:lang w:val="fr-FR"/>
              </w:rPr>
            </w:pPr>
            <w:r w:rsidRPr="0024789A">
              <w:rPr>
                <w:rFonts w:ascii="Arial" w:hAnsi="Arial" w:cs="Arial"/>
                <w:b/>
                <w:bCs/>
                <w:sz w:val="20"/>
                <w:szCs w:val="20"/>
                <w:lang w:val="fr-FR"/>
              </w:rPr>
              <w:t>CYCLE</w:t>
            </w:r>
          </w:p>
        </w:tc>
        <w:tc>
          <w:tcPr>
            <w:tcW w:w="4366" w:type="dxa"/>
            <w:shd w:val="clear" w:color="auto" w:fill="C0C0C0"/>
            <w:noWrap/>
            <w:vAlign w:val="center"/>
            <w:hideMark/>
          </w:tcPr>
          <w:p w:rsidR="00DF2CF9" w:rsidRPr="0024789A" w:rsidRDefault="00DF2CF9" w:rsidP="00547041">
            <w:pPr>
              <w:spacing w:after="0" w:line="240" w:lineRule="auto"/>
              <w:jc w:val="center"/>
              <w:rPr>
                <w:rFonts w:ascii="Arial" w:hAnsi="Arial" w:cs="Arial"/>
                <w:b/>
                <w:bCs/>
                <w:sz w:val="20"/>
                <w:szCs w:val="20"/>
                <w:lang w:val="fr-FR"/>
              </w:rPr>
            </w:pPr>
            <w:r w:rsidRPr="0024789A">
              <w:rPr>
                <w:rFonts w:ascii="Arial" w:hAnsi="Arial" w:cs="Arial"/>
                <w:b/>
                <w:bCs/>
                <w:sz w:val="20"/>
                <w:szCs w:val="20"/>
                <w:lang w:val="fr-FR"/>
              </w:rPr>
              <w:t>INTITULE</w:t>
            </w:r>
          </w:p>
        </w:tc>
        <w:tc>
          <w:tcPr>
            <w:tcW w:w="3544" w:type="dxa"/>
            <w:shd w:val="clear" w:color="auto" w:fill="C0C0C0"/>
            <w:noWrap/>
            <w:vAlign w:val="center"/>
            <w:hideMark/>
          </w:tcPr>
          <w:p w:rsidR="00DF2CF9" w:rsidRPr="0024789A" w:rsidRDefault="00492D47" w:rsidP="00547041">
            <w:pPr>
              <w:spacing w:after="0" w:line="240" w:lineRule="auto"/>
              <w:jc w:val="center"/>
              <w:rPr>
                <w:rFonts w:ascii="Arial" w:hAnsi="Arial" w:cs="Arial"/>
                <w:b/>
                <w:bCs/>
                <w:sz w:val="20"/>
                <w:szCs w:val="20"/>
                <w:lang w:val="fr-FR"/>
              </w:rPr>
            </w:pPr>
            <w:r w:rsidRPr="0024789A">
              <w:rPr>
                <w:rFonts w:ascii="Arial" w:hAnsi="Arial" w:cs="Arial"/>
                <w:b/>
                <w:bCs/>
                <w:sz w:val="20"/>
                <w:szCs w:val="20"/>
                <w:lang w:val="fr-FR"/>
              </w:rPr>
              <w:t>PRESIDENT(E)</w:t>
            </w:r>
          </w:p>
        </w:tc>
        <w:tc>
          <w:tcPr>
            <w:tcW w:w="1276" w:type="dxa"/>
            <w:shd w:val="clear" w:color="auto" w:fill="C0C0C0"/>
            <w:vAlign w:val="center"/>
          </w:tcPr>
          <w:p w:rsidR="00DF2CF9" w:rsidRPr="0024789A" w:rsidRDefault="00492D47" w:rsidP="00547041">
            <w:pPr>
              <w:spacing w:after="0" w:line="240" w:lineRule="auto"/>
              <w:jc w:val="center"/>
              <w:rPr>
                <w:rFonts w:ascii="Arial" w:hAnsi="Arial" w:cs="Arial"/>
                <w:b/>
                <w:bCs/>
                <w:sz w:val="20"/>
                <w:szCs w:val="20"/>
                <w:lang w:val="fr-FR"/>
              </w:rPr>
            </w:pPr>
            <w:r w:rsidRPr="0024789A">
              <w:rPr>
                <w:rFonts w:ascii="Arial" w:hAnsi="Arial" w:cs="Arial"/>
                <w:b/>
                <w:bCs/>
                <w:sz w:val="20"/>
                <w:szCs w:val="20"/>
                <w:lang w:val="fr-FR"/>
              </w:rPr>
              <w:t>CODE</w:t>
            </w:r>
          </w:p>
        </w:tc>
      </w:tr>
      <w:tr w:rsidR="00AC5829" w:rsidRPr="0024789A" w:rsidTr="00490B71">
        <w:trPr>
          <w:trHeight w:val="270"/>
        </w:trPr>
        <w:tc>
          <w:tcPr>
            <w:tcW w:w="894" w:type="dxa"/>
            <w:noWrap/>
            <w:vAlign w:val="center"/>
          </w:tcPr>
          <w:p w:rsidR="00DF2CF9" w:rsidRPr="0024789A" w:rsidRDefault="00DF2CF9" w:rsidP="00547041">
            <w:pPr>
              <w:spacing w:after="0" w:line="240" w:lineRule="auto"/>
              <w:rPr>
                <w:rFonts w:cs="Calibri"/>
                <w:bCs/>
                <w:lang w:val="fr-FR"/>
              </w:rPr>
            </w:pPr>
            <w:r w:rsidRPr="0024789A">
              <w:rPr>
                <w:rFonts w:cs="Calibri"/>
                <w:bCs/>
                <w:lang w:val="fr-FR"/>
              </w:rPr>
              <w:t>S</w:t>
            </w:r>
          </w:p>
        </w:tc>
        <w:tc>
          <w:tcPr>
            <w:tcW w:w="4366" w:type="dxa"/>
            <w:noWrap/>
            <w:vAlign w:val="center"/>
          </w:tcPr>
          <w:p w:rsidR="00DF2CF9" w:rsidRPr="0024789A" w:rsidRDefault="00E8517E" w:rsidP="00E8517E">
            <w:pPr>
              <w:spacing w:after="0" w:line="240" w:lineRule="auto"/>
              <w:rPr>
                <w:rFonts w:cs="Calibri"/>
                <w:bCs/>
                <w:lang w:val="fr-FR"/>
              </w:rPr>
            </w:pPr>
            <w:r w:rsidRPr="0024789A">
              <w:rPr>
                <w:rFonts w:cs="Calibri"/>
                <w:bCs/>
                <w:lang w:val="fr-FR"/>
              </w:rPr>
              <w:t>Langue néerlandaise</w:t>
            </w:r>
          </w:p>
        </w:tc>
        <w:tc>
          <w:tcPr>
            <w:tcW w:w="3544" w:type="dxa"/>
            <w:noWrap/>
            <w:vAlign w:val="center"/>
          </w:tcPr>
          <w:p w:rsidR="00DF2CF9" w:rsidRPr="0024789A" w:rsidRDefault="001478B7" w:rsidP="00494614">
            <w:pPr>
              <w:spacing w:after="0" w:line="240" w:lineRule="auto"/>
              <w:rPr>
                <w:rFonts w:cs="Calibri"/>
                <w:bCs/>
                <w:lang w:val="fr-FR"/>
              </w:rPr>
            </w:pPr>
            <w:r w:rsidRPr="0024789A">
              <w:rPr>
                <w:rFonts w:cs="Calibri"/>
                <w:bCs/>
                <w:lang w:val="fr-FR"/>
              </w:rPr>
              <w:t xml:space="preserve">Mmes </w:t>
            </w:r>
            <w:r w:rsidR="00490B71" w:rsidRPr="0024789A">
              <w:rPr>
                <w:rFonts w:cs="Calibri"/>
                <w:bCs/>
                <w:lang w:val="fr-FR"/>
              </w:rPr>
              <w:t xml:space="preserve">VAN DEN BOSCHE/VERMEIRE </w:t>
            </w:r>
          </w:p>
        </w:tc>
        <w:tc>
          <w:tcPr>
            <w:tcW w:w="1276" w:type="dxa"/>
          </w:tcPr>
          <w:p w:rsidR="00DF2CF9" w:rsidRPr="0024789A" w:rsidRDefault="00DF2CF9" w:rsidP="00547041">
            <w:pPr>
              <w:spacing w:after="0" w:line="240" w:lineRule="auto"/>
              <w:rPr>
                <w:rFonts w:cs="Calibri"/>
                <w:b/>
                <w:bCs/>
                <w:lang w:val="fr-FR"/>
              </w:rPr>
            </w:pPr>
          </w:p>
        </w:tc>
      </w:tr>
      <w:tr w:rsidR="00AC5829" w:rsidRPr="0024789A" w:rsidTr="00490B71">
        <w:trPr>
          <w:trHeight w:val="270"/>
        </w:trPr>
        <w:tc>
          <w:tcPr>
            <w:tcW w:w="894" w:type="dxa"/>
            <w:noWrap/>
            <w:vAlign w:val="center"/>
          </w:tcPr>
          <w:p w:rsidR="00DF2CF9" w:rsidRPr="0024789A" w:rsidRDefault="00DF2CF9" w:rsidP="00547041">
            <w:pPr>
              <w:spacing w:after="0" w:line="240" w:lineRule="auto"/>
              <w:rPr>
                <w:rFonts w:cs="Calibri"/>
                <w:bCs/>
                <w:lang w:val="fr-FR"/>
              </w:rPr>
            </w:pPr>
            <w:r w:rsidRPr="0024789A">
              <w:rPr>
                <w:rFonts w:cs="Calibri"/>
                <w:bCs/>
                <w:lang w:val="fr-FR"/>
              </w:rPr>
              <w:t>S</w:t>
            </w:r>
          </w:p>
        </w:tc>
        <w:tc>
          <w:tcPr>
            <w:tcW w:w="4366" w:type="dxa"/>
            <w:noWrap/>
            <w:vAlign w:val="center"/>
          </w:tcPr>
          <w:p w:rsidR="00DF2CF9" w:rsidRPr="0024789A" w:rsidRDefault="00E8517E" w:rsidP="00E8517E">
            <w:pPr>
              <w:spacing w:after="0" w:line="240" w:lineRule="auto"/>
              <w:rPr>
                <w:rFonts w:cs="Calibri"/>
                <w:bCs/>
                <w:lang w:val="fr-FR"/>
              </w:rPr>
            </w:pPr>
            <w:r w:rsidRPr="0024789A">
              <w:rPr>
                <w:rFonts w:cs="Calibri"/>
                <w:bCs/>
                <w:lang w:val="fr-FR"/>
              </w:rPr>
              <w:t>Langue anglaise</w:t>
            </w:r>
          </w:p>
        </w:tc>
        <w:tc>
          <w:tcPr>
            <w:tcW w:w="3544" w:type="dxa"/>
            <w:noWrap/>
            <w:vAlign w:val="center"/>
          </w:tcPr>
          <w:p w:rsidR="00DF2CF9" w:rsidRPr="0024789A" w:rsidRDefault="00856F09" w:rsidP="0039435F">
            <w:pPr>
              <w:spacing w:after="0" w:line="240" w:lineRule="auto"/>
              <w:rPr>
                <w:rFonts w:cs="Calibri"/>
                <w:bCs/>
                <w:lang w:val="fr-FR"/>
              </w:rPr>
            </w:pPr>
            <w:r w:rsidRPr="0024789A">
              <w:rPr>
                <w:rFonts w:cs="Calibri"/>
                <w:bCs/>
                <w:lang w:val="fr-FR"/>
              </w:rPr>
              <w:t>M</w:t>
            </w:r>
            <w:r w:rsidR="0039435F" w:rsidRPr="0024789A">
              <w:rPr>
                <w:rFonts w:cs="Calibri"/>
                <w:bCs/>
                <w:lang w:val="fr-FR"/>
              </w:rPr>
              <w:t>ME</w:t>
            </w:r>
            <w:r w:rsidRPr="0024789A">
              <w:rPr>
                <w:rFonts w:cs="Calibri"/>
                <w:bCs/>
                <w:lang w:val="fr-FR"/>
              </w:rPr>
              <w:t> HADLEY</w:t>
            </w:r>
          </w:p>
        </w:tc>
        <w:tc>
          <w:tcPr>
            <w:tcW w:w="1276" w:type="dxa"/>
          </w:tcPr>
          <w:p w:rsidR="00DF2CF9" w:rsidRPr="0024789A" w:rsidRDefault="003B68A6" w:rsidP="00547041">
            <w:pPr>
              <w:spacing w:after="0" w:line="240" w:lineRule="auto"/>
              <w:rPr>
                <w:rFonts w:cs="Calibri"/>
                <w:b/>
                <w:bCs/>
                <w:lang w:val="fr-FR"/>
              </w:rPr>
            </w:pPr>
            <w:r w:rsidRPr="0024789A">
              <w:rPr>
                <w:rFonts w:cs="Calibri"/>
                <w:b/>
                <w:bCs/>
                <w:lang w:val="fr-FR"/>
              </w:rPr>
              <w:t>0024</w:t>
            </w:r>
          </w:p>
        </w:tc>
      </w:tr>
      <w:tr w:rsidR="00AC5829" w:rsidRPr="0024789A" w:rsidTr="00490B71">
        <w:trPr>
          <w:trHeight w:val="270"/>
        </w:trPr>
        <w:tc>
          <w:tcPr>
            <w:tcW w:w="894" w:type="dxa"/>
            <w:noWrap/>
            <w:vAlign w:val="center"/>
          </w:tcPr>
          <w:p w:rsidR="00DF2CF9" w:rsidRPr="0024789A" w:rsidRDefault="00DF2CF9" w:rsidP="00547041">
            <w:pPr>
              <w:spacing w:after="0" w:line="240" w:lineRule="auto"/>
              <w:rPr>
                <w:rFonts w:cs="Calibri"/>
                <w:bCs/>
                <w:lang w:val="fr-FR"/>
              </w:rPr>
            </w:pPr>
            <w:r w:rsidRPr="0024789A">
              <w:rPr>
                <w:rFonts w:cs="Calibri"/>
                <w:bCs/>
                <w:lang w:val="fr-FR"/>
              </w:rPr>
              <w:t>S</w:t>
            </w:r>
          </w:p>
        </w:tc>
        <w:tc>
          <w:tcPr>
            <w:tcW w:w="4366" w:type="dxa"/>
            <w:noWrap/>
            <w:vAlign w:val="center"/>
          </w:tcPr>
          <w:p w:rsidR="00DF2CF9" w:rsidRPr="0024789A" w:rsidRDefault="00E8517E" w:rsidP="00E8517E">
            <w:pPr>
              <w:spacing w:after="0" w:line="240" w:lineRule="auto"/>
              <w:rPr>
                <w:rFonts w:cs="Calibri"/>
                <w:bCs/>
                <w:lang w:val="fr-FR"/>
              </w:rPr>
            </w:pPr>
            <w:r w:rsidRPr="0024789A">
              <w:rPr>
                <w:rFonts w:cs="Calibri"/>
                <w:bCs/>
                <w:lang w:val="fr-FR"/>
              </w:rPr>
              <w:t>Langue française</w:t>
            </w:r>
          </w:p>
        </w:tc>
        <w:tc>
          <w:tcPr>
            <w:tcW w:w="3544" w:type="dxa"/>
            <w:noWrap/>
            <w:vAlign w:val="center"/>
          </w:tcPr>
          <w:p w:rsidR="00DF2CF9" w:rsidRPr="0024789A" w:rsidRDefault="00856F09" w:rsidP="00547041">
            <w:pPr>
              <w:spacing w:after="0" w:line="240" w:lineRule="auto"/>
              <w:rPr>
                <w:rFonts w:cs="Calibri"/>
                <w:bCs/>
                <w:lang w:val="fr-FR"/>
              </w:rPr>
            </w:pPr>
            <w:r w:rsidRPr="0024789A">
              <w:rPr>
                <w:rFonts w:cs="Calibri"/>
                <w:bCs/>
                <w:lang w:val="fr-FR"/>
              </w:rPr>
              <w:t>M. WILLE / M. SOLER (EXPERT)</w:t>
            </w:r>
          </w:p>
        </w:tc>
        <w:tc>
          <w:tcPr>
            <w:tcW w:w="1276" w:type="dxa"/>
          </w:tcPr>
          <w:p w:rsidR="00DF2CF9" w:rsidRPr="0024789A" w:rsidRDefault="00DF2CF9" w:rsidP="00547041">
            <w:pPr>
              <w:spacing w:after="0" w:line="240" w:lineRule="auto"/>
              <w:rPr>
                <w:rFonts w:cs="Calibri"/>
                <w:b/>
                <w:bCs/>
                <w:lang w:val="fr-FR"/>
              </w:rPr>
            </w:pPr>
            <w:r w:rsidRPr="0024789A">
              <w:rPr>
                <w:rFonts w:cs="Calibri"/>
                <w:b/>
                <w:bCs/>
                <w:lang w:val="fr-FR"/>
              </w:rPr>
              <w:t>0028</w:t>
            </w:r>
          </w:p>
        </w:tc>
      </w:tr>
      <w:tr w:rsidR="00AC5829" w:rsidRPr="0024789A" w:rsidTr="00490B71">
        <w:trPr>
          <w:trHeight w:val="270"/>
        </w:trPr>
        <w:tc>
          <w:tcPr>
            <w:tcW w:w="894" w:type="dxa"/>
            <w:noWrap/>
            <w:vAlign w:val="center"/>
            <w:hideMark/>
          </w:tcPr>
          <w:p w:rsidR="00DF2CF9" w:rsidRPr="0024789A" w:rsidRDefault="00DF2CF9" w:rsidP="00547041">
            <w:pPr>
              <w:spacing w:after="0" w:line="240" w:lineRule="auto"/>
              <w:rPr>
                <w:rFonts w:cs="Calibri"/>
                <w:bCs/>
                <w:lang w:val="fr-FR"/>
              </w:rPr>
            </w:pPr>
            <w:r w:rsidRPr="0024789A">
              <w:rPr>
                <w:rFonts w:cs="Calibri"/>
                <w:bCs/>
                <w:lang w:val="fr-FR"/>
              </w:rPr>
              <w:t>S</w:t>
            </w:r>
          </w:p>
        </w:tc>
        <w:tc>
          <w:tcPr>
            <w:tcW w:w="4366" w:type="dxa"/>
            <w:noWrap/>
            <w:vAlign w:val="center"/>
            <w:hideMark/>
          </w:tcPr>
          <w:p w:rsidR="00DF2CF9" w:rsidRPr="0024789A" w:rsidRDefault="00E8517E" w:rsidP="00E8517E">
            <w:pPr>
              <w:spacing w:after="0" w:line="240" w:lineRule="auto"/>
              <w:rPr>
                <w:rFonts w:cs="Calibri"/>
                <w:bCs/>
                <w:lang w:val="fr-FR"/>
              </w:rPr>
            </w:pPr>
            <w:r w:rsidRPr="0024789A">
              <w:rPr>
                <w:rFonts w:cs="Calibri"/>
                <w:bCs/>
                <w:lang w:val="fr-FR"/>
              </w:rPr>
              <w:t>Langue a</w:t>
            </w:r>
            <w:r w:rsidR="00376A5E" w:rsidRPr="0024789A">
              <w:rPr>
                <w:rFonts w:cs="Calibri"/>
                <w:bCs/>
                <w:lang w:val="fr-FR"/>
              </w:rPr>
              <w:t>llemand</w:t>
            </w:r>
            <w:r w:rsidRPr="0024789A">
              <w:rPr>
                <w:rFonts w:cs="Calibri"/>
                <w:bCs/>
                <w:lang w:val="fr-FR"/>
              </w:rPr>
              <w:t>e</w:t>
            </w:r>
          </w:p>
        </w:tc>
        <w:tc>
          <w:tcPr>
            <w:tcW w:w="3544" w:type="dxa"/>
            <w:noWrap/>
            <w:vAlign w:val="center"/>
            <w:hideMark/>
          </w:tcPr>
          <w:p w:rsidR="00DF2CF9" w:rsidRPr="0024789A" w:rsidRDefault="00856F09" w:rsidP="00547041">
            <w:pPr>
              <w:spacing w:after="0" w:line="240" w:lineRule="auto"/>
              <w:rPr>
                <w:rFonts w:cs="Calibri"/>
                <w:bCs/>
                <w:lang w:val="fr-FR"/>
              </w:rPr>
            </w:pPr>
            <w:r w:rsidRPr="0024789A">
              <w:rPr>
                <w:rFonts w:cs="Calibri"/>
                <w:bCs/>
                <w:lang w:val="fr-FR"/>
              </w:rPr>
              <w:t>MME ECKERSTORFER</w:t>
            </w:r>
          </w:p>
        </w:tc>
        <w:tc>
          <w:tcPr>
            <w:tcW w:w="1276" w:type="dxa"/>
          </w:tcPr>
          <w:p w:rsidR="00DF2CF9" w:rsidRPr="0024789A" w:rsidRDefault="00DF2CF9" w:rsidP="00547041">
            <w:pPr>
              <w:spacing w:after="0" w:line="240" w:lineRule="auto"/>
              <w:rPr>
                <w:rFonts w:cs="Calibri"/>
                <w:b/>
                <w:bCs/>
                <w:lang w:val="fr-FR"/>
              </w:rPr>
            </w:pPr>
            <w:r w:rsidRPr="0024789A">
              <w:rPr>
                <w:rFonts w:cs="Calibri"/>
                <w:b/>
                <w:bCs/>
                <w:lang w:val="fr-FR"/>
              </w:rPr>
              <w:t>0022</w:t>
            </w:r>
          </w:p>
        </w:tc>
      </w:tr>
      <w:tr w:rsidR="00AC5829" w:rsidRPr="0024789A" w:rsidTr="00490B71">
        <w:trPr>
          <w:trHeight w:val="270"/>
        </w:trPr>
        <w:tc>
          <w:tcPr>
            <w:tcW w:w="894" w:type="dxa"/>
            <w:noWrap/>
            <w:vAlign w:val="center"/>
          </w:tcPr>
          <w:p w:rsidR="00DF2CF9" w:rsidRPr="0024789A" w:rsidRDefault="00DF2CF9" w:rsidP="00547041">
            <w:pPr>
              <w:spacing w:after="0" w:line="240" w:lineRule="auto"/>
              <w:rPr>
                <w:rFonts w:cs="Calibri"/>
                <w:bCs/>
                <w:lang w:val="fr-FR"/>
              </w:rPr>
            </w:pPr>
            <w:r w:rsidRPr="0024789A">
              <w:rPr>
                <w:rFonts w:cs="Calibri"/>
                <w:bCs/>
                <w:lang w:val="fr-FR"/>
              </w:rPr>
              <w:t>S</w:t>
            </w:r>
          </w:p>
        </w:tc>
        <w:tc>
          <w:tcPr>
            <w:tcW w:w="4366" w:type="dxa"/>
            <w:noWrap/>
            <w:vAlign w:val="center"/>
          </w:tcPr>
          <w:p w:rsidR="00DF2CF9" w:rsidRPr="0024789A" w:rsidRDefault="00E8517E" w:rsidP="00E8517E">
            <w:pPr>
              <w:spacing w:after="0" w:line="240" w:lineRule="auto"/>
              <w:rPr>
                <w:rFonts w:cs="Calibri"/>
                <w:bCs/>
                <w:lang w:val="fr-FR"/>
              </w:rPr>
            </w:pPr>
            <w:r w:rsidRPr="0024789A">
              <w:rPr>
                <w:rFonts w:cs="Calibri"/>
                <w:bCs/>
                <w:lang w:val="fr-FR"/>
              </w:rPr>
              <w:t>Langue italienne</w:t>
            </w:r>
          </w:p>
        </w:tc>
        <w:tc>
          <w:tcPr>
            <w:tcW w:w="3544" w:type="dxa"/>
            <w:noWrap/>
            <w:vAlign w:val="center"/>
          </w:tcPr>
          <w:p w:rsidR="00DF2CF9" w:rsidRPr="0024789A" w:rsidRDefault="0039435F" w:rsidP="0039435F">
            <w:pPr>
              <w:spacing w:after="0" w:line="240" w:lineRule="auto"/>
              <w:rPr>
                <w:rFonts w:cs="Calibri"/>
                <w:bCs/>
                <w:lang w:val="fr-FR"/>
              </w:rPr>
            </w:pPr>
            <w:r w:rsidRPr="0024789A">
              <w:rPr>
                <w:rFonts w:cs="Calibri"/>
                <w:bCs/>
                <w:lang w:val="fr-FR"/>
              </w:rPr>
              <w:t>MME SACCARDO</w:t>
            </w:r>
          </w:p>
        </w:tc>
        <w:tc>
          <w:tcPr>
            <w:tcW w:w="1276" w:type="dxa"/>
          </w:tcPr>
          <w:p w:rsidR="00DF2CF9" w:rsidRPr="0024789A" w:rsidRDefault="00DF2CF9" w:rsidP="00547041">
            <w:pPr>
              <w:spacing w:after="0" w:line="240" w:lineRule="auto"/>
              <w:rPr>
                <w:rFonts w:cs="Calibri"/>
                <w:b/>
                <w:bCs/>
                <w:lang w:val="fr-FR"/>
              </w:rPr>
            </w:pPr>
            <w:r w:rsidRPr="0024789A">
              <w:rPr>
                <w:rFonts w:cs="Calibri"/>
                <w:b/>
                <w:bCs/>
                <w:lang w:val="fr-FR"/>
              </w:rPr>
              <w:t>0030</w:t>
            </w:r>
          </w:p>
        </w:tc>
      </w:tr>
      <w:tr w:rsidR="00AC5829" w:rsidRPr="0024789A" w:rsidTr="00490B71">
        <w:trPr>
          <w:trHeight w:val="270"/>
        </w:trPr>
        <w:tc>
          <w:tcPr>
            <w:tcW w:w="894" w:type="dxa"/>
            <w:noWrap/>
            <w:vAlign w:val="center"/>
            <w:hideMark/>
          </w:tcPr>
          <w:p w:rsidR="00DF2CF9" w:rsidRPr="0024789A" w:rsidRDefault="00DF2CF9" w:rsidP="00547041">
            <w:pPr>
              <w:spacing w:after="0" w:line="240" w:lineRule="auto"/>
              <w:rPr>
                <w:rFonts w:cs="Calibri"/>
                <w:bCs/>
                <w:lang w:val="fr-FR"/>
              </w:rPr>
            </w:pPr>
            <w:r w:rsidRPr="0024789A">
              <w:rPr>
                <w:rFonts w:cs="Calibri"/>
                <w:bCs/>
                <w:lang w:val="fr-FR"/>
              </w:rPr>
              <w:t>S</w:t>
            </w:r>
          </w:p>
        </w:tc>
        <w:tc>
          <w:tcPr>
            <w:tcW w:w="4366" w:type="dxa"/>
            <w:noWrap/>
            <w:vAlign w:val="center"/>
            <w:hideMark/>
          </w:tcPr>
          <w:p w:rsidR="00DF2CF9" w:rsidRPr="0024789A" w:rsidRDefault="00E8517E" w:rsidP="00E8517E">
            <w:pPr>
              <w:spacing w:after="0" w:line="240" w:lineRule="auto"/>
              <w:rPr>
                <w:rFonts w:cs="Calibri"/>
                <w:bCs/>
                <w:lang w:val="fr-FR"/>
              </w:rPr>
            </w:pPr>
            <w:r w:rsidRPr="0024789A">
              <w:rPr>
                <w:rFonts w:cs="Calibri"/>
                <w:bCs/>
                <w:lang w:val="fr-FR"/>
              </w:rPr>
              <w:t>Langue espagnole</w:t>
            </w:r>
          </w:p>
        </w:tc>
        <w:tc>
          <w:tcPr>
            <w:tcW w:w="3544" w:type="dxa"/>
            <w:noWrap/>
            <w:vAlign w:val="center"/>
            <w:hideMark/>
          </w:tcPr>
          <w:p w:rsidR="00DF2CF9" w:rsidRPr="0024789A" w:rsidRDefault="004B75F2" w:rsidP="00547041">
            <w:pPr>
              <w:spacing w:after="0" w:line="240" w:lineRule="auto"/>
              <w:rPr>
                <w:rFonts w:cs="Calibri"/>
                <w:bCs/>
                <w:lang w:val="fr-FR"/>
              </w:rPr>
            </w:pPr>
            <w:r w:rsidRPr="0024789A">
              <w:rPr>
                <w:rFonts w:cs="Calibri"/>
                <w:bCs/>
              </w:rPr>
              <w:t>Mr Javier GARRALON BARBA</w:t>
            </w:r>
          </w:p>
        </w:tc>
        <w:tc>
          <w:tcPr>
            <w:tcW w:w="1276" w:type="dxa"/>
          </w:tcPr>
          <w:p w:rsidR="00DF2CF9" w:rsidRPr="0024789A" w:rsidRDefault="00DF2CF9" w:rsidP="00547041">
            <w:pPr>
              <w:spacing w:after="0" w:line="240" w:lineRule="auto"/>
              <w:rPr>
                <w:rFonts w:cs="Calibri"/>
                <w:b/>
                <w:bCs/>
                <w:lang w:val="fr-FR"/>
              </w:rPr>
            </w:pPr>
            <w:r w:rsidRPr="0024789A">
              <w:rPr>
                <w:rFonts w:cs="Calibri"/>
                <w:b/>
                <w:bCs/>
                <w:lang w:val="fr-FR"/>
              </w:rPr>
              <w:t>0027</w:t>
            </w:r>
          </w:p>
        </w:tc>
      </w:tr>
      <w:tr w:rsidR="00490B71" w:rsidRPr="0024789A" w:rsidTr="00490B71">
        <w:trPr>
          <w:trHeight w:val="270"/>
        </w:trPr>
        <w:tc>
          <w:tcPr>
            <w:tcW w:w="894" w:type="dxa"/>
            <w:noWrap/>
            <w:vAlign w:val="center"/>
          </w:tcPr>
          <w:p w:rsidR="00490B71" w:rsidRPr="0024789A" w:rsidRDefault="00490B71" w:rsidP="00547041">
            <w:pPr>
              <w:spacing w:after="0" w:line="240" w:lineRule="auto"/>
              <w:rPr>
                <w:rFonts w:cs="Calibri"/>
                <w:bCs/>
                <w:lang w:val="fr-FR"/>
              </w:rPr>
            </w:pPr>
            <w:r w:rsidRPr="0024789A">
              <w:rPr>
                <w:rFonts w:cs="Calibri"/>
                <w:bCs/>
                <w:lang w:val="fr-FR"/>
              </w:rPr>
              <w:t>S</w:t>
            </w:r>
          </w:p>
        </w:tc>
        <w:tc>
          <w:tcPr>
            <w:tcW w:w="4366" w:type="dxa"/>
            <w:noWrap/>
            <w:vAlign w:val="center"/>
          </w:tcPr>
          <w:p w:rsidR="00490B71" w:rsidRPr="0024789A" w:rsidRDefault="00490B71" w:rsidP="00E8517E">
            <w:pPr>
              <w:spacing w:after="0" w:line="240" w:lineRule="auto"/>
              <w:rPr>
                <w:rFonts w:cs="Calibri"/>
                <w:bCs/>
                <w:lang w:val="fr-FR"/>
              </w:rPr>
            </w:pPr>
            <w:r w:rsidRPr="0024789A">
              <w:rPr>
                <w:rFonts w:cs="Calibri"/>
                <w:bCs/>
                <w:lang w:val="fr-FR"/>
              </w:rPr>
              <w:t>Langue ONL FI/SW</w:t>
            </w:r>
          </w:p>
        </w:tc>
        <w:tc>
          <w:tcPr>
            <w:tcW w:w="3544" w:type="dxa"/>
            <w:noWrap/>
            <w:vAlign w:val="center"/>
          </w:tcPr>
          <w:p w:rsidR="00490B71" w:rsidRPr="0024789A" w:rsidRDefault="00490B71" w:rsidP="00547041">
            <w:pPr>
              <w:spacing w:after="0" w:line="240" w:lineRule="auto"/>
              <w:rPr>
                <w:rFonts w:cs="Calibri"/>
                <w:bCs/>
                <w:lang w:val="es-ES"/>
              </w:rPr>
            </w:pPr>
            <w:proofErr w:type="spellStart"/>
            <w:r w:rsidRPr="0024789A">
              <w:rPr>
                <w:rFonts w:cs="Calibri"/>
                <w:bCs/>
                <w:lang w:val="es-ES"/>
              </w:rPr>
              <w:t>Mmes</w:t>
            </w:r>
            <w:proofErr w:type="spellEnd"/>
            <w:r w:rsidRPr="0024789A">
              <w:rPr>
                <w:rFonts w:cs="Calibri"/>
                <w:bCs/>
                <w:lang w:val="es-ES"/>
              </w:rPr>
              <w:t xml:space="preserve"> HUISMAN/NILSON/HOLAPPA</w:t>
            </w:r>
          </w:p>
        </w:tc>
        <w:tc>
          <w:tcPr>
            <w:tcW w:w="1276" w:type="dxa"/>
          </w:tcPr>
          <w:p w:rsidR="00490B71" w:rsidRPr="0024789A" w:rsidRDefault="00490B71" w:rsidP="00A6078E">
            <w:pPr>
              <w:spacing w:after="0" w:line="240" w:lineRule="auto"/>
              <w:rPr>
                <w:rFonts w:cs="Calibri"/>
                <w:b/>
                <w:bCs/>
                <w:lang w:val="fr-FR"/>
              </w:rPr>
            </w:pPr>
            <w:r w:rsidRPr="0024789A">
              <w:rPr>
                <w:rFonts w:cs="Calibri"/>
                <w:b/>
                <w:bCs/>
                <w:lang w:val="fr-FR"/>
              </w:rPr>
              <w:t>013</w:t>
            </w:r>
            <w:r w:rsidR="00A6078E" w:rsidRPr="0024789A">
              <w:rPr>
                <w:rFonts w:cs="Calibri"/>
                <w:b/>
                <w:bCs/>
                <w:lang w:val="fr-FR"/>
              </w:rPr>
              <w:t>7</w:t>
            </w:r>
          </w:p>
        </w:tc>
      </w:tr>
    </w:tbl>
    <w:p w:rsidR="00650767" w:rsidRPr="0024789A" w:rsidRDefault="00650767">
      <w:pPr>
        <w:spacing w:after="0" w:line="240" w:lineRule="auto"/>
        <w:rPr>
          <w:rFonts w:ascii="Cambria" w:eastAsia="Calibri" w:hAnsi="Cambria"/>
          <w:b/>
          <w:bCs/>
          <w:sz w:val="24"/>
          <w:szCs w:val="24"/>
          <w:lang w:val="fr-FR"/>
        </w:rPr>
      </w:pPr>
    </w:p>
    <w:p w:rsidR="00650767" w:rsidRPr="0024789A" w:rsidRDefault="00650767">
      <w:pPr>
        <w:spacing w:after="0" w:line="240" w:lineRule="auto"/>
        <w:rPr>
          <w:rFonts w:ascii="Cambria" w:eastAsia="Calibri" w:hAnsi="Cambria"/>
          <w:b/>
          <w:bCs/>
          <w:sz w:val="24"/>
          <w:szCs w:val="24"/>
          <w:lang w:val="fr-FR"/>
        </w:rPr>
      </w:pPr>
      <w:r w:rsidRPr="0024789A">
        <w:rPr>
          <w:rFonts w:ascii="Cambria" w:eastAsia="Calibri" w:hAnsi="Cambria"/>
          <w:b/>
          <w:bCs/>
          <w:sz w:val="24"/>
          <w:szCs w:val="24"/>
          <w:lang w:val="fr-FR"/>
        </w:rPr>
        <w:br w:type="page"/>
      </w:r>
    </w:p>
    <w:p w:rsidR="00E51221" w:rsidRPr="0024789A" w:rsidRDefault="00E51221">
      <w:pPr>
        <w:spacing w:after="0" w:line="240" w:lineRule="auto"/>
        <w:rPr>
          <w:rFonts w:ascii="Cambria" w:eastAsia="Calibri" w:hAnsi="Cambria"/>
          <w:b/>
          <w:bCs/>
          <w:sz w:val="24"/>
          <w:szCs w:val="24"/>
          <w:lang w:val="fr-FR"/>
        </w:rPr>
      </w:pPr>
    </w:p>
    <w:p w:rsidR="00B45BE1" w:rsidRPr="0024789A" w:rsidRDefault="00806547" w:rsidP="00B45BE1">
      <w:pPr>
        <w:pStyle w:val="Heading3"/>
        <w:spacing w:before="0" w:after="300" w:line="240" w:lineRule="auto"/>
        <w:rPr>
          <w:color w:val="auto"/>
          <w:szCs w:val="24"/>
          <w:lang w:val="fr-FR"/>
        </w:rPr>
      </w:pPr>
      <w:bookmarkStart w:id="61" w:name="_Toc467578911"/>
      <w:r w:rsidRPr="0024789A">
        <w:rPr>
          <w:color w:val="auto"/>
          <w:szCs w:val="24"/>
          <w:lang w:val="fr-FR"/>
        </w:rPr>
        <w:t>Chronologie des programmes de matière dépassés (datant d’avant 200</w:t>
      </w:r>
      <w:r w:rsidR="00C72DA9" w:rsidRPr="0024789A">
        <w:rPr>
          <w:color w:val="auto"/>
          <w:szCs w:val="24"/>
          <w:lang w:val="fr-FR"/>
        </w:rPr>
        <w:t>5</w:t>
      </w:r>
      <w:r w:rsidRPr="0024789A">
        <w:rPr>
          <w:color w:val="auto"/>
          <w:szCs w:val="24"/>
          <w:lang w:val="fr-FR"/>
        </w:rPr>
        <w:t>) et qui ne sont pas encore en cours de révision (Proposition de la Présidence 201</w:t>
      </w:r>
      <w:r w:rsidR="00C72DA9" w:rsidRPr="0024789A">
        <w:rPr>
          <w:color w:val="auto"/>
          <w:szCs w:val="24"/>
          <w:lang w:val="fr-FR"/>
        </w:rPr>
        <w:t>5</w:t>
      </w:r>
      <w:r w:rsidRPr="0024789A">
        <w:rPr>
          <w:color w:val="auto"/>
          <w:szCs w:val="24"/>
          <w:lang w:val="fr-FR"/>
        </w:rPr>
        <w:t>-201</w:t>
      </w:r>
      <w:r w:rsidR="00C72DA9" w:rsidRPr="0024789A">
        <w:rPr>
          <w:color w:val="auto"/>
          <w:szCs w:val="24"/>
          <w:lang w:val="fr-FR"/>
        </w:rPr>
        <w:t>6</w:t>
      </w:r>
      <w:r w:rsidRPr="0024789A">
        <w:rPr>
          <w:color w:val="auto"/>
          <w:szCs w:val="24"/>
          <w:lang w:val="fr-FR"/>
        </w:rPr>
        <w:t> : révision à engager si ce n’est pas encore le cas)</w:t>
      </w:r>
      <w:bookmarkEnd w:id="61"/>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9"/>
        <w:gridCol w:w="2898"/>
        <w:gridCol w:w="1492"/>
        <w:gridCol w:w="2038"/>
        <w:gridCol w:w="2370"/>
      </w:tblGrid>
      <w:tr w:rsidR="00AC5829" w:rsidRPr="0024789A" w:rsidTr="00B45BE1">
        <w:trPr>
          <w:tblHeader/>
        </w:trPr>
        <w:tc>
          <w:tcPr>
            <w:tcW w:w="1409" w:type="dxa"/>
            <w:vAlign w:val="center"/>
          </w:tcPr>
          <w:p w:rsidR="00287906" w:rsidRPr="0024789A" w:rsidRDefault="00287906" w:rsidP="00547041">
            <w:pPr>
              <w:spacing w:before="120" w:after="120" w:line="240" w:lineRule="auto"/>
              <w:jc w:val="center"/>
              <w:rPr>
                <w:b/>
                <w:lang w:val="fr-FR"/>
              </w:rPr>
            </w:pPr>
            <w:r w:rsidRPr="0024789A">
              <w:rPr>
                <w:b/>
                <w:lang w:val="fr-FR"/>
              </w:rPr>
              <w:t>Approbation</w:t>
            </w:r>
          </w:p>
        </w:tc>
        <w:tc>
          <w:tcPr>
            <w:tcW w:w="2898" w:type="dxa"/>
            <w:vAlign w:val="center"/>
          </w:tcPr>
          <w:p w:rsidR="00287906" w:rsidRPr="0024789A" w:rsidRDefault="00E8517E" w:rsidP="00547041">
            <w:pPr>
              <w:spacing w:before="120" w:after="120" w:line="240" w:lineRule="auto"/>
              <w:jc w:val="center"/>
              <w:rPr>
                <w:b/>
                <w:lang w:val="fr-FR"/>
              </w:rPr>
            </w:pPr>
            <w:r w:rsidRPr="0024789A">
              <w:rPr>
                <w:b/>
                <w:lang w:val="fr-FR"/>
              </w:rPr>
              <w:t>Discipline</w:t>
            </w:r>
          </w:p>
        </w:tc>
        <w:tc>
          <w:tcPr>
            <w:tcW w:w="1492" w:type="dxa"/>
            <w:vAlign w:val="center"/>
          </w:tcPr>
          <w:p w:rsidR="00287906" w:rsidRPr="0024789A" w:rsidRDefault="00E8517E" w:rsidP="00547041">
            <w:pPr>
              <w:spacing w:before="120" w:after="120" w:line="240" w:lineRule="auto"/>
              <w:jc w:val="center"/>
              <w:rPr>
                <w:b/>
                <w:lang w:val="fr-FR"/>
              </w:rPr>
            </w:pPr>
            <w:r w:rsidRPr="0024789A">
              <w:rPr>
                <w:b/>
                <w:lang w:val="fr-FR"/>
              </w:rPr>
              <w:t>Calendrier</w:t>
            </w:r>
          </w:p>
        </w:tc>
        <w:tc>
          <w:tcPr>
            <w:tcW w:w="2038" w:type="dxa"/>
            <w:vAlign w:val="center"/>
          </w:tcPr>
          <w:p w:rsidR="00287906" w:rsidRPr="0024789A" w:rsidRDefault="00E8517E" w:rsidP="00547041">
            <w:pPr>
              <w:spacing w:before="120" w:after="120" w:line="240" w:lineRule="auto"/>
              <w:jc w:val="center"/>
              <w:rPr>
                <w:b/>
                <w:lang w:val="fr-FR"/>
              </w:rPr>
            </w:pPr>
            <w:r w:rsidRPr="0024789A">
              <w:rPr>
                <w:b/>
                <w:lang w:val="fr-FR"/>
              </w:rPr>
              <w:t>Remarques</w:t>
            </w:r>
          </w:p>
        </w:tc>
        <w:tc>
          <w:tcPr>
            <w:tcW w:w="2370" w:type="dxa"/>
            <w:vAlign w:val="center"/>
          </w:tcPr>
          <w:p w:rsidR="00287906" w:rsidRPr="0024789A" w:rsidRDefault="00287906" w:rsidP="00547041">
            <w:pPr>
              <w:spacing w:before="120" w:after="120" w:line="240" w:lineRule="auto"/>
              <w:jc w:val="center"/>
              <w:rPr>
                <w:b/>
                <w:lang w:val="fr-FR"/>
              </w:rPr>
            </w:pPr>
            <w:r w:rsidRPr="0024789A">
              <w:rPr>
                <w:b/>
                <w:lang w:val="fr-FR"/>
              </w:rPr>
              <w:t>Code</w:t>
            </w:r>
          </w:p>
        </w:tc>
      </w:tr>
      <w:tr w:rsidR="00AC5829" w:rsidRPr="0024789A" w:rsidTr="00B45BE1">
        <w:tc>
          <w:tcPr>
            <w:tcW w:w="1409" w:type="dxa"/>
            <w:vAlign w:val="center"/>
          </w:tcPr>
          <w:p w:rsidR="00287906" w:rsidRPr="0024789A" w:rsidRDefault="00287906" w:rsidP="00547041">
            <w:pPr>
              <w:spacing w:after="0" w:line="240" w:lineRule="auto"/>
              <w:rPr>
                <w:lang w:val="fr-FR"/>
              </w:rPr>
            </w:pPr>
            <w:r w:rsidRPr="0024789A">
              <w:rPr>
                <w:lang w:val="fr-FR"/>
              </w:rPr>
              <w:t>1/2000</w:t>
            </w:r>
          </w:p>
        </w:tc>
        <w:tc>
          <w:tcPr>
            <w:tcW w:w="2898" w:type="dxa"/>
            <w:vAlign w:val="center"/>
          </w:tcPr>
          <w:p w:rsidR="00287906" w:rsidRPr="0024789A" w:rsidRDefault="00E8517E" w:rsidP="006104F6">
            <w:pPr>
              <w:spacing w:after="0" w:line="240" w:lineRule="auto"/>
              <w:rPr>
                <w:lang w:val="fr-FR"/>
              </w:rPr>
            </w:pPr>
            <w:r w:rsidRPr="0024789A">
              <w:rPr>
                <w:lang w:val="fr-FR"/>
              </w:rPr>
              <w:t>Secondaire</w:t>
            </w:r>
            <w:r w:rsidR="00287906" w:rsidRPr="0024789A">
              <w:rPr>
                <w:lang w:val="fr-FR"/>
              </w:rPr>
              <w:t xml:space="preserve">- </w:t>
            </w:r>
            <w:r w:rsidR="00376A5E" w:rsidRPr="0024789A">
              <w:rPr>
                <w:lang w:val="fr-FR"/>
              </w:rPr>
              <w:t>Français</w:t>
            </w:r>
            <w:r w:rsidR="00287906" w:rsidRPr="0024789A">
              <w:rPr>
                <w:lang w:val="fr-FR"/>
              </w:rPr>
              <w:t xml:space="preserve"> </w:t>
            </w:r>
            <w:r w:rsidR="00376A5E" w:rsidRPr="0024789A">
              <w:rPr>
                <w:lang w:val="fr-FR"/>
              </w:rPr>
              <w:t>L I</w:t>
            </w:r>
            <w:r w:rsidR="00287906" w:rsidRPr="0024789A">
              <w:rPr>
                <w:lang w:val="fr-FR"/>
              </w:rPr>
              <w:t xml:space="preserve"> </w:t>
            </w:r>
            <w:r w:rsidRPr="0024789A">
              <w:rPr>
                <w:lang w:val="fr-FR"/>
              </w:rPr>
              <w:t>approfondissement</w:t>
            </w:r>
            <w:r w:rsidR="00287906" w:rsidRPr="0024789A">
              <w:rPr>
                <w:lang w:val="fr-FR"/>
              </w:rPr>
              <w:t xml:space="preserve"> </w:t>
            </w:r>
            <w:r w:rsidRPr="0024789A">
              <w:rPr>
                <w:lang w:val="fr-FR"/>
              </w:rPr>
              <w:t xml:space="preserve">de la </w:t>
            </w:r>
            <w:r w:rsidR="006104F6" w:rsidRPr="0024789A">
              <w:rPr>
                <w:lang w:val="fr-FR"/>
              </w:rPr>
              <w:t>6</w:t>
            </w:r>
            <w:r w:rsidRPr="0024789A">
              <w:rPr>
                <w:vertAlign w:val="superscript"/>
                <w:lang w:val="fr-FR"/>
              </w:rPr>
              <w:t>ère</w:t>
            </w:r>
            <w:r w:rsidR="006104F6" w:rsidRPr="0024789A">
              <w:rPr>
                <w:lang w:val="fr-FR"/>
              </w:rPr>
              <w:t xml:space="preserve"> et </w:t>
            </w:r>
            <w:r w:rsidRPr="0024789A">
              <w:rPr>
                <w:lang w:val="fr-FR"/>
              </w:rPr>
              <w:t>7</w:t>
            </w:r>
            <w:r w:rsidRPr="0024789A">
              <w:rPr>
                <w:vertAlign w:val="superscript"/>
                <w:lang w:val="fr-FR"/>
              </w:rPr>
              <w:t>e</w:t>
            </w:r>
            <w:r w:rsidRPr="0024789A">
              <w:rPr>
                <w:lang w:val="fr-FR"/>
              </w:rPr>
              <w:t xml:space="preserve"> secondaire</w:t>
            </w:r>
          </w:p>
        </w:tc>
        <w:tc>
          <w:tcPr>
            <w:tcW w:w="1492" w:type="dxa"/>
          </w:tcPr>
          <w:p w:rsidR="00287906" w:rsidRPr="0024789A" w:rsidRDefault="00287906" w:rsidP="00547041">
            <w:pPr>
              <w:spacing w:after="0" w:line="240" w:lineRule="auto"/>
              <w:rPr>
                <w:lang w:val="fr-FR"/>
              </w:rPr>
            </w:pPr>
          </w:p>
        </w:tc>
        <w:tc>
          <w:tcPr>
            <w:tcW w:w="2038" w:type="dxa"/>
          </w:tcPr>
          <w:p w:rsidR="00287906" w:rsidRPr="0024789A" w:rsidRDefault="00E51221" w:rsidP="004F5EEB">
            <w:pPr>
              <w:spacing w:after="0" w:line="240" w:lineRule="auto"/>
              <w:rPr>
                <w:lang w:val="fr-FR"/>
              </w:rPr>
            </w:pPr>
            <w:r w:rsidRPr="0024789A">
              <w:rPr>
                <w:lang w:val="fr-FR"/>
              </w:rPr>
              <w:t>Pas encore engagé</w:t>
            </w:r>
            <w:r w:rsidR="003E2DC9" w:rsidRPr="0024789A">
              <w:rPr>
                <w:lang w:val="fr-FR"/>
              </w:rPr>
              <w:t xml:space="preserve"> </w:t>
            </w:r>
          </w:p>
        </w:tc>
        <w:tc>
          <w:tcPr>
            <w:tcW w:w="2370" w:type="dxa"/>
          </w:tcPr>
          <w:p w:rsidR="00287906" w:rsidRPr="0024789A" w:rsidRDefault="00287906" w:rsidP="00547041">
            <w:pPr>
              <w:spacing w:after="0" w:line="240" w:lineRule="auto"/>
              <w:rPr>
                <w:lang w:val="fr-FR"/>
              </w:rPr>
            </w:pPr>
            <w:r w:rsidRPr="0024789A">
              <w:rPr>
                <w:lang w:val="fr-FR"/>
              </w:rPr>
              <w:t>2000-D-18</w:t>
            </w:r>
          </w:p>
          <w:p w:rsidR="00287906" w:rsidRPr="0024789A" w:rsidRDefault="00287906" w:rsidP="00547041">
            <w:pPr>
              <w:spacing w:after="0" w:line="240" w:lineRule="auto"/>
              <w:rPr>
                <w:lang w:val="fr-FR"/>
              </w:rPr>
            </w:pPr>
            <w:r w:rsidRPr="0024789A">
              <w:rPr>
                <w:lang w:val="fr-FR"/>
              </w:rPr>
              <w:t>26-27/01/2000</w:t>
            </w:r>
          </w:p>
          <w:p w:rsidR="00287906" w:rsidRPr="0024789A" w:rsidRDefault="00806547" w:rsidP="00547041">
            <w:pPr>
              <w:spacing w:after="0" w:line="240" w:lineRule="auto"/>
              <w:rPr>
                <w:lang w:val="fr-FR"/>
              </w:rPr>
            </w:pPr>
            <w:r w:rsidRPr="0024789A">
              <w:rPr>
                <w:b/>
                <w:lang w:val="fr-FR"/>
              </w:rPr>
              <w:t>M. </w:t>
            </w:r>
            <w:r w:rsidR="00287906" w:rsidRPr="0024789A">
              <w:rPr>
                <w:b/>
                <w:lang w:val="fr-FR"/>
              </w:rPr>
              <w:t>WILLE</w:t>
            </w:r>
          </w:p>
        </w:tc>
      </w:tr>
      <w:tr w:rsidR="00AC5829" w:rsidRPr="0024789A" w:rsidTr="00B45BE1">
        <w:tc>
          <w:tcPr>
            <w:tcW w:w="1409" w:type="dxa"/>
            <w:vAlign w:val="center"/>
          </w:tcPr>
          <w:p w:rsidR="004742D3" w:rsidRPr="0024789A" w:rsidRDefault="00DF3A4F" w:rsidP="00547041">
            <w:pPr>
              <w:spacing w:after="0" w:line="240" w:lineRule="auto"/>
              <w:rPr>
                <w:lang w:val="fr-FR"/>
              </w:rPr>
            </w:pPr>
            <w:r w:rsidRPr="0024789A">
              <w:rPr>
                <w:lang w:val="fr-FR"/>
              </w:rPr>
              <w:t>2/2005</w:t>
            </w:r>
          </w:p>
        </w:tc>
        <w:tc>
          <w:tcPr>
            <w:tcW w:w="2898" w:type="dxa"/>
            <w:vAlign w:val="center"/>
          </w:tcPr>
          <w:p w:rsidR="004742D3" w:rsidRPr="0024789A" w:rsidRDefault="00DF3A4F" w:rsidP="00547041">
            <w:pPr>
              <w:spacing w:after="0" w:line="240" w:lineRule="auto"/>
              <w:rPr>
                <w:lang w:val="fr-FR"/>
              </w:rPr>
            </w:pPr>
            <w:r w:rsidRPr="0024789A">
              <w:rPr>
                <w:lang w:val="fr-FR"/>
              </w:rPr>
              <w:t>Secondaire – Allemand LI approfondissement S6-S7</w:t>
            </w:r>
          </w:p>
        </w:tc>
        <w:tc>
          <w:tcPr>
            <w:tcW w:w="1492" w:type="dxa"/>
          </w:tcPr>
          <w:p w:rsidR="004742D3" w:rsidRPr="0024789A" w:rsidRDefault="004742D3" w:rsidP="00547041">
            <w:pPr>
              <w:spacing w:after="0" w:line="240" w:lineRule="auto"/>
              <w:rPr>
                <w:lang w:val="fr-FR"/>
              </w:rPr>
            </w:pPr>
          </w:p>
        </w:tc>
        <w:tc>
          <w:tcPr>
            <w:tcW w:w="2038" w:type="dxa"/>
          </w:tcPr>
          <w:p w:rsidR="004742D3" w:rsidRPr="0024789A" w:rsidRDefault="004742D3" w:rsidP="00547041">
            <w:pPr>
              <w:spacing w:after="0" w:line="240" w:lineRule="auto"/>
              <w:rPr>
                <w:lang w:val="fr-FR"/>
              </w:rPr>
            </w:pPr>
          </w:p>
        </w:tc>
        <w:tc>
          <w:tcPr>
            <w:tcW w:w="2370" w:type="dxa"/>
          </w:tcPr>
          <w:p w:rsidR="00DF3A4F" w:rsidRPr="0024789A" w:rsidRDefault="00DF3A4F" w:rsidP="00DF3A4F">
            <w:pPr>
              <w:spacing w:after="0" w:line="240" w:lineRule="auto"/>
            </w:pPr>
            <w:r w:rsidRPr="0024789A">
              <w:t>2004-D-8210-de-3</w:t>
            </w:r>
          </w:p>
          <w:p w:rsidR="004742D3" w:rsidRPr="0024789A" w:rsidRDefault="00DF3A4F" w:rsidP="00547041">
            <w:pPr>
              <w:spacing w:after="0" w:line="240" w:lineRule="auto"/>
              <w:rPr>
                <w:lang w:val="fr-FR"/>
              </w:rPr>
            </w:pPr>
            <w:r w:rsidRPr="0024789A">
              <w:rPr>
                <w:lang w:val="fr-FR"/>
              </w:rPr>
              <w:t>1-2/02/2005</w:t>
            </w:r>
          </w:p>
          <w:p w:rsidR="004B75F2" w:rsidRPr="0024789A" w:rsidRDefault="004B75F2" w:rsidP="00547041">
            <w:pPr>
              <w:spacing w:after="0" w:line="240" w:lineRule="auto"/>
              <w:rPr>
                <w:b/>
                <w:lang w:val="fr-FR"/>
              </w:rPr>
            </w:pPr>
            <w:r w:rsidRPr="0024789A">
              <w:rPr>
                <w:b/>
                <w:lang w:val="fr-FR"/>
              </w:rPr>
              <w:t>M WALZ</w:t>
            </w:r>
          </w:p>
        </w:tc>
      </w:tr>
    </w:tbl>
    <w:p w:rsidR="00B45BE1" w:rsidRPr="0024789A" w:rsidRDefault="00B45BE1" w:rsidP="00B45BE1">
      <w:pPr>
        <w:pStyle w:val="Heading2"/>
        <w:numPr>
          <w:ilvl w:val="0"/>
          <w:numId w:val="0"/>
        </w:numPr>
        <w:spacing w:before="120" w:after="240"/>
        <w:ind w:left="576"/>
        <w:rPr>
          <w:lang w:val="fr-FR"/>
        </w:rPr>
      </w:pPr>
    </w:p>
    <w:p w:rsidR="00041626" w:rsidRPr="0024789A" w:rsidRDefault="005752C8" w:rsidP="00136DAB">
      <w:pPr>
        <w:pStyle w:val="Heading2"/>
        <w:spacing w:before="120" w:after="240"/>
        <w:rPr>
          <w:lang w:val="fr-FR"/>
        </w:rPr>
      </w:pPr>
      <w:bookmarkStart w:id="62" w:name="_Toc467578912"/>
      <w:r w:rsidRPr="0024789A">
        <w:rPr>
          <w:lang w:val="fr-FR"/>
        </w:rPr>
        <w:t>Autres GT – réunions des coordinateurs</w:t>
      </w:r>
      <w:bookmarkEnd w:id="62"/>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4366"/>
        <w:gridCol w:w="3544"/>
        <w:gridCol w:w="1417"/>
      </w:tblGrid>
      <w:tr w:rsidR="00AC5829" w:rsidRPr="0024789A" w:rsidTr="00DF2CF9">
        <w:trPr>
          <w:trHeight w:val="270"/>
        </w:trPr>
        <w:tc>
          <w:tcPr>
            <w:tcW w:w="894" w:type="dxa"/>
            <w:shd w:val="clear" w:color="auto" w:fill="C0C0C0"/>
            <w:noWrap/>
            <w:vAlign w:val="center"/>
            <w:hideMark/>
          </w:tcPr>
          <w:p w:rsidR="00DF2CF9" w:rsidRPr="0024789A" w:rsidRDefault="00DF2CF9" w:rsidP="00547041">
            <w:pPr>
              <w:spacing w:after="0" w:line="240" w:lineRule="auto"/>
              <w:jc w:val="center"/>
              <w:rPr>
                <w:rFonts w:ascii="Arial" w:hAnsi="Arial" w:cs="Arial"/>
                <w:b/>
                <w:bCs/>
                <w:sz w:val="20"/>
                <w:szCs w:val="20"/>
                <w:lang w:val="fr-FR"/>
              </w:rPr>
            </w:pPr>
            <w:r w:rsidRPr="0024789A">
              <w:rPr>
                <w:rFonts w:ascii="Arial" w:hAnsi="Arial" w:cs="Arial"/>
                <w:b/>
                <w:bCs/>
                <w:sz w:val="20"/>
                <w:szCs w:val="20"/>
                <w:lang w:val="fr-FR"/>
              </w:rPr>
              <w:t>CYCLE</w:t>
            </w:r>
          </w:p>
        </w:tc>
        <w:tc>
          <w:tcPr>
            <w:tcW w:w="4366" w:type="dxa"/>
            <w:shd w:val="clear" w:color="auto" w:fill="C0C0C0"/>
            <w:noWrap/>
            <w:vAlign w:val="center"/>
            <w:hideMark/>
          </w:tcPr>
          <w:p w:rsidR="00DF2CF9" w:rsidRPr="0024789A" w:rsidRDefault="00DF2CF9" w:rsidP="00547041">
            <w:pPr>
              <w:spacing w:after="0" w:line="240" w:lineRule="auto"/>
              <w:jc w:val="center"/>
              <w:rPr>
                <w:rFonts w:ascii="Arial" w:hAnsi="Arial" w:cs="Arial"/>
                <w:b/>
                <w:bCs/>
                <w:sz w:val="20"/>
                <w:szCs w:val="20"/>
                <w:lang w:val="fr-FR"/>
              </w:rPr>
            </w:pPr>
            <w:r w:rsidRPr="0024789A">
              <w:rPr>
                <w:rFonts w:ascii="Arial" w:hAnsi="Arial" w:cs="Arial"/>
                <w:b/>
                <w:bCs/>
                <w:sz w:val="20"/>
                <w:szCs w:val="20"/>
                <w:lang w:val="fr-FR"/>
              </w:rPr>
              <w:t>INTITULE</w:t>
            </w:r>
          </w:p>
        </w:tc>
        <w:tc>
          <w:tcPr>
            <w:tcW w:w="3544" w:type="dxa"/>
            <w:shd w:val="clear" w:color="auto" w:fill="C0C0C0"/>
            <w:noWrap/>
            <w:vAlign w:val="center"/>
            <w:hideMark/>
          </w:tcPr>
          <w:p w:rsidR="00DF2CF9" w:rsidRPr="0024789A" w:rsidRDefault="00492D47" w:rsidP="00547041">
            <w:pPr>
              <w:spacing w:after="0" w:line="240" w:lineRule="auto"/>
              <w:jc w:val="center"/>
              <w:rPr>
                <w:rFonts w:ascii="Arial" w:hAnsi="Arial" w:cs="Arial"/>
                <w:b/>
                <w:bCs/>
                <w:sz w:val="20"/>
                <w:szCs w:val="20"/>
                <w:lang w:val="fr-FR"/>
              </w:rPr>
            </w:pPr>
            <w:r w:rsidRPr="0024789A">
              <w:rPr>
                <w:rFonts w:ascii="Arial" w:hAnsi="Arial" w:cs="Arial"/>
                <w:b/>
                <w:bCs/>
                <w:sz w:val="20"/>
                <w:szCs w:val="20"/>
                <w:lang w:val="fr-FR"/>
              </w:rPr>
              <w:t>PRESIDENT(E)</w:t>
            </w:r>
          </w:p>
        </w:tc>
        <w:tc>
          <w:tcPr>
            <w:tcW w:w="1417" w:type="dxa"/>
            <w:shd w:val="clear" w:color="auto" w:fill="C0C0C0"/>
            <w:vAlign w:val="center"/>
          </w:tcPr>
          <w:p w:rsidR="00DF2CF9" w:rsidRPr="0024789A" w:rsidRDefault="00492D47" w:rsidP="00547041">
            <w:pPr>
              <w:spacing w:after="0" w:line="240" w:lineRule="auto"/>
              <w:jc w:val="center"/>
              <w:rPr>
                <w:rFonts w:ascii="Arial" w:hAnsi="Arial" w:cs="Arial"/>
                <w:b/>
                <w:bCs/>
                <w:sz w:val="20"/>
                <w:szCs w:val="20"/>
                <w:lang w:val="fr-FR"/>
              </w:rPr>
            </w:pPr>
            <w:r w:rsidRPr="0024789A">
              <w:rPr>
                <w:rFonts w:ascii="Arial" w:hAnsi="Arial" w:cs="Arial"/>
                <w:b/>
                <w:bCs/>
                <w:sz w:val="20"/>
                <w:szCs w:val="20"/>
                <w:lang w:val="fr-FR"/>
              </w:rPr>
              <w:t>CODE</w:t>
            </w:r>
          </w:p>
        </w:tc>
      </w:tr>
      <w:tr w:rsidR="00AC5829" w:rsidRPr="0024789A" w:rsidTr="00DF2CF9">
        <w:trPr>
          <w:trHeight w:val="270"/>
        </w:trPr>
        <w:tc>
          <w:tcPr>
            <w:tcW w:w="894" w:type="dxa"/>
            <w:noWrap/>
            <w:vAlign w:val="center"/>
            <w:hideMark/>
          </w:tcPr>
          <w:p w:rsidR="00DF2CF9" w:rsidRPr="0024789A" w:rsidRDefault="00DF2CF9" w:rsidP="00547041">
            <w:pPr>
              <w:spacing w:after="0" w:line="240" w:lineRule="auto"/>
              <w:rPr>
                <w:rFonts w:cs="Calibri"/>
                <w:bCs/>
                <w:lang w:val="fr-FR"/>
              </w:rPr>
            </w:pPr>
            <w:r w:rsidRPr="0024789A">
              <w:rPr>
                <w:rFonts w:cs="Calibri"/>
                <w:bCs/>
                <w:lang w:val="fr-FR"/>
              </w:rPr>
              <w:t>S</w:t>
            </w:r>
          </w:p>
        </w:tc>
        <w:tc>
          <w:tcPr>
            <w:tcW w:w="4366" w:type="dxa"/>
            <w:noWrap/>
            <w:vAlign w:val="center"/>
            <w:hideMark/>
          </w:tcPr>
          <w:p w:rsidR="00DF2CF9" w:rsidRPr="0024789A" w:rsidRDefault="00E8517E" w:rsidP="00E8517E">
            <w:pPr>
              <w:spacing w:after="0" w:line="240" w:lineRule="auto"/>
              <w:rPr>
                <w:rFonts w:cs="Calibri"/>
                <w:bCs/>
                <w:lang w:val="fr-FR"/>
              </w:rPr>
            </w:pPr>
            <w:r w:rsidRPr="0024789A">
              <w:rPr>
                <w:rFonts w:cs="Calibri"/>
                <w:bCs/>
                <w:lang w:val="fr-FR"/>
              </w:rPr>
              <w:t>Coordinateurs d’a</w:t>
            </w:r>
            <w:r w:rsidR="00376A5E" w:rsidRPr="0024789A">
              <w:rPr>
                <w:rFonts w:cs="Calibri"/>
                <w:bCs/>
                <w:lang w:val="fr-FR"/>
              </w:rPr>
              <w:t>nglais</w:t>
            </w:r>
            <w:r w:rsidR="00DF2CF9" w:rsidRPr="0024789A">
              <w:rPr>
                <w:rFonts w:cs="Calibri"/>
                <w:bCs/>
                <w:lang w:val="fr-FR"/>
              </w:rPr>
              <w:t xml:space="preserve"> </w:t>
            </w:r>
            <w:r w:rsidR="00376A5E" w:rsidRPr="0024789A">
              <w:rPr>
                <w:rFonts w:cs="Calibri"/>
                <w:bCs/>
                <w:lang w:val="fr-FR"/>
              </w:rPr>
              <w:t>L I</w:t>
            </w:r>
          </w:p>
        </w:tc>
        <w:tc>
          <w:tcPr>
            <w:tcW w:w="3544" w:type="dxa"/>
            <w:noWrap/>
            <w:vAlign w:val="center"/>
            <w:hideMark/>
          </w:tcPr>
          <w:p w:rsidR="00DF2CF9" w:rsidRPr="0024789A" w:rsidRDefault="00E8517E" w:rsidP="00547041">
            <w:pPr>
              <w:spacing w:after="0" w:line="240" w:lineRule="auto"/>
              <w:rPr>
                <w:rFonts w:cs="Calibri"/>
                <w:bCs/>
                <w:lang w:val="fr-FR"/>
              </w:rPr>
            </w:pPr>
            <w:r w:rsidRPr="0024789A">
              <w:rPr>
                <w:rFonts w:cs="Calibri"/>
                <w:bCs/>
                <w:lang w:val="fr-FR"/>
              </w:rPr>
              <w:t>M</w:t>
            </w:r>
            <w:r w:rsidRPr="0024789A">
              <w:rPr>
                <w:rFonts w:cs="Calibri"/>
                <w:bCs/>
                <w:vertAlign w:val="superscript"/>
                <w:lang w:val="fr-FR"/>
              </w:rPr>
              <w:t>elle</w:t>
            </w:r>
            <w:r w:rsidRPr="0024789A">
              <w:rPr>
                <w:rFonts w:cs="Calibri"/>
                <w:bCs/>
                <w:lang w:val="fr-FR"/>
              </w:rPr>
              <w:t> </w:t>
            </w:r>
            <w:r w:rsidR="00DF2CF9" w:rsidRPr="0024789A">
              <w:rPr>
                <w:rFonts w:cs="Calibri"/>
                <w:bCs/>
                <w:lang w:val="fr-FR"/>
              </w:rPr>
              <w:t>Hadley</w:t>
            </w:r>
          </w:p>
        </w:tc>
        <w:tc>
          <w:tcPr>
            <w:tcW w:w="1417" w:type="dxa"/>
          </w:tcPr>
          <w:p w:rsidR="00DF2CF9" w:rsidRPr="0024789A" w:rsidRDefault="00DF2CF9" w:rsidP="00547041">
            <w:pPr>
              <w:spacing w:after="0" w:line="240" w:lineRule="auto"/>
              <w:rPr>
                <w:rFonts w:cs="Calibri"/>
                <w:b/>
                <w:bCs/>
                <w:lang w:val="fr-FR"/>
              </w:rPr>
            </w:pPr>
            <w:r w:rsidRPr="0024789A">
              <w:rPr>
                <w:rFonts w:cs="Calibri"/>
                <w:b/>
                <w:bCs/>
                <w:lang w:val="fr-FR"/>
              </w:rPr>
              <w:t>0023</w:t>
            </w:r>
          </w:p>
        </w:tc>
      </w:tr>
      <w:tr w:rsidR="00AC5829" w:rsidRPr="0024789A" w:rsidTr="00DF2CF9">
        <w:trPr>
          <w:trHeight w:val="270"/>
        </w:trPr>
        <w:tc>
          <w:tcPr>
            <w:tcW w:w="894" w:type="dxa"/>
            <w:noWrap/>
            <w:vAlign w:val="center"/>
            <w:hideMark/>
          </w:tcPr>
          <w:p w:rsidR="00DF2CF9" w:rsidRPr="0024789A" w:rsidRDefault="00DF2CF9" w:rsidP="00547041">
            <w:pPr>
              <w:spacing w:after="0" w:line="240" w:lineRule="auto"/>
              <w:rPr>
                <w:rFonts w:cs="Calibri"/>
                <w:bCs/>
                <w:lang w:val="fr-FR"/>
              </w:rPr>
            </w:pPr>
            <w:r w:rsidRPr="0024789A">
              <w:rPr>
                <w:rFonts w:cs="Calibri"/>
                <w:bCs/>
                <w:lang w:val="fr-FR"/>
              </w:rPr>
              <w:t>S</w:t>
            </w:r>
          </w:p>
        </w:tc>
        <w:tc>
          <w:tcPr>
            <w:tcW w:w="4366" w:type="dxa"/>
            <w:noWrap/>
            <w:vAlign w:val="center"/>
            <w:hideMark/>
          </w:tcPr>
          <w:p w:rsidR="00DF2CF9" w:rsidRPr="0024789A" w:rsidRDefault="00E8517E" w:rsidP="00E8517E">
            <w:pPr>
              <w:spacing w:after="0" w:line="240" w:lineRule="auto"/>
              <w:rPr>
                <w:rFonts w:cs="Calibri"/>
                <w:bCs/>
                <w:lang w:val="fr-FR"/>
              </w:rPr>
            </w:pPr>
            <w:r w:rsidRPr="0024789A">
              <w:rPr>
                <w:rFonts w:cs="Calibri"/>
                <w:bCs/>
                <w:lang w:val="fr-FR"/>
              </w:rPr>
              <w:t>Coordinateurs d’a</w:t>
            </w:r>
            <w:r w:rsidR="00376A5E" w:rsidRPr="0024789A">
              <w:rPr>
                <w:rFonts w:cs="Calibri"/>
                <w:bCs/>
                <w:lang w:val="fr-FR"/>
              </w:rPr>
              <w:t>nglais</w:t>
            </w:r>
            <w:r w:rsidR="00DF2CF9" w:rsidRPr="0024789A">
              <w:rPr>
                <w:rFonts w:cs="Calibri"/>
                <w:bCs/>
                <w:lang w:val="fr-FR"/>
              </w:rPr>
              <w:t xml:space="preserve"> </w:t>
            </w:r>
            <w:r w:rsidR="00376A5E" w:rsidRPr="0024789A">
              <w:rPr>
                <w:rFonts w:cs="Calibri"/>
                <w:bCs/>
                <w:lang w:val="fr-FR"/>
              </w:rPr>
              <w:t>L II</w:t>
            </w:r>
            <w:r w:rsidR="00DF2CF9" w:rsidRPr="0024789A">
              <w:rPr>
                <w:rFonts w:cs="Calibri"/>
                <w:bCs/>
                <w:lang w:val="fr-FR"/>
              </w:rPr>
              <w:t>-</w:t>
            </w:r>
            <w:r w:rsidR="00376A5E" w:rsidRPr="0024789A">
              <w:rPr>
                <w:rFonts w:cs="Calibri"/>
                <w:bCs/>
                <w:lang w:val="fr-FR"/>
              </w:rPr>
              <w:t>L IV</w:t>
            </w:r>
          </w:p>
        </w:tc>
        <w:tc>
          <w:tcPr>
            <w:tcW w:w="3544" w:type="dxa"/>
            <w:noWrap/>
            <w:vAlign w:val="center"/>
            <w:hideMark/>
          </w:tcPr>
          <w:p w:rsidR="00DF2CF9" w:rsidRPr="0024789A" w:rsidRDefault="00E8517E" w:rsidP="00547041">
            <w:pPr>
              <w:spacing w:after="0" w:line="240" w:lineRule="auto"/>
              <w:rPr>
                <w:rFonts w:cs="Calibri"/>
                <w:bCs/>
                <w:lang w:val="fr-FR"/>
              </w:rPr>
            </w:pPr>
            <w:r w:rsidRPr="0024789A">
              <w:rPr>
                <w:rFonts w:cs="Calibri"/>
                <w:bCs/>
                <w:lang w:val="fr-FR"/>
              </w:rPr>
              <w:t>M</w:t>
            </w:r>
            <w:r w:rsidRPr="0024789A">
              <w:rPr>
                <w:rFonts w:cs="Calibri"/>
                <w:bCs/>
                <w:vertAlign w:val="superscript"/>
                <w:lang w:val="fr-FR"/>
              </w:rPr>
              <w:t>elle</w:t>
            </w:r>
            <w:r w:rsidRPr="0024789A">
              <w:rPr>
                <w:rFonts w:cs="Calibri"/>
                <w:bCs/>
                <w:lang w:val="fr-FR"/>
              </w:rPr>
              <w:t> </w:t>
            </w:r>
            <w:r w:rsidR="00DF2CF9" w:rsidRPr="0024789A">
              <w:rPr>
                <w:rFonts w:cs="Calibri"/>
                <w:bCs/>
                <w:lang w:val="fr-FR"/>
              </w:rPr>
              <w:t>Hadley</w:t>
            </w:r>
          </w:p>
        </w:tc>
        <w:tc>
          <w:tcPr>
            <w:tcW w:w="1417" w:type="dxa"/>
          </w:tcPr>
          <w:p w:rsidR="00DF2CF9" w:rsidRPr="0024789A" w:rsidRDefault="00DF2CF9" w:rsidP="00547041">
            <w:pPr>
              <w:spacing w:after="0" w:line="240" w:lineRule="auto"/>
              <w:rPr>
                <w:rFonts w:cs="Calibri"/>
                <w:b/>
                <w:bCs/>
                <w:lang w:val="fr-FR"/>
              </w:rPr>
            </w:pPr>
            <w:r w:rsidRPr="0024789A">
              <w:rPr>
                <w:rFonts w:cs="Calibri"/>
                <w:b/>
                <w:bCs/>
                <w:lang w:val="fr-FR"/>
              </w:rPr>
              <w:t>0026</w:t>
            </w:r>
          </w:p>
        </w:tc>
      </w:tr>
      <w:tr w:rsidR="00AC5829" w:rsidRPr="0024789A" w:rsidTr="00DF2CF9">
        <w:trPr>
          <w:trHeight w:val="270"/>
        </w:trPr>
        <w:tc>
          <w:tcPr>
            <w:tcW w:w="894" w:type="dxa"/>
            <w:tcBorders>
              <w:top w:val="single" w:sz="4" w:space="0" w:color="auto"/>
              <w:left w:val="single" w:sz="4" w:space="0" w:color="auto"/>
              <w:bottom w:val="single" w:sz="4" w:space="0" w:color="auto"/>
              <w:right w:val="single" w:sz="4" w:space="0" w:color="auto"/>
            </w:tcBorders>
            <w:noWrap/>
            <w:vAlign w:val="center"/>
            <w:hideMark/>
          </w:tcPr>
          <w:p w:rsidR="00DF2CF9" w:rsidRPr="0024789A" w:rsidRDefault="00DF2CF9" w:rsidP="00547041">
            <w:pPr>
              <w:spacing w:after="0" w:line="240" w:lineRule="auto"/>
              <w:rPr>
                <w:rFonts w:cs="Calibri"/>
                <w:bCs/>
                <w:lang w:val="fr-FR"/>
              </w:rPr>
            </w:pPr>
            <w:r w:rsidRPr="0024789A">
              <w:rPr>
                <w:rFonts w:cs="Calibri"/>
                <w:bCs/>
                <w:lang w:val="fr-FR"/>
              </w:rPr>
              <w:t>S</w:t>
            </w:r>
          </w:p>
        </w:tc>
        <w:tc>
          <w:tcPr>
            <w:tcW w:w="4366" w:type="dxa"/>
            <w:tcBorders>
              <w:top w:val="single" w:sz="4" w:space="0" w:color="auto"/>
              <w:left w:val="single" w:sz="4" w:space="0" w:color="auto"/>
              <w:bottom w:val="single" w:sz="4" w:space="0" w:color="auto"/>
              <w:right w:val="single" w:sz="4" w:space="0" w:color="auto"/>
            </w:tcBorders>
            <w:noWrap/>
            <w:vAlign w:val="center"/>
            <w:hideMark/>
          </w:tcPr>
          <w:p w:rsidR="00DF2CF9" w:rsidRPr="0024789A" w:rsidRDefault="00E8517E" w:rsidP="00E8517E">
            <w:pPr>
              <w:spacing w:after="0" w:line="240" w:lineRule="auto"/>
              <w:rPr>
                <w:rFonts w:cs="Calibri"/>
                <w:bCs/>
                <w:lang w:val="fr-FR"/>
              </w:rPr>
            </w:pPr>
            <w:r w:rsidRPr="0024789A">
              <w:rPr>
                <w:rFonts w:cs="Calibri"/>
                <w:bCs/>
                <w:lang w:val="fr-FR"/>
              </w:rPr>
              <w:t>Coordinateurs d’italien</w:t>
            </w:r>
            <w:r w:rsidR="00DF2CF9" w:rsidRPr="0024789A">
              <w:rPr>
                <w:rFonts w:cs="Calibri"/>
                <w:bCs/>
                <w:lang w:val="fr-FR"/>
              </w:rPr>
              <w:t xml:space="preserve"> </w:t>
            </w:r>
            <w:r w:rsidR="00376A5E" w:rsidRPr="0024789A">
              <w:rPr>
                <w:rFonts w:cs="Calibri"/>
                <w:bCs/>
                <w:lang w:val="fr-FR"/>
              </w:rPr>
              <w:t>L I</w:t>
            </w:r>
          </w:p>
        </w:tc>
        <w:tc>
          <w:tcPr>
            <w:tcW w:w="3544" w:type="dxa"/>
            <w:tcBorders>
              <w:top w:val="single" w:sz="4" w:space="0" w:color="auto"/>
              <w:left w:val="single" w:sz="4" w:space="0" w:color="auto"/>
              <w:bottom w:val="single" w:sz="4" w:space="0" w:color="auto"/>
              <w:right w:val="single" w:sz="4" w:space="0" w:color="auto"/>
            </w:tcBorders>
            <w:noWrap/>
            <w:vAlign w:val="center"/>
            <w:hideMark/>
          </w:tcPr>
          <w:p w:rsidR="00DF2CF9" w:rsidRPr="0024789A" w:rsidRDefault="003072DF" w:rsidP="00494614">
            <w:pPr>
              <w:spacing w:after="0" w:line="240" w:lineRule="auto"/>
              <w:rPr>
                <w:rFonts w:cs="Calibri"/>
                <w:bCs/>
                <w:strike/>
                <w:lang w:val="it-IT"/>
              </w:rPr>
            </w:pPr>
            <w:r w:rsidRPr="0024789A">
              <w:rPr>
                <w:rFonts w:cs="Calibri"/>
                <w:bCs/>
                <w:lang w:val="it-IT"/>
              </w:rPr>
              <w:t>Mme Sac</w:t>
            </w:r>
            <w:r w:rsidR="0003757B" w:rsidRPr="0024789A">
              <w:rPr>
                <w:rFonts w:cs="Calibri"/>
                <w:bCs/>
                <w:lang w:val="it-IT"/>
              </w:rPr>
              <w:t>c</w:t>
            </w:r>
            <w:r w:rsidR="008C40CD" w:rsidRPr="0024789A">
              <w:rPr>
                <w:rFonts w:cs="Calibri"/>
                <w:bCs/>
                <w:lang w:val="it-IT"/>
              </w:rPr>
              <w:t xml:space="preserve">ardo </w:t>
            </w:r>
          </w:p>
        </w:tc>
        <w:tc>
          <w:tcPr>
            <w:tcW w:w="1417" w:type="dxa"/>
            <w:tcBorders>
              <w:top w:val="single" w:sz="4" w:space="0" w:color="auto"/>
              <w:left w:val="single" w:sz="4" w:space="0" w:color="auto"/>
              <w:bottom w:val="single" w:sz="4" w:space="0" w:color="auto"/>
              <w:right w:val="single" w:sz="4" w:space="0" w:color="auto"/>
            </w:tcBorders>
          </w:tcPr>
          <w:p w:rsidR="00DF2CF9" w:rsidRPr="0024789A" w:rsidRDefault="00DF2CF9" w:rsidP="00547041">
            <w:pPr>
              <w:spacing w:after="0" w:line="240" w:lineRule="auto"/>
              <w:rPr>
                <w:rFonts w:cs="Calibri"/>
                <w:b/>
                <w:bCs/>
                <w:lang w:val="fr-FR"/>
              </w:rPr>
            </w:pPr>
            <w:r w:rsidRPr="0024789A">
              <w:rPr>
                <w:rFonts w:cs="Calibri"/>
                <w:b/>
                <w:bCs/>
                <w:lang w:val="fr-FR"/>
              </w:rPr>
              <w:t>0029</w:t>
            </w:r>
          </w:p>
        </w:tc>
      </w:tr>
      <w:tr w:rsidR="00AC5829" w:rsidRPr="0024789A" w:rsidTr="00DF2CF9">
        <w:trPr>
          <w:trHeight w:val="270"/>
        </w:trPr>
        <w:tc>
          <w:tcPr>
            <w:tcW w:w="894" w:type="dxa"/>
            <w:tcBorders>
              <w:top w:val="single" w:sz="4" w:space="0" w:color="auto"/>
              <w:left w:val="single" w:sz="4" w:space="0" w:color="auto"/>
              <w:bottom w:val="single" w:sz="4" w:space="0" w:color="auto"/>
              <w:right w:val="single" w:sz="4" w:space="0" w:color="auto"/>
            </w:tcBorders>
            <w:noWrap/>
            <w:vAlign w:val="center"/>
          </w:tcPr>
          <w:p w:rsidR="00DF2CF9" w:rsidRPr="0024789A" w:rsidRDefault="00DF2CF9" w:rsidP="00547041">
            <w:pPr>
              <w:spacing w:after="0" w:line="240" w:lineRule="auto"/>
              <w:rPr>
                <w:rFonts w:cs="Calibri"/>
                <w:bCs/>
                <w:lang w:val="fr-FR"/>
              </w:rPr>
            </w:pPr>
            <w:r w:rsidRPr="0024789A">
              <w:rPr>
                <w:rFonts w:cs="Calibri"/>
                <w:bCs/>
                <w:lang w:val="fr-FR"/>
              </w:rPr>
              <w:t>S</w:t>
            </w:r>
          </w:p>
        </w:tc>
        <w:tc>
          <w:tcPr>
            <w:tcW w:w="4366" w:type="dxa"/>
            <w:tcBorders>
              <w:top w:val="single" w:sz="4" w:space="0" w:color="auto"/>
              <w:left w:val="single" w:sz="4" w:space="0" w:color="auto"/>
              <w:bottom w:val="single" w:sz="4" w:space="0" w:color="auto"/>
              <w:right w:val="single" w:sz="4" w:space="0" w:color="auto"/>
            </w:tcBorders>
            <w:noWrap/>
            <w:vAlign w:val="center"/>
          </w:tcPr>
          <w:p w:rsidR="00DF2CF9" w:rsidRPr="0024789A" w:rsidRDefault="00E8517E" w:rsidP="00E8517E">
            <w:pPr>
              <w:spacing w:after="0" w:line="240" w:lineRule="auto"/>
              <w:rPr>
                <w:rFonts w:cs="Calibri"/>
                <w:bCs/>
                <w:lang w:val="fr-FR"/>
              </w:rPr>
            </w:pPr>
            <w:r w:rsidRPr="0024789A">
              <w:rPr>
                <w:rFonts w:cs="Calibri"/>
                <w:bCs/>
                <w:lang w:val="fr-FR"/>
              </w:rPr>
              <w:t>Coordinateurs d’éducation musicale</w:t>
            </w:r>
          </w:p>
        </w:tc>
        <w:tc>
          <w:tcPr>
            <w:tcW w:w="3544" w:type="dxa"/>
            <w:tcBorders>
              <w:top w:val="single" w:sz="4" w:space="0" w:color="auto"/>
              <w:left w:val="single" w:sz="4" w:space="0" w:color="auto"/>
              <w:bottom w:val="single" w:sz="4" w:space="0" w:color="auto"/>
              <w:right w:val="single" w:sz="4" w:space="0" w:color="auto"/>
            </w:tcBorders>
            <w:noWrap/>
            <w:vAlign w:val="center"/>
          </w:tcPr>
          <w:p w:rsidR="00DF2CF9" w:rsidRPr="0024789A" w:rsidRDefault="00C16E97" w:rsidP="00494614">
            <w:pPr>
              <w:spacing w:after="0" w:line="240" w:lineRule="auto"/>
              <w:rPr>
                <w:rFonts w:cs="Calibri"/>
                <w:bCs/>
                <w:strike/>
                <w:lang w:val="fr-FR"/>
              </w:rPr>
            </w:pPr>
            <w:r w:rsidRPr="0024789A">
              <w:rPr>
                <w:rFonts w:cs="Calibri"/>
                <w:bCs/>
                <w:lang w:val="fr-FR"/>
              </w:rPr>
              <w:t>M. Walz</w:t>
            </w:r>
          </w:p>
        </w:tc>
        <w:tc>
          <w:tcPr>
            <w:tcW w:w="1417" w:type="dxa"/>
            <w:tcBorders>
              <w:top w:val="single" w:sz="4" w:space="0" w:color="auto"/>
              <w:left w:val="single" w:sz="4" w:space="0" w:color="auto"/>
              <w:bottom w:val="single" w:sz="4" w:space="0" w:color="auto"/>
              <w:right w:val="single" w:sz="4" w:space="0" w:color="auto"/>
            </w:tcBorders>
          </w:tcPr>
          <w:p w:rsidR="00DF2CF9" w:rsidRPr="0024789A" w:rsidRDefault="0080067F" w:rsidP="00547041">
            <w:pPr>
              <w:spacing w:after="0" w:line="240" w:lineRule="auto"/>
              <w:rPr>
                <w:rFonts w:cs="Calibri"/>
                <w:b/>
                <w:bCs/>
                <w:lang w:val="fr-FR"/>
              </w:rPr>
            </w:pPr>
            <w:r w:rsidRPr="0024789A">
              <w:rPr>
                <w:rFonts w:cs="Calibri"/>
                <w:b/>
                <w:bCs/>
                <w:lang w:val="fr-FR"/>
              </w:rPr>
              <w:t>0142</w:t>
            </w:r>
          </w:p>
        </w:tc>
      </w:tr>
      <w:tr w:rsidR="00AC5829" w:rsidRPr="0024789A" w:rsidTr="00DF2CF9">
        <w:trPr>
          <w:trHeight w:val="270"/>
        </w:trPr>
        <w:tc>
          <w:tcPr>
            <w:tcW w:w="894" w:type="dxa"/>
            <w:tcBorders>
              <w:top w:val="single" w:sz="4" w:space="0" w:color="auto"/>
              <w:left w:val="single" w:sz="4" w:space="0" w:color="auto"/>
              <w:bottom w:val="single" w:sz="4" w:space="0" w:color="auto"/>
              <w:right w:val="single" w:sz="4" w:space="0" w:color="auto"/>
            </w:tcBorders>
            <w:noWrap/>
            <w:vAlign w:val="center"/>
          </w:tcPr>
          <w:p w:rsidR="00DF2CF9" w:rsidRPr="0024789A" w:rsidRDefault="00DF2CF9" w:rsidP="00547041">
            <w:pPr>
              <w:spacing w:after="0" w:line="240" w:lineRule="auto"/>
              <w:rPr>
                <w:rFonts w:cs="Calibri"/>
                <w:bCs/>
                <w:lang w:val="fr-FR"/>
              </w:rPr>
            </w:pPr>
            <w:r w:rsidRPr="0024789A">
              <w:rPr>
                <w:rFonts w:cs="Calibri"/>
                <w:bCs/>
                <w:lang w:val="fr-FR"/>
              </w:rPr>
              <w:t>S</w:t>
            </w:r>
          </w:p>
        </w:tc>
        <w:tc>
          <w:tcPr>
            <w:tcW w:w="4366" w:type="dxa"/>
            <w:tcBorders>
              <w:top w:val="single" w:sz="4" w:space="0" w:color="auto"/>
              <w:left w:val="single" w:sz="4" w:space="0" w:color="auto"/>
              <w:bottom w:val="single" w:sz="4" w:space="0" w:color="auto"/>
              <w:right w:val="single" w:sz="4" w:space="0" w:color="auto"/>
            </w:tcBorders>
            <w:noWrap/>
            <w:vAlign w:val="center"/>
          </w:tcPr>
          <w:p w:rsidR="00DF2CF9" w:rsidRPr="0024789A" w:rsidRDefault="00E8517E" w:rsidP="00E8517E">
            <w:pPr>
              <w:spacing w:after="0" w:line="240" w:lineRule="auto"/>
              <w:rPr>
                <w:rFonts w:cs="Calibri"/>
                <w:bCs/>
                <w:lang w:val="fr-FR"/>
              </w:rPr>
            </w:pPr>
            <w:r w:rsidRPr="0024789A">
              <w:rPr>
                <w:rFonts w:cs="Calibri"/>
                <w:bCs/>
                <w:lang w:val="fr-FR"/>
              </w:rPr>
              <w:t>Coordinateurs d’éducation artistique</w:t>
            </w:r>
          </w:p>
        </w:tc>
        <w:tc>
          <w:tcPr>
            <w:tcW w:w="3544" w:type="dxa"/>
            <w:tcBorders>
              <w:top w:val="single" w:sz="4" w:space="0" w:color="auto"/>
              <w:left w:val="single" w:sz="4" w:space="0" w:color="auto"/>
              <w:bottom w:val="single" w:sz="4" w:space="0" w:color="auto"/>
              <w:right w:val="single" w:sz="4" w:space="0" w:color="auto"/>
            </w:tcBorders>
            <w:noWrap/>
            <w:vAlign w:val="center"/>
          </w:tcPr>
          <w:p w:rsidR="00DF2CF9" w:rsidRPr="0024789A" w:rsidRDefault="00806547" w:rsidP="00547041">
            <w:pPr>
              <w:spacing w:after="0" w:line="240" w:lineRule="auto"/>
              <w:rPr>
                <w:rFonts w:cs="Calibri"/>
                <w:bCs/>
                <w:lang w:val="fr-FR"/>
              </w:rPr>
            </w:pPr>
            <w:r w:rsidRPr="0024789A">
              <w:rPr>
                <w:rFonts w:cs="Calibri"/>
                <w:bCs/>
                <w:lang w:val="fr-FR"/>
              </w:rPr>
              <w:t>Mme </w:t>
            </w:r>
            <w:r w:rsidR="00DF2CF9" w:rsidRPr="0024789A">
              <w:rPr>
                <w:rFonts w:cs="Calibri"/>
                <w:bCs/>
                <w:lang w:val="fr-FR"/>
              </w:rPr>
              <w:t>Nilsson</w:t>
            </w:r>
          </w:p>
        </w:tc>
        <w:tc>
          <w:tcPr>
            <w:tcW w:w="1417" w:type="dxa"/>
            <w:tcBorders>
              <w:top w:val="single" w:sz="4" w:space="0" w:color="auto"/>
              <w:left w:val="single" w:sz="4" w:space="0" w:color="auto"/>
              <w:bottom w:val="single" w:sz="4" w:space="0" w:color="auto"/>
              <w:right w:val="single" w:sz="4" w:space="0" w:color="auto"/>
            </w:tcBorders>
          </w:tcPr>
          <w:p w:rsidR="00DF2CF9" w:rsidRPr="0024789A" w:rsidRDefault="00DF2CF9" w:rsidP="00547041">
            <w:pPr>
              <w:spacing w:after="0" w:line="240" w:lineRule="auto"/>
              <w:rPr>
                <w:rFonts w:cs="Calibri"/>
                <w:b/>
                <w:bCs/>
                <w:lang w:val="fr-FR"/>
              </w:rPr>
            </w:pPr>
          </w:p>
        </w:tc>
      </w:tr>
      <w:tr w:rsidR="00AC5829" w:rsidRPr="0024789A" w:rsidTr="00DF2CF9">
        <w:trPr>
          <w:trHeight w:val="270"/>
        </w:trPr>
        <w:tc>
          <w:tcPr>
            <w:tcW w:w="894" w:type="dxa"/>
            <w:tcBorders>
              <w:top w:val="single" w:sz="4" w:space="0" w:color="auto"/>
              <w:left w:val="single" w:sz="4" w:space="0" w:color="auto"/>
              <w:bottom w:val="single" w:sz="4" w:space="0" w:color="auto"/>
              <w:right w:val="single" w:sz="4" w:space="0" w:color="auto"/>
            </w:tcBorders>
            <w:noWrap/>
            <w:vAlign w:val="center"/>
          </w:tcPr>
          <w:p w:rsidR="00DF2CF9" w:rsidRPr="0024789A" w:rsidRDefault="00DF2CF9" w:rsidP="00547041">
            <w:pPr>
              <w:spacing w:after="0" w:line="240" w:lineRule="auto"/>
              <w:rPr>
                <w:rFonts w:cs="Calibri"/>
                <w:bCs/>
                <w:lang w:val="fr-FR"/>
              </w:rPr>
            </w:pPr>
            <w:r w:rsidRPr="0024789A">
              <w:rPr>
                <w:rFonts w:cs="Calibri"/>
                <w:bCs/>
                <w:lang w:val="fr-FR"/>
              </w:rPr>
              <w:t>P</w:t>
            </w:r>
          </w:p>
        </w:tc>
        <w:tc>
          <w:tcPr>
            <w:tcW w:w="4366" w:type="dxa"/>
            <w:tcBorders>
              <w:top w:val="single" w:sz="4" w:space="0" w:color="auto"/>
              <w:left w:val="single" w:sz="4" w:space="0" w:color="auto"/>
              <w:bottom w:val="single" w:sz="4" w:space="0" w:color="auto"/>
              <w:right w:val="single" w:sz="4" w:space="0" w:color="auto"/>
            </w:tcBorders>
            <w:noWrap/>
            <w:vAlign w:val="center"/>
          </w:tcPr>
          <w:p w:rsidR="00DF2CF9" w:rsidRPr="0024789A" w:rsidRDefault="00E8517E" w:rsidP="00E8517E">
            <w:pPr>
              <w:spacing w:after="0" w:line="240" w:lineRule="auto"/>
              <w:rPr>
                <w:rFonts w:cs="Calibri"/>
                <w:bCs/>
                <w:lang w:val="fr-FR"/>
              </w:rPr>
            </w:pPr>
            <w:r w:rsidRPr="0024789A">
              <w:rPr>
                <w:rFonts w:cs="Calibri"/>
                <w:bCs/>
                <w:lang w:val="fr-FR"/>
              </w:rPr>
              <w:t>Coordinateurs de mathématiques</w:t>
            </w:r>
          </w:p>
        </w:tc>
        <w:tc>
          <w:tcPr>
            <w:tcW w:w="3544" w:type="dxa"/>
            <w:tcBorders>
              <w:top w:val="single" w:sz="4" w:space="0" w:color="auto"/>
              <w:left w:val="single" w:sz="4" w:space="0" w:color="auto"/>
              <w:bottom w:val="single" w:sz="4" w:space="0" w:color="auto"/>
              <w:right w:val="single" w:sz="4" w:space="0" w:color="auto"/>
            </w:tcBorders>
            <w:noWrap/>
            <w:vAlign w:val="center"/>
          </w:tcPr>
          <w:p w:rsidR="00DF2CF9" w:rsidRPr="0024789A" w:rsidRDefault="00806547" w:rsidP="00547041">
            <w:pPr>
              <w:spacing w:after="0" w:line="240" w:lineRule="auto"/>
              <w:rPr>
                <w:rFonts w:cs="Calibri"/>
                <w:bCs/>
                <w:lang w:val="fr-FR"/>
              </w:rPr>
            </w:pPr>
            <w:r w:rsidRPr="0024789A">
              <w:rPr>
                <w:rFonts w:cs="Calibri"/>
                <w:bCs/>
                <w:lang w:val="fr-FR"/>
              </w:rPr>
              <w:t>Mme </w:t>
            </w:r>
            <w:r w:rsidR="00DF2CF9" w:rsidRPr="0024789A">
              <w:rPr>
                <w:rFonts w:cs="Calibri"/>
                <w:bCs/>
                <w:lang w:val="fr-FR"/>
              </w:rPr>
              <w:t>Van Den Bosch</w:t>
            </w:r>
          </w:p>
        </w:tc>
        <w:tc>
          <w:tcPr>
            <w:tcW w:w="1417" w:type="dxa"/>
            <w:tcBorders>
              <w:top w:val="single" w:sz="4" w:space="0" w:color="auto"/>
              <w:left w:val="single" w:sz="4" w:space="0" w:color="auto"/>
              <w:bottom w:val="single" w:sz="4" w:space="0" w:color="auto"/>
              <w:right w:val="single" w:sz="4" w:space="0" w:color="auto"/>
            </w:tcBorders>
          </w:tcPr>
          <w:p w:rsidR="00DF2CF9" w:rsidRPr="0024789A" w:rsidRDefault="00DF2CF9" w:rsidP="00547041">
            <w:pPr>
              <w:spacing w:after="0" w:line="240" w:lineRule="auto"/>
              <w:rPr>
                <w:rFonts w:cs="Calibri"/>
                <w:b/>
                <w:bCs/>
                <w:lang w:val="fr-FR"/>
              </w:rPr>
            </w:pPr>
            <w:r w:rsidRPr="0024789A">
              <w:rPr>
                <w:rFonts w:cs="Calibri"/>
                <w:b/>
                <w:bCs/>
                <w:lang w:val="fr-FR"/>
              </w:rPr>
              <w:t>0016</w:t>
            </w:r>
          </w:p>
        </w:tc>
      </w:tr>
      <w:tr w:rsidR="00AC5829" w:rsidRPr="0024789A" w:rsidTr="00DF2CF9">
        <w:trPr>
          <w:trHeight w:val="270"/>
        </w:trPr>
        <w:tc>
          <w:tcPr>
            <w:tcW w:w="894" w:type="dxa"/>
            <w:tcBorders>
              <w:top w:val="single" w:sz="4" w:space="0" w:color="auto"/>
              <w:left w:val="single" w:sz="4" w:space="0" w:color="auto"/>
              <w:bottom w:val="single" w:sz="4" w:space="0" w:color="auto"/>
              <w:right w:val="single" w:sz="4" w:space="0" w:color="auto"/>
            </w:tcBorders>
            <w:noWrap/>
            <w:vAlign w:val="center"/>
          </w:tcPr>
          <w:p w:rsidR="00E51221" w:rsidRPr="0024789A" w:rsidRDefault="00E51221" w:rsidP="00547041">
            <w:pPr>
              <w:spacing w:after="0" w:line="240" w:lineRule="auto"/>
              <w:rPr>
                <w:rFonts w:cs="Calibri"/>
                <w:bCs/>
                <w:lang w:val="fr-FR"/>
              </w:rPr>
            </w:pPr>
            <w:r w:rsidRPr="0024789A">
              <w:rPr>
                <w:rFonts w:cs="Calibri"/>
                <w:bCs/>
                <w:lang w:val="fr-FR"/>
              </w:rPr>
              <w:t>S</w:t>
            </w:r>
          </w:p>
        </w:tc>
        <w:tc>
          <w:tcPr>
            <w:tcW w:w="4366" w:type="dxa"/>
            <w:tcBorders>
              <w:top w:val="single" w:sz="4" w:space="0" w:color="auto"/>
              <w:left w:val="single" w:sz="4" w:space="0" w:color="auto"/>
              <w:bottom w:val="single" w:sz="4" w:space="0" w:color="auto"/>
              <w:right w:val="single" w:sz="4" w:space="0" w:color="auto"/>
            </w:tcBorders>
            <w:noWrap/>
            <w:vAlign w:val="center"/>
          </w:tcPr>
          <w:p w:rsidR="00E51221" w:rsidRPr="0024789A" w:rsidRDefault="00E51221" w:rsidP="00E8517E">
            <w:pPr>
              <w:spacing w:after="0" w:line="240" w:lineRule="auto"/>
              <w:rPr>
                <w:rFonts w:cs="Calibri"/>
                <w:bCs/>
                <w:lang w:val="fr-FR"/>
              </w:rPr>
            </w:pPr>
            <w:r w:rsidRPr="0024789A">
              <w:rPr>
                <w:rFonts w:cs="Calibri"/>
                <w:bCs/>
                <w:lang w:val="fr-FR"/>
              </w:rPr>
              <w:t>Coordinateurs de philosophie</w:t>
            </w:r>
          </w:p>
        </w:tc>
        <w:tc>
          <w:tcPr>
            <w:tcW w:w="3544" w:type="dxa"/>
            <w:tcBorders>
              <w:top w:val="single" w:sz="4" w:space="0" w:color="auto"/>
              <w:left w:val="single" w:sz="4" w:space="0" w:color="auto"/>
              <w:bottom w:val="single" w:sz="4" w:space="0" w:color="auto"/>
              <w:right w:val="single" w:sz="4" w:space="0" w:color="auto"/>
            </w:tcBorders>
            <w:noWrap/>
            <w:vAlign w:val="center"/>
          </w:tcPr>
          <w:p w:rsidR="00E51221" w:rsidRPr="0024789A" w:rsidRDefault="00E51221" w:rsidP="00547041">
            <w:pPr>
              <w:spacing w:after="0" w:line="240" w:lineRule="auto"/>
              <w:rPr>
                <w:rFonts w:cs="Calibri"/>
                <w:bCs/>
                <w:lang w:val="fr-FR"/>
              </w:rPr>
            </w:pPr>
            <w:r w:rsidRPr="0024789A">
              <w:rPr>
                <w:rFonts w:cs="Calibri"/>
                <w:bCs/>
                <w:lang w:val="fr-FR"/>
              </w:rPr>
              <w:t xml:space="preserve">Mme </w:t>
            </w:r>
            <w:proofErr w:type="spellStart"/>
            <w:r w:rsidRPr="0024789A">
              <w:rPr>
                <w:rFonts w:cs="Calibri"/>
                <w:bCs/>
                <w:lang w:val="fr-FR"/>
              </w:rPr>
              <w:t>Vermeire</w:t>
            </w:r>
            <w:proofErr w:type="spellEnd"/>
          </w:p>
        </w:tc>
        <w:tc>
          <w:tcPr>
            <w:tcW w:w="1417" w:type="dxa"/>
            <w:tcBorders>
              <w:top w:val="single" w:sz="4" w:space="0" w:color="auto"/>
              <w:left w:val="single" w:sz="4" w:space="0" w:color="auto"/>
              <w:bottom w:val="single" w:sz="4" w:space="0" w:color="auto"/>
              <w:right w:val="single" w:sz="4" w:space="0" w:color="auto"/>
            </w:tcBorders>
          </w:tcPr>
          <w:p w:rsidR="00E51221" w:rsidRPr="0024789A" w:rsidRDefault="00F375EE" w:rsidP="00547041">
            <w:pPr>
              <w:spacing w:after="0" w:line="240" w:lineRule="auto"/>
              <w:rPr>
                <w:rFonts w:cs="Calibri"/>
                <w:b/>
                <w:bCs/>
                <w:lang w:val="fr-FR"/>
              </w:rPr>
            </w:pPr>
            <w:r w:rsidRPr="0024789A">
              <w:rPr>
                <w:rFonts w:cs="Calibri"/>
                <w:b/>
                <w:bCs/>
                <w:lang w:val="fr-FR"/>
              </w:rPr>
              <w:t>0107</w:t>
            </w:r>
          </w:p>
        </w:tc>
      </w:tr>
      <w:tr w:rsidR="00AC5829" w:rsidRPr="0024789A" w:rsidTr="00DF2CF9">
        <w:trPr>
          <w:trHeight w:val="270"/>
        </w:trPr>
        <w:tc>
          <w:tcPr>
            <w:tcW w:w="894" w:type="dxa"/>
            <w:tcBorders>
              <w:top w:val="single" w:sz="4" w:space="0" w:color="auto"/>
              <w:left w:val="single" w:sz="4" w:space="0" w:color="auto"/>
              <w:bottom w:val="single" w:sz="4" w:space="0" w:color="auto"/>
              <w:right w:val="single" w:sz="4" w:space="0" w:color="auto"/>
            </w:tcBorders>
            <w:noWrap/>
            <w:vAlign w:val="center"/>
          </w:tcPr>
          <w:p w:rsidR="00E472B3" w:rsidRPr="0024789A" w:rsidRDefault="00E472B3" w:rsidP="00547041">
            <w:pPr>
              <w:spacing w:after="0" w:line="240" w:lineRule="auto"/>
              <w:rPr>
                <w:rFonts w:cs="Calibri"/>
                <w:bCs/>
                <w:lang w:val="fr-FR"/>
              </w:rPr>
            </w:pPr>
            <w:r w:rsidRPr="0024789A">
              <w:rPr>
                <w:rFonts w:cs="Calibri"/>
                <w:bCs/>
                <w:lang w:val="fr-FR"/>
              </w:rPr>
              <w:t>S</w:t>
            </w:r>
          </w:p>
        </w:tc>
        <w:tc>
          <w:tcPr>
            <w:tcW w:w="4366" w:type="dxa"/>
            <w:tcBorders>
              <w:top w:val="single" w:sz="4" w:space="0" w:color="auto"/>
              <w:left w:val="single" w:sz="4" w:space="0" w:color="auto"/>
              <w:bottom w:val="single" w:sz="4" w:space="0" w:color="auto"/>
              <w:right w:val="single" w:sz="4" w:space="0" w:color="auto"/>
            </w:tcBorders>
            <w:noWrap/>
            <w:vAlign w:val="center"/>
          </w:tcPr>
          <w:p w:rsidR="00E472B3" w:rsidRPr="0024789A" w:rsidRDefault="00E472B3" w:rsidP="00E8517E">
            <w:pPr>
              <w:spacing w:after="0" w:line="240" w:lineRule="auto"/>
              <w:rPr>
                <w:rFonts w:cs="Calibri"/>
                <w:bCs/>
                <w:lang w:val="fr-FR"/>
              </w:rPr>
            </w:pPr>
            <w:r w:rsidRPr="0024789A">
              <w:rPr>
                <w:rFonts w:cs="Calibri"/>
                <w:bCs/>
                <w:lang w:val="fr-FR"/>
              </w:rPr>
              <w:t>Coordinateurs Allemand LII-LIV</w:t>
            </w:r>
          </w:p>
        </w:tc>
        <w:tc>
          <w:tcPr>
            <w:tcW w:w="3544" w:type="dxa"/>
            <w:tcBorders>
              <w:top w:val="single" w:sz="4" w:space="0" w:color="auto"/>
              <w:left w:val="single" w:sz="4" w:space="0" w:color="auto"/>
              <w:bottom w:val="single" w:sz="4" w:space="0" w:color="auto"/>
              <w:right w:val="single" w:sz="4" w:space="0" w:color="auto"/>
            </w:tcBorders>
            <w:noWrap/>
            <w:vAlign w:val="center"/>
          </w:tcPr>
          <w:p w:rsidR="00E472B3" w:rsidRPr="0024789A" w:rsidRDefault="00E472B3" w:rsidP="00547041">
            <w:pPr>
              <w:spacing w:after="0" w:line="240" w:lineRule="auto"/>
              <w:rPr>
                <w:rFonts w:cs="Calibri"/>
                <w:bCs/>
                <w:lang w:val="fr-FR"/>
              </w:rPr>
            </w:pPr>
            <w:r w:rsidRPr="0024789A">
              <w:rPr>
                <w:rFonts w:cs="Calibri"/>
                <w:bCs/>
                <w:lang w:val="fr-FR"/>
              </w:rPr>
              <w:t xml:space="preserve">Mme </w:t>
            </w:r>
            <w:proofErr w:type="spellStart"/>
            <w:r w:rsidRPr="0024789A">
              <w:rPr>
                <w:rFonts w:cs="Calibri"/>
                <w:bCs/>
                <w:lang w:val="fr-FR"/>
              </w:rPr>
              <w:t>Eckerstorfer</w:t>
            </w:r>
            <w:proofErr w:type="spellEnd"/>
          </w:p>
        </w:tc>
        <w:tc>
          <w:tcPr>
            <w:tcW w:w="1417" w:type="dxa"/>
            <w:tcBorders>
              <w:top w:val="single" w:sz="4" w:space="0" w:color="auto"/>
              <w:left w:val="single" w:sz="4" w:space="0" w:color="auto"/>
              <w:bottom w:val="single" w:sz="4" w:space="0" w:color="auto"/>
              <w:right w:val="single" w:sz="4" w:space="0" w:color="auto"/>
            </w:tcBorders>
          </w:tcPr>
          <w:p w:rsidR="00E472B3" w:rsidRPr="0024789A" w:rsidRDefault="00E472B3" w:rsidP="00547041">
            <w:pPr>
              <w:spacing w:after="0" w:line="240" w:lineRule="auto"/>
              <w:rPr>
                <w:rFonts w:cs="Calibri"/>
                <w:b/>
                <w:bCs/>
                <w:lang w:val="fr-FR"/>
              </w:rPr>
            </w:pPr>
            <w:r w:rsidRPr="0024789A">
              <w:rPr>
                <w:rFonts w:cs="Calibri"/>
                <w:b/>
                <w:bCs/>
                <w:lang w:val="fr-FR"/>
              </w:rPr>
              <w:t>0140</w:t>
            </w:r>
          </w:p>
        </w:tc>
      </w:tr>
    </w:tbl>
    <w:p w:rsidR="003D6932" w:rsidRPr="0024789A" w:rsidRDefault="00F375EE">
      <w:pPr>
        <w:spacing w:after="0" w:line="240" w:lineRule="auto"/>
        <w:rPr>
          <w:lang w:val="fr-FR"/>
        </w:rPr>
      </w:pPr>
      <w:r w:rsidRPr="0024789A">
        <w:rPr>
          <w:lang w:val="fr-FR"/>
        </w:rPr>
        <w:br w:type="page"/>
      </w:r>
    </w:p>
    <w:p w:rsidR="0077052C" w:rsidRPr="0024789A" w:rsidRDefault="00806547" w:rsidP="00E51221">
      <w:pPr>
        <w:pStyle w:val="Heading2"/>
        <w:spacing w:before="480" w:after="120"/>
        <w:rPr>
          <w:lang w:val="fr-FR"/>
        </w:rPr>
      </w:pPr>
      <w:bookmarkStart w:id="63" w:name="_Toc467578913"/>
      <w:r w:rsidRPr="0024789A">
        <w:rPr>
          <w:lang w:val="fr-FR"/>
        </w:rPr>
        <w:t>Rapports des groupes de travail reçus au Bureau du Secrétaire général</w:t>
      </w:r>
      <w:bookmarkEnd w:id="63"/>
    </w:p>
    <w:p w:rsidR="00251A81" w:rsidRPr="0024789A" w:rsidRDefault="00251A81" w:rsidP="00DE4DCA">
      <w:pPr>
        <w:tabs>
          <w:tab w:val="left" w:pos="4395"/>
        </w:tabs>
        <w:spacing w:after="0" w:line="240" w:lineRule="auto"/>
        <w:jc w:val="both"/>
        <w:rPr>
          <w:lang w:val="fr-FR"/>
        </w:rPr>
      </w:pPr>
    </w:p>
    <w:p w:rsidR="001622F2" w:rsidRPr="0024789A" w:rsidRDefault="001622F2" w:rsidP="001622F2">
      <w:pPr>
        <w:tabs>
          <w:tab w:val="left" w:pos="2268"/>
          <w:tab w:val="left" w:pos="4395"/>
        </w:tabs>
        <w:spacing w:after="0" w:line="240" w:lineRule="auto"/>
        <w:jc w:val="both"/>
        <w:rPr>
          <w:lang w:val="fr-FR"/>
        </w:rPr>
      </w:pPr>
      <w:r w:rsidRPr="0024789A">
        <w:rPr>
          <w:lang w:val="fr-FR"/>
        </w:rPr>
        <w:t>Standards LIII</w:t>
      </w:r>
      <w:r w:rsidRPr="0024789A">
        <w:rPr>
          <w:lang w:val="fr-FR"/>
        </w:rPr>
        <w:tab/>
      </w:r>
      <w:r w:rsidR="00FA26EE" w:rsidRPr="0024789A">
        <w:rPr>
          <w:lang w:val="fr-FR"/>
        </w:rPr>
        <w:tab/>
      </w:r>
      <w:r w:rsidRPr="0024789A">
        <w:rPr>
          <w:lang w:val="fr-FR"/>
        </w:rPr>
        <w:t>(Code 54)</w:t>
      </w:r>
      <w:r w:rsidRPr="0024789A">
        <w:rPr>
          <w:lang w:val="fr-FR"/>
        </w:rPr>
        <w:tab/>
        <w:t>02/09/2015</w:t>
      </w:r>
    </w:p>
    <w:p w:rsidR="00BF037F" w:rsidRPr="0024789A" w:rsidRDefault="00BF037F" w:rsidP="001622F2">
      <w:pPr>
        <w:tabs>
          <w:tab w:val="left" w:pos="2268"/>
          <w:tab w:val="left" w:pos="4395"/>
        </w:tabs>
        <w:spacing w:after="0" w:line="240" w:lineRule="auto"/>
        <w:jc w:val="both"/>
        <w:rPr>
          <w:lang w:val="fr-FR"/>
        </w:rPr>
      </w:pPr>
      <w:r w:rsidRPr="0024789A">
        <w:rPr>
          <w:lang w:val="fr-FR"/>
        </w:rPr>
        <w:tab/>
      </w:r>
      <w:r w:rsidRPr="0024789A">
        <w:rPr>
          <w:lang w:val="fr-FR"/>
        </w:rPr>
        <w:tab/>
      </w:r>
      <w:r w:rsidRPr="0024789A">
        <w:rPr>
          <w:lang w:val="fr-FR"/>
        </w:rPr>
        <w:tab/>
      </w:r>
      <w:r w:rsidRPr="0024789A">
        <w:rPr>
          <w:lang w:val="fr-FR"/>
        </w:rPr>
        <w:tab/>
        <w:t>9-10/03/2016</w:t>
      </w:r>
    </w:p>
    <w:p w:rsidR="004B75F2" w:rsidRPr="0024789A" w:rsidRDefault="004B75F2" w:rsidP="004B75F2">
      <w:pPr>
        <w:tabs>
          <w:tab w:val="left" w:pos="2268"/>
          <w:tab w:val="left" w:pos="4395"/>
        </w:tabs>
        <w:spacing w:after="0" w:line="240" w:lineRule="auto"/>
        <w:jc w:val="both"/>
        <w:rPr>
          <w:lang w:val="fr-FR"/>
        </w:rPr>
      </w:pPr>
      <w:r w:rsidRPr="0024789A">
        <w:rPr>
          <w:lang w:val="fr-FR"/>
        </w:rPr>
        <w:t>Français LI + Harmonisation LI</w:t>
      </w:r>
      <w:r w:rsidRPr="0024789A">
        <w:rPr>
          <w:lang w:val="fr-FR"/>
        </w:rPr>
        <w:tab/>
        <w:t>(Code 125)</w:t>
      </w:r>
      <w:r w:rsidRPr="0024789A">
        <w:rPr>
          <w:lang w:val="fr-FR"/>
        </w:rPr>
        <w:tab/>
        <w:t>11/09/2015</w:t>
      </w:r>
    </w:p>
    <w:p w:rsidR="0004598C" w:rsidRPr="0024789A" w:rsidRDefault="0004598C" w:rsidP="004B75F2">
      <w:pPr>
        <w:tabs>
          <w:tab w:val="left" w:pos="2268"/>
          <w:tab w:val="left" w:pos="4395"/>
        </w:tabs>
        <w:spacing w:after="0" w:line="240" w:lineRule="auto"/>
        <w:jc w:val="both"/>
        <w:rPr>
          <w:lang w:val="fr-FR"/>
        </w:rPr>
      </w:pPr>
      <w:r w:rsidRPr="0024789A">
        <w:rPr>
          <w:lang w:val="fr-FR"/>
        </w:rPr>
        <w:tab/>
      </w:r>
      <w:r w:rsidRPr="0024789A">
        <w:rPr>
          <w:lang w:val="fr-FR"/>
        </w:rPr>
        <w:tab/>
      </w:r>
      <w:r w:rsidRPr="0024789A">
        <w:rPr>
          <w:lang w:val="fr-FR"/>
        </w:rPr>
        <w:tab/>
      </w:r>
      <w:r w:rsidRPr="0024789A">
        <w:rPr>
          <w:lang w:val="fr-FR"/>
        </w:rPr>
        <w:tab/>
        <w:t>06/11/2015</w:t>
      </w:r>
    </w:p>
    <w:p w:rsidR="00643314" w:rsidRPr="0024789A" w:rsidRDefault="00643314" w:rsidP="004B75F2">
      <w:pPr>
        <w:tabs>
          <w:tab w:val="left" w:pos="2268"/>
          <w:tab w:val="left" w:pos="4395"/>
        </w:tabs>
        <w:spacing w:after="0" w:line="240" w:lineRule="auto"/>
        <w:jc w:val="both"/>
        <w:rPr>
          <w:lang w:val="fr-FR"/>
        </w:rPr>
      </w:pPr>
      <w:r w:rsidRPr="0024789A">
        <w:rPr>
          <w:lang w:val="fr-FR"/>
        </w:rPr>
        <w:tab/>
      </w:r>
      <w:r w:rsidRPr="0024789A">
        <w:rPr>
          <w:lang w:val="fr-FR"/>
        </w:rPr>
        <w:tab/>
      </w:r>
      <w:r w:rsidRPr="0024789A">
        <w:rPr>
          <w:lang w:val="fr-FR"/>
        </w:rPr>
        <w:tab/>
      </w:r>
      <w:r w:rsidRPr="0024789A">
        <w:rPr>
          <w:lang w:val="fr-FR"/>
        </w:rPr>
        <w:tab/>
        <w:t>22/01/2016</w:t>
      </w:r>
    </w:p>
    <w:p w:rsidR="004F5EEB" w:rsidRPr="0024789A" w:rsidRDefault="004F5EEB" w:rsidP="004F5EEB">
      <w:pPr>
        <w:tabs>
          <w:tab w:val="left" w:pos="2268"/>
          <w:tab w:val="left" w:pos="4395"/>
        </w:tabs>
        <w:spacing w:after="0" w:line="240" w:lineRule="auto"/>
        <w:jc w:val="both"/>
        <w:rPr>
          <w:lang w:val="fr-FR"/>
        </w:rPr>
      </w:pPr>
      <w:r w:rsidRPr="0024789A">
        <w:rPr>
          <w:lang w:val="fr-FR"/>
        </w:rPr>
        <w:t>Standards LIV</w:t>
      </w:r>
      <w:r w:rsidRPr="0024789A">
        <w:rPr>
          <w:lang w:val="fr-FR"/>
        </w:rPr>
        <w:tab/>
      </w:r>
      <w:r w:rsidRPr="0024789A">
        <w:rPr>
          <w:lang w:val="fr-FR"/>
        </w:rPr>
        <w:tab/>
        <w:t>(Code 92)</w:t>
      </w:r>
      <w:r w:rsidRPr="0024789A">
        <w:rPr>
          <w:lang w:val="fr-FR"/>
        </w:rPr>
        <w:tab/>
        <w:t>17-18/09/2015</w:t>
      </w:r>
    </w:p>
    <w:p w:rsidR="00175940" w:rsidRPr="0024789A" w:rsidRDefault="00175940" w:rsidP="004F5EEB">
      <w:pPr>
        <w:tabs>
          <w:tab w:val="left" w:pos="2268"/>
          <w:tab w:val="left" w:pos="4395"/>
        </w:tabs>
        <w:spacing w:after="0" w:line="240" w:lineRule="auto"/>
        <w:jc w:val="both"/>
        <w:rPr>
          <w:lang w:val="fr-FR"/>
        </w:rPr>
      </w:pPr>
      <w:r w:rsidRPr="0024789A">
        <w:rPr>
          <w:lang w:val="fr-FR"/>
        </w:rPr>
        <w:tab/>
      </w:r>
      <w:r w:rsidRPr="0024789A">
        <w:rPr>
          <w:lang w:val="fr-FR"/>
        </w:rPr>
        <w:tab/>
      </w:r>
      <w:r w:rsidRPr="0024789A">
        <w:rPr>
          <w:lang w:val="fr-FR"/>
        </w:rPr>
        <w:tab/>
      </w:r>
      <w:r w:rsidRPr="0024789A">
        <w:rPr>
          <w:lang w:val="fr-FR"/>
        </w:rPr>
        <w:tab/>
        <w:t>23/10/2015</w:t>
      </w:r>
    </w:p>
    <w:p w:rsidR="00643314" w:rsidRPr="0024789A" w:rsidRDefault="00643314" w:rsidP="004F5EEB">
      <w:pPr>
        <w:tabs>
          <w:tab w:val="left" w:pos="2268"/>
          <w:tab w:val="left" w:pos="4395"/>
        </w:tabs>
        <w:spacing w:after="0" w:line="240" w:lineRule="auto"/>
        <w:jc w:val="both"/>
        <w:rPr>
          <w:lang w:val="fr-FR"/>
        </w:rPr>
      </w:pPr>
      <w:r w:rsidRPr="0024789A">
        <w:rPr>
          <w:lang w:val="fr-FR"/>
        </w:rPr>
        <w:tab/>
      </w:r>
      <w:r w:rsidRPr="0024789A">
        <w:rPr>
          <w:lang w:val="fr-FR"/>
        </w:rPr>
        <w:tab/>
      </w:r>
      <w:r w:rsidRPr="0024789A">
        <w:rPr>
          <w:lang w:val="fr-FR"/>
        </w:rPr>
        <w:tab/>
      </w:r>
      <w:r w:rsidRPr="0024789A">
        <w:rPr>
          <w:lang w:val="fr-FR"/>
        </w:rPr>
        <w:tab/>
        <w:t>02/02/2016</w:t>
      </w:r>
    </w:p>
    <w:p w:rsidR="00BF037F" w:rsidRPr="0024789A" w:rsidRDefault="00BF037F" w:rsidP="004F5EEB">
      <w:pPr>
        <w:tabs>
          <w:tab w:val="left" w:pos="2268"/>
          <w:tab w:val="left" w:pos="4395"/>
        </w:tabs>
        <w:spacing w:after="0" w:line="240" w:lineRule="auto"/>
        <w:jc w:val="both"/>
        <w:rPr>
          <w:lang w:val="fr-FR"/>
        </w:rPr>
      </w:pPr>
      <w:r w:rsidRPr="0024789A">
        <w:rPr>
          <w:lang w:val="fr-FR"/>
        </w:rPr>
        <w:tab/>
      </w:r>
      <w:r w:rsidRPr="0024789A">
        <w:rPr>
          <w:lang w:val="fr-FR"/>
        </w:rPr>
        <w:tab/>
      </w:r>
      <w:r w:rsidRPr="0024789A">
        <w:rPr>
          <w:lang w:val="fr-FR"/>
        </w:rPr>
        <w:tab/>
      </w:r>
      <w:r w:rsidRPr="0024789A">
        <w:rPr>
          <w:lang w:val="fr-FR"/>
        </w:rPr>
        <w:tab/>
        <w:t>9-10/5/2016</w:t>
      </w:r>
    </w:p>
    <w:p w:rsidR="00BF037F" w:rsidRPr="0024789A" w:rsidRDefault="00BF037F" w:rsidP="004F5EEB">
      <w:pPr>
        <w:tabs>
          <w:tab w:val="left" w:pos="2268"/>
          <w:tab w:val="left" w:pos="4395"/>
        </w:tabs>
        <w:spacing w:after="0" w:line="240" w:lineRule="auto"/>
        <w:jc w:val="both"/>
        <w:rPr>
          <w:lang w:val="fr-FR"/>
        </w:rPr>
      </w:pPr>
      <w:r w:rsidRPr="0024789A">
        <w:rPr>
          <w:lang w:val="fr-FR"/>
        </w:rPr>
        <w:tab/>
      </w:r>
      <w:r w:rsidRPr="0024789A">
        <w:rPr>
          <w:lang w:val="fr-FR"/>
        </w:rPr>
        <w:tab/>
      </w:r>
      <w:r w:rsidRPr="0024789A">
        <w:rPr>
          <w:lang w:val="fr-FR"/>
        </w:rPr>
        <w:tab/>
      </w:r>
      <w:r w:rsidRPr="0024789A">
        <w:rPr>
          <w:lang w:val="fr-FR"/>
        </w:rPr>
        <w:tab/>
        <w:t>05/07/2016</w:t>
      </w:r>
    </w:p>
    <w:p w:rsidR="00643314" w:rsidRPr="0024789A" w:rsidRDefault="00643314" w:rsidP="004F5EEB">
      <w:pPr>
        <w:tabs>
          <w:tab w:val="left" w:pos="2268"/>
          <w:tab w:val="left" w:pos="4395"/>
        </w:tabs>
        <w:spacing w:after="0" w:line="240" w:lineRule="auto"/>
        <w:jc w:val="both"/>
        <w:rPr>
          <w:lang w:val="fr-FR"/>
        </w:rPr>
      </w:pPr>
      <w:r w:rsidRPr="0024789A">
        <w:rPr>
          <w:lang w:val="fr-FR"/>
        </w:rPr>
        <w:t xml:space="preserve">Sous-groupe </w:t>
      </w:r>
      <w:proofErr w:type="spellStart"/>
      <w:r w:rsidRPr="0024789A">
        <w:rPr>
          <w:lang w:val="fr-FR"/>
        </w:rPr>
        <w:t>Temp</w:t>
      </w:r>
      <w:proofErr w:type="spellEnd"/>
      <w:r w:rsidRPr="0024789A">
        <w:rPr>
          <w:lang w:val="fr-FR"/>
        </w:rPr>
        <w:t xml:space="preserve"> DE LIV</w:t>
      </w:r>
      <w:r w:rsidRPr="0024789A">
        <w:rPr>
          <w:lang w:val="fr-FR"/>
        </w:rPr>
        <w:tab/>
        <w:t>(Code 115)</w:t>
      </w:r>
      <w:r w:rsidRPr="0024789A">
        <w:rPr>
          <w:lang w:val="fr-FR"/>
        </w:rPr>
        <w:tab/>
        <w:t>13/01/2016</w:t>
      </w:r>
    </w:p>
    <w:p w:rsidR="00BF037F" w:rsidRPr="0024789A" w:rsidRDefault="00BF037F" w:rsidP="004F5EEB">
      <w:pPr>
        <w:tabs>
          <w:tab w:val="left" w:pos="2268"/>
          <w:tab w:val="left" w:pos="4395"/>
        </w:tabs>
        <w:spacing w:after="0" w:line="240" w:lineRule="auto"/>
        <w:jc w:val="both"/>
        <w:rPr>
          <w:lang w:val="fr-FR"/>
        </w:rPr>
      </w:pPr>
      <w:r w:rsidRPr="0024789A">
        <w:rPr>
          <w:lang w:val="fr-FR"/>
        </w:rPr>
        <w:tab/>
      </w:r>
      <w:r w:rsidRPr="0024789A">
        <w:rPr>
          <w:lang w:val="fr-FR"/>
        </w:rPr>
        <w:tab/>
      </w:r>
      <w:r w:rsidRPr="0024789A">
        <w:rPr>
          <w:lang w:val="fr-FR"/>
        </w:rPr>
        <w:tab/>
      </w:r>
      <w:r w:rsidRPr="0024789A">
        <w:rPr>
          <w:lang w:val="fr-FR"/>
        </w:rPr>
        <w:tab/>
        <w:t>15/03/2016</w:t>
      </w:r>
    </w:p>
    <w:p w:rsidR="00BF037F" w:rsidRPr="0024789A" w:rsidRDefault="00BF037F" w:rsidP="004F5EEB">
      <w:pPr>
        <w:tabs>
          <w:tab w:val="left" w:pos="2268"/>
          <w:tab w:val="left" w:pos="4395"/>
        </w:tabs>
        <w:spacing w:after="0" w:line="240" w:lineRule="auto"/>
        <w:jc w:val="both"/>
        <w:rPr>
          <w:lang w:val="fr-FR"/>
        </w:rPr>
      </w:pPr>
      <w:r w:rsidRPr="0024789A">
        <w:rPr>
          <w:lang w:val="fr-FR"/>
        </w:rPr>
        <w:tab/>
      </w:r>
      <w:r w:rsidRPr="0024789A">
        <w:rPr>
          <w:lang w:val="fr-FR"/>
        </w:rPr>
        <w:tab/>
      </w:r>
      <w:r w:rsidRPr="0024789A">
        <w:rPr>
          <w:lang w:val="fr-FR"/>
        </w:rPr>
        <w:tab/>
      </w:r>
      <w:r w:rsidRPr="0024789A">
        <w:rPr>
          <w:lang w:val="fr-FR"/>
        </w:rPr>
        <w:tab/>
        <w:t>14/04/2016</w:t>
      </w:r>
    </w:p>
    <w:p w:rsidR="00BF037F" w:rsidRPr="0024789A" w:rsidRDefault="00BF037F" w:rsidP="004F5EEB">
      <w:pPr>
        <w:tabs>
          <w:tab w:val="left" w:pos="2268"/>
          <w:tab w:val="left" w:pos="4395"/>
        </w:tabs>
        <w:spacing w:after="0" w:line="240" w:lineRule="auto"/>
        <w:jc w:val="both"/>
        <w:rPr>
          <w:lang w:val="fr-FR"/>
        </w:rPr>
      </w:pPr>
      <w:r w:rsidRPr="0024789A">
        <w:rPr>
          <w:lang w:val="fr-FR"/>
        </w:rPr>
        <w:tab/>
      </w:r>
      <w:r w:rsidRPr="0024789A">
        <w:rPr>
          <w:lang w:val="fr-FR"/>
        </w:rPr>
        <w:tab/>
      </w:r>
      <w:r w:rsidRPr="0024789A">
        <w:rPr>
          <w:lang w:val="fr-FR"/>
        </w:rPr>
        <w:tab/>
      </w:r>
      <w:r w:rsidRPr="0024789A">
        <w:rPr>
          <w:lang w:val="fr-FR"/>
        </w:rPr>
        <w:tab/>
        <w:t>13/05/2016</w:t>
      </w:r>
    </w:p>
    <w:p w:rsidR="00BF037F" w:rsidRPr="0024789A" w:rsidRDefault="00BF037F" w:rsidP="004F5EEB">
      <w:pPr>
        <w:tabs>
          <w:tab w:val="left" w:pos="2268"/>
          <w:tab w:val="left" w:pos="4395"/>
        </w:tabs>
        <w:spacing w:after="0" w:line="240" w:lineRule="auto"/>
        <w:jc w:val="both"/>
        <w:rPr>
          <w:lang w:val="fr-FR"/>
        </w:rPr>
      </w:pPr>
      <w:r w:rsidRPr="0024789A">
        <w:rPr>
          <w:lang w:val="fr-FR"/>
        </w:rPr>
        <w:t xml:space="preserve">Sous-groupe </w:t>
      </w:r>
      <w:proofErr w:type="spellStart"/>
      <w:r w:rsidRPr="0024789A">
        <w:rPr>
          <w:lang w:val="fr-FR"/>
        </w:rPr>
        <w:t>Temp</w:t>
      </w:r>
      <w:proofErr w:type="spellEnd"/>
      <w:r w:rsidRPr="0024789A">
        <w:rPr>
          <w:lang w:val="fr-FR"/>
        </w:rPr>
        <w:t xml:space="preserve"> DE LII</w:t>
      </w:r>
      <w:r w:rsidRPr="0024789A">
        <w:rPr>
          <w:lang w:val="fr-FR"/>
        </w:rPr>
        <w:tab/>
      </w:r>
      <w:r w:rsidRPr="0024789A">
        <w:rPr>
          <w:lang w:val="fr-FR"/>
        </w:rPr>
        <w:tab/>
        <w:t>(Code 134)</w:t>
      </w:r>
      <w:r w:rsidRPr="0024789A">
        <w:rPr>
          <w:lang w:val="fr-FR"/>
        </w:rPr>
        <w:tab/>
        <w:t>03/02/2016</w:t>
      </w:r>
    </w:p>
    <w:p w:rsidR="00BF037F" w:rsidRPr="0024789A" w:rsidRDefault="00BF037F" w:rsidP="004F5EEB">
      <w:pPr>
        <w:tabs>
          <w:tab w:val="left" w:pos="2268"/>
          <w:tab w:val="left" w:pos="4395"/>
        </w:tabs>
        <w:spacing w:after="0" w:line="240" w:lineRule="auto"/>
        <w:jc w:val="both"/>
        <w:rPr>
          <w:lang w:val="fr-FR"/>
        </w:rPr>
      </w:pPr>
      <w:r w:rsidRPr="0024789A">
        <w:rPr>
          <w:lang w:val="fr-FR"/>
        </w:rPr>
        <w:tab/>
      </w:r>
      <w:r w:rsidRPr="0024789A">
        <w:rPr>
          <w:lang w:val="fr-FR"/>
        </w:rPr>
        <w:tab/>
      </w:r>
      <w:r w:rsidRPr="0024789A">
        <w:rPr>
          <w:lang w:val="fr-FR"/>
        </w:rPr>
        <w:tab/>
      </w:r>
      <w:r w:rsidRPr="0024789A">
        <w:rPr>
          <w:lang w:val="fr-FR"/>
        </w:rPr>
        <w:tab/>
        <w:t>14/03/2016</w:t>
      </w:r>
    </w:p>
    <w:p w:rsidR="00BF037F" w:rsidRPr="0024789A" w:rsidRDefault="00BF037F" w:rsidP="004F5EEB">
      <w:pPr>
        <w:tabs>
          <w:tab w:val="left" w:pos="2268"/>
          <w:tab w:val="left" w:pos="4395"/>
        </w:tabs>
        <w:spacing w:after="0" w:line="240" w:lineRule="auto"/>
        <w:jc w:val="both"/>
        <w:rPr>
          <w:lang w:val="fr-FR"/>
        </w:rPr>
      </w:pPr>
      <w:r w:rsidRPr="0024789A">
        <w:rPr>
          <w:lang w:val="fr-FR"/>
        </w:rPr>
        <w:tab/>
      </w:r>
      <w:r w:rsidRPr="0024789A">
        <w:rPr>
          <w:lang w:val="fr-FR"/>
        </w:rPr>
        <w:tab/>
      </w:r>
      <w:r w:rsidRPr="0024789A">
        <w:rPr>
          <w:lang w:val="fr-FR"/>
        </w:rPr>
        <w:tab/>
      </w:r>
      <w:r w:rsidRPr="0024789A">
        <w:rPr>
          <w:lang w:val="fr-FR"/>
        </w:rPr>
        <w:tab/>
        <w:t>13/04/2016</w:t>
      </w:r>
    </w:p>
    <w:p w:rsidR="004F5EEB" w:rsidRPr="0024789A" w:rsidRDefault="004F5EEB" w:rsidP="004F5EEB">
      <w:pPr>
        <w:tabs>
          <w:tab w:val="left" w:pos="2268"/>
          <w:tab w:val="left" w:pos="4395"/>
        </w:tabs>
        <w:spacing w:after="0" w:line="240" w:lineRule="auto"/>
        <w:jc w:val="both"/>
        <w:rPr>
          <w:lang w:val="fr-FR"/>
        </w:rPr>
      </w:pPr>
      <w:r w:rsidRPr="0024789A">
        <w:rPr>
          <w:lang w:val="fr-FR"/>
        </w:rPr>
        <w:t>Allemand LI (primaire)</w:t>
      </w:r>
      <w:r w:rsidRPr="0024789A">
        <w:rPr>
          <w:lang w:val="fr-FR"/>
        </w:rPr>
        <w:tab/>
      </w:r>
      <w:r w:rsidRPr="0024789A">
        <w:rPr>
          <w:lang w:val="fr-FR"/>
        </w:rPr>
        <w:tab/>
        <w:t>(Code 86)</w:t>
      </w:r>
      <w:r w:rsidRPr="0024789A">
        <w:rPr>
          <w:lang w:val="fr-FR"/>
        </w:rPr>
        <w:tab/>
        <w:t>14-15/09/2015</w:t>
      </w:r>
    </w:p>
    <w:p w:rsidR="00534AF2" w:rsidRPr="0024789A" w:rsidRDefault="00534AF2" w:rsidP="004F5EEB">
      <w:pPr>
        <w:tabs>
          <w:tab w:val="left" w:pos="2268"/>
          <w:tab w:val="left" w:pos="4395"/>
        </w:tabs>
        <w:spacing w:after="0" w:line="240" w:lineRule="auto"/>
        <w:jc w:val="both"/>
        <w:rPr>
          <w:lang w:val="fr-FR"/>
        </w:rPr>
      </w:pPr>
      <w:r w:rsidRPr="0024789A">
        <w:rPr>
          <w:lang w:val="fr-FR"/>
        </w:rPr>
        <w:tab/>
      </w:r>
      <w:r w:rsidRPr="0024789A">
        <w:rPr>
          <w:lang w:val="fr-FR"/>
        </w:rPr>
        <w:tab/>
      </w:r>
      <w:r w:rsidRPr="0024789A">
        <w:rPr>
          <w:lang w:val="fr-FR"/>
        </w:rPr>
        <w:tab/>
      </w:r>
      <w:r w:rsidRPr="0024789A">
        <w:rPr>
          <w:lang w:val="fr-FR"/>
        </w:rPr>
        <w:tab/>
        <w:t>14-15/03/2016</w:t>
      </w:r>
    </w:p>
    <w:p w:rsidR="00534AF2" w:rsidRPr="0024789A" w:rsidRDefault="00534AF2" w:rsidP="004F5EEB">
      <w:pPr>
        <w:tabs>
          <w:tab w:val="left" w:pos="2268"/>
          <w:tab w:val="left" w:pos="4395"/>
        </w:tabs>
        <w:spacing w:after="0" w:line="240" w:lineRule="auto"/>
        <w:jc w:val="both"/>
        <w:rPr>
          <w:lang w:val="fr-FR"/>
        </w:rPr>
      </w:pPr>
      <w:r w:rsidRPr="0024789A">
        <w:rPr>
          <w:lang w:val="fr-FR"/>
        </w:rPr>
        <w:tab/>
      </w:r>
      <w:r w:rsidRPr="0024789A">
        <w:rPr>
          <w:lang w:val="fr-FR"/>
        </w:rPr>
        <w:tab/>
      </w:r>
      <w:r w:rsidRPr="0024789A">
        <w:rPr>
          <w:lang w:val="fr-FR"/>
        </w:rPr>
        <w:tab/>
      </w:r>
      <w:r w:rsidRPr="0024789A">
        <w:rPr>
          <w:lang w:val="fr-FR"/>
        </w:rPr>
        <w:tab/>
        <w:t>9-10/06/2016</w:t>
      </w:r>
    </w:p>
    <w:p w:rsidR="008163FD" w:rsidRPr="0024789A" w:rsidRDefault="008163FD" w:rsidP="004F5EEB">
      <w:pPr>
        <w:tabs>
          <w:tab w:val="left" w:pos="2268"/>
          <w:tab w:val="left" w:pos="4395"/>
        </w:tabs>
        <w:spacing w:after="0" w:line="240" w:lineRule="auto"/>
        <w:jc w:val="both"/>
        <w:rPr>
          <w:lang w:val="fr-FR"/>
        </w:rPr>
      </w:pPr>
      <w:r w:rsidRPr="0024789A">
        <w:rPr>
          <w:lang w:val="fr-FR"/>
        </w:rPr>
        <w:t>Eurosport</w:t>
      </w:r>
      <w:r w:rsidRPr="0024789A">
        <w:rPr>
          <w:lang w:val="fr-FR"/>
        </w:rPr>
        <w:tab/>
      </w:r>
      <w:r w:rsidRPr="0024789A">
        <w:rPr>
          <w:lang w:val="fr-FR"/>
        </w:rPr>
        <w:tab/>
        <w:t>(Code 34)</w:t>
      </w:r>
      <w:r w:rsidRPr="0024789A">
        <w:rPr>
          <w:lang w:val="fr-FR"/>
        </w:rPr>
        <w:tab/>
        <w:t>01-02/10/2015</w:t>
      </w:r>
    </w:p>
    <w:p w:rsidR="00FC72C8" w:rsidRPr="0024789A" w:rsidRDefault="00FC72C8" w:rsidP="004F5EEB">
      <w:pPr>
        <w:tabs>
          <w:tab w:val="left" w:pos="2268"/>
          <w:tab w:val="left" w:pos="4395"/>
        </w:tabs>
        <w:spacing w:after="0" w:line="240" w:lineRule="auto"/>
        <w:jc w:val="both"/>
        <w:rPr>
          <w:lang w:val="fr-FR"/>
        </w:rPr>
      </w:pPr>
      <w:r w:rsidRPr="0024789A">
        <w:rPr>
          <w:lang w:val="fr-FR"/>
        </w:rPr>
        <w:t>Education physique (sec)</w:t>
      </w:r>
      <w:r w:rsidRPr="0024789A">
        <w:rPr>
          <w:lang w:val="fr-FR"/>
        </w:rPr>
        <w:tab/>
      </w:r>
      <w:r w:rsidRPr="0024789A">
        <w:rPr>
          <w:lang w:val="fr-FR"/>
        </w:rPr>
        <w:tab/>
        <w:t>(Code 161)</w:t>
      </w:r>
      <w:r w:rsidRPr="0024789A">
        <w:rPr>
          <w:lang w:val="fr-FR"/>
        </w:rPr>
        <w:tab/>
        <w:t>23/02/2016</w:t>
      </w:r>
    </w:p>
    <w:p w:rsidR="008163FD" w:rsidRPr="0024789A" w:rsidRDefault="008163FD" w:rsidP="004F5EEB">
      <w:pPr>
        <w:tabs>
          <w:tab w:val="left" w:pos="2268"/>
          <w:tab w:val="left" w:pos="4395"/>
        </w:tabs>
        <w:spacing w:after="0" w:line="240" w:lineRule="auto"/>
        <w:jc w:val="both"/>
        <w:rPr>
          <w:lang w:val="fr-FR"/>
        </w:rPr>
      </w:pPr>
      <w:r w:rsidRPr="0024789A">
        <w:rPr>
          <w:lang w:val="fr-FR"/>
        </w:rPr>
        <w:t>Standards LII</w:t>
      </w:r>
      <w:r w:rsidRPr="0024789A">
        <w:rPr>
          <w:lang w:val="fr-FR"/>
        </w:rPr>
        <w:tab/>
      </w:r>
      <w:r w:rsidRPr="0024789A">
        <w:rPr>
          <w:lang w:val="fr-FR"/>
        </w:rPr>
        <w:tab/>
        <w:t>(Code 58)</w:t>
      </w:r>
      <w:r w:rsidRPr="0024789A">
        <w:rPr>
          <w:lang w:val="fr-FR"/>
        </w:rPr>
        <w:tab/>
        <w:t>22-23/09/2015</w:t>
      </w:r>
    </w:p>
    <w:p w:rsidR="00643314" w:rsidRPr="0024789A" w:rsidRDefault="00643314" w:rsidP="004F5EEB">
      <w:pPr>
        <w:tabs>
          <w:tab w:val="left" w:pos="2268"/>
          <w:tab w:val="left" w:pos="4395"/>
        </w:tabs>
        <w:spacing w:after="0" w:line="240" w:lineRule="auto"/>
        <w:jc w:val="both"/>
        <w:rPr>
          <w:lang w:val="fr-FR"/>
        </w:rPr>
      </w:pPr>
      <w:r w:rsidRPr="0024789A">
        <w:rPr>
          <w:lang w:val="fr-FR"/>
        </w:rPr>
        <w:tab/>
      </w:r>
      <w:r w:rsidRPr="0024789A">
        <w:rPr>
          <w:lang w:val="fr-FR"/>
        </w:rPr>
        <w:tab/>
      </w:r>
      <w:r w:rsidRPr="0024789A">
        <w:rPr>
          <w:lang w:val="fr-FR"/>
        </w:rPr>
        <w:tab/>
      </w:r>
      <w:r w:rsidRPr="0024789A">
        <w:rPr>
          <w:lang w:val="fr-FR"/>
        </w:rPr>
        <w:tab/>
        <w:t>14-15/12/2015</w:t>
      </w:r>
    </w:p>
    <w:p w:rsidR="00643314" w:rsidRPr="0024789A" w:rsidRDefault="00643314" w:rsidP="004F5EEB">
      <w:pPr>
        <w:tabs>
          <w:tab w:val="left" w:pos="2268"/>
          <w:tab w:val="left" w:pos="4395"/>
        </w:tabs>
        <w:spacing w:after="0" w:line="240" w:lineRule="auto"/>
        <w:jc w:val="both"/>
        <w:rPr>
          <w:lang w:val="fr-FR"/>
        </w:rPr>
      </w:pPr>
      <w:r w:rsidRPr="0024789A">
        <w:rPr>
          <w:lang w:val="fr-FR"/>
        </w:rPr>
        <w:tab/>
      </w:r>
      <w:r w:rsidRPr="0024789A">
        <w:rPr>
          <w:lang w:val="fr-FR"/>
        </w:rPr>
        <w:tab/>
      </w:r>
      <w:r w:rsidRPr="0024789A">
        <w:rPr>
          <w:lang w:val="fr-FR"/>
        </w:rPr>
        <w:tab/>
      </w:r>
      <w:r w:rsidRPr="0024789A">
        <w:rPr>
          <w:lang w:val="fr-FR"/>
        </w:rPr>
        <w:tab/>
        <w:t>12/01/2016</w:t>
      </w:r>
    </w:p>
    <w:p w:rsidR="00FC72C8" w:rsidRPr="0024789A" w:rsidRDefault="00FC72C8" w:rsidP="004F5EEB">
      <w:pPr>
        <w:tabs>
          <w:tab w:val="left" w:pos="2268"/>
          <w:tab w:val="left" w:pos="4395"/>
        </w:tabs>
        <w:spacing w:after="0" w:line="240" w:lineRule="auto"/>
        <w:jc w:val="both"/>
        <w:rPr>
          <w:lang w:val="fr-FR"/>
        </w:rPr>
      </w:pPr>
      <w:r w:rsidRPr="0024789A">
        <w:rPr>
          <w:lang w:val="fr-FR"/>
        </w:rPr>
        <w:tab/>
      </w:r>
      <w:r w:rsidRPr="0024789A">
        <w:rPr>
          <w:lang w:val="fr-FR"/>
        </w:rPr>
        <w:tab/>
      </w:r>
      <w:r w:rsidRPr="0024789A">
        <w:rPr>
          <w:lang w:val="fr-FR"/>
        </w:rPr>
        <w:tab/>
      </w:r>
      <w:r w:rsidRPr="0024789A">
        <w:rPr>
          <w:lang w:val="fr-FR"/>
        </w:rPr>
        <w:tab/>
        <w:t>17/03/2016</w:t>
      </w:r>
    </w:p>
    <w:p w:rsidR="00FC72C8" w:rsidRPr="0024789A" w:rsidRDefault="00FC72C8" w:rsidP="004F5EEB">
      <w:pPr>
        <w:tabs>
          <w:tab w:val="left" w:pos="2268"/>
          <w:tab w:val="left" w:pos="4395"/>
        </w:tabs>
        <w:spacing w:after="0" w:line="240" w:lineRule="auto"/>
        <w:jc w:val="both"/>
        <w:rPr>
          <w:lang w:val="fr-FR"/>
        </w:rPr>
      </w:pPr>
      <w:r w:rsidRPr="0024789A">
        <w:rPr>
          <w:lang w:val="fr-FR"/>
        </w:rPr>
        <w:tab/>
      </w:r>
      <w:r w:rsidRPr="0024789A">
        <w:rPr>
          <w:lang w:val="fr-FR"/>
        </w:rPr>
        <w:tab/>
      </w:r>
      <w:r w:rsidRPr="0024789A">
        <w:rPr>
          <w:lang w:val="fr-FR"/>
        </w:rPr>
        <w:tab/>
      </w:r>
      <w:r w:rsidRPr="0024789A">
        <w:rPr>
          <w:lang w:val="fr-FR"/>
        </w:rPr>
        <w:tab/>
        <w:t>11</w:t>
      </w:r>
      <w:r w:rsidR="00BF037F" w:rsidRPr="0024789A">
        <w:rPr>
          <w:lang w:val="fr-FR"/>
        </w:rPr>
        <w:t>-12/05/2016</w:t>
      </w:r>
    </w:p>
    <w:p w:rsidR="00643314" w:rsidRPr="0024789A" w:rsidRDefault="00643314" w:rsidP="004F5EEB">
      <w:pPr>
        <w:tabs>
          <w:tab w:val="left" w:pos="2268"/>
          <w:tab w:val="left" w:pos="4395"/>
        </w:tabs>
        <w:spacing w:after="0" w:line="240" w:lineRule="auto"/>
        <w:jc w:val="both"/>
        <w:rPr>
          <w:lang w:val="fr-FR"/>
        </w:rPr>
      </w:pPr>
      <w:r w:rsidRPr="0024789A">
        <w:rPr>
          <w:lang w:val="fr-FR"/>
        </w:rPr>
        <w:t xml:space="preserve">Sous-groupe </w:t>
      </w:r>
      <w:proofErr w:type="spellStart"/>
      <w:r w:rsidRPr="0024789A">
        <w:rPr>
          <w:lang w:val="fr-FR"/>
        </w:rPr>
        <w:t>Temp</w:t>
      </w:r>
      <w:proofErr w:type="spellEnd"/>
      <w:r w:rsidRPr="0024789A">
        <w:rPr>
          <w:lang w:val="fr-FR"/>
        </w:rPr>
        <w:t xml:space="preserve"> FRLII</w:t>
      </w:r>
      <w:r w:rsidRPr="0024789A">
        <w:rPr>
          <w:lang w:val="fr-FR"/>
        </w:rPr>
        <w:tab/>
      </w:r>
      <w:r w:rsidRPr="0024789A">
        <w:rPr>
          <w:lang w:val="fr-FR"/>
        </w:rPr>
        <w:tab/>
        <w:t>(Code 132)</w:t>
      </w:r>
      <w:r w:rsidRPr="0024789A">
        <w:rPr>
          <w:lang w:val="fr-FR"/>
        </w:rPr>
        <w:tab/>
        <w:t>02/02/2016</w:t>
      </w:r>
    </w:p>
    <w:p w:rsidR="008163FD" w:rsidRPr="0024789A" w:rsidRDefault="008163FD" w:rsidP="004F5EEB">
      <w:pPr>
        <w:tabs>
          <w:tab w:val="left" w:pos="2268"/>
          <w:tab w:val="left" w:pos="4395"/>
        </w:tabs>
        <w:spacing w:after="0" w:line="240" w:lineRule="auto"/>
        <w:jc w:val="both"/>
        <w:rPr>
          <w:lang w:val="fr-FR"/>
        </w:rPr>
      </w:pPr>
      <w:r w:rsidRPr="0024789A">
        <w:rPr>
          <w:lang w:val="fr-FR"/>
        </w:rPr>
        <w:t>Allemand LII-LIV</w:t>
      </w:r>
      <w:r w:rsidRPr="0024789A">
        <w:rPr>
          <w:lang w:val="fr-FR"/>
        </w:rPr>
        <w:tab/>
      </w:r>
      <w:r w:rsidRPr="0024789A">
        <w:rPr>
          <w:lang w:val="fr-FR"/>
        </w:rPr>
        <w:tab/>
        <w:t>(Code 22)</w:t>
      </w:r>
      <w:r w:rsidRPr="0024789A">
        <w:rPr>
          <w:lang w:val="fr-FR"/>
        </w:rPr>
        <w:tab/>
        <w:t>21/09/2015</w:t>
      </w:r>
    </w:p>
    <w:p w:rsidR="00534AF2" w:rsidRPr="0024789A" w:rsidRDefault="00534AF2" w:rsidP="004F5EEB">
      <w:pPr>
        <w:tabs>
          <w:tab w:val="left" w:pos="2268"/>
          <w:tab w:val="left" w:pos="4395"/>
        </w:tabs>
        <w:spacing w:after="0" w:line="240" w:lineRule="auto"/>
        <w:jc w:val="both"/>
        <w:rPr>
          <w:lang w:val="fr-FR"/>
        </w:rPr>
      </w:pPr>
      <w:r w:rsidRPr="0024789A">
        <w:rPr>
          <w:lang w:val="fr-FR"/>
        </w:rPr>
        <w:tab/>
      </w:r>
      <w:r w:rsidRPr="0024789A">
        <w:rPr>
          <w:lang w:val="fr-FR"/>
        </w:rPr>
        <w:tab/>
      </w:r>
      <w:r w:rsidRPr="0024789A">
        <w:rPr>
          <w:lang w:val="fr-FR"/>
        </w:rPr>
        <w:tab/>
      </w:r>
      <w:r w:rsidRPr="0024789A">
        <w:rPr>
          <w:lang w:val="fr-FR"/>
        </w:rPr>
        <w:tab/>
        <w:t>26/02/2016</w:t>
      </w:r>
    </w:p>
    <w:p w:rsidR="00547C4A" w:rsidRPr="0024789A" w:rsidRDefault="00547C4A" w:rsidP="004F5EEB">
      <w:pPr>
        <w:tabs>
          <w:tab w:val="left" w:pos="2268"/>
          <w:tab w:val="left" w:pos="4395"/>
        </w:tabs>
        <w:spacing w:after="0" w:line="240" w:lineRule="auto"/>
        <w:jc w:val="both"/>
        <w:rPr>
          <w:lang w:val="fr-FR"/>
        </w:rPr>
      </w:pPr>
      <w:proofErr w:type="spellStart"/>
      <w:r w:rsidRPr="0024789A">
        <w:rPr>
          <w:lang w:val="fr-FR"/>
        </w:rPr>
        <w:t>Intermath</w:t>
      </w:r>
      <w:proofErr w:type="spellEnd"/>
      <w:r w:rsidRPr="0024789A">
        <w:rPr>
          <w:lang w:val="fr-FR"/>
        </w:rPr>
        <w:tab/>
      </w:r>
      <w:r w:rsidRPr="0024789A">
        <w:rPr>
          <w:lang w:val="fr-FR"/>
        </w:rPr>
        <w:tab/>
        <w:t>(Code 8)</w:t>
      </w:r>
      <w:r w:rsidRPr="0024789A">
        <w:rPr>
          <w:lang w:val="fr-FR"/>
        </w:rPr>
        <w:tab/>
        <w:t>16/09/2015</w:t>
      </w:r>
    </w:p>
    <w:p w:rsidR="001D6E4F" w:rsidRPr="0024789A" w:rsidRDefault="001D6E4F" w:rsidP="004F5EEB">
      <w:pPr>
        <w:tabs>
          <w:tab w:val="left" w:pos="2268"/>
          <w:tab w:val="left" w:pos="4395"/>
        </w:tabs>
        <w:spacing w:after="0" w:line="240" w:lineRule="auto"/>
        <w:jc w:val="both"/>
        <w:rPr>
          <w:lang w:val="fr-FR"/>
        </w:rPr>
      </w:pPr>
      <w:r w:rsidRPr="0024789A">
        <w:rPr>
          <w:lang w:val="fr-FR"/>
        </w:rPr>
        <w:tab/>
      </w:r>
      <w:r w:rsidRPr="0024789A">
        <w:rPr>
          <w:lang w:val="fr-FR"/>
        </w:rPr>
        <w:tab/>
      </w:r>
      <w:r w:rsidRPr="0024789A">
        <w:rPr>
          <w:lang w:val="fr-FR"/>
        </w:rPr>
        <w:tab/>
      </w:r>
      <w:r w:rsidRPr="0024789A">
        <w:rPr>
          <w:lang w:val="fr-FR"/>
        </w:rPr>
        <w:tab/>
        <w:t>20/</w:t>
      </w:r>
      <w:r w:rsidR="0034385F" w:rsidRPr="0024789A">
        <w:rPr>
          <w:lang w:val="fr-FR"/>
        </w:rPr>
        <w:t>0</w:t>
      </w:r>
      <w:r w:rsidRPr="0024789A">
        <w:rPr>
          <w:lang w:val="fr-FR"/>
        </w:rPr>
        <w:t>1/2016</w:t>
      </w:r>
    </w:p>
    <w:p w:rsidR="001D6E4F" w:rsidRPr="0024789A" w:rsidRDefault="001D6E4F" w:rsidP="004F5EEB">
      <w:pPr>
        <w:tabs>
          <w:tab w:val="left" w:pos="2268"/>
          <w:tab w:val="left" w:pos="4395"/>
        </w:tabs>
        <w:spacing w:after="0" w:line="240" w:lineRule="auto"/>
        <w:jc w:val="both"/>
        <w:rPr>
          <w:lang w:val="fr-FR"/>
        </w:rPr>
      </w:pPr>
      <w:r w:rsidRPr="0024789A">
        <w:rPr>
          <w:lang w:val="fr-FR"/>
        </w:rPr>
        <w:tab/>
      </w:r>
      <w:r w:rsidRPr="0024789A">
        <w:rPr>
          <w:lang w:val="fr-FR"/>
        </w:rPr>
        <w:tab/>
      </w:r>
      <w:r w:rsidRPr="0024789A">
        <w:rPr>
          <w:lang w:val="fr-FR"/>
        </w:rPr>
        <w:tab/>
      </w:r>
      <w:r w:rsidRPr="0024789A">
        <w:rPr>
          <w:lang w:val="fr-FR"/>
        </w:rPr>
        <w:tab/>
        <w:t>18/</w:t>
      </w:r>
      <w:r w:rsidR="0034385F" w:rsidRPr="0024789A">
        <w:rPr>
          <w:lang w:val="fr-FR"/>
        </w:rPr>
        <w:t>0</w:t>
      </w:r>
      <w:r w:rsidRPr="0024789A">
        <w:rPr>
          <w:lang w:val="fr-FR"/>
        </w:rPr>
        <w:t>3/2016</w:t>
      </w:r>
    </w:p>
    <w:p w:rsidR="001D6E4F" w:rsidRPr="0024789A" w:rsidRDefault="001D6E4F" w:rsidP="004F5EEB">
      <w:pPr>
        <w:tabs>
          <w:tab w:val="left" w:pos="2268"/>
          <w:tab w:val="left" w:pos="4395"/>
        </w:tabs>
        <w:spacing w:after="0" w:line="240" w:lineRule="auto"/>
        <w:jc w:val="both"/>
        <w:rPr>
          <w:lang w:val="fr-FR"/>
        </w:rPr>
      </w:pPr>
      <w:r w:rsidRPr="0024789A">
        <w:rPr>
          <w:lang w:val="fr-FR"/>
        </w:rPr>
        <w:tab/>
      </w:r>
      <w:r w:rsidRPr="0024789A">
        <w:rPr>
          <w:lang w:val="fr-FR"/>
        </w:rPr>
        <w:tab/>
      </w:r>
      <w:r w:rsidRPr="0024789A">
        <w:rPr>
          <w:lang w:val="fr-FR"/>
        </w:rPr>
        <w:tab/>
      </w:r>
      <w:r w:rsidRPr="0024789A">
        <w:rPr>
          <w:lang w:val="fr-FR"/>
        </w:rPr>
        <w:tab/>
        <w:t>22/04/2016</w:t>
      </w:r>
    </w:p>
    <w:p w:rsidR="001D6E4F" w:rsidRPr="0024789A" w:rsidRDefault="001D6E4F" w:rsidP="004F5EEB">
      <w:pPr>
        <w:tabs>
          <w:tab w:val="left" w:pos="2268"/>
          <w:tab w:val="left" w:pos="4395"/>
        </w:tabs>
        <w:spacing w:after="0" w:line="240" w:lineRule="auto"/>
        <w:jc w:val="both"/>
        <w:rPr>
          <w:lang w:val="fr-FR"/>
        </w:rPr>
      </w:pPr>
      <w:r w:rsidRPr="0024789A">
        <w:rPr>
          <w:lang w:val="fr-FR"/>
        </w:rPr>
        <w:tab/>
      </w:r>
      <w:r w:rsidRPr="0024789A">
        <w:rPr>
          <w:lang w:val="fr-FR"/>
        </w:rPr>
        <w:tab/>
      </w:r>
      <w:r w:rsidRPr="0024789A">
        <w:rPr>
          <w:lang w:val="fr-FR"/>
        </w:rPr>
        <w:tab/>
      </w:r>
      <w:r w:rsidRPr="0024789A">
        <w:rPr>
          <w:lang w:val="fr-FR"/>
        </w:rPr>
        <w:tab/>
      </w:r>
      <w:r w:rsidR="009C05F3" w:rsidRPr="0024789A">
        <w:rPr>
          <w:lang w:val="fr-FR"/>
        </w:rPr>
        <w:t>03/06/2016</w:t>
      </w:r>
    </w:p>
    <w:p w:rsidR="00643314" w:rsidRPr="0024789A" w:rsidRDefault="00643314" w:rsidP="004F5EEB">
      <w:pPr>
        <w:tabs>
          <w:tab w:val="left" w:pos="2268"/>
          <w:tab w:val="left" w:pos="4395"/>
        </w:tabs>
        <w:spacing w:after="0" w:line="240" w:lineRule="auto"/>
        <w:jc w:val="both"/>
        <w:rPr>
          <w:lang w:val="fr-FR"/>
        </w:rPr>
      </w:pPr>
      <w:r w:rsidRPr="0024789A">
        <w:rPr>
          <w:lang w:val="fr-FR"/>
        </w:rPr>
        <w:t>Polonais LI (primaire)</w:t>
      </w:r>
      <w:r w:rsidRPr="0024789A">
        <w:rPr>
          <w:lang w:val="fr-FR"/>
        </w:rPr>
        <w:tab/>
      </w:r>
      <w:r w:rsidRPr="0024789A">
        <w:rPr>
          <w:lang w:val="fr-FR"/>
        </w:rPr>
        <w:tab/>
        <w:t>(Code 124)</w:t>
      </w:r>
      <w:r w:rsidRPr="0024789A">
        <w:rPr>
          <w:lang w:val="fr-FR"/>
        </w:rPr>
        <w:tab/>
        <w:t>24/09/2015</w:t>
      </w:r>
    </w:p>
    <w:p w:rsidR="00643314" w:rsidRPr="0024789A" w:rsidRDefault="00643314" w:rsidP="004F5EEB">
      <w:pPr>
        <w:tabs>
          <w:tab w:val="left" w:pos="2268"/>
          <w:tab w:val="left" w:pos="4395"/>
        </w:tabs>
        <w:spacing w:after="0" w:line="240" w:lineRule="auto"/>
        <w:jc w:val="both"/>
        <w:rPr>
          <w:lang w:val="en-US"/>
        </w:rPr>
      </w:pPr>
      <w:r w:rsidRPr="0024789A">
        <w:rPr>
          <w:lang w:val="en-US"/>
        </w:rPr>
        <w:t xml:space="preserve">Steering Committee Syllabus </w:t>
      </w:r>
      <w:proofErr w:type="spellStart"/>
      <w:r w:rsidRPr="0024789A">
        <w:rPr>
          <w:lang w:val="en-US"/>
        </w:rPr>
        <w:t>Sciences+Math</w:t>
      </w:r>
      <w:proofErr w:type="spellEnd"/>
      <w:r w:rsidRPr="0024789A">
        <w:rPr>
          <w:lang w:val="en-US"/>
        </w:rPr>
        <w:tab/>
        <w:t>(Code 151)</w:t>
      </w:r>
      <w:r w:rsidRPr="0024789A">
        <w:rPr>
          <w:lang w:val="en-US"/>
        </w:rPr>
        <w:tab/>
        <w:t>13/11/2015</w:t>
      </w:r>
    </w:p>
    <w:p w:rsidR="00643314" w:rsidRPr="0024789A" w:rsidRDefault="00643314" w:rsidP="004F5EEB">
      <w:pPr>
        <w:tabs>
          <w:tab w:val="left" w:pos="2268"/>
          <w:tab w:val="left" w:pos="4395"/>
        </w:tabs>
        <w:spacing w:after="0" w:line="240" w:lineRule="auto"/>
        <w:jc w:val="both"/>
        <w:rPr>
          <w:lang w:val="en-US"/>
        </w:rPr>
      </w:pPr>
      <w:r w:rsidRPr="0024789A">
        <w:rPr>
          <w:lang w:val="en-US"/>
        </w:rPr>
        <w:t xml:space="preserve">Steering Group Syllabus </w:t>
      </w:r>
      <w:proofErr w:type="spellStart"/>
      <w:r w:rsidRPr="0024789A">
        <w:rPr>
          <w:lang w:val="en-US"/>
        </w:rPr>
        <w:t>Sciences+Math</w:t>
      </w:r>
      <w:proofErr w:type="spellEnd"/>
      <w:r w:rsidRPr="0024789A">
        <w:rPr>
          <w:lang w:val="en-US"/>
        </w:rPr>
        <w:tab/>
        <w:t>(Code 155)</w:t>
      </w:r>
      <w:r w:rsidRPr="0024789A">
        <w:rPr>
          <w:lang w:val="en-US"/>
        </w:rPr>
        <w:tab/>
        <w:t>16/11/2015</w:t>
      </w:r>
    </w:p>
    <w:p w:rsidR="00643314" w:rsidRPr="0024789A" w:rsidRDefault="00643314" w:rsidP="004F5EEB">
      <w:pPr>
        <w:tabs>
          <w:tab w:val="left" w:pos="2268"/>
          <w:tab w:val="left" w:pos="4395"/>
        </w:tabs>
        <w:spacing w:after="0" w:line="240" w:lineRule="auto"/>
        <w:jc w:val="both"/>
        <w:rPr>
          <w:lang w:val="fr-BE"/>
        </w:rPr>
      </w:pPr>
      <w:r w:rsidRPr="0024789A">
        <w:rPr>
          <w:lang w:val="en-US"/>
        </w:rPr>
        <w:tab/>
      </w:r>
      <w:r w:rsidRPr="0024789A">
        <w:rPr>
          <w:lang w:val="en-US"/>
        </w:rPr>
        <w:tab/>
      </w:r>
      <w:r w:rsidRPr="0024789A">
        <w:rPr>
          <w:lang w:val="en-US"/>
        </w:rPr>
        <w:tab/>
      </w:r>
      <w:r w:rsidRPr="0024789A">
        <w:rPr>
          <w:lang w:val="en-US"/>
        </w:rPr>
        <w:tab/>
      </w:r>
      <w:r w:rsidRPr="0024789A">
        <w:rPr>
          <w:lang w:val="fr-BE"/>
        </w:rPr>
        <w:t>13/01/2016</w:t>
      </w:r>
    </w:p>
    <w:p w:rsidR="00643314" w:rsidRPr="0024789A" w:rsidRDefault="00643314" w:rsidP="004F5EEB">
      <w:pPr>
        <w:tabs>
          <w:tab w:val="left" w:pos="2268"/>
          <w:tab w:val="left" w:pos="4395"/>
        </w:tabs>
        <w:spacing w:after="0" w:line="240" w:lineRule="auto"/>
        <w:jc w:val="both"/>
        <w:rPr>
          <w:lang w:val="fr-BE"/>
        </w:rPr>
      </w:pPr>
      <w:r w:rsidRPr="0024789A">
        <w:rPr>
          <w:lang w:val="fr-BE"/>
        </w:rPr>
        <w:t>Echanges des élèves</w:t>
      </w:r>
      <w:r w:rsidRPr="0024789A">
        <w:rPr>
          <w:lang w:val="fr-BE"/>
        </w:rPr>
        <w:tab/>
      </w:r>
      <w:r w:rsidRPr="0024789A">
        <w:rPr>
          <w:lang w:val="fr-BE"/>
        </w:rPr>
        <w:tab/>
        <w:t>(Code91)</w:t>
      </w:r>
      <w:r w:rsidRPr="0024789A">
        <w:rPr>
          <w:lang w:val="fr-BE"/>
        </w:rPr>
        <w:tab/>
        <w:t>09/12/2015</w:t>
      </w:r>
    </w:p>
    <w:p w:rsidR="00BF037F" w:rsidRPr="0024789A" w:rsidRDefault="00BF037F" w:rsidP="004F5EEB">
      <w:pPr>
        <w:tabs>
          <w:tab w:val="left" w:pos="2268"/>
          <w:tab w:val="left" w:pos="4395"/>
        </w:tabs>
        <w:spacing w:after="0" w:line="240" w:lineRule="auto"/>
        <w:jc w:val="both"/>
        <w:rPr>
          <w:lang w:val="fr-BE"/>
        </w:rPr>
      </w:pPr>
      <w:r w:rsidRPr="0024789A">
        <w:rPr>
          <w:lang w:val="fr-BE"/>
        </w:rPr>
        <w:tab/>
      </w:r>
      <w:r w:rsidRPr="0024789A">
        <w:rPr>
          <w:lang w:val="fr-BE"/>
        </w:rPr>
        <w:tab/>
      </w:r>
      <w:r w:rsidRPr="0024789A">
        <w:rPr>
          <w:lang w:val="fr-BE"/>
        </w:rPr>
        <w:tab/>
      </w:r>
      <w:r w:rsidRPr="0024789A">
        <w:rPr>
          <w:lang w:val="fr-BE"/>
        </w:rPr>
        <w:tab/>
        <w:t>10/06/2016</w:t>
      </w:r>
    </w:p>
    <w:p w:rsidR="00643314" w:rsidRPr="0024789A" w:rsidRDefault="00643314" w:rsidP="004F5EEB">
      <w:pPr>
        <w:tabs>
          <w:tab w:val="left" w:pos="2268"/>
          <w:tab w:val="left" w:pos="4395"/>
        </w:tabs>
        <w:spacing w:after="0" w:line="240" w:lineRule="auto"/>
        <w:jc w:val="both"/>
        <w:rPr>
          <w:lang w:val="fr-BE"/>
        </w:rPr>
      </w:pPr>
      <w:proofErr w:type="spellStart"/>
      <w:r w:rsidRPr="0024789A">
        <w:rPr>
          <w:lang w:val="fr-BE"/>
        </w:rPr>
        <w:t>Corr</w:t>
      </w:r>
      <w:proofErr w:type="spellEnd"/>
      <w:r w:rsidRPr="0024789A">
        <w:rPr>
          <w:lang w:val="fr-BE"/>
        </w:rPr>
        <w:t xml:space="preserve"> Bac Evaluation écrit et oraux</w:t>
      </w:r>
      <w:r w:rsidRPr="0024789A">
        <w:rPr>
          <w:lang w:val="fr-BE"/>
        </w:rPr>
        <w:tab/>
        <w:t>(Code 71)</w:t>
      </w:r>
      <w:r w:rsidRPr="0024789A">
        <w:rPr>
          <w:lang w:val="fr-BE"/>
        </w:rPr>
        <w:tab/>
        <w:t>07-08/01/2016</w:t>
      </w:r>
    </w:p>
    <w:p w:rsidR="00643314" w:rsidRPr="0024789A" w:rsidRDefault="00643314" w:rsidP="004F5EEB">
      <w:pPr>
        <w:tabs>
          <w:tab w:val="left" w:pos="2268"/>
          <w:tab w:val="left" w:pos="4395"/>
        </w:tabs>
        <w:spacing w:after="0" w:line="240" w:lineRule="auto"/>
        <w:jc w:val="both"/>
        <w:rPr>
          <w:lang w:val="fr-BE"/>
        </w:rPr>
      </w:pPr>
      <w:r w:rsidRPr="0024789A">
        <w:rPr>
          <w:lang w:val="fr-BE"/>
        </w:rPr>
        <w:t>Anglais LI + Harmonisation LI</w:t>
      </w:r>
      <w:r w:rsidRPr="0024789A">
        <w:rPr>
          <w:lang w:val="fr-BE"/>
        </w:rPr>
        <w:tab/>
        <w:t>(Code 129)</w:t>
      </w:r>
      <w:r w:rsidRPr="0024789A">
        <w:rPr>
          <w:lang w:val="fr-BE"/>
        </w:rPr>
        <w:tab/>
        <w:t>14/01/2016</w:t>
      </w:r>
    </w:p>
    <w:p w:rsidR="008F7E36" w:rsidRPr="0024789A" w:rsidRDefault="008F7E36" w:rsidP="004F5EEB">
      <w:pPr>
        <w:tabs>
          <w:tab w:val="left" w:pos="2268"/>
          <w:tab w:val="left" w:pos="4395"/>
        </w:tabs>
        <w:spacing w:after="0" w:line="240" w:lineRule="auto"/>
        <w:jc w:val="both"/>
        <w:rPr>
          <w:lang w:val="fr-BE"/>
        </w:rPr>
      </w:pPr>
      <w:r w:rsidRPr="0024789A">
        <w:rPr>
          <w:lang w:val="fr-BE"/>
        </w:rPr>
        <w:tab/>
      </w:r>
      <w:r w:rsidRPr="0024789A">
        <w:rPr>
          <w:lang w:val="fr-BE"/>
        </w:rPr>
        <w:tab/>
      </w:r>
      <w:r w:rsidRPr="0024789A">
        <w:rPr>
          <w:lang w:val="fr-BE"/>
        </w:rPr>
        <w:tab/>
      </w:r>
      <w:r w:rsidRPr="0024789A">
        <w:rPr>
          <w:lang w:val="fr-BE"/>
        </w:rPr>
        <w:tab/>
        <w:t>28/04/2016</w:t>
      </w:r>
    </w:p>
    <w:p w:rsidR="008F7E36" w:rsidRPr="0024789A" w:rsidRDefault="008F7E36" w:rsidP="004F5EEB">
      <w:pPr>
        <w:tabs>
          <w:tab w:val="left" w:pos="2268"/>
          <w:tab w:val="left" w:pos="4395"/>
        </w:tabs>
        <w:spacing w:after="0" w:line="240" w:lineRule="auto"/>
        <w:jc w:val="both"/>
        <w:rPr>
          <w:lang w:val="fr-BE"/>
        </w:rPr>
      </w:pPr>
      <w:r w:rsidRPr="0024789A">
        <w:rPr>
          <w:lang w:val="fr-BE"/>
        </w:rPr>
        <w:tab/>
      </w:r>
      <w:r w:rsidRPr="0024789A">
        <w:rPr>
          <w:lang w:val="fr-BE"/>
        </w:rPr>
        <w:tab/>
      </w:r>
      <w:r w:rsidRPr="0024789A">
        <w:rPr>
          <w:lang w:val="fr-BE"/>
        </w:rPr>
        <w:tab/>
      </w:r>
      <w:r w:rsidRPr="0024789A">
        <w:rPr>
          <w:lang w:val="fr-BE"/>
        </w:rPr>
        <w:tab/>
        <w:t>22/06/2016</w:t>
      </w:r>
    </w:p>
    <w:p w:rsidR="00643314" w:rsidRPr="0024789A" w:rsidRDefault="00643314" w:rsidP="004F5EEB">
      <w:pPr>
        <w:tabs>
          <w:tab w:val="left" w:pos="2268"/>
          <w:tab w:val="left" w:pos="4395"/>
        </w:tabs>
        <w:spacing w:after="0" w:line="240" w:lineRule="auto"/>
        <w:jc w:val="both"/>
        <w:rPr>
          <w:lang w:val="fr-BE"/>
        </w:rPr>
      </w:pPr>
      <w:r w:rsidRPr="0024789A">
        <w:rPr>
          <w:lang w:val="fr-BE"/>
        </w:rPr>
        <w:t>Analyse taux de redoublements</w:t>
      </w:r>
      <w:r w:rsidRPr="0024789A">
        <w:rPr>
          <w:lang w:val="fr-BE"/>
        </w:rPr>
        <w:tab/>
        <w:t>(Code 162)</w:t>
      </w:r>
      <w:r w:rsidRPr="0024789A">
        <w:rPr>
          <w:lang w:val="fr-BE"/>
        </w:rPr>
        <w:tab/>
        <w:t>21/01/2016</w:t>
      </w:r>
    </w:p>
    <w:p w:rsidR="00926EE3" w:rsidRPr="0024789A" w:rsidRDefault="005B6FBF" w:rsidP="004F5EEB">
      <w:pPr>
        <w:tabs>
          <w:tab w:val="left" w:pos="2268"/>
          <w:tab w:val="left" w:pos="4395"/>
        </w:tabs>
        <w:spacing w:after="0" w:line="240" w:lineRule="auto"/>
        <w:jc w:val="both"/>
        <w:rPr>
          <w:lang w:val="fr-BE"/>
        </w:rPr>
      </w:pPr>
      <w:r w:rsidRPr="0024789A">
        <w:rPr>
          <w:lang w:val="fr-BE"/>
        </w:rPr>
        <w:t>ES Sciences Symposium</w:t>
      </w:r>
      <w:r w:rsidRPr="0024789A">
        <w:rPr>
          <w:lang w:val="fr-BE"/>
        </w:rPr>
        <w:tab/>
      </w:r>
      <w:r w:rsidRPr="0024789A">
        <w:rPr>
          <w:lang w:val="fr-BE"/>
        </w:rPr>
        <w:tab/>
        <w:t>(Code 76)</w:t>
      </w:r>
      <w:r w:rsidRPr="0024789A">
        <w:rPr>
          <w:lang w:val="fr-BE"/>
        </w:rPr>
        <w:tab/>
        <w:t>10/12/2015</w:t>
      </w:r>
    </w:p>
    <w:p w:rsidR="001750BC" w:rsidRPr="0024789A" w:rsidRDefault="001750BC" w:rsidP="004F5EEB">
      <w:pPr>
        <w:tabs>
          <w:tab w:val="left" w:pos="2268"/>
          <w:tab w:val="left" w:pos="4395"/>
        </w:tabs>
        <w:spacing w:after="0" w:line="240" w:lineRule="auto"/>
        <w:jc w:val="both"/>
        <w:rPr>
          <w:lang w:val="fr-BE"/>
        </w:rPr>
      </w:pPr>
      <w:r w:rsidRPr="0024789A">
        <w:rPr>
          <w:lang w:val="fr-BE"/>
        </w:rPr>
        <w:tab/>
      </w:r>
      <w:r w:rsidRPr="0024789A">
        <w:rPr>
          <w:lang w:val="fr-BE"/>
        </w:rPr>
        <w:tab/>
      </w:r>
      <w:r w:rsidRPr="0024789A">
        <w:rPr>
          <w:lang w:val="fr-BE"/>
        </w:rPr>
        <w:tab/>
      </w:r>
      <w:r w:rsidRPr="0024789A">
        <w:rPr>
          <w:lang w:val="fr-BE"/>
        </w:rPr>
        <w:tab/>
        <w:t>10/06/2016</w:t>
      </w:r>
    </w:p>
    <w:p w:rsidR="00F94A2A" w:rsidRPr="0024789A" w:rsidRDefault="00F94A2A" w:rsidP="004F5EEB">
      <w:pPr>
        <w:tabs>
          <w:tab w:val="left" w:pos="2268"/>
          <w:tab w:val="left" w:pos="4395"/>
        </w:tabs>
        <w:spacing w:after="0" w:line="240" w:lineRule="auto"/>
        <w:jc w:val="both"/>
        <w:rPr>
          <w:lang w:val="fr-BE"/>
        </w:rPr>
      </w:pPr>
      <w:r w:rsidRPr="0024789A">
        <w:rPr>
          <w:lang w:val="fr-BE"/>
        </w:rPr>
        <w:t>Sciences intégrées AD</w:t>
      </w:r>
      <w:r w:rsidR="00B11B8D" w:rsidRPr="0024789A">
        <w:rPr>
          <w:lang w:val="fr-BE"/>
        </w:rPr>
        <w:tab/>
      </w:r>
      <w:r w:rsidR="00B11B8D" w:rsidRPr="0024789A">
        <w:rPr>
          <w:lang w:val="fr-BE"/>
        </w:rPr>
        <w:tab/>
        <w:t>(code 173)</w:t>
      </w:r>
      <w:r w:rsidR="00B11B8D" w:rsidRPr="0024789A">
        <w:rPr>
          <w:lang w:val="fr-BE"/>
        </w:rPr>
        <w:tab/>
      </w:r>
      <w:r w:rsidRPr="0024789A">
        <w:rPr>
          <w:lang w:val="fr-BE"/>
        </w:rPr>
        <w:t>26-27/04/2016</w:t>
      </w:r>
    </w:p>
    <w:p w:rsidR="00F94A2A" w:rsidRPr="0024789A" w:rsidRDefault="00B11B8D" w:rsidP="004F5EEB">
      <w:pPr>
        <w:tabs>
          <w:tab w:val="left" w:pos="2268"/>
          <w:tab w:val="left" w:pos="4395"/>
        </w:tabs>
        <w:spacing w:after="0" w:line="240" w:lineRule="auto"/>
        <w:jc w:val="both"/>
        <w:rPr>
          <w:lang w:val="fr-BE"/>
        </w:rPr>
      </w:pPr>
      <w:r w:rsidRPr="0024789A">
        <w:rPr>
          <w:lang w:val="fr-BE"/>
        </w:rPr>
        <w:t>Biologie AD</w:t>
      </w:r>
      <w:r w:rsidRPr="0024789A">
        <w:rPr>
          <w:lang w:val="fr-BE"/>
        </w:rPr>
        <w:tab/>
      </w:r>
      <w:r w:rsidRPr="0024789A">
        <w:rPr>
          <w:lang w:val="fr-BE"/>
        </w:rPr>
        <w:tab/>
        <w:t>(code 172)</w:t>
      </w:r>
      <w:r w:rsidRPr="0024789A">
        <w:rPr>
          <w:lang w:val="fr-BE"/>
        </w:rPr>
        <w:tab/>
      </w:r>
      <w:r w:rsidR="00F94A2A" w:rsidRPr="0024789A">
        <w:rPr>
          <w:lang w:val="fr-BE"/>
        </w:rPr>
        <w:t>07/04/2016</w:t>
      </w:r>
    </w:p>
    <w:p w:rsidR="001F2DBC" w:rsidRPr="0024789A" w:rsidRDefault="001F2DBC" w:rsidP="004F5EEB">
      <w:pPr>
        <w:tabs>
          <w:tab w:val="left" w:pos="2268"/>
          <w:tab w:val="left" w:pos="4395"/>
        </w:tabs>
        <w:spacing w:after="0" w:line="240" w:lineRule="auto"/>
        <w:jc w:val="both"/>
        <w:rPr>
          <w:lang w:val="fr-BE"/>
        </w:rPr>
      </w:pPr>
      <w:r w:rsidRPr="0024789A">
        <w:rPr>
          <w:lang w:val="fr-BE"/>
        </w:rPr>
        <w:t>Cadre d’Inspections</w:t>
      </w:r>
      <w:r w:rsidR="00472DDB" w:rsidRPr="0024789A">
        <w:rPr>
          <w:lang w:val="fr-BE"/>
        </w:rPr>
        <w:t xml:space="preserve"> </w:t>
      </w:r>
      <w:r w:rsidR="00957EAF" w:rsidRPr="0024789A">
        <w:rPr>
          <w:lang w:val="fr-BE"/>
        </w:rPr>
        <w:t>WSI</w:t>
      </w:r>
      <w:r w:rsidR="00957EAF" w:rsidRPr="0024789A">
        <w:rPr>
          <w:lang w:val="fr-BE"/>
        </w:rPr>
        <w:tab/>
      </w:r>
      <w:r w:rsidR="00957EAF" w:rsidRPr="0024789A">
        <w:rPr>
          <w:lang w:val="fr-BE"/>
        </w:rPr>
        <w:tab/>
        <w:t xml:space="preserve">(code </w:t>
      </w:r>
      <w:r w:rsidR="00F9140F" w:rsidRPr="0024789A">
        <w:rPr>
          <w:lang w:val="fr-BE"/>
        </w:rPr>
        <w:t>48)</w:t>
      </w:r>
      <w:r w:rsidR="00F9140F" w:rsidRPr="0024789A">
        <w:rPr>
          <w:lang w:val="fr-BE"/>
        </w:rPr>
        <w:tab/>
      </w:r>
      <w:r w:rsidRPr="0024789A">
        <w:rPr>
          <w:lang w:val="fr-BE"/>
        </w:rPr>
        <w:t>09/03/2016</w:t>
      </w:r>
    </w:p>
    <w:p w:rsidR="00390927" w:rsidRPr="0024789A" w:rsidRDefault="00390927" w:rsidP="004F5EEB">
      <w:pPr>
        <w:tabs>
          <w:tab w:val="left" w:pos="2268"/>
          <w:tab w:val="left" w:pos="4395"/>
        </w:tabs>
        <w:spacing w:after="0" w:line="240" w:lineRule="auto"/>
        <w:jc w:val="both"/>
        <w:rPr>
          <w:lang w:val="fr-BE"/>
        </w:rPr>
      </w:pPr>
      <w:proofErr w:type="spellStart"/>
      <w:r w:rsidRPr="0024789A">
        <w:rPr>
          <w:lang w:val="fr-BE"/>
        </w:rPr>
        <w:t>Assessment</w:t>
      </w:r>
      <w:proofErr w:type="spellEnd"/>
      <w:r w:rsidRPr="0024789A">
        <w:rPr>
          <w:lang w:val="fr-BE"/>
        </w:rPr>
        <w:t xml:space="preserve"> </w:t>
      </w:r>
      <w:proofErr w:type="spellStart"/>
      <w:r w:rsidRPr="0024789A">
        <w:rPr>
          <w:lang w:val="fr-BE"/>
        </w:rPr>
        <w:t>secondary</w:t>
      </w:r>
      <w:proofErr w:type="spellEnd"/>
      <w:r w:rsidR="00957EAF" w:rsidRPr="0024789A">
        <w:rPr>
          <w:lang w:val="fr-BE"/>
        </w:rPr>
        <w:tab/>
      </w:r>
      <w:r w:rsidR="00957EAF" w:rsidRPr="0024789A">
        <w:rPr>
          <w:lang w:val="fr-BE"/>
        </w:rPr>
        <w:tab/>
        <w:t xml:space="preserve">(code </w:t>
      </w:r>
      <w:r w:rsidR="00F9140F" w:rsidRPr="0024789A">
        <w:rPr>
          <w:lang w:val="fr-BE"/>
        </w:rPr>
        <w:t>59)</w:t>
      </w:r>
      <w:r w:rsidR="00F9140F" w:rsidRPr="0024789A">
        <w:rPr>
          <w:lang w:val="fr-BE"/>
        </w:rPr>
        <w:tab/>
      </w:r>
      <w:r w:rsidR="00252E54" w:rsidRPr="0024789A">
        <w:rPr>
          <w:lang w:val="fr-BE"/>
        </w:rPr>
        <w:t>0</w:t>
      </w:r>
      <w:r w:rsidR="00F9140F" w:rsidRPr="0024789A">
        <w:rPr>
          <w:lang w:val="fr-BE"/>
        </w:rPr>
        <w:t>1/</w:t>
      </w:r>
      <w:r w:rsidR="00252E54" w:rsidRPr="0024789A">
        <w:rPr>
          <w:lang w:val="fr-BE"/>
        </w:rPr>
        <w:t>0</w:t>
      </w:r>
      <w:r w:rsidR="00F9140F" w:rsidRPr="0024789A">
        <w:rPr>
          <w:lang w:val="fr-BE"/>
        </w:rPr>
        <w:t>3/2016</w:t>
      </w:r>
    </w:p>
    <w:p w:rsidR="00F9140F" w:rsidRPr="0024789A" w:rsidRDefault="003E7FEA" w:rsidP="004F5EEB">
      <w:pPr>
        <w:tabs>
          <w:tab w:val="left" w:pos="2268"/>
          <w:tab w:val="left" w:pos="4395"/>
        </w:tabs>
        <w:spacing w:after="0" w:line="240" w:lineRule="auto"/>
        <w:jc w:val="both"/>
        <w:rPr>
          <w:lang w:val="fr-BE"/>
        </w:rPr>
      </w:pPr>
      <w:r w:rsidRPr="0024789A">
        <w:rPr>
          <w:lang w:val="fr-BE"/>
        </w:rPr>
        <w:t>Tchèque</w:t>
      </w:r>
      <w:r w:rsidR="00957EAF" w:rsidRPr="0024789A">
        <w:rPr>
          <w:lang w:val="fr-BE"/>
        </w:rPr>
        <w:t xml:space="preserve"> L1/Harmonisation L1</w:t>
      </w:r>
      <w:r w:rsidR="00957EAF" w:rsidRPr="0024789A">
        <w:rPr>
          <w:lang w:val="fr-BE"/>
        </w:rPr>
        <w:tab/>
        <w:t xml:space="preserve">(code </w:t>
      </w:r>
      <w:r w:rsidR="00252E54" w:rsidRPr="0024789A">
        <w:rPr>
          <w:lang w:val="fr-BE"/>
        </w:rPr>
        <w:t>147)</w:t>
      </w:r>
      <w:r w:rsidR="00252E54" w:rsidRPr="0024789A">
        <w:rPr>
          <w:lang w:val="fr-BE"/>
        </w:rPr>
        <w:tab/>
      </w:r>
      <w:r w:rsidR="00B770E8" w:rsidRPr="0024789A">
        <w:rPr>
          <w:lang w:val="fr-BE"/>
        </w:rPr>
        <w:t>26/02</w:t>
      </w:r>
      <w:r w:rsidR="00252E54" w:rsidRPr="0024789A">
        <w:rPr>
          <w:lang w:val="fr-BE"/>
        </w:rPr>
        <w:t>/2016</w:t>
      </w:r>
    </w:p>
    <w:p w:rsidR="00440328" w:rsidRPr="0024789A" w:rsidRDefault="00440328" w:rsidP="004F5EEB">
      <w:pPr>
        <w:tabs>
          <w:tab w:val="left" w:pos="2268"/>
          <w:tab w:val="left" w:pos="4395"/>
        </w:tabs>
        <w:spacing w:after="0" w:line="240" w:lineRule="auto"/>
        <w:jc w:val="both"/>
        <w:rPr>
          <w:lang w:val="fr-BE"/>
        </w:rPr>
      </w:pPr>
      <w:r w:rsidRPr="0024789A">
        <w:rPr>
          <w:lang w:val="fr-BE"/>
        </w:rPr>
        <w:tab/>
      </w:r>
      <w:r w:rsidRPr="0024789A">
        <w:rPr>
          <w:lang w:val="fr-BE"/>
        </w:rPr>
        <w:tab/>
      </w:r>
      <w:r w:rsidRPr="0024789A">
        <w:rPr>
          <w:lang w:val="fr-BE"/>
        </w:rPr>
        <w:tab/>
      </w:r>
      <w:r w:rsidRPr="0024789A">
        <w:rPr>
          <w:lang w:val="fr-BE"/>
        </w:rPr>
        <w:tab/>
        <w:t>18/</w:t>
      </w:r>
      <w:r w:rsidR="00AB3C2D" w:rsidRPr="0024789A">
        <w:rPr>
          <w:lang w:val="fr-BE"/>
        </w:rPr>
        <w:t>0</w:t>
      </w:r>
      <w:r w:rsidRPr="0024789A">
        <w:rPr>
          <w:lang w:val="fr-BE"/>
        </w:rPr>
        <w:t>4/2016</w:t>
      </w:r>
      <w:r w:rsidR="001609B6" w:rsidRPr="0024789A">
        <w:rPr>
          <w:lang w:val="fr-BE"/>
        </w:rPr>
        <w:t xml:space="preserve"> </w:t>
      </w:r>
    </w:p>
    <w:p w:rsidR="00307664" w:rsidRPr="0024789A" w:rsidRDefault="00307664" w:rsidP="004F5EEB">
      <w:pPr>
        <w:tabs>
          <w:tab w:val="left" w:pos="2268"/>
          <w:tab w:val="left" w:pos="4395"/>
        </w:tabs>
        <w:spacing w:after="0" w:line="240" w:lineRule="auto"/>
        <w:jc w:val="both"/>
        <w:rPr>
          <w:lang w:val="fr-BE"/>
        </w:rPr>
      </w:pPr>
      <w:proofErr w:type="spellStart"/>
      <w:r w:rsidRPr="0024789A">
        <w:rPr>
          <w:lang w:val="fr-BE"/>
        </w:rPr>
        <w:t>Task</w:t>
      </w:r>
      <w:proofErr w:type="spellEnd"/>
      <w:r w:rsidRPr="0024789A">
        <w:rPr>
          <w:lang w:val="fr-BE"/>
        </w:rPr>
        <w:t xml:space="preserve"> force</w:t>
      </w:r>
      <w:r w:rsidR="003E7FEA" w:rsidRPr="0024789A">
        <w:rPr>
          <w:lang w:val="fr-BE"/>
        </w:rPr>
        <w:t xml:space="preserve"> Réforme pédagogique</w:t>
      </w:r>
      <w:r w:rsidR="003E7FEA" w:rsidRPr="0024789A">
        <w:rPr>
          <w:lang w:val="fr-BE"/>
        </w:rPr>
        <w:tab/>
      </w:r>
      <w:r w:rsidR="00957EAF" w:rsidRPr="0024789A">
        <w:rPr>
          <w:lang w:val="fr-BE"/>
        </w:rPr>
        <w:t xml:space="preserve">(code </w:t>
      </w:r>
      <w:r w:rsidR="00357E66" w:rsidRPr="0024789A">
        <w:rPr>
          <w:lang w:val="fr-BE"/>
        </w:rPr>
        <w:t>163)</w:t>
      </w:r>
      <w:r w:rsidR="003E7FEA" w:rsidRPr="0024789A">
        <w:rPr>
          <w:lang w:val="fr-BE"/>
        </w:rPr>
        <w:t xml:space="preserve"> </w:t>
      </w:r>
      <w:r w:rsidR="003E7FEA" w:rsidRPr="0024789A">
        <w:rPr>
          <w:lang w:val="fr-BE"/>
        </w:rPr>
        <w:tab/>
      </w:r>
      <w:r w:rsidR="00AB3C2D" w:rsidRPr="0024789A">
        <w:rPr>
          <w:lang w:val="fr-BE"/>
        </w:rPr>
        <w:t>13/01/2016</w:t>
      </w:r>
    </w:p>
    <w:p w:rsidR="00AB3C2D" w:rsidRPr="0024789A" w:rsidRDefault="00AB3C2D" w:rsidP="004F5EEB">
      <w:pPr>
        <w:tabs>
          <w:tab w:val="left" w:pos="2268"/>
          <w:tab w:val="left" w:pos="4395"/>
        </w:tabs>
        <w:spacing w:after="0" w:line="240" w:lineRule="auto"/>
        <w:jc w:val="both"/>
        <w:rPr>
          <w:lang w:val="fr-BE"/>
        </w:rPr>
      </w:pPr>
      <w:r w:rsidRPr="0024789A">
        <w:rPr>
          <w:lang w:val="fr-BE"/>
        </w:rPr>
        <w:tab/>
      </w:r>
      <w:r w:rsidRPr="0024789A">
        <w:rPr>
          <w:lang w:val="fr-BE"/>
        </w:rPr>
        <w:tab/>
      </w:r>
      <w:r w:rsidRPr="0024789A">
        <w:rPr>
          <w:lang w:val="fr-BE"/>
        </w:rPr>
        <w:tab/>
      </w:r>
      <w:r w:rsidRPr="0024789A">
        <w:rPr>
          <w:lang w:val="fr-BE"/>
        </w:rPr>
        <w:tab/>
        <w:t>08/03/2016</w:t>
      </w:r>
    </w:p>
    <w:p w:rsidR="00AB3C2D" w:rsidRPr="0024789A" w:rsidRDefault="00AB3C2D" w:rsidP="004F5EEB">
      <w:pPr>
        <w:tabs>
          <w:tab w:val="left" w:pos="2268"/>
          <w:tab w:val="left" w:pos="4395"/>
        </w:tabs>
        <w:spacing w:after="0" w:line="240" w:lineRule="auto"/>
        <w:jc w:val="both"/>
        <w:rPr>
          <w:lang w:val="fr-BE"/>
        </w:rPr>
      </w:pPr>
      <w:r w:rsidRPr="0024789A">
        <w:rPr>
          <w:lang w:val="fr-BE"/>
        </w:rPr>
        <w:tab/>
      </w:r>
      <w:r w:rsidRPr="0024789A">
        <w:rPr>
          <w:lang w:val="fr-BE"/>
        </w:rPr>
        <w:tab/>
      </w:r>
      <w:r w:rsidRPr="0024789A">
        <w:rPr>
          <w:lang w:val="fr-BE"/>
        </w:rPr>
        <w:tab/>
      </w:r>
      <w:r w:rsidRPr="0024789A">
        <w:rPr>
          <w:lang w:val="fr-BE"/>
        </w:rPr>
        <w:tab/>
        <w:t>18/03/2016</w:t>
      </w:r>
    </w:p>
    <w:p w:rsidR="00AB3C2D" w:rsidRPr="0024789A" w:rsidRDefault="00957EAF" w:rsidP="004F5EEB">
      <w:pPr>
        <w:tabs>
          <w:tab w:val="left" w:pos="2268"/>
          <w:tab w:val="left" w:pos="4395"/>
        </w:tabs>
        <w:spacing w:after="0" w:line="240" w:lineRule="auto"/>
        <w:jc w:val="both"/>
        <w:rPr>
          <w:lang w:val="fr-BE"/>
        </w:rPr>
      </w:pPr>
      <w:r w:rsidRPr="0024789A">
        <w:rPr>
          <w:lang w:val="fr-BE"/>
        </w:rPr>
        <w:tab/>
      </w:r>
      <w:r w:rsidRPr="0024789A">
        <w:rPr>
          <w:lang w:val="fr-BE"/>
        </w:rPr>
        <w:tab/>
      </w:r>
      <w:r w:rsidRPr="0024789A">
        <w:rPr>
          <w:lang w:val="fr-BE"/>
        </w:rPr>
        <w:tab/>
      </w:r>
      <w:r w:rsidRPr="0024789A">
        <w:rPr>
          <w:lang w:val="fr-BE"/>
        </w:rPr>
        <w:tab/>
        <w:t>19/05/2016</w:t>
      </w:r>
    </w:p>
    <w:p w:rsidR="00F9140F" w:rsidRPr="0024789A" w:rsidRDefault="00307664" w:rsidP="004F5EEB">
      <w:pPr>
        <w:tabs>
          <w:tab w:val="left" w:pos="2268"/>
          <w:tab w:val="left" w:pos="4395"/>
        </w:tabs>
        <w:spacing w:after="0" w:line="240" w:lineRule="auto"/>
        <w:jc w:val="both"/>
        <w:rPr>
          <w:lang w:val="fr-BE"/>
        </w:rPr>
      </w:pPr>
      <w:r w:rsidRPr="0024789A">
        <w:rPr>
          <w:lang w:val="fr-BE"/>
        </w:rPr>
        <w:t>Soutien éducatif</w:t>
      </w:r>
      <w:r w:rsidRPr="0024789A">
        <w:rPr>
          <w:lang w:val="fr-BE"/>
        </w:rPr>
        <w:tab/>
      </w:r>
      <w:r w:rsidRPr="0024789A">
        <w:rPr>
          <w:lang w:val="fr-BE"/>
        </w:rPr>
        <w:tab/>
        <w:t xml:space="preserve">(code </w:t>
      </w:r>
      <w:r w:rsidR="003E7FEA" w:rsidRPr="0024789A">
        <w:rPr>
          <w:lang w:val="fr-BE"/>
        </w:rPr>
        <w:t>79)</w:t>
      </w:r>
      <w:r w:rsidR="003E7FEA" w:rsidRPr="0024789A">
        <w:rPr>
          <w:lang w:val="fr-BE"/>
        </w:rPr>
        <w:tab/>
      </w:r>
      <w:r w:rsidR="00AB3C2D" w:rsidRPr="0024789A">
        <w:rPr>
          <w:lang w:val="fr-BE"/>
        </w:rPr>
        <w:t>12/01/2016</w:t>
      </w:r>
    </w:p>
    <w:p w:rsidR="00AB3C2D" w:rsidRPr="0024789A" w:rsidRDefault="00957EAF" w:rsidP="004F5EEB">
      <w:pPr>
        <w:tabs>
          <w:tab w:val="left" w:pos="2268"/>
          <w:tab w:val="left" w:pos="4395"/>
        </w:tabs>
        <w:spacing w:after="0" w:line="240" w:lineRule="auto"/>
        <w:jc w:val="both"/>
        <w:rPr>
          <w:lang w:val="fr-BE"/>
        </w:rPr>
      </w:pPr>
      <w:r w:rsidRPr="0024789A">
        <w:rPr>
          <w:lang w:val="fr-BE"/>
        </w:rPr>
        <w:tab/>
      </w:r>
      <w:r w:rsidRPr="0024789A">
        <w:rPr>
          <w:lang w:val="fr-BE"/>
        </w:rPr>
        <w:tab/>
      </w:r>
      <w:r w:rsidRPr="0024789A">
        <w:rPr>
          <w:lang w:val="fr-BE"/>
        </w:rPr>
        <w:tab/>
      </w:r>
      <w:r w:rsidRPr="0024789A">
        <w:rPr>
          <w:lang w:val="fr-BE"/>
        </w:rPr>
        <w:tab/>
        <w:t>21/06/2016</w:t>
      </w:r>
    </w:p>
    <w:p w:rsidR="00AB3C2D" w:rsidRPr="0024789A" w:rsidRDefault="00957EAF" w:rsidP="004F5EEB">
      <w:pPr>
        <w:tabs>
          <w:tab w:val="left" w:pos="2268"/>
          <w:tab w:val="left" w:pos="4395"/>
        </w:tabs>
        <w:spacing w:after="0" w:line="240" w:lineRule="auto"/>
        <w:jc w:val="both"/>
        <w:rPr>
          <w:lang w:val="fr-BE"/>
        </w:rPr>
      </w:pPr>
      <w:r w:rsidRPr="0024789A">
        <w:rPr>
          <w:lang w:val="fr-BE"/>
        </w:rPr>
        <w:t>GT IT-PED</w:t>
      </w:r>
      <w:r w:rsidRPr="0024789A">
        <w:rPr>
          <w:lang w:val="fr-BE"/>
        </w:rPr>
        <w:tab/>
      </w:r>
      <w:r w:rsidRPr="0024789A">
        <w:rPr>
          <w:lang w:val="fr-BE"/>
        </w:rPr>
        <w:tab/>
        <w:t xml:space="preserve">(code </w:t>
      </w:r>
      <w:r w:rsidR="00AB3C2D" w:rsidRPr="0024789A">
        <w:rPr>
          <w:lang w:val="fr-BE"/>
        </w:rPr>
        <w:t>178)</w:t>
      </w:r>
      <w:r w:rsidR="00AB3C2D" w:rsidRPr="0024789A">
        <w:rPr>
          <w:lang w:val="fr-BE"/>
        </w:rPr>
        <w:tab/>
        <w:t>14/06/2016</w:t>
      </w:r>
    </w:p>
    <w:p w:rsidR="00957EAF" w:rsidRPr="0024789A" w:rsidRDefault="00957EAF" w:rsidP="004F5EEB">
      <w:pPr>
        <w:tabs>
          <w:tab w:val="left" w:pos="2268"/>
          <w:tab w:val="left" w:pos="4395"/>
        </w:tabs>
        <w:spacing w:after="0" w:line="240" w:lineRule="auto"/>
        <w:jc w:val="both"/>
        <w:rPr>
          <w:lang w:val="fr-BE"/>
        </w:rPr>
      </w:pPr>
      <w:r w:rsidRPr="0024789A">
        <w:rPr>
          <w:lang w:val="fr-BE"/>
        </w:rPr>
        <w:t>Assurance de la qualité</w:t>
      </w:r>
      <w:r w:rsidRPr="0024789A">
        <w:rPr>
          <w:lang w:val="fr-BE"/>
        </w:rPr>
        <w:tab/>
      </w:r>
      <w:r w:rsidRPr="0024789A">
        <w:rPr>
          <w:lang w:val="fr-BE"/>
        </w:rPr>
        <w:tab/>
        <w:t>(code 64)</w:t>
      </w:r>
      <w:r w:rsidRPr="0024789A">
        <w:rPr>
          <w:lang w:val="fr-BE"/>
        </w:rPr>
        <w:tab/>
        <w:t>15/09/2015</w:t>
      </w:r>
    </w:p>
    <w:p w:rsidR="00957EAF" w:rsidRPr="0024789A" w:rsidRDefault="00957EAF" w:rsidP="004F5EEB">
      <w:pPr>
        <w:tabs>
          <w:tab w:val="left" w:pos="2268"/>
          <w:tab w:val="left" w:pos="4395"/>
        </w:tabs>
        <w:spacing w:after="0" w:line="240" w:lineRule="auto"/>
        <w:jc w:val="both"/>
        <w:rPr>
          <w:lang w:val="fr-BE"/>
        </w:rPr>
      </w:pPr>
      <w:r w:rsidRPr="0024789A">
        <w:rPr>
          <w:lang w:val="fr-BE"/>
        </w:rPr>
        <w:tab/>
      </w:r>
      <w:r w:rsidRPr="0024789A">
        <w:rPr>
          <w:lang w:val="fr-BE"/>
        </w:rPr>
        <w:tab/>
      </w:r>
      <w:r w:rsidRPr="0024789A">
        <w:rPr>
          <w:lang w:val="fr-BE"/>
        </w:rPr>
        <w:tab/>
      </w:r>
      <w:r w:rsidRPr="0024789A">
        <w:rPr>
          <w:lang w:val="fr-BE"/>
        </w:rPr>
        <w:tab/>
        <w:t>20/05/2016</w:t>
      </w:r>
    </w:p>
    <w:p w:rsidR="00957EAF" w:rsidRPr="0024789A" w:rsidRDefault="00957EAF" w:rsidP="004F5EEB">
      <w:pPr>
        <w:tabs>
          <w:tab w:val="left" w:pos="2268"/>
          <w:tab w:val="left" w:pos="4395"/>
        </w:tabs>
        <w:spacing w:after="0" w:line="240" w:lineRule="auto"/>
        <w:jc w:val="both"/>
        <w:rPr>
          <w:lang w:val="fr-BE"/>
        </w:rPr>
      </w:pPr>
      <w:r w:rsidRPr="0024789A">
        <w:rPr>
          <w:lang w:val="fr-BE"/>
        </w:rPr>
        <w:tab/>
      </w:r>
      <w:r w:rsidRPr="0024789A">
        <w:rPr>
          <w:lang w:val="fr-BE"/>
        </w:rPr>
        <w:tab/>
      </w:r>
      <w:r w:rsidRPr="0024789A">
        <w:rPr>
          <w:lang w:val="fr-BE"/>
        </w:rPr>
        <w:tab/>
      </w:r>
      <w:r w:rsidRPr="0024789A">
        <w:rPr>
          <w:lang w:val="fr-BE"/>
        </w:rPr>
        <w:tab/>
        <w:t>16/09/2016</w:t>
      </w:r>
    </w:p>
    <w:p w:rsidR="0034385F" w:rsidRPr="0024789A" w:rsidRDefault="0034385F" w:rsidP="004F5EEB">
      <w:pPr>
        <w:tabs>
          <w:tab w:val="left" w:pos="2268"/>
          <w:tab w:val="left" w:pos="4395"/>
        </w:tabs>
        <w:spacing w:after="0" w:line="240" w:lineRule="auto"/>
        <w:jc w:val="both"/>
        <w:rPr>
          <w:lang w:val="fr-BE"/>
        </w:rPr>
      </w:pPr>
      <w:r w:rsidRPr="0024789A">
        <w:rPr>
          <w:lang w:val="fr-BE"/>
        </w:rPr>
        <w:t xml:space="preserve">ONL </w:t>
      </w:r>
      <w:proofErr w:type="spellStart"/>
      <w:r w:rsidRPr="0024789A">
        <w:rPr>
          <w:lang w:val="fr-BE"/>
        </w:rPr>
        <w:t>Atteinment</w:t>
      </w:r>
      <w:proofErr w:type="spellEnd"/>
      <w:r w:rsidRPr="0024789A">
        <w:rPr>
          <w:lang w:val="fr-BE"/>
        </w:rPr>
        <w:t xml:space="preserve"> </w:t>
      </w:r>
      <w:proofErr w:type="spellStart"/>
      <w:r w:rsidRPr="0024789A">
        <w:rPr>
          <w:lang w:val="fr-BE"/>
        </w:rPr>
        <w:t>descriptors</w:t>
      </w:r>
      <w:proofErr w:type="spellEnd"/>
      <w:r w:rsidRPr="0024789A">
        <w:rPr>
          <w:lang w:val="fr-BE"/>
        </w:rPr>
        <w:t xml:space="preserve"> </w:t>
      </w:r>
      <w:r w:rsidRPr="0024789A">
        <w:rPr>
          <w:lang w:val="fr-BE"/>
        </w:rPr>
        <w:tab/>
        <w:t>(code 165)</w:t>
      </w:r>
      <w:r w:rsidRPr="0024789A">
        <w:rPr>
          <w:lang w:val="fr-BE"/>
        </w:rPr>
        <w:tab/>
      </w:r>
      <w:r w:rsidR="009D6E3D" w:rsidRPr="0024789A">
        <w:rPr>
          <w:lang w:val="fr-BE"/>
        </w:rPr>
        <w:t>15/02/2016</w:t>
      </w:r>
    </w:p>
    <w:p w:rsidR="009D6E3D" w:rsidRPr="0024789A" w:rsidRDefault="009D6E3D" w:rsidP="004F5EEB">
      <w:pPr>
        <w:tabs>
          <w:tab w:val="left" w:pos="2268"/>
          <w:tab w:val="left" w:pos="4395"/>
        </w:tabs>
        <w:spacing w:after="0" w:line="240" w:lineRule="auto"/>
        <w:jc w:val="both"/>
        <w:rPr>
          <w:lang w:val="fr-BE"/>
        </w:rPr>
      </w:pPr>
      <w:r w:rsidRPr="0024789A">
        <w:rPr>
          <w:lang w:val="fr-BE"/>
        </w:rPr>
        <w:t>EEC</w:t>
      </w:r>
      <w:r w:rsidRPr="0024789A">
        <w:rPr>
          <w:lang w:val="fr-BE"/>
        </w:rPr>
        <w:tab/>
      </w:r>
      <w:r w:rsidRPr="0024789A">
        <w:rPr>
          <w:lang w:val="fr-BE"/>
        </w:rPr>
        <w:tab/>
        <w:t>(code 13)</w:t>
      </w:r>
      <w:r w:rsidRPr="0024789A">
        <w:rPr>
          <w:lang w:val="fr-BE"/>
        </w:rPr>
        <w:tab/>
        <w:t>19-20/04/2016</w:t>
      </w:r>
    </w:p>
    <w:p w:rsidR="0093400E" w:rsidRPr="0024789A" w:rsidRDefault="0093400E" w:rsidP="004F5EEB">
      <w:pPr>
        <w:tabs>
          <w:tab w:val="left" w:pos="2268"/>
          <w:tab w:val="left" w:pos="4395"/>
        </w:tabs>
        <w:spacing w:after="0" w:line="240" w:lineRule="auto"/>
        <w:jc w:val="both"/>
        <w:rPr>
          <w:lang w:val="fr-BE"/>
        </w:rPr>
      </w:pPr>
    </w:p>
    <w:p w:rsidR="0093400E" w:rsidRPr="0024789A" w:rsidRDefault="00BF037F" w:rsidP="004F5EEB">
      <w:pPr>
        <w:tabs>
          <w:tab w:val="left" w:pos="2268"/>
          <w:tab w:val="left" w:pos="4395"/>
        </w:tabs>
        <w:spacing w:after="0" w:line="240" w:lineRule="auto"/>
        <w:jc w:val="both"/>
        <w:rPr>
          <w:lang w:val="fr-BE"/>
        </w:rPr>
      </w:pPr>
      <w:proofErr w:type="spellStart"/>
      <w:r w:rsidRPr="0024789A">
        <w:rPr>
          <w:lang w:val="fr-BE"/>
        </w:rPr>
        <w:t>Assessment</w:t>
      </w:r>
      <w:proofErr w:type="spellEnd"/>
      <w:r w:rsidRPr="0024789A">
        <w:rPr>
          <w:lang w:val="fr-BE"/>
        </w:rPr>
        <w:t xml:space="preserve"> </w:t>
      </w:r>
      <w:proofErr w:type="spellStart"/>
      <w:r w:rsidRPr="0024789A">
        <w:rPr>
          <w:lang w:val="fr-BE"/>
        </w:rPr>
        <w:t>secondary</w:t>
      </w:r>
      <w:proofErr w:type="spellEnd"/>
      <w:r w:rsidRPr="0024789A">
        <w:rPr>
          <w:lang w:val="fr-BE"/>
        </w:rPr>
        <w:tab/>
      </w:r>
      <w:r w:rsidRPr="0024789A">
        <w:rPr>
          <w:lang w:val="fr-BE"/>
        </w:rPr>
        <w:tab/>
      </w:r>
      <w:r w:rsidR="00315AE9" w:rsidRPr="0024789A">
        <w:rPr>
          <w:lang w:val="fr-BE"/>
        </w:rPr>
        <w:t>(code 59)</w:t>
      </w:r>
      <w:r w:rsidR="00315AE9" w:rsidRPr="0024789A">
        <w:rPr>
          <w:lang w:val="fr-BE"/>
        </w:rPr>
        <w:tab/>
        <w:t>28/01/2016</w:t>
      </w:r>
    </w:p>
    <w:p w:rsidR="00315AE9" w:rsidRPr="0024789A" w:rsidRDefault="00315AE9" w:rsidP="004F5EEB">
      <w:pPr>
        <w:tabs>
          <w:tab w:val="left" w:pos="2268"/>
          <w:tab w:val="left" w:pos="4395"/>
        </w:tabs>
        <w:spacing w:after="0" w:line="240" w:lineRule="auto"/>
        <w:jc w:val="both"/>
        <w:rPr>
          <w:lang w:val="fr-BE"/>
        </w:rPr>
      </w:pPr>
      <w:r w:rsidRPr="0024789A">
        <w:rPr>
          <w:lang w:val="fr-BE"/>
        </w:rPr>
        <w:tab/>
      </w:r>
      <w:r w:rsidRPr="0024789A">
        <w:rPr>
          <w:lang w:val="fr-BE"/>
        </w:rPr>
        <w:tab/>
      </w:r>
      <w:r w:rsidRPr="0024789A">
        <w:rPr>
          <w:lang w:val="fr-BE"/>
        </w:rPr>
        <w:tab/>
      </w:r>
      <w:r w:rsidRPr="0024789A">
        <w:rPr>
          <w:lang w:val="fr-BE"/>
        </w:rPr>
        <w:tab/>
        <w:t>01/03/2016</w:t>
      </w:r>
    </w:p>
    <w:p w:rsidR="00315AE9" w:rsidRPr="0024789A" w:rsidRDefault="00315AE9" w:rsidP="004F5EEB">
      <w:pPr>
        <w:tabs>
          <w:tab w:val="left" w:pos="2268"/>
          <w:tab w:val="left" w:pos="4395"/>
        </w:tabs>
        <w:spacing w:after="0" w:line="240" w:lineRule="auto"/>
        <w:jc w:val="both"/>
        <w:rPr>
          <w:lang w:val="fr-BE"/>
        </w:rPr>
      </w:pPr>
      <w:r w:rsidRPr="0024789A">
        <w:rPr>
          <w:lang w:val="fr-BE"/>
        </w:rPr>
        <w:tab/>
      </w:r>
      <w:r w:rsidRPr="0024789A">
        <w:rPr>
          <w:lang w:val="fr-BE"/>
        </w:rPr>
        <w:tab/>
      </w:r>
      <w:r w:rsidRPr="0024789A">
        <w:rPr>
          <w:lang w:val="fr-BE"/>
        </w:rPr>
        <w:tab/>
      </w:r>
      <w:r w:rsidRPr="0024789A">
        <w:rPr>
          <w:lang w:val="fr-BE"/>
        </w:rPr>
        <w:tab/>
        <w:t>2-3/05/2016</w:t>
      </w:r>
    </w:p>
    <w:p w:rsidR="00BF037F" w:rsidRPr="0024789A" w:rsidRDefault="00BF037F" w:rsidP="004F5EEB">
      <w:pPr>
        <w:tabs>
          <w:tab w:val="left" w:pos="2268"/>
          <w:tab w:val="left" w:pos="4395"/>
        </w:tabs>
        <w:spacing w:after="0" w:line="240" w:lineRule="auto"/>
        <w:jc w:val="both"/>
        <w:rPr>
          <w:lang w:val="fr-BE"/>
        </w:rPr>
      </w:pPr>
      <w:r w:rsidRPr="0024789A">
        <w:rPr>
          <w:lang w:val="fr-BE"/>
        </w:rPr>
        <w:t>Education au Dev Durable</w:t>
      </w:r>
      <w:r w:rsidRPr="0024789A">
        <w:rPr>
          <w:lang w:val="fr-BE"/>
        </w:rPr>
        <w:tab/>
        <w:t>(code 108)</w:t>
      </w:r>
      <w:r w:rsidRPr="0024789A">
        <w:rPr>
          <w:lang w:val="fr-BE"/>
        </w:rPr>
        <w:tab/>
        <w:t>27/01/2016</w:t>
      </w:r>
    </w:p>
    <w:p w:rsidR="009D6E3D" w:rsidRPr="0024789A" w:rsidRDefault="009D6E3D" w:rsidP="004F5EEB">
      <w:pPr>
        <w:tabs>
          <w:tab w:val="left" w:pos="2268"/>
          <w:tab w:val="left" w:pos="4395"/>
        </w:tabs>
        <w:spacing w:after="0" w:line="240" w:lineRule="auto"/>
        <w:jc w:val="both"/>
        <w:rPr>
          <w:lang w:val="fr-BE"/>
        </w:rPr>
      </w:pPr>
      <w:proofErr w:type="spellStart"/>
      <w:r w:rsidRPr="0024789A">
        <w:rPr>
          <w:lang w:val="fr-BE"/>
        </w:rPr>
        <w:t>Educational</w:t>
      </w:r>
      <w:proofErr w:type="spellEnd"/>
      <w:r w:rsidRPr="0024789A">
        <w:rPr>
          <w:lang w:val="fr-BE"/>
        </w:rPr>
        <w:t xml:space="preserve"> support MAP (code 96)</w:t>
      </w:r>
      <w:r w:rsidR="0093400E" w:rsidRPr="0024789A">
        <w:rPr>
          <w:lang w:val="fr-BE"/>
        </w:rPr>
        <w:tab/>
      </w:r>
      <w:r w:rsidR="0093400E" w:rsidRPr="0024789A">
        <w:rPr>
          <w:lang w:val="fr-BE"/>
        </w:rPr>
        <w:tab/>
      </w:r>
      <w:r w:rsidR="0093400E" w:rsidRPr="0024789A">
        <w:rPr>
          <w:lang w:val="fr-BE"/>
        </w:rPr>
        <w:tab/>
      </w:r>
      <w:r w:rsidR="0093400E" w:rsidRPr="0024789A">
        <w:rPr>
          <w:lang w:val="fr-BE"/>
        </w:rPr>
        <w:tab/>
      </w:r>
      <w:r w:rsidR="0093400E" w:rsidRPr="0024789A">
        <w:rPr>
          <w:lang w:val="fr-BE"/>
        </w:rPr>
        <w:tab/>
        <w:t>Rapport global annuel</w:t>
      </w:r>
    </w:p>
    <w:p w:rsidR="0093400E" w:rsidRPr="0024789A" w:rsidRDefault="009D6E3D" w:rsidP="004F5EEB">
      <w:pPr>
        <w:tabs>
          <w:tab w:val="left" w:pos="2268"/>
          <w:tab w:val="left" w:pos="4395"/>
        </w:tabs>
        <w:spacing w:after="0" w:line="240" w:lineRule="auto"/>
        <w:jc w:val="both"/>
        <w:rPr>
          <w:lang w:val="fr-BE"/>
        </w:rPr>
      </w:pPr>
      <w:r w:rsidRPr="0024789A">
        <w:rPr>
          <w:lang w:val="fr-BE"/>
        </w:rPr>
        <w:t xml:space="preserve">Education musicale </w:t>
      </w:r>
      <w:r w:rsidR="0093400E" w:rsidRPr="0024789A">
        <w:rPr>
          <w:lang w:val="fr-BE"/>
        </w:rPr>
        <w:t xml:space="preserve">primaire </w:t>
      </w:r>
      <w:r w:rsidRPr="0024789A">
        <w:rPr>
          <w:lang w:val="fr-BE"/>
        </w:rPr>
        <w:t>(code 100)</w:t>
      </w:r>
      <w:r w:rsidR="0093400E" w:rsidRPr="0024789A">
        <w:rPr>
          <w:lang w:val="fr-BE"/>
        </w:rPr>
        <w:tab/>
      </w:r>
      <w:r w:rsidR="0093400E" w:rsidRPr="0024789A">
        <w:rPr>
          <w:lang w:val="fr-BE"/>
        </w:rPr>
        <w:tab/>
      </w:r>
      <w:r w:rsidR="0093400E" w:rsidRPr="0024789A">
        <w:rPr>
          <w:lang w:val="fr-BE"/>
        </w:rPr>
        <w:tab/>
      </w:r>
      <w:r w:rsidR="0093400E" w:rsidRPr="0024789A">
        <w:rPr>
          <w:lang w:val="fr-BE"/>
        </w:rPr>
        <w:tab/>
      </w:r>
      <w:r w:rsidR="0093400E" w:rsidRPr="0024789A">
        <w:rPr>
          <w:lang w:val="fr-BE"/>
        </w:rPr>
        <w:tab/>
        <w:t>Rapport global annuel</w:t>
      </w:r>
    </w:p>
    <w:p w:rsidR="009D6E3D" w:rsidRPr="0024789A" w:rsidRDefault="0093400E" w:rsidP="004F5EEB">
      <w:pPr>
        <w:tabs>
          <w:tab w:val="left" w:pos="2268"/>
          <w:tab w:val="left" w:pos="4395"/>
        </w:tabs>
        <w:spacing w:after="0" w:line="240" w:lineRule="auto"/>
        <w:jc w:val="both"/>
        <w:rPr>
          <w:lang w:val="fr-BE"/>
        </w:rPr>
      </w:pPr>
      <w:r w:rsidRPr="0024789A">
        <w:rPr>
          <w:lang w:val="fr-BE"/>
        </w:rPr>
        <w:t xml:space="preserve">SEN </w:t>
      </w:r>
      <w:proofErr w:type="spellStart"/>
      <w:r w:rsidRPr="0024789A">
        <w:rPr>
          <w:lang w:val="fr-BE"/>
        </w:rPr>
        <w:t>Statistical</w:t>
      </w:r>
      <w:proofErr w:type="spellEnd"/>
      <w:r w:rsidRPr="0024789A">
        <w:rPr>
          <w:lang w:val="fr-BE"/>
        </w:rPr>
        <w:t xml:space="preserve"> Report (code 55)</w:t>
      </w:r>
      <w:r w:rsidRPr="0024789A">
        <w:rPr>
          <w:lang w:val="fr-BE"/>
        </w:rPr>
        <w:tab/>
      </w:r>
      <w:r w:rsidRPr="0024789A">
        <w:rPr>
          <w:lang w:val="fr-BE"/>
        </w:rPr>
        <w:tab/>
      </w:r>
      <w:r w:rsidRPr="0024789A">
        <w:rPr>
          <w:lang w:val="fr-BE"/>
        </w:rPr>
        <w:tab/>
      </w:r>
      <w:r w:rsidRPr="0024789A">
        <w:rPr>
          <w:lang w:val="fr-BE"/>
        </w:rPr>
        <w:tab/>
      </w:r>
      <w:r w:rsidRPr="0024789A">
        <w:rPr>
          <w:lang w:val="fr-BE"/>
        </w:rPr>
        <w:tab/>
        <w:t>Rapport global annuel</w:t>
      </w:r>
    </w:p>
    <w:p w:rsidR="0093400E" w:rsidRPr="0024789A" w:rsidRDefault="0093400E" w:rsidP="004F5EEB">
      <w:pPr>
        <w:tabs>
          <w:tab w:val="left" w:pos="2268"/>
          <w:tab w:val="left" w:pos="4395"/>
        </w:tabs>
        <w:spacing w:after="0" w:line="240" w:lineRule="auto"/>
        <w:jc w:val="both"/>
        <w:rPr>
          <w:lang w:val="fr-BE"/>
        </w:rPr>
      </w:pPr>
      <w:proofErr w:type="spellStart"/>
      <w:r w:rsidRPr="0024789A">
        <w:rPr>
          <w:lang w:val="fr-BE"/>
        </w:rPr>
        <w:t>Assessment</w:t>
      </w:r>
      <w:proofErr w:type="spellEnd"/>
      <w:r w:rsidRPr="0024789A">
        <w:rPr>
          <w:lang w:val="fr-BE"/>
        </w:rPr>
        <w:t xml:space="preserve"> Policy (code 46)</w:t>
      </w:r>
      <w:r w:rsidRPr="0024789A">
        <w:rPr>
          <w:lang w:val="fr-BE"/>
        </w:rPr>
        <w:tab/>
      </w:r>
      <w:r w:rsidRPr="0024789A">
        <w:rPr>
          <w:lang w:val="fr-BE"/>
        </w:rPr>
        <w:tab/>
      </w:r>
      <w:r w:rsidRPr="0024789A">
        <w:rPr>
          <w:lang w:val="fr-BE"/>
        </w:rPr>
        <w:tab/>
      </w:r>
      <w:r w:rsidRPr="0024789A">
        <w:rPr>
          <w:lang w:val="fr-BE"/>
        </w:rPr>
        <w:tab/>
      </w:r>
      <w:r w:rsidRPr="0024789A">
        <w:rPr>
          <w:lang w:val="fr-BE"/>
        </w:rPr>
        <w:tab/>
        <w:t>Rapport global annuel</w:t>
      </w:r>
    </w:p>
    <w:p w:rsidR="0093400E" w:rsidRPr="0093400E" w:rsidRDefault="0093400E" w:rsidP="0093400E">
      <w:pPr>
        <w:contextualSpacing/>
        <w:rPr>
          <w:rFonts w:eastAsia="SimSun"/>
          <w:bCs/>
          <w:lang w:val="fr-BE"/>
        </w:rPr>
      </w:pPr>
      <w:proofErr w:type="spellStart"/>
      <w:r w:rsidRPr="0024789A">
        <w:rPr>
          <w:rFonts w:eastAsia="SimSun"/>
          <w:bCs/>
          <w:lang w:val="fr-BE"/>
        </w:rPr>
        <w:t>Educational</w:t>
      </w:r>
      <w:proofErr w:type="spellEnd"/>
      <w:r w:rsidRPr="0024789A">
        <w:rPr>
          <w:rFonts w:eastAsia="SimSun"/>
          <w:bCs/>
          <w:lang w:val="fr-BE"/>
        </w:rPr>
        <w:t xml:space="preserve"> Support </w:t>
      </w:r>
      <w:proofErr w:type="spellStart"/>
      <w:r w:rsidRPr="0024789A">
        <w:rPr>
          <w:rFonts w:eastAsia="SimSun"/>
          <w:bCs/>
          <w:lang w:val="fr-BE"/>
        </w:rPr>
        <w:t>Preparation</w:t>
      </w:r>
      <w:proofErr w:type="spellEnd"/>
      <w:r w:rsidRPr="0024789A">
        <w:rPr>
          <w:rFonts w:eastAsia="SimSun"/>
          <w:bCs/>
          <w:lang w:val="fr-BE"/>
        </w:rPr>
        <w:t xml:space="preserve"> (code </w:t>
      </w:r>
      <w:r w:rsidRPr="0093400E">
        <w:rPr>
          <w:rFonts w:eastAsia="SimSun"/>
          <w:bCs/>
          <w:lang w:val="fr-BE"/>
        </w:rPr>
        <w:t>5</w:t>
      </w:r>
      <w:r w:rsidRPr="0024789A">
        <w:rPr>
          <w:rFonts w:eastAsia="SimSun"/>
          <w:bCs/>
          <w:lang w:val="fr-BE"/>
        </w:rPr>
        <w:t>)</w:t>
      </w:r>
      <w:r w:rsidRPr="0024789A">
        <w:rPr>
          <w:rFonts w:eastAsia="SimSun"/>
          <w:bCs/>
          <w:lang w:val="fr-BE"/>
        </w:rPr>
        <w:tab/>
      </w:r>
      <w:r w:rsidRPr="0024789A">
        <w:rPr>
          <w:rFonts w:eastAsia="SimSun"/>
          <w:bCs/>
          <w:lang w:val="fr-BE"/>
        </w:rPr>
        <w:tab/>
      </w:r>
      <w:r w:rsidRPr="0024789A">
        <w:rPr>
          <w:rFonts w:eastAsia="SimSun"/>
          <w:bCs/>
          <w:lang w:val="fr-BE"/>
        </w:rPr>
        <w:tab/>
      </w:r>
      <w:r w:rsidRPr="0024789A">
        <w:rPr>
          <w:rFonts w:eastAsia="SimSun"/>
          <w:bCs/>
          <w:lang w:val="fr-BE"/>
        </w:rPr>
        <w:tab/>
      </w:r>
      <w:r w:rsidRPr="0024789A">
        <w:rPr>
          <w:rFonts w:eastAsia="SimSun"/>
          <w:bCs/>
          <w:lang w:val="fr-BE"/>
        </w:rPr>
        <w:tab/>
        <w:t>Rapport global annuel</w:t>
      </w:r>
    </w:p>
    <w:p w:rsidR="0093400E" w:rsidRPr="0024789A" w:rsidRDefault="0093400E" w:rsidP="0093400E">
      <w:pPr>
        <w:tabs>
          <w:tab w:val="left" w:pos="2268"/>
          <w:tab w:val="left" w:pos="4395"/>
        </w:tabs>
        <w:spacing w:after="0" w:line="240" w:lineRule="auto"/>
        <w:jc w:val="both"/>
        <w:rPr>
          <w:rFonts w:eastAsia="SimSun"/>
          <w:bCs/>
          <w:lang w:val="fr-BE"/>
        </w:rPr>
      </w:pPr>
      <w:proofErr w:type="spellStart"/>
      <w:r w:rsidRPr="0024789A">
        <w:rPr>
          <w:rFonts w:eastAsia="SimSun"/>
          <w:bCs/>
          <w:lang w:val="fr-BE"/>
        </w:rPr>
        <w:t>Educational</w:t>
      </w:r>
      <w:proofErr w:type="spellEnd"/>
      <w:r w:rsidRPr="0024789A">
        <w:rPr>
          <w:rFonts w:eastAsia="SimSun"/>
          <w:bCs/>
          <w:lang w:val="fr-BE"/>
        </w:rPr>
        <w:t xml:space="preserve"> Support Multi-</w:t>
      </w:r>
      <w:proofErr w:type="spellStart"/>
      <w:r w:rsidRPr="0024789A">
        <w:rPr>
          <w:rFonts w:eastAsia="SimSun"/>
          <w:bCs/>
          <w:lang w:val="fr-BE"/>
        </w:rPr>
        <w:t>annual</w:t>
      </w:r>
      <w:proofErr w:type="spellEnd"/>
      <w:r w:rsidRPr="0024789A">
        <w:rPr>
          <w:rFonts w:eastAsia="SimSun"/>
          <w:bCs/>
          <w:lang w:val="fr-BE"/>
        </w:rPr>
        <w:t xml:space="preserve"> plan (code 96)</w:t>
      </w:r>
      <w:r w:rsidRPr="0024789A">
        <w:rPr>
          <w:rFonts w:eastAsia="SimSun"/>
          <w:bCs/>
          <w:lang w:val="fr-BE"/>
        </w:rPr>
        <w:tab/>
      </w:r>
      <w:r w:rsidRPr="0024789A">
        <w:rPr>
          <w:rFonts w:eastAsia="SimSun"/>
          <w:bCs/>
          <w:lang w:val="fr-BE"/>
        </w:rPr>
        <w:tab/>
      </w:r>
      <w:r w:rsidRPr="0024789A">
        <w:rPr>
          <w:rFonts w:eastAsia="SimSun"/>
          <w:bCs/>
          <w:lang w:val="fr-BE"/>
        </w:rPr>
        <w:tab/>
      </w:r>
      <w:r w:rsidRPr="0024789A">
        <w:rPr>
          <w:rFonts w:eastAsia="SimSun"/>
          <w:bCs/>
          <w:lang w:val="fr-BE"/>
        </w:rPr>
        <w:tab/>
      </w:r>
      <w:r w:rsidRPr="0024789A">
        <w:rPr>
          <w:rFonts w:eastAsia="SimSun"/>
          <w:bCs/>
          <w:lang w:val="fr-BE"/>
        </w:rPr>
        <w:tab/>
        <w:t>Rapport global annuel</w:t>
      </w:r>
    </w:p>
    <w:p w:rsidR="0093400E" w:rsidRPr="0024789A" w:rsidRDefault="0093400E" w:rsidP="0093400E">
      <w:pPr>
        <w:tabs>
          <w:tab w:val="left" w:pos="2268"/>
          <w:tab w:val="left" w:pos="4395"/>
        </w:tabs>
        <w:spacing w:after="0" w:line="240" w:lineRule="auto"/>
        <w:jc w:val="both"/>
        <w:rPr>
          <w:rFonts w:eastAsia="SimSun"/>
          <w:bCs/>
          <w:lang w:val="en-US"/>
        </w:rPr>
      </w:pPr>
      <w:r w:rsidRPr="0024789A">
        <w:t>Common attainment descriptors for L1 in the primary cycle (code 152)</w:t>
      </w:r>
      <w:r w:rsidRPr="0024789A">
        <w:tab/>
      </w:r>
      <w:r w:rsidRPr="0024789A">
        <w:tab/>
      </w:r>
      <w:r w:rsidRPr="0024789A">
        <w:rPr>
          <w:rFonts w:eastAsia="SimSun"/>
          <w:bCs/>
          <w:lang w:val="en-US"/>
        </w:rPr>
        <w:t xml:space="preserve">Rapport global </w:t>
      </w:r>
      <w:proofErr w:type="spellStart"/>
      <w:r w:rsidRPr="0024789A">
        <w:rPr>
          <w:rFonts w:eastAsia="SimSun"/>
          <w:bCs/>
          <w:lang w:val="en-US"/>
        </w:rPr>
        <w:t>annuel</w:t>
      </w:r>
      <w:proofErr w:type="spellEnd"/>
    </w:p>
    <w:p w:rsidR="0093400E" w:rsidRPr="0024789A" w:rsidRDefault="0093400E" w:rsidP="0093400E">
      <w:pPr>
        <w:tabs>
          <w:tab w:val="left" w:pos="2268"/>
          <w:tab w:val="left" w:pos="4395"/>
        </w:tabs>
        <w:spacing w:after="0" w:line="240" w:lineRule="auto"/>
        <w:jc w:val="both"/>
        <w:rPr>
          <w:lang w:val="en-US"/>
        </w:rPr>
      </w:pPr>
    </w:p>
    <w:p w:rsidR="00CB0B3F" w:rsidRPr="0024789A" w:rsidRDefault="00CB0B3F">
      <w:pPr>
        <w:spacing w:after="0" w:line="240" w:lineRule="auto"/>
        <w:rPr>
          <w:lang w:val="en-US"/>
        </w:rPr>
      </w:pPr>
      <w:r w:rsidRPr="0024789A">
        <w:rPr>
          <w:lang w:val="en-US"/>
        </w:rPr>
        <w:br w:type="page"/>
      </w:r>
    </w:p>
    <w:p w:rsidR="00CB0B3F" w:rsidRPr="0024789A" w:rsidRDefault="00CB0B3F" w:rsidP="00DE4DCA">
      <w:pPr>
        <w:tabs>
          <w:tab w:val="left" w:pos="4395"/>
        </w:tabs>
        <w:spacing w:after="0" w:line="240" w:lineRule="auto"/>
        <w:jc w:val="both"/>
        <w:rPr>
          <w:lang w:val="en-US"/>
        </w:rPr>
      </w:pPr>
    </w:p>
    <w:p w:rsidR="004B3629" w:rsidRPr="0024789A" w:rsidRDefault="005752C8" w:rsidP="00907BC5">
      <w:pPr>
        <w:pStyle w:val="Heading1"/>
        <w:rPr>
          <w:color w:val="auto"/>
          <w:lang w:val="fr-BE"/>
        </w:rPr>
      </w:pPr>
      <w:bookmarkStart w:id="64" w:name="_Toc467578914"/>
      <w:r w:rsidRPr="0024789A">
        <w:rPr>
          <w:color w:val="auto"/>
          <w:lang w:val="fr-BE"/>
        </w:rPr>
        <w:t>Formation professionnelle continue</w:t>
      </w:r>
      <w:bookmarkEnd w:id="64"/>
    </w:p>
    <w:p w:rsidR="00907BC5" w:rsidRPr="0024789A" w:rsidRDefault="00907BC5" w:rsidP="004C0108">
      <w:pPr>
        <w:tabs>
          <w:tab w:val="left" w:pos="4395"/>
        </w:tabs>
        <w:spacing w:after="0" w:line="240" w:lineRule="auto"/>
        <w:jc w:val="both"/>
        <w:rPr>
          <w:lang w:val="fr-FR"/>
        </w:rPr>
      </w:pPr>
    </w:p>
    <w:p w:rsidR="001D7680" w:rsidRPr="0024789A" w:rsidRDefault="001D7680" w:rsidP="006E5F6B">
      <w:pPr>
        <w:spacing w:after="0" w:line="240" w:lineRule="auto"/>
        <w:jc w:val="both"/>
        <w:rPr>
          <w:lang w:val="fr-FR"/>
        </w:rPr>
      </w:pPr>
      <w:r w:rsidRPr="0024789A">
        <w:rPr>
          <w:lang w:val="fr-FR"/>
        </w:rPr>
        <w:t>Les Conseils d’inspection</w:t>
      </w:r>
      <w:r w:rsidR="00C03BFD" w:rsidRPr="0024789A">
        <w:rPr>
          <w:lang w:val="fr-FR"/>
        </w:rPr>
        <w:t xml:space="preserve"> </w:t>
      </w:r>
      <w:r w:rsidR="005752C8" w:rsidRPr="0024789A">
        <w:rPr>
          <w:lang w:val="fr-FR"/>
        </w:rPr>
        <w:t>assume</w:t>
      </w:r>
      <w:r w:rsidR="00E91A4E" w:rsidRPr="0024789A">
        <w:rPr>
          <w:lang w:val="fr-FR"/>
        </w:rPr>
        <w:t>nt</w:t>
      </w:r>
      <w:r w:rsidR="005752C8" w:rsidRPr="0024789A">
        <w:rPr>
          <w:lang w:val="fr-FR"/>
        </w:rPr>
        <w:t xml:space="preserve"> une large responsabilité dans l’accompagnement de la formation professionnelle continue du personnel pédagogique</w:t>
      </w:r>
      <w:r w:rsidR="00C03BFD" w:rsidRPr="0024789A">
        <w:rPr>
          <w:lang w:val="fr-FR"/>
        </w:rPr>
        <w:t xml:space="preserve"> (</w:t>
      </w:r>
      <w:r w:rsidR="005752C8" w:rsidRPr="0024789A">
        <w:rPr>
          <w:lang w:val="fr-FR"/>
        </w:rPr>
        <w:t>à l’exception du personnel de direction</w:t>
      </w:r>
      <w:r w:rsidR="00C03BFD" w:rsidRPr="0024789A">
        <w:rPr>
          <w:lang w:val="fr-FR"/>
        </w:rPr>
        <w:t>).</w:t>
      </w:r>
    </w:p>
    <w:p w:rsidR="001D7680" w:rsidRPr="0024789A" w:rsidRDefault="005752C8" w:rsidP="006E5F6B">
      <w:pPr>
        <w:spacing w:before="120" w:line="240" w:lineRule="auto"/>
        <w:jc w:val="both"/>
        <w:rPr>
          <w:lang w:val="fr-FR"/>
        </w:rPr>
      </w:pPr>
      <w:r w:rsidRPr="0024789A">
        <w:rPr>
          <w:lang w:val="fr-FR"/>
        </w:rPr>
        <w:t xml:space="preserve">Conformément à la politique </w:t>
      </w:r>
      <w:r w:rsidR="00E91A4E" w:rsidRPr="0024789A">
        <w:rPr>
          <w:lang w:val="fr-FR"/>
        </w:rPr>
        <w:t>en vigueur</w:t>
      </w:r>
      <w:r w:rsidR="00C03BFD" w:rsidRPr="0024789A">
        <w:rPr>
          <w:lang w:val="fr-FR"/>
        </w:rPr>
        <w:t xml:space="preserve">, </w:t>
      </w:r>
      <w:r w:rsidRPr="0024789A">
        <w:rPr>
          <w:lang w:val="fr-FR"/>
        </w:rPr>
        <w:t>la formation est assurée par divers moyens afin d’appuyer la qualité de l’enseignement et de l’apprentissage.</w:t>
      </w:r>
    </w:p>
    <w:p w:rsidR="008E4619" w:rsidRPr="0024789A" w:rsidRDefault="008E4619" w:rsidP="006E5F6B">
      <w:pPr>
        <w:spacing w:before="120" w:line="240" w:lineRule="auto"/>
        <w:jc w:val="both"/>
        <w:rPr>
          <w:lang w:val="fr-FR"/>
        </w:rPr>
      </w:pPr>
    </w:p>
    <w:p w:rsidR="008E4619" w:rsidRPr="0024789A" w:rsidRDefault="008E4619" w:rsidP="006E5F6B">
      <w:pPr>
        <w:spacing w:before="120" w:line="240" w:lineRule="auto"/>
        <w:jc w:val="both"/>
        <w:rPr>
          <w:lang w:val="fr-FR"/>
        </w:rPr>
      </w:pPr>
      <w:r w:rsidRPr="0024789A">
        <w:rPr>
          <w:lang w:val="fr-FR"/>
        </w:rPr>
        <w:t xml:space="preserve">En ce qui concerne la planification des stages de formation continue, la priorité sera mise </w:t>
      </w:r>
      <w:r w:rsidR="00620C9E" w:rsidRPr="0024789A">
        <w:rPr>
          <w:lang w:val="fr-FR"/>
        </w:rPr>
        <w:t>sur</w:t>
      </w:r>
      <w:r w:rsidRPr="0024789A">
        <w:rPr>
          <w:lang w:val="fr-FR"/>
        </w:rPr>
        <w:t> :</w:t>
      </w:r>
    </w:p>
    <w:p w:rsidR="008E4619" w:rsidRPr="0024789A" w:rsidRDefault="008E4619" w:rsidP="008E4619">
      <w:pPr>
        <w:pStyle w:val="ListParagraph"/>
        <w:numPr>
          <w:ilvl w:val="0"/>
          <w:numId w:val="6"/>
        </w:numPr>
        <w:spacing w:before="120" w:line="240" w:lineRule="auto"/>
        <w:jc w:val="both"/>
      </w:pPr>
      <w:r w:rsidRPr="0024789A">
        <w:t>Les nouveaux programmes ;</w:t>
      </w:r>
    </w:p>
    <w:p w:rsidR="005752C8" w:rsidRPr="0024789A" w:rsidRDefault="008E4619" w:rsidP="005752C8">
      <w:pPr>
        <w:pStyle w:val="ListParagraph"/>
        <w:numPr>
          <w:ilvl w:val="0"/>
          <w:numId w:val="6"/>
        </w:numPr>
        <w:spacing w:before="120" w:line="240" w:lineRule="auto"/>
        <w:jc w:val="both"/>
      </w:pPr>
      <w:r w:rsidRPr="0024789A">
        <w:t>Les programmes qui ont une nouvelle</w:t>
      </w:r>
      <w:r w:rsidR="00C452D4" w:rsidRPr="0024789A">
        <w:t xml:space="preserve"> politique pédagogique</w:t>
      </w:r>
      <w:r w:rsidRPr="0024789A">
        <w:t xml:space="preserve"> </w:t>
      </w:r>
    </w:p>
    <w:p w:rsidR="00C91B15" w:rsidRPr="0024789A" w:rsidRDefault="00C91B15" w:rsidP="00547041">
      <w:pPr>
        <w:spacing w:line="240" w:lineRule="auto"/>
        <w:rPr>
          <w:lang w:val="fr-FR"/>
        </w:rPr>
        <w:sectPr w:rsidR="00C91B15" w:rsidRPr="0024789A" w:rsidSect="005F72A4">
          <w:footerReference w:type="default" r:id="rId12"/>
          <w:pgSz w:w="11906" w:h="16838"/>
          <w:pgMar w:top="709" w:right="849" w:bottom="993" w:left="851" w:header="709" w:footer="709" w:gutter="0"/>
          <w:cols w:space="708"/>
          <w:docGrid w:linePitch="360"/>
        </w:sectPr>
      </w:pPr>
    </w:p>
    <w:p w:rsidR="005E391C" w:rsidRPr="0024789A" w:rsidRDefault="000F4B26" w:rsidP="00547041">
      <w:pPr>
        <w:pStyle w:val="Heading2"/>
        <w:spacing w:before="360" w:after="240"/>
        <w:rPr>
          <w:lang w:val="fr-FR"/>
        </w:rPr>
      </w:pPr>
      <w:bookmarkStart w:id="65" w:name="_Toc366180457"/>
      <w:bookmarkStart w:id="66" w:name="_Toc366180533"/>
      <w:bookmarkStart w:id="67" w:name="_Toc366180701"/>
      <w:bookmarkStart w:id="68" w:name="_Toc366180747"/>
      <w:bookmarkStart w:id="69" w:name="_Toc366180458"/>
      <w:bookmarkStart w:id="70" w:name="_Toc366180534"/>
      <w:bookmarkStart w:id="71" w:name="_Toc366180702"/>
      <w:bookmarkStart w:id="72" w:name="_Toc366180748"/>
      <w:bookmarkStart w:id="73" w:name="_Toc366180459"/>
      <w:bookmarkStart w:id="74" w:name="_Toc366180535"/>
      <w:bookmarkStart w:id="75" w:name="_Toc366180703"/>
      <w:bookmarkStart w:id="76" w:name="_Toc366180749"/>
      <w:bookmarkStart w:id="77" w:name="_Toc366180460"/>
      <w:bookmarkStart w:id="78" w:name="_Toc366180536"/>
      <w:bookmarkStart w:id="79" w:name="_Toc366180704"/>
      <w:bookmarkStart w:id="80" w:name="_Toc366180750"/>
      <w:bookmarkStart w:id="81" w:name="_Toc467578915"/>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24789A">
        <w:rPr>
          <w:lang w:val="fr-FR"/>
        </w:rPr>
        <w:t>F</w:t>
      </w:r>
      <w:r w:rsidR="006C2313" w:rsidRPr="0024789A">
        <w:rPr>
          <w:lang w:val="fr-FR"/>
        </w:rPr>
        <w:t>ormation continuées</w:t>
      </w:r>
      <w:r w:rsidR="005752C8" w:rsidRPr="0024789A">
        <w:rPr>
          <w:lang w:val="fr-FR"/>
        </w:rPr>
        <w:t xml:space="preserve"> </w:t>
      </w:r>
      <w:r w:rsidRPr="0024789A">
        <w:rPr>
          <w:lang w:val="fr-FR"/>
        </w:rPr>
        <w:t>organisées 2</w:t>
      </w:r>
      <w:r w:rsidRPr="0024789A">
        <w:rPr>
          <w:vertAlign w:val="superscript"/>
          <w:lang w:val="fr-FR"/>
        </w:rPr>
        <w:t>e</w:t>
      </w:r>
      <w:r w:rsidRPr="0024789A">
        <w:rPr>
          <w:lang w:val="fr-FR"/>
        </w:rPr>
        <w:t xml:space="preserve"> semestre</w:t>
      </w:r>
      <w:r w:rsidR="005752C8" w:rsidRPr="0024789A">
        <w:rPr>
          <w:lang w:val="fr-FR"/>
        </w:rPr>
        <w:t xml:space="preserve"> </w:t>
      </w:r>
      <w:r w:rsidR="00C4548C" w:rsidRPr="0024789A">
        <w:rPr>
          <w:lang w:val="fr-FR"/>
        </w:rPr>
        <w:t>201</w:t>
      </w:r>
      <w:r w:rsidR="00DF3A4F" w:rsidRPr="0024789A">
        <w:rPr>
          <w:lang w:val="fr-FR"/>
        </w:rPr>
        <w:t>5</w:t>
      </w:r>
      <w:bookmarkEnd w:id="81"/>
    </w:p>
    <w:p w:rsidR="005E391C" w:rsidRPr="0024789A" w:rsidRDefault="005752C8" w:rsidP="00F91E88">
      <w:pPr>
        <w:pStyle w:val="Heading3"/>
        <w:spacing w:before="180" w:after="240" w:line="240" w:lineRule="auto"/>
        <w:rPr>
          <w:rFonts w:ascii="Calibri" w:eastAsia="Times New Roman" w:hAnsi="Calibri"/>
          <w:bCs w:val="0"/>
          <w:color w:val="auto"/>
          <w:szCs w:val="24"/>
          <w:lang w:val="fr-FR"/>
        </w:rPr>
      </w:pPr>
      <w:bookmarkStart w:id="82" w:name="_Toc467578916"/>
      <w:r w:rsidRPr="0024789A">
        <w:rPr>
          <w:color w:val="auto"/>
          <w:szCs w:val="24"/>
          <w:lang w:val="fr-FR"/>
        </w:rPr>
        <w:t>Cycles maternel et primaire</w:t>
      </w:r>
      <w:r w:rsidR="001D7680" w:rsidRPr="0024789A">
        <w:rPr>
          <w:color w:val="auto"/>
          <w:szCs w:val="24"/>
          <w:lang w:val="fr-FR"/>
        </w:rPr>
        <w:t> :</w:t>
      </w:r>
      <w:r w:rsidR="00024D88" w:rsidRPr="0024789A">
        <w:rPr>
          <w:color w:val="auto"/>
          <w:szCs w:val="24"/>
          <w:lang w:val="fr-FR"/>
        </w:rPr>
        <w:t xml:space="preserve"> </w:t>
      </w:r>
      <w:r w:rsidRPr="0024789A">
        <w:rPr>
          <w:rFonts w:ascii="Calibri" w:eastAsia="Times New Roman" w:hAnsi="Calibri"/>
          <w:bCs w:val="0"/>
          <w:color w:val="auto"/>
          <w:szCs w:val="24"/>
          <w:lang w:val="fr-FR"/>
        </w:rPr>
        <w:t xml:space="preserve">Stages de formation continuée programmés en </w:t>
      </w:r>
      <w:r w:rsidR="00024D88" w:rsidRPr="0024789A">
        <w:rPr>
          <w:rFonts w:ascii="Calibri" w:eastAsia="Times New Roman" w:hAnsi="Calibri"/>
          <w:bCs w:val="0"/>
          <w:color w:val="auto"/>
          <w:szCs w:val="24"/>
          <w:lang w:val="fr-FR"/>
        </w:rPr>
        <w:t>201</w:t>
      </w:r>
      <w:r w:rsidR="00DF3A4F" w:rsidRPr="0024789A">
        <w:rPr>
          <w:rFonts w:ascii="Calibri" w:eastAsia="Times New Roman" w:hAnsi="Calibri"/>
          <w:bCs w:val="0"/>
          <w:color w:val="auto"/>
          <w:szCs w:val="24"/>
          <w:lang w:val="fr-FR"/>
        </w:rPr>
        <w:t>5</w:t>
      </w:r>
      <w:bookmarkEnd w:id="82"/>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204"/>
        <w:gridCol w:w="2191"/>
        <w:gridCol w:w="2427"/>
        <w:gridCol w:w="1260"/>
        <w:gridCol w:w="1442"/>
        <w:gridCol w:w="1081"/>
        <w:gridCol w:w="1795"/>
        <w:gridCol w:w="1209"/>
        <w:gridCol w:w="567"/>
        <w:gridCol w:w="567"/>
      </w:tblGrid>
      <w:tr w:rsidR="00AC5829" w:rsidRPr="0024789A" w:rsidTr="00295B9E">
        <w:trPr>
          <w:trHeight w:val="1005"/>
        </w:trPr>
        <w:tc>
          <w:tcPr>
            <w:tcW w:w="2204" w:type="dxa"/>
            <w:shd w:val="clear" w:color="auto" w:fill="E0E0E0"/>
            <w:vAlign w:val="center"/>
          </w:tcPr>
          <w:p w:rsidR="00DF3A4F" w:rsidRPr="0024789A" w:rsidRDefault="00DF3A4F" w:rsidP="00E82750">
            <w:pPr>
              <w:spacing w:after="0" w:line="240" w:lineRule="auto"/>
              <w:jc w:val="center"/>
              <w:rPr>
                <w:b/>
                <w:lang w:val="fr-FR"/>
              </w:rPr>
            </w:pPr>
            <w:r w:rsidRPr="0024789A">
              <w:rPr>
                <w:b/>
                <w:lang w:val="fr-FR"/>
              </w:rPr>
              <w:t>Dates</w:t>
            </w:r>
          </w:p>
        </w:tc>
        <w:tc>
          <w:tcPr>
            <w:tcW w:w="2191" w:type="dxa"/>
            <w:shd w:val="clear" w:color="auto" w:fill="E0E0E0"/>
            <w:vAlign w:val="center"/>
          </w:tcPr>
          <w:p w:rsidR="00DF3A4F" w:rsidRPr="0024789A" w:rsidRDefault="00DF3A4F" w:rsidP="00E82750">
            <w:pPr>
              <w:spacing w:after="0" w:line="240" w:lineRule="auto"/>
              <w:jc w:val="center"/>
              <w:rPr>
                <w:b/>
                <w:lang w:val="fr-FR"/>
              </w:rPr>
            </w:pPr>
            <w:r w:rsidRPr="0024789A">
              <w:rPr>
                <w:b/>
                <w:lang w:val="fr-FR"/>
              </w:rPr>
              <w:t>Disciplines</w:t>
            </w:r>
          </w:p>
        </w:tc>
        <w:tc>
          <w:tcPr>
            <w:tcW w:w="2427" w:type="dxa"/>
            <w:shd w:val="clear" w:color="auto" w:fill="E0E0E0"/>
            <w:vAlign w:val="center"/>
          </w:tcPr>
          <w:p w:rsidR="00DF3A4F" w:rsidRPr="0024789A" w:rsidRDefault="00DF3A4F" w:rsidP="00E82750">
            <w:pPr>
              <w:spacing w:after="0" w:line="240" w:lineRule="auto"/>
              <w:jc w:val="center"/>
              <w:rPr>
                <w:b/>
                <w:lang w:val="fr-FR"/>
              </w:rPr>
            </w:pPr>
            <w:r w:rsidRPr="0024789A">
              <w:rPr>
                <w:b/>
                <w:lang w:val="fr-FR"/>
              </w:rPr>
              <w:t>Inspecteurs responsables</w:t>
            </w:r>
          </w:p>
        </w:tc>
        <w:tc>
          <w:tcPr>
            <w:tcW w:w="1260" w:type="dxa"/>
            <w:shd w:val="clear" w:color="auto" w:fill="E0E0E0"/>
            <w:vAlign w:val="center"/>
          </w:tcPr>
          <w:p w:rsidR="00DF3A4F" w:rsidRPr="0024789A" w:rsidRDefault="00DF3A4F" w:rsidP="00E82750">
            <w:pPr>
              <w:spacing w:after="0" w:line="240" w:lineRule="auto"/>
              <w:jc w:val="center"/>
              <w:rPr>
                <w:b/>
                <w:lang w:val="fr-FR"/>
              </w:rPr>
            </w:pPr>
            <w:r w:rsidRPr="0024789A">
              <w:rPr>
                <w:b/>
                <w:lang w:val="fr-FR"/>
              </w:rPr>
              <w:t>Lieu</w:t>
            </w:r>
          </w:p>
        </w:tc>
        <w:tc>
          <w:tcPr>
            <w:tcW w:w="1442" w:type="dxa"/>
            <w:shd w:val="clear" w:color="auto" w:fill="E0E0E0"/>
            <w:vAlign w:val="center"/>
          </w:tcPr>
          <w:p w:rsidR="00DF3A4F" w:rsidRPr="0024789A" w:rsidRDefault="00DF3A4F" w:rsidP="00E82750">
            <w:pPr>
              <w:spacing w:after="0" w:line="240" w:lineRule="auto"/>
              <w:jc w:val="center"/>
              <w:rPr>
                <w:b/>
                <w:lang w:val="fr-FR"/>
              </w:rPr>
            </w:pPr>
            <w:r w:rsidRPr="0024789A">
              <w:rPr>
                <w:b/>
                <w:lang w:val="fr-FR"/>
              </w:rPr>
              <w:t>Nombre de participants</w:t>
            </w:r>
          </w:p>
        </w:tc>
        <w:tc>
          <w:tcPr>
            <w:tcW w:w="1081" w:type="dxa"/>
            <w:shd w:val="clear" w:color="auto" w:fill="E0E0E0"/>
            <w:vAlign w:val="center"/>
          </w:tcPr>
          <w:p w:rsidR="00DF3A4F" w:rsidRPr="0024789A" w:rsidRDefault="00DF3A4F" w:rsidP="00E82750">
            <w:pPr>
              <w:spacing w:after="0" w:line="240" w:lineRule="auto"/>
              <w:jc w:val="center"/>
              <w:rPr>
                <w:b/>
                <w:lang w:val="fr-FR"/>
              </w:rPr>
            </w:pPr>
            <w:r w:rsidRPr="0024789A">
              <w:rPr>
                <w:b/>
                <w:lang w:val="fr-FR"/>
              </w:rPr>
              <w:t>Nombre d’experts</w:t>
            </w:r>
          </w:p>
        </w:tc>
        <w:tc>
          <w:tcPr>
            <w:tcW w:w="1795" w:type="dxa"/>
            <w:shd w:val="clear" w:color="auto" w:fill="E0E0E0"/>
            <w:vAlign w:val="center"/>
          </w:tcPr>
          <w:p w:rsidR="00DF3A4F" w:rsidRPr="0024789A" w:rsidRDefault="00DF3A4F" w:rsidP="00E82750">
            <w:pPr>
              <w:spacing w:after="0" w:line="240" w:lineRule="auto"/>
              <w:jc w:val="center"/>
              <w:rPr>
                <w:b/>
                <w:lang w:val="fr-FR"/>
              </w:rPr>
            </w:pPr>
            <w:r w:rsidRPr="0024789A">
              <w:rPr>
                <w:b/>
                <w:lang w:val="fr-FR"/>
              </w:rPr>
              <w:t>Remarques</w:t>
            </w:r>
          </w:p>
        </w:tc>
        <w:tc>
          <w:tcPr>
            <w:tcW w:w="1209" w:type="dxa"/>
            <w:shd w:val="clear" w:color="auto" w:fill="E0E0E0"/>
            <w:vAlign w:val="center"/>
          </w:tcPr>
          <w:p w:rsidR="00DF3A4F" w:rsidRPr="0024789A" w:rsidRDefault="00DF3A4F" w:rsidP="00E82750">
            <w:pPr>
              <w:spacing w:after="0" w:line="240" w:lineRule="auto"/>
              <w:jc w:val="center"/>
              <w:rPr>
                <w:b/>
                <w:lang w:val="fr-FR"/>
              </w:rPr>
            </w:pPr>
            <w:r w:rsidRPr="0024789A">
              <w:rPr>
                <w:b/>
                <w:lang w:val="fr-FR"/>
              </w:rPr>
              <w:t>Stage précédent</w:t>
            </w:r>
          </w:p>
        </w:tc>
        <w:tc>
          <w:tcPr>
            <w:tcW w:w="567" w:type="dxa"/>
            <w:shd w:val="clear" w:color="auto" w:fill="E0E0E0"/>
            <w:vAlign w:val="center"/>
          </w:tcPr>
          <w:p w:rsidR="00DF3A4F" w:rsidRPr="0024789A" w:rsidRDefault="00DF3A4F" w:rsidP="00E82750">
            <w:pPr>
              <w:spacing w:before="120" w:after="0" w:line="240" w:lineRule="auto"/>
              <w:jc w:val="center"/>
              <w:rPr>
                <w:b/>
                <w:lang w:val="fr-FR"/>
              </w:rPr>
            </w:pPr>
            <w:r w:rsidRPr="0024789A">
              <w:rPr>
                <w:b/>
                <w:lang w:val="fr-FR"/>
              </w:rPr>
              <w:t>N°</w:t>
            </w:r>
          </w:p>
        </w:tc>
        <w:tc>
          <w:tcPr>
            <w:tcW w:w="567" w:type="dxa"/>
            <w:shd w:val="clear" w:color="auto" w:fill="E0E0E0"/>
            <w:vAlign w:val="center"/>
          </w:tcPr>
          <w:p w:rsidR="00DF3A4F" w:rsidRPr="0024789A" w:rsidRDefault="00DF3A4F" w:rsidP="00E82750">
            <w:pPr>
              <w:spacing w:before="120" w:after="0" w:line="240" w:lineRule="auto"/>
              <w:jc w:val="center"/>
              <w:rPr>
                <w:b/>
                <w:lang w:val="fr-FR"/>
              </w:rPr>
            </w:pPr>
            <w:r w:rsidRPr="0024789A">
              <w:rPr>
                <w:b/>
                <w:lang w:val="fr-FR"/>
              </w:rPr>
              <w:t>O.</w:t>
            </w:r>
          </w:p>
        </w:tc>
      </w:tr>
      <w:tr w:rsidR="00AC5829" w:rsidRPr="0024789A" w:rsidTr="00295B9E">
        <w:trPr>
          <w:trHeight w:val="235"/>
        </w:trPr>
        <w:tc>
          <w:tcPr>
            <w:tcW w:w="2204" w:type="dxa"/>
            <w:tcBorders>
              <w:bottom w:val="single" w:sz="4" w:space="0" w:color="auto"/>
            </w:tcBorders>
          </w:tcPr>
          <w:p w:rsidR="00DF3A4F" w:rsidRPr="0024789A" w:rsidRDefault="0052455F" w:rsidP="00E82750">
            <w:pPr>
              <w:jc w:val="center"/>
            </w:pPr>
            <w:r w:rsidRPr="0024789A">
              <w:rPr>
                <w:b/>
                <w:lang w:val="fr-FR"/>
              </w:rPr>
              <w:t>2</w:t>
            </w:r>
            <w:r w:rsidRPr="0024789A">
              <w:rPr>
                <w:b/>
                <w:vertAlign w:val="superscript"/>
                <w:lang w:val="fr-FR"/>
              </w:rPr>
              <w:t>e</w:t>
            </w:r>
            <w:r w:rsidRPr="0024789A">
              <w:rPr>
                <w:b/>
                <w:lang w:val="fr-FR"/>
              </w:rPr>
              <w:t xml:space="preserve"> </w:t>
            </w:r>
            <w:r w:rsidR="00DF3A4F" w:rsidRPr="0024789A">
              <w:rPr>
                <w:b/>
                <w:lang w:val="fr-FR"/>
              </w:rPr>
              <w:t xml:space="preserve"> semestre</w:t>
            </w:r>
          </w:p>
        </w:tc>
        <w:tc>
          <w:tcPr>
            <w:tcW w:w="2191" w:type="dxa"/>
            <w:tcBorders>
              <w:bottom w:val="single" w:sz="4" w:space="0" w:color="auto"/>
            </w:tcBorders>
            <w:shd w:val="clear" w:color="auto" w:fill="auto"/>
          </w:tcPr>
          <w:p w:rsidR="00DF3A4F" w:rsidRPr="0024789A" w:rsidRDefault="00DF3A4F" w:rsidP="00E82750">
            <w:pPr>
              <w:spacing w:after="0" w:line="240" w:lineRule="auto"/>
              <w:jc w:val="center"/>
              <w:rPr>
                <w:b/>
                <w:lang w:val="fr-FR"/>
              </w:rPr>
            </w:pPr>
            <w:r w:rsidRPr="0024789A">
              <w:rPr>
                <w:b/>
                <w:lang w:val="fr-FR"/>
              </w:rPr>
              <w:t>EDUCATION PHYSIQUE</w:t>
            </w:r>
          </w:p>
        </w:tc>
        <w:tc>
          <w:tcPr>
            <w:tcW w:w="2427" w:type="dxa"/>
            <w:tcBorders>
              <w:bottom w:val="single" w:sz="4" w:space="0" w:color="auto"/>
            </w:tcBorders>
            <w:shd w:val="clear" w:color="auto" w:fill="auto"/>
          </w:tcPr>
          <w:p w:rsidR="00DF3A4F" w:rsidRPr="0024789A" w:rsidRDefault="00DF3A4F" w:rsidP="00E82750">
            <w:pPr>
              <w:spacing w:after="0" w:line="240" w:lineRule="auto"/>
              <w:jc w:val="center"/>
              <w:rPr>
                <w:b/>
                <w:lang w:val="fr-FR"/>
              </w:rPr>
            </w:pPr>
            <w:r w:rsidRPr="0024789A">
              <w:rPr>
                <w:b/>
                <w:lang w:val="fr-FR"/>
              </w:rPr>
              <w:t>Mme LACZYNSKA/M. OTTOSSON</w:t>
            </w:r>
          </w:p>
        </w:tc>
        <w:tc>
          <w:tcPr>
            <w:tcW w:w="1260" w:type="dxa"/>
            <w:tcBorders>
              <w:bottom w:val="single" w:sz="4" w:space="0" w:color="auto"/>
            </w:tcBorders>
            <w:shd w:val="clear" w:color="auto" w:fill="auto"/>
          </w:tcPr>
          <w:p w:rsidR="00DF3A4F" w:rsidRPr="0024789A" w:rsidRDefault="00DF3A4F" w:rsidP="00E82750">
            <w:pPr>
              <w:spacing w:after="0" w:line="240" w:lineRule="auto"/>
              <w:jc w:val="center"/>
              <w:rPr>
                <w:b/>
                <w:lang w:val="fr-FR"/>
              </w:rPr>
            </w:pPr>
          </w:p>
        </w:tc>
        <w:tc>
          <w:tcPr>
            <w:tcW w:w="1442" w:type="dxa"/>
            <w:tcBorders>
              <w:bottom w:val="single" w:sz="4" w:space="0" w:color="auto"/>
            </w:tcBorders>
            <w:shd w:val="clear" w:color="auto" w:fill="auto"/>
          </w:tcPr>
          <w:p w:rsidR="00DF3A4F" w:rsidRPr="0024789A" w:rsidRDefault="00DF3A4F" w:rsidP="00E82750">
            <w:pPr>
              <w:spacing w:after="0" w:line="240" w:lineRule="auto"/>
              <w:jc w:val="center"/>
              <w:rPr>
                <w:b/>
                <w:lang w:val="fr-FR"/>
              </w:rPr>
            </w:pPr>
          </w:p>
        </w:tc>
        <w:tc>
          <w:tcPr>
            <w:tcW w:w="1081" w:type="dxa"/>
            <w:tcBorders>
              <w:bottom w:val="single" w:sz="4" w:space="0" w:color="auto"/>
            </w:tcBorders>
            <w:shd w:val="clear" w:color="auto" w:fill="auto"/>
          </w:tcPr>
          <w:p w:rsidR="00DF3A4F" w:rsidRPr="0024789A" w:rsidRDefault="00DF3A4F" w:rsidP="00E82750">
            <w:pPr>
              <w:spacing w:after="0" w:line="240" w:lineRule="auto"/>
              <w:jc w:val="center"/>
              <w:rPr>
                <w:b/>
                <w:lang w:val="fr-FR"/>
              </w:rPr>
            </w:pPr>
          </w:p>
        </w:tc>
        <w:tc>
          <w:tcPr>
            <w:tcW w:w="1795" w:type="dxa"/>
            <w:tcBorders>
              <w:bottom w:val="single" w:sz="4" w:space="0" w:color="auto"/>
            </w:tcBorders>
            <w:shd w:val="clear" w:color="auto" w:fill="auto"/>
          </w:tcPr>
          <w:p w:rsidR="00DF3A4F" w:rsidRPr="0024789A" w:rsidRDefault="00DF3A4F" w:rsidP="0052455F">
            <w:pPr>
              <w:spacing w:after="0" w:line="240" w:lineRule="auto"/>
              <w:jc w:val="center"/>
              <w:rPr>
                <w:b/>
                <w:lang w:val="fr-FR"/>
              </w:rPr>
            </w:pPr>
            <w:r w:rsidRPr="0024789A">
              <w:rPr>
                <w:b/>
                <w:lang w:val="fr-FR"/>
              </w:rPr>
              <w:t>Nouveau programme</w:t>
            </w:r>
            <w:r w:rsidR="001611AC" w:rsidRPr="0024789A">
              <w:rPr>
                <w:b/>
                <w:lang w:val="fr-FR"/>
              </w:rPr>
              <w:t>.</w:t>
            </w:r>
          </w:p>
          <w:p w:rsidR="001611AC" w:rsidRPr="0024789A" w:rsidRDefault="001611AC" w:rsidP="0052455F">
            <w:pPr>
              <w:spacing w:after="0" w:line="240" w:lineRule="auto"/>
              <w:jc w:val="center"/>
              <w:rPr>
                <w:b/>
                <w:lang w:val="fr-FR"/>
              </w:rPr>
            </w:pPr>
            <w:r w:rsidRPr="0024789A">
              <w:rPr>
                <w:b/>
                <w:lang w:val="fr-FR"/>
              </w:rPr>
              <w:t>Postposée à 2016</w:t>
            </w:r>
          </w:p>
        </w:tc>
        <w:tc>
          <w:tcPr>
            <w:tcW w:w="1209" w:type="dxa"/>
            <w:tcBorders>
              <w:bottom w:val="single" w:sz="4" w:space="0" w:color="auto"/>
            </w:tcBorders>
          </w:tcPr>
          <w:p w:rsidR="00DF3A4F" w:rsidRPr="0024789A" w:rsidRDefault="002D13B1" w:rsidP="00E82750">
            <w:pPr>
              <w:spacing w:after="0" w:line="240" w:lineRule="auto"/>
              <w:jc w:val="center"/>
              <w:rPr>
                <w:b/>
                <w:lang w:val="fr-FR"/>
              </w:rPr>
            </w:pPr>
            <w:r w:rsidRPr="0024789A">
              <w:rPr>
                <w:b/>
                <w:lang w:val="fr-FR"/>
              </w:rPr>
              <w:t>2005</w:t>
            </w:r>
          </w:p>
        </w:tc>
        <w:tc>
          <w:tcPr>
            <w:tcW w:w="567" w:type="dxa"/>
            <w:tcBorders>
              <w:bottom w:val="single" w:sz="4" w:space="0" w:color="auto"/>
            </w:tcBorders>
            <w:shd w:val="clear" w:color="auto" w:fill="auto"/>
          </w:tcPr>
          <w:p w:rsidR="00DF3A4F" w:rsidRPr="0024789A" w:rsidRDefault="00DF3A4F" w:rsidP="00E82750">
            <w:pPr>
              <w:spacing w:after="0" w:line="240" w:lineRule="auto"/>
              <w:jc w:val="center"/>
              <w:rPr>
                <w:b/>
                <w:lang w:val="fr-FR"/>
              </w:rPr>
            </w:pPr>
          </w:p>
        </w:tc>
        <w:tc>
          <w:tcPr>
            <w:tcW w:w="567" w:type="dxa"/>
            <w:tcBorders>
              <w:bottom w:val="single" w:sz="4" w:space="0" w:color="auto"/>
            </w:tcBorders>
          </w:tcPr>
          <w:p w:rsidR="00DF3A4F" w:rsidRPr="0024789A" w:rsidRDefault="00DF3A4F" w:rsidP="00E82750">
            <w:pPr>
              <w:spacing w:after="0" w:line="240" w:lineRule="auto"/>
              <w:jc w:val="center"/>
              <w:rPr>
                <w:b/>
                <w:lang w:val="fr-FR"/>
              </w:rPr>
            </w:pPr>
          </w:p>
        </w:tc>
      </w:tr>
      <w:tr w:rsidR="00AC5829" w:rsidRPr="0024789A" w:rsidTr="00295B9E">
        <w:trPr>
          <w:trHeight w:val="235"/>
        </w:trPr>
        <w:tc>
          <w:tcPr>
            <w:tcW w:w="2204" w:type="dxa"/>
          </w:tcPr>
          <w:p w:rsidR="00DF3A4F" w:rsidRPr="0024789A" w:rsidRDefault="0052455F" w:rsidP="00E82750">
            <w:pPr>
              <w:jc w:val="center"/>
            </w:pPr>
            <w:r w:rsidRPr="0024789A">
              <w:rPr>
                <w:b/>
                <w:lang w:val="fr-FR"/>
              </w:rPr>
              <w:t>2</w:t>
            </w:r>
            <w:r w:rsidRPr="0024789A">
              <w:rPr>
                <w:b/>
                <w:vertAlign w:val="superscript"/>
                <w:lang w:val="fr-FR"/>
              </w:rPr>
              <w:t>e</w:t>
            </w:r>
            <w:r w:rsidRPr="0024789A">
              <w:rPr>
                <w:b/>
                <w:lang w:val="fr-FR"/>
              </w:rPr>
              <w:t xml:space="preserve"> </w:t>
            </w:r>
            <w:r w:rsidR="00DF3A4F" w:rsidRPr="0024789A">
              <w:rPr>
                <w:b/>
                <w:lang w:val="fr-FR"/>
              </w:rPr>
              <w:t>semestre</w:t>
            </w:r>
          </w:p>
        </w:tc>
        <w:tc>
          <w:tcPr>
            <w:tcW w:w="2191" w:type="dxa"/>
            <w:shd w:val="clear" w:color="auto" w:fill="auto"/>
          </w:tcPr>
          <w:p w:rsidR="00DF3A4F" w:rsidRPr="0024789A" w:rsidRDefault="00DF3A4F" w:rsidP="00E82750">
            <w:pPr>
              <w:spacing w:after="0" w:line="240" w:lineRule="auto"/>
              <w:jc w:val="center"/>
              <w:rPr>
                <w:b/>
                <w:lang w:val="fr-FR"/>
              </w:rPr>
            </w:pPr>
            <w:r w:rsidRPr="0024789A">
              <w:rPr>
                <w:b/>
                <w:lang w:val="fr-FR"/>
              </w:rPr>
              <w:t>EDUCATION ARTISTIQUE</w:t>
            </w:r>
          </w:p>
        </w:tc>
        <w:tc>
          <w:tcPr>
            <w:tcW w:w="2427" w:type="dxa"/>
            <w:shd w:val="clear" w:color="auto" w:fill="auto"/>
          </w:tcPr>
          <w:p w:rsidR="00DF3A4F" w:rsidRPr="0024789A" w:rsidRDefault="00DF3A4F" w:rsidP="00E82750">
            <w:pPr>
              <w:spacing w:after="0" w:line="240" w:lineRule="auto"/>
              <w:jc w:val="center"/>
              <w:rPr>
                <w:b/>
                <w:lang w:val="fr-FR"/>
              </w:rPr>
            </w:pPr>
            <w:r w:rsidRPr="0024789A">
              <w:rPr>
                <w:b/>
                <w:lang w:val="fr-FR"/>
              </w:rPr>
              <w:t>Mme DROC/M. OTTOSSON</w:t>
            </w:r>
          </w:p>
        </w:tc>
        <w:tc>
          <w:tcPr>
            <w:tcW w:w="1260" w:type="dxa"/>
            <w:shd w:val="clear" w:color="auto" w:fill="auto"/>
          </w:tcPr>
          <w:p w:rsidR="00DF3A4F" w:rsidRPr="0024789A" w:rsidRDefault="00DF3A4F" w:rsidP="00E82750">
            <w:pPr>
              <w:spacing w:after="0" w:line="240" w:lineRule="auto"/>
              <w:jc w:val="center"/>
              <w:rPr>
                <w:b/>
                <w:lang w:val="fr-FR"/>
              </w:rPr>
            </w:pPr>
          </w:p>
        </w:tc>
        <w:tc>
          <w:tcPr>
            <w:tcW w:w="1442" w:type="dxa"/>
            <w:shd w:val="clear" w:color="auto" w:fill="auto"/>
          </w:tcPr>
          <w:p w:rsidR="00DF3A4F" w:rsidRPr="0024789A" w:rsidRDefault="00DF3A4F" w:rsidP="00E82750">
            <w:pPr>
              <w:spacing w:after="0" w:line="240" w:lineRule="auto"/>
              <w:jc w:val="center"/>
              <w:rPr>
                <w:b/>
                <w:lang w:val="fr-FR"/>
              </w:rPr>
            </w:pPr>
          </w:p>
        </w:tc>
        <w:tc>
          <w:tcPr>
            <w:tcW w:w="1081" w:type="dxa"/>
            <w:shd w:val="clear" w:color="auto" w:fill="auto"/>
          </w:tcPr>
          <w:p w:rsidR="00DF3A4F" w:rsidRPr="0024789A" w:rsidRDefault="00DF3A4F" w:rsidP="00E82750">
            <w:pPr>
              <w:spacing w:after="0" w:line="240" w:lineRule="auto"/>
              <w:jc w:val="center"/>
              <w:rPr>
                <w:b/>
                <w:lang w:val="fr-FR"/>
              </w:rPr>
            </w:pPr>
          </w:p>
        </w:tc>
        <w:tc>
          <w:tcPr>
            <w:tcW w:w="1795" w:type="dxa"/>
            <w:shd w:val="clear" w:color="auto" w:fill="auto"/>
          </w:tcPr>
          <w:p w:rsidR="00DF3A4F" w:rsidRPr="0024789A" w:rsidRDefault="00DF3A4F" w:rsidP="0052455F">
            <w:pPr>
              <w:spacing w:after="0" w:line="240" w:lineRule="auto"/>
              <w:jc w:val="center"/>
              <w:rPr>
                <w:b/>
                <w:lang w:val="fr-FR"/>
              </w:rPr>
            </w:pPr>
            <w:r w:rsidRPr="0024789A">
              <w:rPr>
                <w:b/>
                <w:lang w:val="fr-FR"/>
              </w:rPr>
              <w:t xml:space="preserve">Nouveau programme  - Décentralisée </w:t>
            </w:r>
            <w:r w:rsidR="001611AC" w:rsidRPr="0024789A">
              <w:rPr>
                <w:b/>
                <w:lang w:val="fr-FR"/>
              </w:rPr>
              <w:t>–</w:t>
            </w:r>
            <w:r w:rsidRPr="0024789A">
              <w:rPr>
                <w:b/>
                <w:lang w:val="fr-FR"/>
              </w:rPr>
              <w:t xml:space="preserve"> </w:t>
            </w:r>
          </w:p>
          <w:p w:rsidR="001611AC" w:rsidRPr="0024789A" w:rsidRDefault="001611AC" w:rsidP="0052455F">
            <w:pPr>
              <w:spacing w:after="0" w:line="240" w:lineRule="auto"/>
              <w:jc w:val="center"/>
              <w:rPr>
                <w:b/>
                <w:lang w:val="fr-FR"/>
              </w:rPr>
            </w:pPr>
            <w:r w:rsidRPr="0024789A">
              <w:rPr>
                <w:b/>
                <w:lang w:val="fr-FR"/>
              </w:rPr>
              <w:t>Postposée à 2016</w:t>
            </w:r>
          </w:p>
        </w:tc>
        <w:tc>
          <w:tcPr>
            <w:tcW w:w="1209" w:type="dxa"/>
          </w:tcPr>
          <w:p w:rsidR="00DF3A4F" w:rsidRPr="0024789A" w:rsidRDefault="002D13B1" w:rsidP="00E82750">
            <w:pPr>
              <w:spacing w:after="0" w:line="240" w:lineRule="auto"/>
              <w:jc w:val="center"/>
              <w:rPr>
                <w:b/>
                <w:lang w:val="fr-FR"/>
              </w:rPr>
            </w:pPr>
            <w:r w:rsidRPr="0024789A">
              <w:rPr>
                <w:b/>
                <w:lang w:val="fr-FR"/>
              </w:rPr>
              <w:t>2005</w:t>
            </w:r>
          </w:p>
        </w:tc>
        <w:tc>
          <w:tcPr>
            <w:tcW w:w="567" w:type="dxa"/>
            <w:shd w:val="clear" w:color="auto" w:fill="auto"/>
          </w:tcPr>
          <w:p w:rsidR="00DF3A4F" w:rsidRPr="0024789A" w:rsidRDefault="00DF3A4F" w:rsidP="00E82750">
            <w:pPr>
              <w:spacing w:after="0" w:line="240" w:lineRule="auto"/>
              <w:jc w:val="center"/>
              <w:rPr>
                <w:b/>
                <w:lang w:val="fr-FR"/>
              </w:rPr>
            </w:pPr>
          </w:p>
        </w:tc>
        <w:tc>
          <w:tcPr>
            <w:tcW w:w="567" w:type="dxa"/>
          </w:tcPr>
          <w:p w:rsidR="00DF3A4F" w:rsidRPr="0024789A" w:rsidRDefault="00DF3A4F" w:rsidP="00E82750">
            <w:pPr>
              <w:spacing w:after="0" w:line="240" w:lineRule="auto"/>
              <w:jc w:val="center"/>
              <w:rPr>
                <w:b/>
                <w:lang w:val="fr-FR"/>
              </w:rPr>
            </w:pPr>
          </w:p>
        </w:tc>
      </w:tr>
    </w:tbl>
    <w:p w:rsidR="00251A81" w:rsidRPr="0024789A" w:rsidRDefault="00251A81" w:rsidP="00251A81">
      <w:pPr>
        <w:rPr>
          <w:lang w:val="fr-FR"/>
        </w:rPr>
      </w:pPr>
    </w:p>
    <w:p w:rsidR="003D5876" w:rsidRPr="0024789A" w:rsidRDefault="00A82E65" w:rsidP="00CB3565">
      <w:pPr>
        <w:pStyle w:val="Heading3"/>
        <w:spacing w:before="180" w:after="240" w:line="240" w:lineRule="auto"/>
        <w:rPr>
          <w:color w:val="auto"/>
          <w:szCs w:val="24"/>
          <w:lang w:val="fr-FR"/>
        </w:rPr>
      </w:pPr>
      <w:bookmarkStart w:id="83" w:name="_Toc467578917"/>
      <w:r w:rsidRPr="0024789A">
        <w:rPr>
          <w:color w:val="auto"/>
          <w:szCs w:val="24"/>
          <w:lang w:val="fr-FR"/>
        </w:rPr>
        <w:t>Cycle secondaire</w:t>
      </w:r>
      <w:r w:rsidR="001D7680" w:rsidRPr="0024789A">
        <w:rPr>
          <w:color w:val="auto"/>
          <w:szCs w:val="24"/>
          <w:lang w:val="fr-FR"/>
        </w:rPr>
        <w:t> :</w:t>
      </w:r>
      <w:r w:rsidR="00ED3E79" w:rsidRPr="0024789A">
        <w:rPr>
          <w:color w:val="auto"/>
          <w:szCs w:val="24"/>
          <w:lang w:val="fr-FR"/>
        </w:rPr>
        <w:t xml:space="preserve"> </w:t>
      </w:r>
      <w:r w:rsidR="00CB3565" w:rsidRPr="0024789A">
        <w:rPr>
          <w:rFonts w:ascii="Calibri" w:eastAsia="Times New Roman" w:hAnsi="Calibri"/>
          <w:bCs w:val="0"/>
          <w:color w:val="auto"/>
          <w:szCs w:val="24"/>
          <w:lang w:val="fr-FR"/>
        </w:rPr>
        <w:t>Stages de formation continuée programmés en 201</w:t>
      </w:r>
      <w:r w:rsidR="0052455F" w:rsidRPr="0024789A">
        <w:rPr>
          <w:rFonts w:ascii="Calibri" w:eastAsia="Times New Roman" w:hAnsi="Calibri"/>
          <w:bCs w:val="0"/>
          <w:color w:val="auto"/>
          <w:szCs w:val="24"/>
          <w:lang w:val="fr-FR"/>
        </w:rPr>
        <w:t>5</w:t>
      </w:r>
      <w:bookmarkEnd w:id="83"/>
    </w:p>
    <w:tbl>
      <w:tblPr>
        <w:tblW w:w="14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7"/>
        <w:gridCol w:w="1984"/>
        <w:gridCol w:w="2618"/>
        <w:gridCol w:w="1134"/>
        <w:gridCol w:w="1389"/>
        <w:gridCol w:w="1076"/>
        <w:gridCol w:w="2300"/>
        <w:gridCol w:w="1276"/>
        <w:gridCol w:w="465"/>
        <w:gridCol w:w="466"/>
      </w:tblGrid>
      <w:tr w:rsidR="00FF4056" w:rsidRPr="0024789A" w:rsidTr="00E82750">
        <w:trPr>
          <w:trHeight w:val="806"/>
        </w:trPr>
        <w:tc>
          <w:tcPr>
            <w:tcW w:w="2027" w:type="dxa"/>
            <w:shd w:val="clear" w:color="auto" w:fill="E0E0E0"/>
            <w:vAlign w:val="center"/>
          </w:tcPr>
          <w:p w:rsidR="00FA43EB" w:rsidRPr="0024789A" w:rsidRDefault="00FA43EB" w:rsidP="00E82750">
            <w:pPr>
              <w:jc w:val="center"/>
              <w:rPr>
                <w:rFonts w:asciiTheme="minorHAnsi" w:eastAsiaTheme="minorEastAsia" w:hAnsiTheme="minorHAnsi" w:cstheme="minorBidi"/>
                <w:b/>
                <w:lang w:val="fr-FR"/>
              </w:rPr>
            </w:pPr>
            <w:r w:rsidRPr="0024789A">
              <w:rPr>
                <w:rFonts w:asciiTheme="minorHAnsi" w:eastAsiaTheme="minorEastAsia" w:hAnsiTheme="minorHAnsi" w:cstheme="minorBidi"/>
                <w:b/>
                <w:lang w:val="fr-FR"/>
              </w:rPr>
              <w:t>Dates</w:t>
            </w:r>
          </w:p>
        </w:tc>
        <w:tc>
          <w:tcPr>
            <w:tcW w:w="1984" w:type="dxa"/>
            <w:shd w:val="clear" w:color="auto" w:fill="E0E0E0"/>
            <w:vAlign w:val="center"/>
          </w:tcPr>
          <w:p w:rsidR="00FA43EB" w:rsidRPr="0024789A" w:rsidRDefault="00FA43EB" w:rsidP="00E82750">
            <w:pPr>
              <w:jc w:val="center"/>
              <w:rPr>
                <w:rFonts w:asciiTheme="minorHAnsi" w:eastAsiaTheme="minorEastAsia" w:hAnsiTheme="minorHAnsi" w:cstheme="minorBidi"/>
                <w:b/>
                <w:lang w:val="fr-FR"/>
              </w:rPr>
            </w:pPr>
            <w:r w:rsidRPr="0024789A">
              <w:rPr>
                <w:rFonts w:asciiTheme="minorHAnsi" w:eastAsiaTheme="minorEastAsia" w:hAnsiTheme="minorHAnsi" w:cstheme="minorBidi"/>
                <w:b/>
                <w:lang w:val="fr-FR"/>
              </w:rPr>
              <w:t>Disciplines</w:t>
            </w:r>
          </w:p>
        </w:tc>
        <w:tc>
          <w:tcPr>
            <w:tcW w:w="2618" w:type="dxa"/>
            <w:shd w:val="clear" w:color="auto" w:fill="E0E0E0"/>
            <w:vAlign w:val="center"/>
          </w:tcPr>
          <w:p w:rsidR="00FA43EB" w:rsidRPr="0024789A" w:rsidRDefault="00FA43EB" w:rsidP="00E82750">
            <w:pPr>
              <w:jc w:val="center"/>
              <w:rPr>
                <w:rFonts w:asciiTheme="minorHAnsi" w:eastAsiaTheme="minorEastAsia" w:hAnsiTheme="minorHAnsi" w:cstheme="minorBidi"/>
                <w:b/>
                <w:lang w:val="fr-FR"/>
              </w:rPr>
            </w:pPr>
            <w:r w:rsidRPr="0024789A">
              <w:rPr>
                <w:rFonts w:asciiTheme="minorHAnsi" w:eastAsiaTheme="minorEastAsia" w:hAnsiTheme="minorHAnsi" w:cstheme="minorBidi"/>
                <w:b/>
                <w:lang w:val="fr-FR"/>
              </w:rPr>
              <w:t>Inspecteurs responsables</w:t>
            </w:r>
          </w:p>
        </w:tc>
        <w:tc>
          <w:tcPr>
            <w:tcW w:w="1134" w:type="dxa"/>
            <w:shd w:val="clear" w:color="auto" w:fill="E0E0E0"/>
            <w:vAlign w:val="center"/>
          </w:tcPr>
          <w:p w:rsidR="00FA43EB" w:rsidRPr="0024789A" w:rsidRDefault="00FA43EB" w:rsidP="00E82750">
            <w:pPr>
              <w:jc w:val="center"/>
              <w:rPr>
                <w:rFonts w:asciiTheme="minorHAnsi" w:eastAsiaTheme="minorEastAsia" w:hAnsiTheme="minorHAnsi" w:cstheme="minorBidi"/>
                <w:b/>
                <w:lang w:val="fr-FR"/>
              </w:rPr>
            </w:pPr>
            <w:r w:rsidRPr="0024789A">
              <w:rPr>
                <w:rFonts w:asciiTheme="minorHAnsi" w:eastAsiaTheme="minorEastAsia" w:hAnsiTheme="minorHAnsi" w:cstheme="minorBidi"/>
                <w:b/>
                <w:lang w:val="fr-FR"/>
              </w:rPr>
              <w:t>Lieu</w:t>
            </w:r>
          </w:p>
        </w:tc>
        <w:tc>
          <w:tcPr>
            <w:tcW w:w="1389" w:type="dxa"/>
            <w:shd w:val="clear" w:color="auto" w:fill="E0E0E0"/>
            <w:vAlign w:val="center"/>
          </w:tcPr>
          <w:p w:rsidR="00FA43EB" w:rsidRPr="0024789A" w:rsidRDefault="00FA43EB" w:rsidP="00E82750">
            <w:pPr>
              <w:jc w:val="center"/>
              <w:rPr>
                <w:rFonts w:asciiTheme="minorHAnsi" w:eastAsiaTheme="minorEastAsia" w:hAnsiTheme="minorHAnsi" w:cstheme="minorBidi"/>
                <w:b/>
                <w:lang w:val="fr-FR"/>
              </w:rPr>
            </w:pPr>
            <w:r w:rsidRPr="0024789A">
              <w:rPr>
                <w:rFonts w:asciiTheme="minorHAnsi" w:eastAsiaTheme="minorEastAsia" w:hAnsiTheme="minorHAnsi" w:cstheme="minorBidi"/>
                <w:b/>
                <w:lang w:val="fr-FR"/>
              </w:rPr>
              <w:t>Nombre de participants</w:t>
            </w:r>
          </w:p>
        </w:tc>
        <w:tc>
          <w:tcPr>
            <w:tcW w:w="1076" w:type="dxa"/>
            <w:shd w:val="clear" w:color="auto" w:fill="E0E0E0"/>
            <w:vAlign w:val="center"/>
          </w:tcPr>
          <w:p w:rsidR="00FA43EB" w:rsidRPr="0024789A" w:rsidRDefault="00FA43EB" w:rsidP="00E82750">
            <w:pPr>
              <w:jc w:val="center"/>
              <w:rPr>
                <w:rFonts w:asciiTheme="minorHAnsi" w:eastAsiaTheme="minorEastAsia" w:hAnsiTheme="minorHAnsi" w:cstheme="minorBidi"/>
                <w:b/>
                <w:lang w:val="fr-FR"/>
              </w:rPr>
            </w:pPr>
            <w:r w:rsidRPr="0024789A">
              <w:rPr>
                <w:rFonts w:asciiTheme="minorHAnsi" w:eastAsiaTheme="minorEastAsia" w:hAnsiTheme="minorHAnsi" w:cstheme="minorBidi"/>
                <w:b/>
                <w:lang w:val="fr-FR"/>
              </w:rPr>
              <w:t>Nombre d’experts</w:t>
            </w:r>
          </w:p>
        </w:tc>
        <w:tc>
          <w:tcPr>
            <w:tcW w:w="2300" w:type="dxa"/>
            <w:shd w:val="clear" w:color="auto" w:fill="E0E0E0"/>
            <w:vAlign w:val="center"/>
          </w:tcPr>
          <w:p w:rsidR="00FA43EB" w:rsidRPr="0024789A" w:rsidRDefault="00FA43EB" w:rsidP="00E82750">
            <w:pPr>
              <w:jc w:val="center"/>
              <w:rPr>
                <w:rFonts w:asciiTheme="minorHAnsi" w:eastAsiaTheme="minorEastAsia" w:hAnsiTheme="minorHAnsi" w:cstheme="minorBidi"/>
                <w:b/>
                <w:lang w:val="fr-FR"/>
              </w:rPr>
            </w:pPr>
            <w:r w:rsidRPr="0024789A">
              <w:rPr>
                <w:rFonts w:asciiTheme="minorHAnsi" w:eastAsiaTheme="minorEastAsia" w:hAnsiTheme="minorHAnsi" w:cstheme="minorBidi"/>
                <w:b/>
                <w:lang w:val="fr-FR"/>
              </w:rPr>
              <w:t>Remarques</w:t>
            </w:r>
          </w:p>
        </w:tc>
        <w:tc>
          <w:tcPr>
            <w:tcW w:w="1276" w:type="dxa"/>
            <w:shd w:val="clear" w:color="auto" w:fill="E0E0E0"/>
            <w:vAlign w:val="center"/>
          </w:tcPr>
          <w:p w:rsidR="00FA43EB" w:rsidRPr="0024789A" w:rsidRDefault="00FA43EB" w:rsidP="00E82750">
            <w:pPr>
              <w:jc w:val="center"/>
              <w:rPr>
                <w:rFonts w:asciiTheme="minorHAnsi" w:eastAsiaTheme="minorEastAsia" w:hAnsiTheme="minorHAnsi" w:cstheme="minorBidi"/>
                <w:b/>
                <w:lang w:val="fr-FR"/>
              </w:rPr>
            </w:pPr>
            <w:r w:rsidRPr="0024789A">
              <w:rPr>
                <w:rFonts w:asciiTheme="minorHAnsi" w:eastAsiaTheme="minorEastAsia" w:hAnsiTheme="minorHAnsi" w:cstheme="minorBidi"/>
                <w:b/>
                <w:lang w:val="fr-FR"/>
              </w:rPr>
              <w:t>Stage précédent</w:t>
            </w:r>
          </w:p>
        </w:tc>
        <w:tc>
          <w:tcPr>
            <w:tcW w:w="465" w:type="dxa"/>
            <w:shd w:val="clear" w:color="auto" w:fill="E0E0E0"/>
            <w:vAlign w:val="center"/>
          </w:tcPr>
          <w:p w:rsidR="00FA43EB" w:rsidRPr="0024789A" w:rsidRDefault="00FA43EB" w:rsidP="00E82750">
            <w:pPr>
              <w:jc w:val="center"/>
              <w:rPr>
                <w:rFonts w:asciiTheme="minorHAnsi" w:eastAsiaTheme="minorEastAsia" w:hAnsiTheme="minorHAnsi" w:cstheme="minorBidi"/>
                <w:b/>
                <w:lang w:val="fr-FR"/>
              </w:rPr>
            </w:pPr>
            <w:r w:rsidRPr="0024789A">
              <w:rPr>
                <w:rFonts w:asciiTheme="minorHAnsi" w:eastAsiaTheme="minorEastAsia" w:hAnsiTheme="minorHAnsi" w:cstheme="minorBidi"/>
                <w:b/>
                <w:lang w:val="fr-FR"/>
              </w:rPr>
              <w:t>N.</w:t>
            </w:r>
          </w:p>
        </w:tc>
        <w:tc>
          <w:tcPr>
            <w:tcW w:w="466" w:type="dxa"/>
            <w:shd w:val="clear" w:color="auto" w:fill="E0E0E0"/>
            <w:vAlign w:val="center"/>
          </w:tcPr>
          <w:p w:rsidR="00FA43EB" w:rsidRPr="0024789A" w:rsidRDefault="00FA43EB" w:rsidP="00E82750">
            <w:pPr>
              <w:jc w:val="center"/>
              <w:rPr>
                <w:rFonts w:asciiTheme="minorHAnsi" w:eastAsiaTheme="minorEastAsia" w:hAnsiTheme="minorHAnsi" w:cstheme="minorBidi"/>
                <w:b/>
                <w:lang w:val="fr-FR"/>
              </w:rPr>
            </w:pPr>
            <w:r w:rsidRPr="0024789A">
              <w:rPr>
                <w:rFonts w:asciiTheme="minorHAnsi" w:eastAsiaTheme="minorEastAsia" w:hAnsiTheme="minorHAnsi" w:cstheme="minorBidi"/>
                <w:b/>
                <w:lang w:val="fr-FR"/>
              </w:rPr>
              <w:t>O.</w:t>
            </w:r>
          </w:p>
        </w:tc>
      </w:tr>
      <w:tr w:rsidR="00FF4056" w:rsidRPr="0024789A" w:rsidTr="00E82750">
        <w:tc>
          <w:tcPr>
            <w:tcW w:w="2027" w:type="dxa"/>
            <w:tcBorders>
              <w:bottom w:val="single" w:sz="4" w:space="0" w:color="auto"/>
            </w:tcBorders>
            <w:vAlign w:val="center"/>
          </w:tcPr>
          <w:p w:rsidR="00FA43EB" w:rsidRPr="0024789A" w:rsidRDefault="00FA43EB" w:rsidP="00E82750">
            <w:pPr>
              <w:spacing w:after="0" w:line="240" w:lineRule="auto"/>
              <w:jc w:val="center"/>
              <w:rPr>
                <w:b/>
                <w:lang w:val="fr-FR"/>
              </w:rPr>
            </w:pPr>
            <w:r w:rsidRPr="0024789A">
              <w:rPr>
                <w:b/>
                <w:lang w:val="fr-FR"/>
              </w:rPr>
              <w:t>24-26 Septembre</w:t>
            </w:r>
          </w:p>
        </w:tc>
        <w:tc>
          <w:tcPr>
            <w:tcW w:w="1984" w:type="dxa"/>
            <w:tcBorders>
              <w:bottom w:val="single" w:sz="4" w:space="0" w:color="auto"/>
            </w:tcBorders>
            <w:shd w:val="clear" w:color="auto" w:fill="auto"/>
            <w:vAlign w:val="center"/>
          </w:tcPr>
          <w:p w:rsidR="00FA43EB" w:rsidRPr="0024789A" w:rsidRDefault="00FA43EB" w:rsidP="00E82750">
            <w:pPr>
              <w:spacing w:after="0" w:line="240" w:lineRule="auto"/>
              <w:jc w:val="center"/>
              <w:rPr>
                <w:b/>
                <w:lang w:val="fr-FR"/>
              </w:rPr>
            </w:pPr>
            <w:r w:rsidRPr="0024789A">
              <w:rPr>
                <w:b/>
                <w:lang w:val="fr-FR"/>
              </w:rPr>
              <w:t>ALLEMAND L I</w:t>
            </w:r>
          </w:p>
        </w:tc>
        <w:tc>
          <w:tcPr>
            <w:tcW w:w="2618" w:type="dxa"/>
            <w:tcBorders>
              <w:bottom w:val="single" w:sz="4" w:space="0" w:color="auto"/>
            </w:tcBorders>
            <w:shd w:val="clear" w:color="auto" w:fill="auto"/>
            <w:vAlign w:val="center"/>
          </w:tcPr>
          <w:p w:rsidR="00FA43EB" w:rsidRPr="0024789A" w:rsidRDefault="00FA43EB" w:rsidP="00E82750">
            <w:pPr>
              <w:spacing w:after="0" w:line="240" w:lineRule="auto"/>
              <w:jc w:val="center"/>
              <w:rPr>
                <w:b/>
                <w:lang w:val="fr-FR"/>
              </w:rPr>
            </w:pPr>
            <w:r w:rsidRPr="0024789A">
              <w:rPr>
                <w:b/>
                <w:lang w:val="fr-FR"/>
              </w:rPr>
              <w:t>M. WALZ</w:t>
            </w:r>
          </w:p>
        </w:tc>
        <w:tc>
          <w:tcPr>
            <w:tcW w:w="1134" w:type="dxa"/>
            <w:tcBorders>
              <w:bottom w:val="single" w:sz="4" w:space="0" w:color="auto"/>
            </w:tcBorders>
            <w:shd w:val="clear" w:color="auto" w:fill="auto"/>
            <w:vAlign w:val="center"/>
          </w:tcPr>
          <w:p w:rsidR="00FA43EB" w:rsidRPr="0024789A" w:rsidRDefault="00FA43EB" w:rsidP="00E82750">
            <w:pPr>
              <w:spacing w:after="0" w:line="240" w:lineRule="auto"/>
              <w:jc w:val="center"/>
              <w:rPr>
                <w:b/>
                <w:lang w:val="fr-FR"/>
              </w:rPr>
            </w:pPr>
            <w:r w:rsidRPr="0024789A">
              <w:rPr>
                <w:b/>
                <w:lang w:val="fr-FR"/>
              </w:rPr>
              <w:t>BXL IV</w:t>
            </w:r>
          </w:p>
        </w:tc>
        <w:tc>
          <w:tcPr>
            <w:tcW w:w="1389" w:type="dxa"/>
            <w:tcBorders>
              <w:bottom w:val="single" w:sz="4" w:space="0" w:color="auto"/>
            </w:tcBorders>
            <w:shd w:val="clear" w:color="auto" w:fill="auto"/>
            <w:vAlign w:val="center"/>
          </w:tcPr>
          <w:p w:rsidR="00FA43EB" w:rsidRPr="0024789A" w:rsidRDefault="00FA43EB" w:rsidP="00E82750">
            <w:pPr>
              <w:spacing w:after="0" w:line="240" w:lineRule="auto"/>
              <w:jc w:val="center"/>
              <w:rPr>
                <w:b/>
                <w:lang w:val="fr-FR"/>
              </w:rPr>
            </w:pPr>
            <w:r w:rsidRPr="0024789A">
              <w:rPr>
                <w:b/>
                <w:lang w:val="fr-FR"/>
              </w:rPr>
              <w:t>45</w:t>
            </w:r>
          </w:p>
        </w:tc>
        <w:tc>
          <w:tcPr>
            <w:tcW w:w="1076" w:type="dxa"/>
            <w:tcBorders>
              <w:bottom w:val="single" w:sz="4" w:space="0" w:color="auto"/>
            </w:tcBorders>
            <w:shd w:val="clear" w:color="auto" w:fill="auto"/>
            <w:vAlign w:val="center"/>
          </w:tcPr>
          <w:p w:rsidR="00FA43EB" w:rsidRPr="0024789A" w:rsidRDefault="00FA43EB" w:rsidP="00E82750">
            <w:pPr>
              <w:spacing w:after="0" w:line="240" w:lineRule="auto"/>
              <w:jc w:val="center"/>
              <w:rPr>
                <w:b/>
                <w:lang w:val="fr-FR"/>
              </w:rPr>
            </w:pPr>
            <w:r w:rsidRPr="0024789A">
              <w:rPr>
                <w:b/>
                <w:lang w:val="fr-FR"/>
              </w:rPr>
              <w:t>2</w:t>
            </w:r>
          </w:p>
        </w:tc>
        <w:tc>
          <w:tcPr>
            <w:tcW w:w="2300" w:type="dxa"/>
            <w:tcBorders>
              <w:bottom w:val="single" w:sz="4" w:space="0" w:color="auto"/>
            </w:tcBorders>
            <w:shd w:val="clear" w:color="auto" w:fill="auto"/>
            <w:vAlign w:val="center"/>
          </w:tcPr>
          <w:p w:rsidR="00FA43EB" w:rsidRPr="0024789A" w:rsidRDefault="00FA43EB" w:rsidP="00E82750">
            <w:pPr>
              <w:spacing w:after="0" w:line="240" w:lineRule="auto"/>
              <w:jc w:val="center"/>
              <w:rPr>
                <w:b/>
                <w:lang w:val="fr-FR"/>
              </w:rPr>
            </w:pPr>
            <w:r w:rsidRPr="0024789A">
              <w:rPr>
                <w:b/>
                <w:lang w:val="fr-FR"/>
              </w:rPr>
              <w:t>Nouveau programme</w:t>
            </w:r>
          </w:p>
        </w:tc>
        <w:tc>
          <w:tcPr>
            <w:tcW w:w="1276" w:type="dxa"/>
            <w:tcBorders>
              <w:bottom w:val="single" w:sz="4" w:space="0" w:color="auto"/>
            </w:tcBorders>
            <w:vAlign w:val="center"/>
          </w:tcPr>
          <w:p w:rsidR="00FA43EB" w:rsidRPr="0024789A" w:rsidRDefault="00FA43EB" w:rsidP="00E82750">
            <w:pPr>
              <w:spacing w:after="0" w:line="240" w:lineRule="auto"/>
              <w:jc w:val="center"/>
              <w:rPr>
                <w:b/>
                <w:lang w:val="fr-FR"/>
              </w:rPr>
            </w:pPr>
            <w:r w:rsidRPr="0024789A">
              <w:rPr>
                <w:b/>
                <w:lang w:val="fr-FR"/>
              </w:rPr>
              <w:t>2013</w:t>
            </w:r>
          </w:p>
        </w:tc>
        <w:tc>
          <w:tcPr>
            <w:tcW w:w="465" w:type="dxa"/>
            <w:tcBorders>
              <w:bottom w:val="single" w:sz="4" w:space="0" w:color="auto"/>
            </w:tcBorders>
            <w:shd w:val="clear" w:color="auto" w:fill="auto"/>
            <w:vAlign w:val="center"/>
          </w:tcPr>
          <w:p w:rsidR="00FA43EB" w:rsidRPr="0024789A" w:rsidRDefault="00FA43EB" w:rsidP="00E82750">
            <w:pPr>
              <w:spacing w:after="0" w:line="240" w:lineRule="auto"/>
              <w:jc w:val="center"/>
              <w:rPr>
                <w:b/>
                <w:lang w:val="fr-FR"/>
              </w:rPr>
            </w:pPr>
          </w:p>
        </w:tc>
        <w:tc>
          <w:tcPr>
            <w:tcW w:w="466" w:type="dxa"/>
            <w:tcBorders>
              <w:bottom w:val="single" w:sz="4" w:space="0" w:color="auto"/>
            </w:tcBorders>
            <w:vAlign w:val="center"/>
          </w:tcPr>
          <w:p w:rsidR="00FA43EB" w:rsidRPr="0024789A" w:rsidRDefault="00175940" w:rsidP="00E82750">
            <w:pPr>
              <w:spacing w:after="0" w:line="240" w:lineRule="auto"/>
              <w:jc w:val="center"/>
              <w:rPr>
                <w:b/>
                <w:lang w:val="fr-FR"/>
              </w:rPr>
            </w:pPr>
            <w:r w:rsidRPr="0024789A">
              <w:rPr>
                <w:b/>
                <w:lang w:val="fr-FR"/>
              </w:rPr>
              <w:sym w:font="Wingdings 2" w:char="F052"/>
            </w:r>
          </w:p>
        </w:tc>
      </w:tr>
      <w:tr w:rsidR="00FF4056" w:rsidRPr="0024789A" w:rsidTr="00E82750">
        <w:tc>
          <w:tcPr>
            <w:tcW w:w="2027" w:type="dxa"/>
            <w:tcBorders>
              <w:bottom w:val="single" w:sz="4" w:space="0" w:color="auto"/>
            </w:tcBorders>
            <w:vAlign w:val="center"/>
          </w:tcPr>
          <w:p w:rsidR="00FA43EB" w:rsidRPr="0024789A" w:rsidRDefault="00FA43EB" w:rsidP="00E82750">
            <w:pPr>
              <w:spacing w:after="0" w:line="240" w:lineRule="auto"/>
              <w:jc w:val="center"/>
              <w:rPr>
                <w:b/>
                <w:lang w:val="fr-FR"/>
              </w:rPr>
            </w:pPr>
            <w:r w:rsidRPr="0024789A">
              <w:rPr>
                <w:b/>
                <w:lang w:val="fr-FR"/>
              </w:rPr>
              <w:t>16-17 Octobre</w:t>
            </w:r>
          </w:p>
        </w:tc>
        <w:tc>
          <w:tcPr>
            <w:tcW w:w="1984" w:type="dxa"/>
            <w:tcBorders>
              <w:bottom w:val="single" w:sz="4" w:space="0" w:color="auto"/>
            </w:tcBorders>
            <w:shd w:val="clear" w:color="auto" w:fill="auto"/>
            <w:vAlign w:val="center"/>
          </w:tcPr>
          <w:p w:rsidR="00FA43EB" w:rsidRPr="0024789A" w:rsidRDefault="00FA43EB" w:rsidP="00E82750">
            <w:pPr>
              <w:spacing w:after="0" w:line="240" w:lineRule="auto"/>
              <w:jc w:val="center"/>
              <w:rPr>
                <w:b/>
                <w:sz w:val="20"/>
                <w:szCs w:val="20"/>
                <w:lang w:val="fr-FR"/>
              </w:rPr>
            </w:pPr>
            <w:r w:rsidRPr="0024789A">
              <w:rPr>
                <w:b/>
                <w:sz w:val="20"/>
                <w:szCs w:val="20"/>
                <w:lang w:val="fr-FR"/>
              </w:rPr>
              <w:t>DIRECTEURS + ADJOINTS</w:t>
            </w:r>
          </w:p>
        </w:tc>
        <w:tc>
          <w:tcPr>
            <w:tcW w:w="2618" w:type="dxa"/>
            <w:tcBorders>
              <w:bottom w:val="single" w:sz="4" w:space="0" w:color="auto"/>
            </w:tcBorders>
            <w:shd w:val="clear" w:color="auto" w:fill="auto"/>
            <w:vAlign w:val="center"/>
          </w:tcPr>
          <w:p w:rsidR="00FA43EB" w:rsidRPr="0024789A" w:rsidRDefault="00FA43EB" w:rsidP="00E82750">
            <w:pPr>
              <w:spacing w:after="0" w:line="240" w:lineRule="auto"/>
              <w:jc w:val="center"/>
              <w:rPr>
                <w:b/>
                <w:lang w:val="fr-FR"/>
              </w:rPr>
            </w:pPr>
            <w:r w:rsidRPr="0024789A">
              <w:rPr>
                <w:b/>
                <w:lang w:val="fr-FR"/>
              </w:rPr>
              <w:t>BSGEE</w:t>
            </w:r>
          </w:p>
        </w:tc>
        <w:tc>
          <w:tcPr>
            <w:tcW w:w="1134" w:type="dxa"/>
            <w:tcBorders>
              <w:bottom w:val="single" w:sz="4" w:space="0" w:color="auto"/>
            </w:tcBorders>
            <w:shd w:val="clear" w:color="auto" w:fill="auto"/>
            <w:vAlign w:val="center"/>
          </w:tcPr>
          <w:p w:rsidR="00FA43EB" w:rsidRPr="0024789A" w:rsidRDefault="00FE4CCD" w:rsidP="00E82750">
            <w:pPr>
              <w:spacing w:after="0" w:line="240" w:lineRule="auto"/>
              <w:jc w:val="center"/>
              <w:rPr>
                <w:b/>
                <w:lang w:val="fr-FR"/>
              </w:rPr>
            </w:pPr>
            <w:r w:rsidRPr="0024789A">
              <w:rPr>
                <w:b/>
                <w:lang w:val="fr-FR"/>
              </w:rPr>
              <w:t>Varese</w:t>
            </w:r>
          </w:p>
        </w:tc>
        <w:tc>
          <w:tcPr>
            <w:tcW w:w="1389" w:type="dxa"/>
            <w:tcBorders>
              <w:bottom w:val="single" w:sz="4" w:space="0" w:color="auto"/>
            </w:tcBorders>
            <w:shd w:val="clear" w:color="auto" w:fill="auto"/>
            <w:vAlign w:val="center"/>
          </w:tcPr>
          <w:p w:rsidR="00FA43EB" w:rsidRPr="0024789A" w:rsidRDefault="00FA43EB" w:rsidP="00E82750">
            <w:pPr>
              <w:spacing w:after="0" w:line="240" w:lineRule="auto"/>
              <w:jc w:val="center"/>
              <w:rPr>
                <w:b/>
                <w:lang w:val="fr-FR"/>
              </w:rPr>
            </w:pPr>
            <w:r w:rsidRPr="0024789A">
              <w:rPr>
                <w:b/>
                <w:lang w:val="fr-FR"/>
              </w:rPr>
              <w:t>45</w:t>
            </w:r>
          </w:p>
        </w:tc>
        <w:tc>
          <w:tcPr>
            <w:tcW w:w="1076" w:type="dxa"/>
            <w:tcBorders>
              <w:bottom w:val="single" w:sz="4" w:space="0" w:color="auto"/>
            </w:tcBorders>
            <w:shd w:val="clear" w:color="auto" w:fill="auto"/>
            <w:vAlign w:val="center"/>
          </w:tcPr>
          <w:p w:rsidR="00FA43EB" w:rsidRPr="0024789A" w:rsidRDefault="00FA43EB" w:rsidP="00E82750">
            <w:pPr>
              <w:spacing w:after="0" w:line="240" w:lineRule="auto"/>
              <w:jc w:val="center"/>
              <w:rPr>
                <w:b/>
                <w:lang w:val="fr-FR"/>
              </w:rPr>
            </w:pPr>
            <w:r w:rsidRPr="0024789A">
              <w:rPr>
                <w:b/>
                <w:lang w:val="fr-FR"/>
              </w:rPr>
              <w:t>2</w:t>
            </w:r>
          </w:p>
        </w:tc>
        <w:tc>
          <w:tcPr>
            <w:tcW w:w="2300" w:type="dxa"/>
            <w:tcBorders>
              <w:bottom w:val="single" w:sz="4" w:space="0" w:color="auto"/>
            </w:tcBorders>
            <w:shd w:val="clear" w:color="auto" w:fill="auto"/>
            <w:vAlign w:val="center"/>
          </w:tcPr>
          <w:p w:rsidR="00FA43EB" w:rsidRPr="0024789A" w:rsidRDefault="00FA43EB" w:rsidP="00E82750">
            <w:pPr>
              <w:spacing w:after="0" w:line="240" w:lineRule="auto"/>
              <w:jc w:val="center"/>
              <w:rPr>
                <w:b/>
                <w:sz w:val="20"/>
                <w:szCs w:val="20"/>
                <w:lang w:val="fr-FR"/>
              </w:rPr>
            </w:pPr>
            <w:r w:rsidRPr="0024789A">
              <w:rPr>
                <w:b/>
                <w:sz w:val="20"/>
                <w:szCs w:val="20"/>
                <w:lang w:val="fr-FR"/>
              </w:rPr>
              <w:t>Budget spécifique</w:t>
            </w:r>
          </w:p>
        </w:tc>
        <w:tc>
          <w:tcPr>
            <w:tcW w:w="1276" w:type="dxa"/>
            <w:tcBorders>
              <w:bottom w:val="single" w:sz="4" w:space="0" w:color="auto"/>
            </w:tcBorders>
            <w:vAlign w:val="center"/>
          </w:tcPr>
          <w:p w:rsidR="00FA43EB" w:rsidRPr="0024789A" w:rsidRDefault="00FA43EB" w:rsidP="00E82750">
            <w:pPr>
              <w:spacing w:after="0" w:line="240" w:lineRule="auto"/>
              <w:jc w:val="center"/>
              <w:rPr>
                <w:b/>
                <w:lang w:val="fr-FR"/>
              </w:rPr>
            </w:pPr>
            <w:r w:rsidRPr="0024789A">
              <w:rPr>
                <w:b/>
                <w:lang w:val="fr-FR"/>
              </w:rPr>
              <w:t>Annuelle</w:t>
            </w:r>
          </w:p>
        </w:tc>
        <w:tc>
          <w:tcPr>
            <w:tcW w:w="465" w:type="dxa"/>
            <w:tcBorders>
              <w:bottom w:val="single" w:sz="4" w:space="0" w:color="auto"/>
            </w:tcBorders>
            <w:shd w:val="clear" w:color="auto" w:fill="auto"/>
            <w:vAlign w:val="center"/>
          </w:tcPr>
          <w:p w:rsidR="00FA43EB" w:rsidRPr="0024789A" w:rsidRDefault="00FA43EB" w:rsidP="00E82750">
            <w:pPr>
              <w:spacing w:after="0" w:line="240" w:lineRule="auto"/>
              <w:jc w:val="center"/>
              <w:rPr>
                <w:b/>
                <w:lang w:val="fr-FR"/>
              </w:rPr>
            </w:pPr>
          </w:p>
        </w:tc>
        <w:tc>
          <w:tcPr>
            <w:tcW w:w="466" w:type="dxa"/>
            <w:tcBorders>
              <w:bottom w:val="single" w:sz="4" w:space="0" w:color="auto"/>
            </w:tcBorders>
            <w:vAlign w:val="center"/>
          </w:tcPr>
          <w:p w:rsidR="00FA43EB" w:rsidRPr="0024789A" w:rsidRDefault="00175940" w:rsidP="00E82750">
            <w:pPr>
              <w:spacing w:after="0" w:line="240" w:lineRule="auto"/>
              <w:jc w:val="center"/>
              <w:rPr>
                <w:b/>
                <w:lang w:val="fr-FR"/>
              </w:rPr>
            </w:pPr>
            <w:r w:rsidRPr="0024789A">
              <w:rPr>
                <w:b/>
                <w:lang w:val="fr-FR"/>
              </w:rPr>
              <w:sym w:font="Wingdings 2" w:char="F052"/>
            </w:r>
          </w:p>
        </w:tc>
      </w:tr>
      <w:tr w:rsidR="00FF4056" w:rsidRPr="0024789A" w:rsidTr="00FE4CCD">
        <w:tc>
          <w:tcPr>
            <w:tcW w:w="2027" w:type="dxa"/>
            <w:tcBorders>
              <w:top w:val="single" w:sz="4" w:space="0" w:color="auto"/>
              <w:left w:val="single" w:sz="4" w:space="0" w:color="auto"/>
              <w:bottom w:val="single" w:sz="4" w:space="0" w:color="auto"/>
              <w:right w:val="single" w:sz="4" w:space="0" w:color="auto"/>
            </w:tcBorders>
          </w:tcPr>
          <w:p w:rsidR="00FE4CCD" w:rsidRPr="0024789A" w:rsidRDefault="00FE4CCD" w:rsidP="00FE4CCD">
            <w:pPr>
              <w:spacing w:after="0" w:line="240" w:lineRule="auto"/>
              <w:jc w:val="center"/>
              <w:rPr>
                <w:b/>
                <w:lang w:val="fr-FR"/>
              </w:rPr>
            </w:pPr>
            <w:r w:rsidRPr="0024789A">
              <w:rPr>
                <w:b/>
                <w:lang w:val="fr-FR"/>
              </w:rPr>
              <w:t>22-23 Octobre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E4CCD" w:rsidRPr="0024789A" w:rsidRDefault="00FE4CCD" w:rsidP="00FE4CCD">
            <w:pPr>
              <w:spacing w:after="0" w:line="240" w:lineRule="auto"/>
              <w:jc w:val="center"/>
              <w:rPr>
                <w:b/>
                <w:lang w:val="fr-FR"/>
              </w:rPr>
            </w:pPr>
            <w:r w:rsidRPr="0024789A">
              <w:rPr>
                <w:b/>
                <w:lang w:val="fr-FR"/>
              </w:rPr>
              <w:t>FINNOIS L1 + L1A</w:t>
            </w:r>
          </w:p>
        </w:tc>
        <w:tc>
          <w:tcPr>
            <w:tcW w:w="2618" w:type="dxa"/>
            <w:tcBorders>
              <w:top w:val="single" w:sz="4" w:space="0" w:color="auto"/>
              <w:left w:val="single" w:sz="4" w:space="0" w:color="auto"/>
              <w:bottom w:val="single" w:sz="4" w:space="0" w:color="auto"/>
              <w:right w:val="single" w:sz="4" w:space="0" w:color="auto"/>
            </w:tcBorders>
            <w:shd w:val="clear" w:color="auto" w:fill="auto"/>
          </w:tcPr>
          <w:p w:rsidR="00FE4CCD" w:rsidRPr="0024789A" w:rsidRDefault="00FE4CCD" w:rsidP="00FE4CCD">
            <w:pPr>
              <w:spacing w:after="0" w:line="240" w:lineRule="auto"/>
              <w:jc w:val="center"/>
              <w:rPr>
                <w:b/>
                <w:lang w:val="fr-FR"/>
              </w:rPr>
            </w:pPr>
            <w:r w:rsidRPr="0024789A">
              <w:rPr>
                <w:b/>
                <w:lang w:val="fr-FR"/>
              </w:rPr>
              <w:t>Mme HUISMAN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4CCD" w:rsidRPr="0024789A" w:rsidRDefault="00FE4CCD" w:rsidP="00FE4CCD">
            <w:pPr>
              <w:spacing w:after="0" w:line="240" w:lineRule="auto"/>
              <w:jc w:val="center"/>
              <w:rPr>
                <w:b/>
                <w:lang w:val="fr-FR"/>
              </w:rPr>
            </w:pPr>
            <w:r w:rsidRPr="0024789A">
              <w:rPr>
                <w:b/>
                <w:lang w:val="fr-FR"/>
              </w:rPr>
              <w:t>BXL II</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rsidR="00FE4CCD" w:rsidRPr="0024789A" w:rsidRDefault="00FE4CCD" w:rsidP="00FE4CCD">
            <w:pPr>
              <w:spacing w:after="0" w:line="240" w:lineRule="auto"/>
              <w:jc w:val="center"/>
              <w:rPr>
                <w:b/>
                <w:lang w:val="fr-FR"/>
              </w:rPr>
            </w:pPr>
            <w:r w:rsidRPr="0024789A">
              <w:rPr>
                <w:b/>
                <w:lang w:val="fr-FR"/>
              </w:rPr>
              <w:t>30</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FE4CCD" w:rsidRPr="0024789A" w:rsidRDefault="00FE4CCD" w:rsidP="00FE4CCD">
            <w:pPr>
              <w:spacing w:after="0" w:line="240" w:lineRule="auto"/>
              <w:jc w:val="center"/>
              <w:rPr>
                <w:b/>
                <w:lang w:val="fr-FR"/>
              </w:rPr>
            </w:pPr>
            <w:r w:rsidRPr="0024789A">
              <w:rPr>
                <w:b/>
                <w:lang w:val="fr-FR"/>
              </w:rPr>
              <w:t>2</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rsidR="00FE4CCD" w:rsidRPr="0024789A" w:rsidRDefault="00FE4CCD" w:rsidP="00FE4CCD">
            <w:pPr>
              <w:spacing w:after="0" w:line="240" w:lineRule="auto"/>
              <w:jc w:val="center"/>
              <w:rPr>
                <w:b/>
                <w:lang w:val="fr-FR"/>
              </w:rPr>
            </w:pPr>
          </w:p>
        </w:tc>
        <w:tc>
          <w:tcPr>
            <w:tcW w:w="1276" w:type="dxa"/>
            <w:tcBorders>
              <w:top w:val="single" w:sz="4" w:space="0" w:color="auto"/>
              <w:left w:val="single" w:sz="4" w:space="0" w:color="auto"/>
              <w:bottom w:val="single" w:sz="4" w:space="0" w:color="auto"/>
              <w:right w:val="single" w:sz="4" w:space="0" w:color="auto"/>
            </w:tcBorders>
            <w:vAlign w:val="center"/>
          </w:tcPr>
          <w:p w:rsidR="00FE4CCD" w:rsidRPr="0024789A" w:rsidRDefault="00FE4CCD" w:rsidP="00FE4CCD">
            <w:pPr>
              <w:spacing w:after="0" w:line="240" w:lineRule="auto"/>
              <w:jc w:val="center"/>
              <w:rPr>
                <w:b/>
                <w:lang w:val="fr-FR"/>
              </w:rPr>
            </w:pPr>
            <w:r w:rsidRPr="0024789A">
              <w:rPr>
                <w:b/>
                <w:lang w:val="fr-FR"/>
              </w:rPr>
              <w:t>2012</w:t>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FE4CCD" w:rsidRPr="0024789A" w:rsidRDefault="00FE4CCD" w:rsidP="00FE4CCD">
            <w:pPr>
              <w:spacing w:after="0" w:line="240" w:lineRule="auto"/>
              <w:jc w:val="center"/>
              <w:rPr>
                <w:b/>
                <w:lang w:val="fr-FR"/>
              </w:rPr>
            </w:pPr>
          </w:p>
        </w:tc>
        <w:tc>
          <w:tcPr>
            <w:tcW w:w="466" w:type="dxa"/>
            <w:tcBorders>
              <w:top w:val="single" w:sz="4" w:space="0" w:color="auto"/>
              <w:left w:val="single" w:sz="4" w:space="0" w:color="auto"/>
              <w:bottom w:val="single" w:sz="4" w:space="0" w:color="auto"/>
              <w:right w:val="single" w:sz="4" w:space="0" w:color="auto"/>
            </w:tcBorders>
            <w:vAlign w:val="center"/>
          </w:tcPr>
          <w:p w:rsidR="00FE4CCD" w:rsidRPr="0024789A" w:rsidRDefault="00FE4CCD" w:rsidP="00FE4CCD">
            <w:pPr>
              <w:spacing w:after="0" w:line="240" w:lineRule="auto"/>
              <w:jc w:val="center"/>
              <w:rPr>
                <w:b/>
                <w:lang w:val="fr-FR"/>
              </w:rPr>
            </w:pPr>
            <w:r w:rsidRPr="0024789A">
              <w:rPr>
                <w:b/>
                <w:lang w:val="fr-FR"/>
              </w:rPr>
              <w:sym w:font="Wingdings 2" w:char="F052"/>
            </w:r>
          </w:p>
        </w:tc>
      </w:tr>
      <w:tr w:rsidR="00A23749" w:rsidRPr="0024789A" w:rsidTr="00CC0E82">
        <w:tc>
          <w:tcPr>
            <w:tcW w:w="2027" w:type="dxa"/>
            <w:tcBorders>
              <w:bottom w:val="single" w:sz="4" w:space="0" w:color="auto"/>
            </w:tcBorders>
            <w:vAlign w:val="center"/>
          </w:tcPr>
          <w:p w:rsidR="00A23749" w:rsidRPr="0024789A" w:rsidRDefault="00A23749" w:rsidP="00CC0E82">
            <w:pPr>
              <w:spacing w:after="0" w:line="240" w:lineRule="auto"/>
              <w:jc w:val="center"/>
              <w:rPr>
                <w:b/>
                <w:lang w:val="fr-FR"/>
              </w:rPr>
            </w:pPr>
            <w:r w:rsidRPr="0024789A">
              <w:rPr>
                <w:b/>
                <w:lang w:val="fr-FR"/>
              </w:rPr>
              <w:t>5-7 Novembre</w:t>
            </w:r>
          </w:p>
        </w:tc>
        <w:tc>
          <w:tcPr>
            <w:tcW w:w="1984" w:type="dxa"/>
            <w:tcBorders>
              <w:bottom w:val="single" w:sz="4" w:space="0" w:color="auto"/>
            </w:tcBorders>
            <w:shd w:val="clear" w:color="auto" w:fill="auto"/>
            <w:vAlign w:val="center"/>
          </w:tcPr>
          <w:p w:rsidR="00A23749" w:rsidRPr="0024789A" w:rsidRDefault="00A23749" w:rsidP="00CC0E82">
            <w:pPr>
              <w:spacing w:after="0" w:line="240" w:lineRule="auto"/>
              <w:jc w:val="center"/>
              <w:rPr>
                <w:b/>
                <w:lang w:val="fr-FR"/>
              </w:rPr>
            </w:pPr>
            <w:r w:rsidRPr="0024789A">
              <w:rPr>
                <w:b/>
                <w:lang w:val="fr-FR"/>
              </w:rPr>
              <w:t>DE LII-LIV</w:t>
            </w:r>
          </w:p>
        </w:tc>
        <w:tc>
          <w:tcPr>
            <w:tcW w:w="2618" w:type="dxa"/>
            <w:tcBorders>
              <w:bottom w:val="single" w:sz="4" w:space="0" w:color="auto"/>
            </w:tcBorders>
            <w:shd w:val="clear" w:color="auto" w:fill="auto"/>
            <w:vAlign w:val="center"/>
          </w:tcPr>
          <w:p w:rsidR="00A23749" w:rsidRPr="0024789A" w:rsidRDefault="00A23749" w:rsidP="00CC0E82">
            <w:pPr>
              <w:spacing w:after="0" w:line="240" w:lineRule="auto"/>
              <w:jc w:val="center"/>
              <w:rPr>
                <w:b/>
                <w:lang w:val="fr-FR"/>
              </w:rPr>
            </w:pPr>
            <w:r w:rsidRPr="0024789A">
              <w:rPr>
                <w:b/>
                <w:lang w:val="fr-FR"/>
              </w:rPr>
              <w:t>Mme ECKERSTORFER</w:t>
            </w:r>
          </w:p>
        </w:tc>
        <w:tc>
          <w:tcPr>
            <w:tcW w:w="1134" w:type="dxa"/>
            <w:tcBorders>
              <w:bottom w:val="single" w:sz="4" w:space="0" w:color="auto"/>
            </w:tcBorders>
            <w:shd w:val="clear" w:color="auto" w:fill="auto"/>
            <w:vAlign w:val="center"/>
          </w:tcPr>
          <w:p w:rsidR="00A23749" w:rsidRPr="0024789A" w:rsidRDefault="00A23749" w:rsidP="00CC0E82">
            <w:pPr>
              <w:spacing w:after="0" w:line="240" w:lineRule="auto"/>
              <w:jc w:val="center"/>
              <w:rPr>
                <w:b/>
                <w:lang w:val="fr-FR"/>
              </w:rPr>
            </w:pPr>
            <w:r w:rsidRPr="0024789A">
              <w:rPr>
                <w:b/>
                <w:lang w:val="fr-FR"/>
              </w:rPr>
              <w:t>Francfort</w:t>
            </w:r>
          </w:p>
        </w:tc>
        <w:tc>
          <w:tcPr>
            <w:tcW w:w="1389" w:type="dxa"/>
            <w:tcBorders>
              <w:bottom w:val="single" w:sz="4" w:space="0" w:color="auto"/>
            </w:tcBorders>
            <w:shd w:val="clear" w:color="auto" w:fill="auto"/>
            <w:vAlign w:val="center"/>
          </w:tcPr>
          <w:p w:rsidR="00A23749" w:rsidRPr="0024789A" w:rsidRDefault="00A23749" w:rsidP="00CC0E82">
            <w:pPr>
              <w:spacing w:after="0" w:line="240" w:lineRule="auto"/>
              <w:jc w:val="center"/>
              <w:rPr>
                <w:b/>
                <w:lang w:val="fr-FR"/>
              </w:rPr>
            </w:pPr>
            <w:r w:rsidRPr="0024789A">
              <w:rPr>
                <w:b/>
                <w:lang w:val="fr-FR"/>
              </w:rPr>
              <w:t>27</w:t>
            </w:r>
          </w:p>
        </w:tc>
        <w:tc>
          <w:tcPr>
            <w:tcW w:w="1076" w:type="dxa"/>
            <w:tcBorders>
              <w:bottom w:val="single" w:sz="4" w:space="0" w:color="auto"/>
            </w:tcBorders>
            <w:shd w:val="clear" w:color="auto" w:fill="auto"/>
            <w:vAlign w:val="center"/>
          </w:tcPr>
          <w:p w:rsidR="00A23749" w:rsidRPr="0024789A" w:rsidRDefault="00A23749" w:rsidP="00CC0E82">
            <w:pPr>
              <w:spacing w:after="0" w:line="240" w:lineRule="auto"/>
              <w:jc w:val="center"/>
              <w:rPr>
                <w:b/>
                <w:lang w:val="fr-FR"/>
              </w:rPr>
            </w:pPr>
            <w:r w:rsidRPr="0024789A">
              <w:rPr>
                <w:b/>
                <w:lang w:val="fr-FR"/>
              </w:rPr>
              <w:t>1 + 3 (Bac)</w:t>
            </w:r>
          </w:p>
        </w:tc>
        <w:tc>
          <w:tcPr>
            <w:tcW w:w="2300" w:type="dxa"/>
            <w:tcBorders>
              <w:bottom w:val="single" w:sz="4" w:space="0" w:color="auto"/>
            </w:tcBorders>
            <w:shd w:val="clear" w:color="auto" w:fill="auto"/>
            <w:vAlign w:val="center"/>
          </w:tcPr>
          <w:p w:rsidR="00A23749" w:rsidRPr="0024789A" w:rsidRDefault="00A23749" w:rsidP="00CC0E82">
            <w:pPr>
              <w:spacing w:after="0" w:line="240" w:lineRule="auto"/>
              <w:jc w:val="center"/>
              <w:rPr>
                <w:b/>
                <w:lang w:val="fr-FR"/>
              </w:rPr>
            </w:pPr>
          </w:p>
        </w:tc>
        <w:tc>
          <w:tcPr>
            <w:tcW w:w="1276" w:type="dxa"/>
            <w:tcBorders>
              <w:bottom w:val="single" w:sz="4" w:space="0" w:color="auto"/>
            </w:tcBorders>
            <w:vAlign w:val="center"/>
          </w:tcPr>
          <w:p w:rsidR="00A23749" w:rsidRPr="0024789A" w:rsidRDefault="00A23749" w:rsidP="00CC0E82">
            <w:pPr>
              <w:spacing w:after="0" w:line="240" w:lineRule="auto"/>
              <w:jc w:val="center"/>
              <w:rPr>
                <w:b/>
                <w:lang w:val="fr-FR"/>
              </w:rPr>
            </w:pPr>
            <w:r w:rsidRPr="0024789A">
              <w:rPr>
                <w:b/>
                <w:lang w:val="fr-FR"/>
              </w:rPr>
              <w:t>2013</w:t>
            </w:r>
          </w:p>
        </w:tc>
        <w:tc>
          <w:tcPr>
            <w:tcW w:w="465" w:type="dxa"/>
            <w:tcBorders>
              <w:bottom w:val="single" w:sz="4" w:space="0" w:color="auto"/>
            </w:tcBorders>
            <w:shd w:val="clear" w:color="auto" w:fill="auto"/>
            <w:vAlign w:val="center"/>
          </w:tcPr>
          <w:p w:rsidR="00A23749" w:rsidRPr="0024789A" w:rsidRDefault="00A23749" w:rsidP="00CC0E82">
            <w:pPr>
              <w:spacing w:after="0" w:line="240" w:lineRule="auto"/>
              <w:jc w:val="center"/>
              <w:rPr>
                <w:b/>
                <w:lang w:val="fr-FR"/>
              </w:rPr>
            </w:pPr>
          </w:p>
        </w:tc>
        <w:tc>
          <w:tcPr>
            <w:tcW w:w="466" w:type="dxa"/>
            <w:tcBorders>
              <w:bottom w:val="single" w:sz="4" w:space="0" w:color="auto"/>
            </w:tcBorders>
            <w:vAlign w:val="center"/>
          </w:tcPr>
          <w:p w:rsidR="00A23749" w:rsidRPr="0024789A" w:rsidRDefault="00A23749" w:rsidP="00CC0E82">
            <w:pPr>
              <w:spacing w:after="0" w:line="240" w:lineRule="auto"/>
              <w:jc w:val="center"/>
              <w:rPr>
                <w:b/>
                <w:lang w:val="fr-FR"/>
              </w:rPr>
            </w:pPr>
            <w:r w:rsidRPr="0024789A">
              <w:rPr>
                <w:b/>
                <w:lang w:val="fr-FR"/>
              </w:rPr>
              <w:sym w:font="Wingdings 2" w:char="F052"/>
            </w:r>
          </w:p>
        </w:tc>
      </w:tr>
      <w:tr w:rsidR="00FF4056" w:rsidRPr="0024789A" w:rsidTr="00E82750">
        <w:tc>
          <w:tcPr>
            <w:tcW w:w="2027" w:type="dxa"/>
            <w:tcBorders>
              <w:top w:val="single" w:sz="4" w:space="0" w:color="auto"/>
              <w:left w:val="single" w:sz="4" w:space="0" w:color="auto"/>
              <w:bottom w:val="single" w:sz="4" w:space="0" w:color="auto"/>
              <w:right w:val="single" w:sz="4" w:space="0" w:color="auto"/>
            </w:tcBorders>
            <w:vAlign w:val="center"/>
          </w:tcPr>
          <w:p w:rsidR="009F1507" w:rsidRPr="0024789A" w:rsidRDefault="009F1507" w:rsidP="00E82750">
            <w:pPr>
              <w:spacing w:after="0" w:line="240" w:lineRule="auto"/>
              <w:jc w:val="center"/>
              <w:rPr>
                <w:b/>
                <w:lang w:val="fr-FR"/>
              </w:rPr>
            </w:pPr>
            <w:r w:rsidRPr="0024789A">
              <w:rPr>
                <w:b/>
                <w:lang w:val="fr-FR"/>
              </w:rPr>
              <w:t>Planifiée 1er semestre 2015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F1507" w:rsidRPr="0024789A" w:rsidRDefault="009F1507" w:rsidP="00E82750">
            <w:pPr>
              <w:spacing w:after="0" w:line="240" w:lineRule="auto"/>
              <w:jc w:val="center"/>
              <w:rPr>
                <w:b/>
                <w:lang w:val="fr-FR"/>
              </w:rPr>
            </w:pPr>
            <w:r w:rsidRPr="0024789A">
              <w:rPr>
                <w:b/>
                <w:lang w:val="fr-FR"/>
              </w:rPr>
              <w:t>ICT S1-S3</w:t>
            </w:r>
          </w:p>
        </w:tc>
        <w:tc>
          <w:tcPr>
            <w:tcW w:w="2618" w:type="dxa"/>
            <w:tcBorders>
              <w:top w:val="single" w:sz="4" w:space="0" w:color="auto"/>
              <w:left w:val="single" w:sz="4" w:space="0" w:color="auto"/>
              <w:bottom w:val="single" w:sz="4" w:space="0" w:color="auto"/>
              <w:right w:val="single" w:sz="4" w:space="0" w:color="auto"/>
            </w:tcBorders>
            <w:shd w:val="clear" w:color="auto" w:fill="auto"/>
            <w:vAlign w:val="center"/>
          </w:tcPr>
          <w:p w:rsidR="009F1507" w:rsidRPr="0024789A" w:rsidRDefault="009F1507" w:rsidP="00E82750">
            <w:pPr>
              <w:spacing w:after="0" w:line="240" w:lineRule="auto"/>
              <w:jc w:val="center"/>
              <w:rPr>
                <w:b/>
                <w:lang w:val="fr-F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F1507" w:rsidRPr="0024789A" w:rsidRDefault="009F1507" w:rsidP="00E82750">
            <w:pPr>
              <w:spacing w:after="0" w:line="240" w:lineRule="auto"/>
              <w:jc w:val="center"/>
              <w:rPr>
                <w:b/>
                <w:lang w:val="fr-FR"/>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rsidR="009F1507" w:rsidRPr="0024789A" w:rsidRDefault="009F1507" w:rsidP="00E82750">
            <w:pPr>
              <w:spacing w:after="0" w:line="240" w:lineRule="auto"/>
              <w:jc w:val="center"/>
              <w:rPr>
                <w:b/>
                <w:lang w:val="fr-FR"/>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9F1507" w:rsidRPr="0024789A" w:rsidRDefault="009F1507" w:rsidP="00E82750">
            <w:pPr>
              <w:spacing w:after="0" w:line="240" w:lineRule="auto"/>
              <w:jc w:val="center"/>
              <w:rPr>
                <w:b/>
                <w:lang w:val="fr-FR"/>
              </w:rPr>
            </w:pP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rsidR="001611AC" w:rsidRPr="0024789A" w:rsidRDefault="009F1507" w:rsidP="00E82750">
            <w:pPr>
              <w:spacing w:after="0" w:line="240" w:lineRule="auto"/>
              <w:jc w:val="center"/>
              <w:rPr>
                <w:b/>
                <w:sz w:val="20"/>
                <w:szCs w:val="20"/>
                <w:lang w:val="fr-FR"/>
              </w:rPr>
            </w:pPr>
            <w:r w:rsidRPr="0024789A">
              <w:rPr>
                <w:b/>
                <w:sz w:val="20"/>
                <w:szCs w:val="20"/>
                <w:lang w:val="fr-FR"/>
              </w:rPr>
              <w:t>Nouveau programme</w:t>
            </w:r>
          </w:p>
          <w:p w:rsidR="009F1507" w:rsidRPr="0024789A" w:rsidRDefault="001611AC" w:rsidP="00E82750">
            <w:pPr>
              <w:spacing w:after="0" w:line="240" w:lineRule="auto"/>
              <w:jc w:val="center"/>
              <w:rPr>
                <w:b/>
                <w:sz w:val="20"/>
                <w:szCs w:val="20"/>
                <w:lang w:val="fr-FR"/>
              </w:rPr>
            </w:pPr>
            <w:r w:rsidRPr="0024789A">
              <w:rPr>
                <w:b/>
                <w:sz w:val="20"/>
                <w:szCs w:val="20"/>
                <w:lang w:val="fr-FR"/>
              </w:rPr>
              <w:t>Postposée</w:t>
            </w:r>
            <w:r w:rsidR="009F1507" w:rsidRPr="0024789A">
              <w:rPr>
                <w:b/>
                <w:sz w:val="20"/>
                <w:szCs w:val="20"/>
                <w:lang w:val="fr-FR"/>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9F1507" w:rsidRPr="0024789A" w:rsidRDefault="009F1507" w:rsidP="00E82750">
            <w:pPr>
              <w:spacing w:after="0" w:line="240" w:lineRule="auto"/>
              <w:jc w:val="center"/>
              <w:rPr>
                <w:b/>
                <w:lang w:val="fr-FR"/>
              </w:rPr>
            </w:pPr>
            <w:r w:rsidRPr="0024789A">
              <w:rPr>
                <w:b/>
                <w:lang w:val="fr-FR"/>
              </w:rPr>
              <w:t>2006</w:t>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9F1507" w:rsidRPr="0024789A" w:rsidRDefault="009F1507" w:rsidP="00E82750">
            <w:pPr>
              <w:spacing w:after="0" w:line="240" w:lineRule="auto"/>
              <w:jc w:val="center"/>
              <w:rPr>
                <w:b/>
                <w:lang w:val="fr-FR"/>
              </w:rPr>
            </w:pPr>
          </w:p>
        </w:tc>
        <w:tc>
          <w:tcPr>
            <w:tcW w:w="466" w:type="dxa"/>
            <w:tcBorders>
              <w:top w:val="single" w:sz="4" w:space="0" w:color="auto"/>
              <w:left w:val="single" w:sz="4" w:space="0" w:color="auto"/>
              <w:bottom w:val="single" w:sz="4" w:space="0" w:color="auto"/>
              <w:right w:val="single" w:sz="4" w:space="0" w:color="auto"/>
            </w:tcBorders>
            <w:vAlign w:val="center"/>
          </w:tcPr>
          <w:p w:rsidR="009F1507" w:rsidRPr="0024789A" w:rsidRDefault="009F1507" w:rsidP="00E82750">
            <w:pPr>
              <w:spacing w:after="0" w:line="240" w:lineRule="auto"/>
              <w:jc w:val="center"/>
              <w:rPr>
                <w:b/>
                <w:lang w:val="fr-FR"/>
              </w:rPr>
            </w:pPr>
          </w:p>
        </w:tc>
      </w:tr>
      <w:tr w:rsidR="00FF4056" w:rsidRPr="0024789A" w:rsidTr="00E82750">
        <w:tc>
          <w:tcPr>
            <w:tcW w:w="2027" w:type="dxa"/>
            <w:tcBorders>
              <w:top w:val="single" w:sz="4" w:space="0" w:color="auto"/>
              <w:left w:val="single" w:sz="4" w:space="0" w:color="auto"/>
              <w:bottom w:val="single" w:sz="4" w:space="0" w:color="auto"/>
              <w:right w:val="single" w:sz="4" w:space="0" w:color="auto"/>
            </w:tcBorders>
            <w:vAlign w:val="center"/>
          </w:tcPr>
          <w:p w:rsidR="00F92673" w:rsidRPr="0024789A" w:rsidRDefault="00F92673" w:rsidP="00E82750">
            <w:pPr>
              <w:spacing w:after="0" w:line="240" w:lineRule="auto"/>
              <w:jc w:val="center"/>
              <w:rPr>
                <w:b/>
                <w:lang w:val="fr-FR"/>
              </w:rPr>
            </w:pPr>
            <w:r w:rsidRPr="0024789A">
              <w:rPr>
                <w:b/>
                <w:lang w:val="fr-FR"/>
              </w:rPr>
              <w:t>2</w:t>
            </w:r>
            <w:r w:rsidRPr="0024789A">
              <w:rPr>
                <w:b/>
                <w:vertAlign w:val="superscript"/>
                <w:lang w:val="fr-FR"/>
              </w:rPr>
              <w:t xml:space="preserve">e </w:t>
            </w:r>
            <w:r w:rsidRPr="0024789A">
              <w:rPr>
                <w:b/>
                <w:lang w:val="fr-FR"/>
              </w:rPr>
              <w:t>semestre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92673" w:rsidRPr="0024789A" w:rsidRDefault="00F92673" w:rsidP="00F92673">
            <w:pPr>
              <w:spacing w:after="0" w:line="240" w:lineRule="auto"/>
              <w:jc w:val="center"/>
              <w:rPr>
                <w:b/>
                <w:lang w:val="fr-FR"/>
              </w:rPr>
            </w:pPr>
            <w:r w:rsidRPr="0024789A">
              <w:rPr>
                <w:b/>
                <w:lang w:val="fr-FR"/>
              </w:rPr>
              <w:t>ICT S4-S5</w:t>
            </w:r>
          </w:p>
        </w:tc>
        <w:tc>
          <w:tcPr>
            <w:tcW w:w="2618" w:type="dxa"/>
            <w:tcBorders>
              <w:top w:val="single" w:sz="4" w:space="0" w:color="auto"/>
              <w:left w:val="single" w:sz="4" w:space="0" w:color="auto"/>
              <w:bottom w:val="single" w:sz="4" w:space="0" w:color="auto"/>
              <w:right w:val="single" w:sz="4" w:space="0" w:color="auto"/>
            </w:tcBorders>
            <w:shd w:val="clear" w:color="auto" w:fill="auto"/>
            <w:vAlign w:val="center"/>
          </w:tcPr>
          <w:p w:rsidR="00F92673" w:rsidRPr="0024789A" w:rsidRDefault="00F92673" w:rsidP="00E82750">
            <w:pPr>
              <w:spacing w:after="0" w:line="240" w:lineRule="auto"/>
              <w:jc w:val="center"/>
              <w:rPr>
                <w:b/>
                <w:lang w:val="fr-F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2673" w:rsidRPr="0024789A" w:rsidRDefault="00F92673" w:rsidP="00E82750">
            <w:pPr>
              <w:spacing w:after="0" w:line="240" w:lineRule="auto"/>
              <w:jc w:val="center"/>
              <w:rPr>
                <w:b/>
                <w:lang w:val="fr-FR"/>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rsidR="00F92673" w:rsidRPr="0024789A" w:rsidRDefault="00F92673" w:rsidP="00E82750">
            <w:pPr>
              <w:spacing w:after="0" w:line="240" w:lineRule="auto"/>
              <w:jc w:val="center"/>
              <w:rPr>
                <w:b/>
                <w:lang w:val="fr-FR"/>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F92673" w:rsidRPr="0024789A" w:rsidRDefault="00F92673" w:rsidP="00E82750">
            <w:pPr>
              <w:spacing w:after="0" w:line="240" w:lineRule="auto"/>
              <w:jc w:val="center"/>
              <w:rPr>
                <w:b/>
                <w:lang w:val="fr-FR"/>
              </w:rPr>
            </w:pP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rsidR="00F92673" w:rsidRPr="0024789A" w:rsidRDefault="00F92673" w:rsidP="00E82750">
            <w:pPr>
              <w:spacing w:after="0" w:line="240" w:lineRule="auto"/>
              <w:jc w:val="center"/>
              <w:rPr>
                <w:b/>
                <w:sz w:val="20"/>
                <w:szCs w:val="20"/>
                <w:lang w:val="fr-FR"/>
              </w:rPr>
            </w:pPr>
            <w:r w:rsidRPr="0024789A">
              <w:rPr>
                <w:b/>
                <w:sz w:val="20"/>
                <w:szCs w:val="20"/>
                <w:lang w:val="fr-FR"/>
              </w:rPr>
              <w:t>Nouveau programme</w:t>
            </w:r>
          </w:p>
          <w:p w:rsidR="001611AC" w:rsidRPr="0024789A" w:rsidRDefault="001611AC" w:rsidP="00E82750">
            <w:pPr>
              <w:spacing w:after="0" w:line="240" w:lineRule="auto"/>
              <w:jc w:val="center"/>
              <w:rPr>
                <w:b/>
                <w:sz w:val="20"/>
                <w:szCs w:val="20"/>
                <w:lang w:val="fr-FR"/>
              </w:rPr>
            </w:pPr>
            <w:r w:rsidRPr="0024789A">
              <w:rPr>
                <w:b/>
                <w:sz w:val="20"/>
                <w:szCs w:val="20"/>
                <w:lang w:val="fr-FR"/>
              </w:rPr>
              <w:t>Postposée</w:t>
            </w:r>
          </w:p>
        </w:tc>
        <w:tc>
          <w:tcPr>
            <w:tcW w:w="1276" w:type="dxa"/>
            <w:tcBorders>
              <w:top w:val="single" w:sz="4" w:space="0" w:color="auto"/>
              <w:left w:val="single" w:sz="4" w:space="0" w:color="auto"/>
              <w:bottom w:val="single" w:sz="4" w:space="0" w:color="auto"/>
              <w:right w:val="single" w:sz="4" w:space="0" w:color="auto"/>
            </w:tcBorders>
            <w:vAlign w:val="center"/>
          </w:tcPr>
          <w:p w:rsidR="00F92673" w:rsidRPr="0024789A" w:rsidRDefault="002D13B1" w:rsidP="00E82750">
            <w:pPr>
              <w:spacing w:after="0" w:line="240" w:lineRule="auto"/>
              <w:jc w:val="center"/>
              <w:rPr>
                <w:b/>
                <w:lang w:val="fr-FR"/>
              </w:rPr>
            </w:pPr>
            <w:r w:rsidRPr="0024789A">
              <w:rPr>
                <w:b/>
                <w:lang w:val="fr-FR"/>
              </w:rPr>
              <w:t>2006</w:t>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F92673" w:rsidRPr="0024789A" w:rsidRDefault="00F92673" w:rsidP="00E82750">
            <w:pPr>
              <w:spacing w:after="0" w:line="240" w:lineRule="auto"/>
              <w:jc w:val="center"/>
              <w:rPr>
                <w:b/>
                <w:lang w:val="fr-FR"/>
              </w:rPr>
            </w:pPr>
          </w:p>
        </w:tc>
        <w:tc>
          <w:tcPr>
            <w:tcW w:w="466" w:type="dxa"/>
            <w:tcBorders>
              <w:top w:val="single" w:sz="4" w:space="0" w:color="auto"/>
              <w:left w:val="single" w:sz="4" w:space="0" w:color="auto"/>
              <w:bottom w:val="single" w:sz="4" w:space="0" w:color="auto"/>
              <w:right w:val="single" w:sz="4" w:space="0" w:color="auto"/>
            </w:tcBorders>
            <w:vAlign w:val="center"/>
          </w:tcPr>
          <w:p w:rsidR="00F92673" w:rsidRPr="0024789A" w:rsidRDefault="00F92673" w:rsidP="00E82750">
            <w:pPr>
              <w:spacing w:after="0" w:line="240" w:lineRule="auto"/>
              <w:jc w:val="center"/>
              <w:rPr>
                <w:b/>
                <w:lang w:val="fr-FR"/>
              </w:rPr>
            </w:pPr>
          </w:p>
        </w:tc>
      </w:tr>
    </w:tbl>
    <w:p w:rsidR="004D7F2E" w:rsidRPr="0024789A" w:rsidRDefault="003D5876" w:rsidP="00643314">
      <w:pPr>
        <w:pStyle w:val="Heading2"/>
        <w:spacing w:before="0" w:after="0"/>
        <w:rPr>
          <w:lang w:val="fr-FR"/>
        </w:rPr>
      </w:pPr>
      <w:r w:rsidRPr="0024789A">
        <w:rPr>
          <w:lang w:val="fr-FR"/>
        </w:rPr>
        <w:br w:type="page"/>
      </w:r>
      <w:bookmarkStart w:id="84" w:name="_Toc467578918"/>
      <w:r w:rsidR="00CB3565" w:rsidRPr="0024789A">
        <w:rPr>
          <w:lang w:val="fr-FR"/>
        </w:rPr>
        <w:t xml:space="preserve">Plan de formation continuée pour l’année </w:t>
      </w:r>
      <w:r w:rsidR="004D7F2E" w:rsidRPr="0024789A">
        <w:rPr>
          <w:lang w:val="fr-FR"/>
        </w:rPr>
        <w:t>201</w:t>
      </w:r>
      <w:r w:rsidR="0052455F" w:rsidRPr="0024789A">
        <w:rPr>
          <w:lang w:val="fr-FR"/>
        </w:rPr>
        <w:t>6</w:t>
      </w:r>
      <w:bookmarkEnd w:id="84"/>
    </w:p>
    <w:p w:rsidR="00A0453E" w:rsidRPr="0024789A" w:rsidRDefault="00E91A4E" w:rsidP="00643314">
      <w:pPr>
        <w:pStyle w:val="Heading3"/>
        <w:spacing w:before="120" w:after="240" w:line="240" w:lineRule="auto"/>
        <w:rPr>
          <w:rFonts w:ascii="Calibri" w:eastAsia="Times New Roman" w:hAnsi="Calibri"/>
          <w:color w:val="auto"/>
          <w:szCs w:val="22"/>
          <w:lang w:val="fr-FR"/>
        </w:rPr>
      </w:pPr>
      <w:bookmarkStart w:id="85" w:name="_Toc467578919"/>
      <w:r w:rsidRPr="0024789A">
        <w:rPr>
          <w:color w:val="auto"/>
          <w:szCs w:val="24"/>
          <w:lang w:val="fr-FR"/>
        </w:rPr>
        <w:t>Cycles maternel et primaire</w:t>
      </w:r>
      <w:r w:rsidR="001D7680" w:rsidRPr="0024789A">
        <w:rPr>
          <w:b w:val="0"/>
          <w:color w:val="auto"/>
          <w:szCs w:val="24"/>
          <w:lang w:val="fr-FR"/>
        </w:rPr>
        <w:t> :</w:t>
      </w:r>
      <w:r w:rsidR="003D5876" w:rsidRPr="0024789A">
        <w:rPr>
          <w:b w:val="0"/>
          <w:color w:val="auto"/>
          <w:szCs w:val="24"/>
          <w:lang w:val="fr-FR"/>
        </w:rPr>
        <w:t xml:space="preserve"> </w:t>
      </w:r>
      <w:r w:rsidR="00CB3565" w:rsidRPr="0024789A">
        <w:rPr>
          <w:rFonts w:ascii="Calibri" w:eastAsia="Times New Roman" w:hAnsi="Calibri"/>
          <w:bCs w:val="0"/>
          <w:color w:val="auto"/>
          <w:szCs w:val="24"/>
          <w:lang w:val="fr-FR"/>
        </w:rPr>
        <w:t xml:space="preserve">Stages de formation continuée programmés en </w:t>
      </w:r>
      <w:r w:rsidR="00A0453E" w:rsidRPr="0024789A">
        <w:rPr>
          <w:rFonts w:ascii="Calibri" w:eastAsia="Times New Roman" w:hAnsi="Calibri"/>
          <w:color w:val="auto"/>
          <w:szCs w:val="22"/>
          <w:lang w:val="fr-FR"/>
        </w:rPr>
        <w:t>201</w:t>
      </w:r>
      <w:r w:rsidR="0052455F" w:rsidRPr="0024789A">
        <w:rPr>
          <w:rFonts w:ascii="Calibri" w:eastAsia="Times New Roman" w:hAnsi="Calibri"/>
          <w:color w:val="auto"/>
          <w:szCs w:val="22"/>
          <w:lang w:val="fr-FR"/>
        </w:rPr>
        <w:t>6</w:t>
      </w:r>
      <w:bookmarkEnd w:id="85"/>
    </w:p>
    <w:p w:rsidR="00A51835" w:rsidRPr="0024789A" w:rsidRDefault="00A51835" w:rsidP="00643314">
      <w:pPr>
        <w:spacing w:after="120"/>
        <w:rPr>
          <w:lang w:val="fr-FR"/>
        </w:rPr>
      </w:pPr>
      <w:r w:rsidRPr="0024789A">
        <w:rPr>
          <w:rFonts w:ascii="Cambria" w:eastAsia="Calibri" w:hAnsi="Cambria"/>
          <w:b/>
          <w:bCs/>
          <w:sz w:val="24"/>
          <w:szCs w:val="24"/>
          <w:lang w:val="fr-FR"/>
        </w:rPr>
        <w:t>Formations prioritaires :</w:t>
      </w:r>
    </w:p>
    <w:tbl>
      <w:tblPr>
        <w:tblW w:w="1511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204"/>
        <w:gridCol w:w="2191"/>
        <w:gridCol w:w="2427"/>
        <w:gridCol w:w="1260"/>
        <w:gridCol w:w="1442"/>
        <w:gridCol w:w="1081"/>
        <w:gridCol w:w="2164"/>
        <w:gridCol w:w="1209"/>
        <w:gridCol w:w="567"/>
        <w:gridCol w:w="567"/>
      </w:tblGrid>
      <w:tr w:rsidR="0024789A" w:rsidRPr="0024789A" w:rsidTr="001611AC">
        <w:trPr>
          <w:trHeight w:val="1005"/>
        </w:trPr>
        <w:tc>
          <w:tcPr>
            <w:tcW w:w="2204" w:type="dxa"/>
            <w:shd w:val="clear" w:color="auto" w:fill="E0E0E0"/>
            <w:vAlign w:val="center"/>
          </w:tcPr>
          <w:p w:rsidR="00B94B1D" w:rsidRPr="0024789A" w:rsidRDefault="00B94B1D" w:rsidP="002645A5">
            <w:pPr>
              <w:spacing w:after="0" w:line="240" w:lineRule="auto"/>
              <w:jc w:val="center"/>
              <w:rPr>
                <w:b/>
                <w:lang w:val="fr-FR"/>
              </w:rPr>
            </w:pPr>
            <w:r w:rsidRPr="0024789A">
              <w:rPr>
                <w:b/>
                <w:lang w:val="fr-FR"/>
              </w:rPr>
              <w:t>Dates</w:t>
            </w:r>
          </w:p>
        </w:tc>
        <w:tc>
          <w:tcPr>
            <w:tcW w:w="2191" w:type="dxa"/>
            <w:shd w:val="clear" w:color="auto" w:fill="E0E0E0"/>
            <w:vAlign w:val="center"/>
          </w:tcPr>
          <w:p w:rsidR="00B94B1D" w:rsidRPr="0024789A" w:rsidRDefault="00E8517E" w:rsidP="002645A5">
            <w:pPr>
              <w:spacing w:after="0" w:line="240" w:lineRule="auto"/>
              <w:jc w:val="center"/>
              <w:rPr>
                <w:b/>
                <w:lang w:val="fr-FR"/>
              </w:rPr>
            </w:pPr>
            <w:r w:rsidRPr="0024789A">
              <w:rPr>
                <w:b/>
                <w:lang w:val="fr-FR"/>
              </w:rPr>
              <w:t>Discipline</w:t>
            </w:r>
            <w:r w:rsidR="00B94B1D" w:rsidRPr="0024789A">
              <w:rPr>
                <w:b/>
                <w:lang w:val="fr-FR"/>
              </w:rPr>
              <w:t>s</w:t>
            </w:r>
          </w:p>
        </w:tc>
        <w:tc>
          <w:tcPr>
            <w:tcW w:w="2427" w:type="dxa"/>
            <w:shd w:val="clear" w:color="auto" w:fill="E0E0E0"/>
            <w:vAlign w:val="center"/>
          </w:tcPr>
          <w:p w:rsidR="00B94B1D" w:rsidRPr="0024789A" w:rsidRDefault="005752C8" w:rsidP="002645A5">
            <w:pPr>
              <w:spacing w:after="0" w:line="240" w:lineRule="auto"/>
              <w:jc w:val="center"/>
              <w:rPr>
                <w:b/>
                <w:lang w:val="fr-FR"/>
              </w:rPr>
            </w:pPr>
            <w:r w:rsidRPr="0024789A">
              <w:rPr>
                <w:b/>
                <w:lang w:val="fr-FR"/>
              </w:rPr>
              <w:t>Inspecteurs responsables</w:t>
            </w:r>
          </w:p>
        </w:tc>
        <w:tc>
          <w:tcPr>
            <w:tcW w:w="1260" w:type="dxa"/>
            <w:shd w:val="clear" w:color="auto" w:fill="E0E0E0"/>
            <w:vAlign w:val="center"/>
          </w:tcPr>
          <w:p w:rsidR="00B94B1D" w:rsidRPr="0024789A" w:rsidRDefault="005752C8" w:rsidP="002645A5">
            <w:pPr>
              <w:spacing w:after="0" w:line="240" w:lineRule="auto"/>
              <w:jc w:val="center"/>
              <w:rPr>
                <w:b/>
                <w:lang w:val="fr-FR"/>
              </w:rPr>
            </w:pPr>
            <w:r w:rsidRPr="0024789A">
              <w:rPr>
                <w:b/>
                <w:lang w:val="fr-FR"/>
              </w:rPr>
              <w:t>Lieu</w:t>
            </w:r>
          </w:p>
        </w:tc>
        <w:tc>
          <w:tcPr>
            <w:tcW w:w="1442" w:type="dxa"/>
            <w:shd w:val="clear" w:color="auto" w:fill="E0E0E0"/>
            <w:vAlign w:val="center"/>
          </w:tcPr>
          <w:p w:rsidR="00B94B1D" w:rsidRPr="0024789A" w:rsidRDefault="005752C8" w:rsidP="002645A5">
            <w:pPr>
              <w:spacing w:after="0" w:line="240" w:lineRule="auto"/>
              <w:jc w:val="center"/>
              <w:rPr>
                <w:b/>
                <w:lang w:val="fr-FR"/>
              </w:rPr>
            </w:pPr>
            <w:r w:rsidRPr="0024789A">
              <w:rPr>
                <w:b/>
                <w:lang w:val="fr-FR"/>
              </w:rPr>
              <w:t>Nombre de participants</w:t>
            </w:r>
          </w:p>
        </w:tc>
        <w:tc>
          <w:tcPr>
            <w:tcW w:w="1081" w:type="dxa"/>
            <w:shd w:val="clear" w:color="auto" w:fill="E0E0E0"/>
            <w:vAlign w:val="center"/>
          </w:tcPr>
          <w:p w:rsidR="00B94B1D" w:rsidRPr="0024789A" w:rsidRDefault="005752C8" w:rsidP="002645A5">
            <w:pPr>
              <w:spacing w:after="0" w:line="240" w:lineRule="auto"/>
              <w:jc w:val="center"/>
              <w:rPr>
                <w:b/>
                <w:lang w:val="fr-FR"/>
              </w:rPr>
            </w:pPr>
            <w:r w:rsidRPr="0024789A">
              <w:rPr>
                <w:b/>
                <w:lang w:val="fr-FR"/>
              </w:rPr>
              <w:t>Nombre d’experts</w:t>
            </w:r>
          </w:p>
        </w:tc>
        <w:tc>
          <w:tcPr>
            <w:tcW w:w="2164" w:type="dxa"/>
            <w:shd w:val="clear" w:color="auto" w:fill="E0E0E0"/>
            <w:vAlign w:val="center"/>
          </w:tcPr>
          <w:p w:rsidR="00B94B1D" w:rsidRPr="0024789A" w:rsidRDefault="00E8517E" w:rsidP="002645A5">
            <w:pPr>
              <w:spacing w:after="0" w:line="240" w:lineRule="auto"/>
              <w:jc w:val="center"/>
              <w:rPr>
                <w:b/>
                <w:lang w:val="fr-FR"/>
              </w:rPr>
            </w:pPr>
            <w:r w:rsidRPr="0024789A">
              <w:rPr>
                <w:b/>
                <w:lang w:val="fr-FR"/>
              </w:rPr>
              <w:t>Remarques</w:t>
            </w:r>
          </w:p>
        </w:tc>
        <w:tc>
          <w:tcPr>
            <w:tcW w:w="1209" w:type="dxa"/>
            <w:shd w:val="clear" w:color="auto" w:fill="E0E0E0"/>
            <w:vAlign w:val="center"/>
          </w:tcPr>
          <w:p w:rsidR="00B94B1D" w:rsidRPr="0024789A" w:rsidRDefault="005752C8" w:rsidP="002645A5">
            <w:pPr>
              <w:spacing w:after="0" w:line="240" w:lineRule="auto"/>
              <w:jc w:val="center"/>
              <w:rPr>
                <w:b/>
                <w:lang w:val="fr-FR"/>
              </w:rPr>
            </w:pPr>
            <w:r w:rsidRPr="0024789A">
              <w:rPr>
                <w:b/>
                <w:lang w:val="fr-FR"/>
              </w:rPr>
              <w:t>Stage précédent</w:t>
            </w:r>
          </w:p>
        </w:tc>
        <w:tc>
          <w:tcPr>
            <w:tcW w:w="567" w:type="dxa"/>
            <w:shd w:val="clear" w:color="auto" w:fill="E0E0E0"/>
            <w:vAlign w:val="center"/>
          </w:tcPr>
          <w:p w:rsidR="00B94B1D" w:rsidRPr="0024789A" w:rsidRDefault="00B94B1D" w:rsidP="002645A5">
            <w:pPr>
              <w:spacing w:before="120" w:after="0" w:line="240" w:lineRule="auto"/>
              <w:jc w:val="center"/>
              <w:rPr>
                <w:b/>
                <w:lang w:val="fr-FR"/>
              </w:rPr>
            </w:pPr>
            <w:r w:rsidRPr="0024789A">
              <w:rPr>
                <w:b/>
                <w:lang w:val="fr-FR"/>
              </w:rPr>
              <w:t>N°</w:t>
            </w:r>
          </w:p>
        </w:tc>
        <w:tc>
          <w:tcPr>
            <w:tcW w:w="567" w:type="dxa"/>
            <w:shd w:val="clear" w:color="auto" w:fill="E0E0E0"/>
            <w:vAlign w:val="center"/>
          </w:tcPr>
          <w:p w:rsidR="00B94B1D" w:rsidRPr="0024789A" w:rsidRDefault="00B94B1D" w:rsidP="002645A5">
            <w:pPr>
              <w:spacing w:before="120" w:after="0" w:line="240" w:lineRule="auto"/>
              <w:jc w:val="center"/>
              <w:rPr>
                <w:b/>
                <w:lang w:val="fr-FR"/>
              </w:rPr>
            </w:pPr>
            <w:r w:rsidRPr="0024789A">
              <w:rPr>
                <w:b/>
                <w:lang w:val="fr-FR"/>
              </w:rPr>
              <w:t>O.</w:t>
            </w:r>
          </w:p>
        </w:tc>
      </w:tr>
      <w:tr w:rsidR="0024789A" w:rsidRPr="0024789A" w:rsidTr="001611AC">
        <w:trPr>
          <w:trHeight w:val="235"/>
        </w:trPr>
        <w:tc>
          <w:tcPr>
            <w:tcW w:w="2204" w:type="dxa"/>
            <w:tcBorders>
              <w:bottom w:val="single" w:sz="4" w:space="0" w:color="auto"/>
            </w:tcBorders>
          </w:tcPr>
          <w:p w:rsidR="00D83E6C" w:rsidRPr="0024789A" w:rsidRDefault="00FF7C5C" w:rsidP="00E82750">
            <w:pPr>
              <w:spacing w:after="0" w:line="240" w:lineRule="auto"/>
              <w:jc w:val="center"/>
              <w:rPr>
                <w:b/>
                <w:lang w:val="fr-FR"/>
              </w:rPr>
            </w:pPr>
            <w:r w:rsidRPr="0024789A">
              <w:rPr>
                <w:b/>
                <w:lang w:val="fr-FR"/>
              </w:rPr>
              <w:t>14-15 avril</w:t>
            </w:r>
          </w:p>
        </w:tc>
        <w:tc>
          <w:tcPr>
            <w:tcW w:w="2191" w:type="dxa"/>
            <w:tcBorders>
              <w:bottom w:val="single" w:sz="4" w:space="0" w:color="auto"/>
            </w:tcBorders>
            <w:shd w:val="clear" w:color="auto" w:fill="auto"/>
          </w:tcPr>
          <w:p w:rsidR="00D83E6C" w:rsidRPr="0024789A" w:rsidRDefault="00D83E6C" w:rsidP="00E82750">
            <w:pPr>
              <w:spacing w:after="0" w:line="240" w:lineRule="auto"/>
              <w:jc w:val="center"/>
              <w:rPr>
                <w:b/>
                <w:lang w:val="fr-FR"/>
              </w:rPr>
            </w:pPr>
            <w:r w:rsidRPr="0024789A">
              <w:rPr>
                <w:b/>
                <w:lang w:val="fr-FR"/>
              </w:rPr>
              <w:t>TCHEQUE L1</w:t>
            </w:r>
          </w:p>
        </w:tc>
        <w:tc>
          <w:tcPr>
            <w:tcW w:w="2427" w:type="dxa"/>
            <w:tcBorders>
              <w:bottom w:val="single" w:sz="4" w:space="0" w:color="auto"/>
            </w:tcBorders>
            <w:shd w:val="clear" w:color="auto" w:fill="auto"/>
          </w:tcPr>
          <w:p w:rsidR="00D83E6C" w:rsidRPr="0024789A" w:rsidRDefault="00D83E6C" w:rsidP="00E82750">
            <w:pPr>
              <w:spacing w:after="0" w:line="240" w:lineRule="auto"/>
              <w:jc w:val="center"/>
              <w:rPr>
                <w:b/>
                <w:lang w:val="fr-FR"/>
              </w:rPr>
            </w:pPr>
            <w:r w:rsidRPr="0024789A">
              <w:rPr>
                <w:b/>
                <w:lang w:val="fr-FR"/>
              </w:rPr>
              <w:t>Mme MUSILOVA</w:t>
            </w:r>
          </w:p>
        </w:tc>
        <w:tc>
          <w:tcPr>
            <w:tcW w:w="1260" w:type="dxa"/>
            <w:tcBorders>
              <w:bottom w:val="single" w:sz="4" w:space="0" w:color="auto"/>
            </w:tcBorders>
            <w:shd w:val="clear" w:color="auto" w:fill="auto"/>
          </w:tcPr>
          <w:p w:rsidR="00D83E6C" w:rsidRPr="0024789A" w:rsidRDefault="001611AC" w:rsidP="00E82750">
            <w:pPr>
              <w:spacing w:after="0" w:line="240" w:lineRule="auto"/>
              <w:jc w:val="center"/>
              <w:rPr>
                <w:b/>
                <w:lang w:val="fr-FR"/>
              </w:rPr>
            </w:pPr>
            <w:r w:rsidRPr="0024789A">
              <w:rPr>
                <w:b/>
                <w:lang w:val="fr-FR"/>
              </w:rPr>
              <w:t>LUX</w:t>
            </w:r>
            <w:r w:rsidR="00FF7C5C" w:rsidRPr="0024789A">
              <w:rPr>
                <w:b/>
                <w:lang w:val="fr-FR"/>
              </w:rPr>
              <w:t xml:space="preserve"> II</w:t>
            </w:r>
          </w:p>
        </w:tc>
        <w:tc>
          <w:tcPr>
            <w:tcW w:w="1442" w:type="dxa"/>
            <w:tcBorders>
              <w:bottom w:val="single" w:sz="4" w:space="0" w:color="auto"/>
            </w:tcBorders>
            <w:shd w:val="clear" w:color="auto" w:fill="auto"/>
          </w:tcPr>
          <w:p w:rsidR="00D83E6C" w:rsidRPr="0024789A" w:rsidRDefault="00FF7C5C" w:rsidP="00E82750">
            <w:pPr>
              <w:spacing w:after="0" w:line="240" w:lineRule="auto"/>
              <w:jc w:val="center"/>
              <w:rPr>
                <w:b/>
                <w:lang w:val="fr-FR"/>
              </w:rPr>
            </w:pPr>
            <w:r w:rsidRPr="0024789A">
              <w:rPr>
                <w:b/>
                <w:lang w:val="fr-FR"/>
              </w:rPr>
              <w:t>17</w:t>
            </w:r>
          </w:p>
        </w:tc>
        <w:tc>
          <w:tcPr>
            <w:tcW w:w="1081" w:type="dxa"/>
            <w:tcBorders>
              <w:bottom w:val="single" w:sz="4" w:space="0" w:color="auto"/>
            </w:tcBorders>
            <w:shd w:val="clear" w:color="auto" w:fill="auto"/>
          </w:tcPr>
          <w:p w:rsidR="00D83E6C" w:rsidRPr="0024789A" w:rsidRDefault="00FF7C5C" w:rsidP="00E82750">
            <w:pPr>
              <w:spacing w:after="0" w:line="240" w:lineRule="auto"/>
              <w:jc w:val="center"/>
              <w:rPr>
                <w:b/>
                <w:lang w:val="fr-FR"/>
              </w:rPr>
            </w:pPr>
            <w:r w:rsidRPr="0024789A">
              <w:rPr>
                <w:b/>
                <w:lang w:val="fr-FR"/>
              </w:rPr>
              <w:t>2</w:t>
            </w:r>
          </w:p>
        </w:tc>
        <w:tc>
          <w:tcPr>
            <w:tcW w:w="2164" w:type="dxa"/>
            <w:tcBorders>
              <w:bottom w:val="single" w:sz="4" w:space="0" w:color="auto"/>
            </w:tcBorders>
            <w:shd w:val="clear" w:color="auto" w:fill="auto"/>
          </w:tcPr>
          <w:p w:rsidR="00D83E6C" w:rsidRPr="0024789A" w:rsidRDefault="00D83E6C" w:rsidP="00E82750">
            <w:pPr>
              <w:spacing w:after="0" w:line="240" w:lineRule="auto"/>
              <w:jc w:val="center"/>
              <w:rPr>
                <w:b/>
                <w:sz w:val="20"/>
                <w:szCs w:val="20"/>
                <w:lang w:val="fr-FR"/>
              </w:rPr>
            </w:pPr>
            <w:r w:rsidRPr="0024789A">
              <w:rPr>
                <w:b/>
                <w:sz w:val="20"/>
                <w:szCs w:val="20"/>
                <w:lang w:val="fr-FR"/>
              </w:rPr>
              <w:t>Postposée à début 2016</w:t>
            </w:r>
          </w:p>
        </w:tc>
        <w:tc>
          <w:tcPr>
            <w:tcW w:w="1209" w:type="dxa"/>
            <w:tcBorders>
              <w:bottom w:val="single" w:sz="4" w:space="0" w:color="auto"/>
            </w:tcBorders>
          </w:tcPr>
          <w:p w:rsidR="00D83E6C" w:rsidRPr="0024789A" w:rsidRDefault="002D13B1" w:rsidP="0008347F">
            <w:pPr>
              <w:spacing w:after="0" w:line="240" w:lineRule="auto"/>
              <w:jc w:val="center"/>
              <w:rPr>
                <w:b/>
                <w:lang w:val="fr-FR"/>
              </w:rPr>
            </w:pPr>
            <w:r w:rsidRPr="0024789A">
              <w:rPr>
                <w:b/>
                <w:lang w:val="fr-FR"/>
              </w:rPr>
              <w:t>2011</w:t>
            </w:r>
          </w:p>
        </w:tc>
        <w:tc>
          <w:tcPr>
            <w:tcW w:w="567" w:type="dxa"/>
            <w:tcBorders>
              <w:bottom w:val="single" w:sz="4" w:space="0" w:color="auto"/>
            </w:tcBorders>
            <w:shd w:val="clear" w:color="auto" w:fill="auto"/>
          </w:tcPr>
          <w:p w:rsidR="00D83E6C" w:rsidRPr="0024789A" w:rsidRDefault="00D83E6C" w:rsidP="00547041">
            <w:pPr>
              <w:spacing w:after="0" w:line="240" w:lineRule="auto"/>
              <w:jc w:val="center"/>
              <w:rPr>
                <w:b/>
                <w:lang w:val="fr-FR"/>
              </w:rPr>
            </w:pPr>
          </w:p>
        </w:tc>
        <w:tc>
          <w:tcPr>
            <w:tcW w:w="567" w:type="dxa"/>
            <w:tcBorders>
              <w:bottom w:val="single" w:sz="4" w:space="0" w:color="auto"/>
            </w:tcBorders>
          </w:tcPr>
          <w:p w:rsidR="00D83E6C" w:rsidRPr="0024789A" w:rsidRDefault="00D83E6C" w:rsidP="00547041">
            <w:pPr>
              <w:spacing w:after="0" w:line="240" w:lineRule="auto"/>
              <w:jc w:val="center"/>
              <w:rPr>
                <w:b/>
                <w:lang w:val="fr-FR"/>
              </w:rPr>
            </w:pPr>
          </w:p>
        </w:tc>
      </w:tr>
      <w:tr w:rsidR="0024789A" w:rsidRPr="0024789A" w:rsidTr="00CC0E82">
        <w:trPr>
          <w:trHeight w:val="235"/>
        </w:trPr>
        <w:tc>
          <w:tcPr>
            <w:tcW w:w="2204" w:type="dxa"/>
          </w:tcPr>
          <w:p w:rsidR="00A23749" w:rsidRPr="0024789A" w:rsidRDefault="00A23749" w:rsidP="00E82750">
            <w:pPr>
              <w:spacing w:after="0" w:line="240" w:lineRule="auto"/>
              <w:jc w:val="center"/>
              <w:rPr>
                <w:b/>
                <w:lang w:val="fr-FR"/>
              </w:rPr>
            </w:pPr>
            <w:r w:rsidRPr="0024789A">
              <w:rPr>
                <w:b/>
                <w:lang w:val="fr-FR"/>
              </w:rPr>
              <w:t>9-10 mai</w:t>
            </w:r>
          </w:p>
        </w:tc>
        <w:tc>
          <w:tcPr>
            <w:tcW w:w="2191" w:type="dxa"/>
            <w:shd w:val="clear" w:color="auto" w:fill="auto"/>
          </w:tcPr>
          <w:p w:rsidR="00A23749" w:rsidRPr="0024789A" w:rsidRDefault="00A23749" w:rsidP="00E82750">
            <w:pPr>
              <w:spacing w:after="0" w:line="240" w:lineRule="auto"/>
              <w:jc w:val="center"/>
              <w:rPr>
                <w:b/>
                <w:lang w:val="fr-FR"/>
              </w:rPr>
            </w:pPr>
            <w:r w:rsidRPr="0024789A">
              <w:rPr>
                <w:b/>
                <w:lang w:val="fr-FR"/>
              </w:rPr>
              <w:t>FINNOIS L1</w:t>
            </w:r>
          </w:p>
        </w:tc>
        <w:tc>
          <w:tcPr>
            <w:tcW w:w="2427" w:type="dxa"/>
            <w:shd w:val="clear" w:color="auto" w:fill="auto"/>
          </w:tcPr>
          <w:p w:rsidR="00A23749" w:rsidRPr="0024789A" w:rsidRDefault="00A23749" w:rsidP="00AF6CC1">
            <w:pPr>
              <w:spacing w:after="0" w:line="240" w:lineRule="auto"/>
              <w:jc w:val="center"/>
              <w:rPr>
                <w:b/>
                <w:lang w:val="fr-FR"/>
              </w:rPr>
            </w:pPr>
            <w:r w:rsidRPr="0024789A">
              <w:rPr>
                <w:b/>
                <w:lang w:val="fr-FR"/>
              </w:rPr>
              <w:t>Mme HOLAPPA</w:t>
            </w:r>
          </w:p>
        </w:tc>
        <w:tc>
          <w:tcPr>
            <w:tcW w:w="1260" w:type="dxa"/>
            <w:shd w:val="clear" w:color="auto" w:fill="auto"/>
          </w:tcPr>
          <w:p w:rsidR="00A23749" w:rsidRPr="0024789A" w:rsidRDefault="00A23749" w:rsidP="00E82750">
            <w:pPr>
              <w:spacing w:after="0" w:line="240" w:lineRule="auto"/>
              <w:jc w:val="center"/>
              <w:rPr>
                <w:b/>
                <w:lang w:val="fr-FR"/>
              </w:rPr>
            </w:pPr>
            <w:r w:rsidRPr="0024789A">
              <w:rPr>
                <w:b/>
                <w:lang w:val="fr-FR"/>
              </w:rPr>
              <w:t>LUX I</w:t>
            </w:r>
          </w:p>
        </w:tc>
        <w:tc>
          <w:tcPr>
            <w:tcW w:w="1442" w:type="dxa"/>
            <w:shd w:val="clear" w:color="auto" w:fill="auto"/>
          </w:tcPr>
          <w:p w:rsidR="00A23749" w:rsidRPr="0024789A" w:rsidRDefault="00A23749" w:rsidP="00E82750">
            <w:pPr>
              <w:spacing w:after="0" w:line="240" w:lineRule="auto"/>
              <w:jc w:val="center"/>
              <w:rPr>
                <w:b/>
                <w:lang w:val="fr-FR"/>
              </w:rPr>
            </w:pPr>
            <w:r w:rsidRPr="0024789A">
              <w:rPr>
                <w:b/>
                <w:lang w:val="fr-FR"/>
              </w:rPr>
              <w:t>20</w:t>
            </w:r>
          </w:p>
        </w:tc>
        <w:tc>
          <w:tcPr>
            <w:tcW w:w="1081" w:type="dxa"/>
            <w:shd w:val="clear" w:color="auto" w:fill="auto"/>
          </w:tcPr>
          <w:p w:rsidR="00A23749" w:rsidRPr="0024789A" w:rsidRDefault="00A23749" w:rsidP="00E82750">
            <w:pPr>
              <w:spacing w:after="0" w:line="240" w:lineRule="auto"/>
              <w:jc w:val="center"/>
              <w:rPr>
                <w:b/>
                <w:lang w:val="fr-FR"/>
              </w:rPr>
            </w:pPr>
            <w:r w:rsidRPr="0024789A">
              <w:rPr>
                <w:b/>
                <w:lang w:val="fr-FR"/>
              </w:rPr>
              <w:t>2</w:t>
            </w:r>
          </w:p>
        </w:tc>
        <w:tc>
          <w:tcPr>
            <w:tcW w:w="2164" w:type="dxa"/>
            <w:shd w:val="clear" w:color="auto" w:fill="auto"/>
          </w:tcPr>
          <w:p w:rsidR="00A23749" w:rsidRPr="0024789A" w:rsidRDefault="00A23749" w:rsidP="00E82750">
            <w:pPr>
              <w:spacing w:after="0" w:line="240" w:lineRule="auto"/>
              <w:jc w:val="center"/>
              <w:rPr>
                <w:b/>
                <w:sz w:val="20"/>
                <w:szCs w:val="20"/>
                <w:lang w:val="fr-FR"/>
              </w:rPr>
            </w:pPr>
            <w:r w:rsidRPr="0024789A">
              <w:rPr>
                <w:b/>
                <w:sz w:val="20"/>
                <w:szCs w:val="20"/>
                <w:lang w:val="fr-FR"/>
              </w:rPr>
              <w:t>Postposée à début 2016</w:t>
            </w:r>
          </w:p>
        </w:tc>
        <w:tc>
          <w:tcPr>
            <w:tcW w:w="1209" w:type="dxa"/>
          </w:tcPr>
          <w:p w:rsidR="00A23749" w:rsidRPr="0024789A" w:rsidRDefault="00A23749" w:rsidP="0008347F">
            <w:pPr>
              <w:spacing w:after="0" w:line="240" w:lineRule="auto"/>
              <w:jc w:val="center"/>
              <w:rPr>
                <w:b/>
                <w:lang w:val="fr-FR"/>
              </w:rPr>
            </w:pPr>
            <w:r w:rsidRPr="0024789A">
              <w:rPr>
                <w:b/>
                <w:lang w:val="fr-FR"/>
              </w:rPr>
              <w:t>2012</w:t>
            </w:r>
          </w:p>
        </w:tc>
        <w:tc>
          <w:tcPr>
            <w:tcW w:w="567" w:type="dxa"/>
            <w:shd w:val="clear" w:color="auto" w:fill="auto"/>
          </w:tcPr>
          <w:p w:rsidR="00A23749" w:rsidRPr="0024789A" w:rsidRDefault="00A23749" w:rsidP="00547041">
            <w:pPr>
              <w:spacing w:after="0" w:line="240" w:lineRule="auto"/>
              <w:jc w:val="center"/>
              <w:rPr>
                <w:b/>
                <w:lang w:val="fr-FR"/>
              </w:rPr>
            </w:pPr>
          </w:p>
        </w:tc>
        <w:tc>
          <w:tcPr>
            <w:tcW w:w="567" w:type="dxa"/>
            <w:vAlign w:val="center"/>
          </w:tcPr>
          <w:p w:rsidR="00A23749" w:rsidRPr="0024789A" w:rsidRDefault="00A23749" w:rsidP="00CC0E82">
            <w:pPr>
              <w:spacing w:after="0" w:line="240" w:lineRule="auto"/>
              <w:jc w:val="center"/>
              <w:rPr>
                <w:b/>
                <w:lang w:val="fr-FR"/>
              </w:rPr>
            </w:pPr>
            <w:r w:rsidRPr="0024789A">
              <w:rPr>
                <w:b/>
                <w:lang w:val="fr-FR"/>
              </w:rPr>
              <w:sym w:font="Wingdings 2" w:char="F052"/>
            </w:r>
          </w:p>
        </w:tc>
      </w:tr>
    </w:tbl>
    <w:p w:rsidR="006458DD" w:rsidRPr="0024789A" w:rsidRDefault="006458DD">
      <w:pPr>
        <w:spacing w:after="0" w:line="240" w:lineRule="auto"/>
        <w:rPr>
          <w:rFonts w:ascii="Cambria" w:eastAsia="Calibri" w:hAnsi="Cambria"/>
          <w:b/>
          <w:bCs/>
          <w:sz w:val="24"/>
          <w:szCs w:val="24"/>
          <w:lang w:val="fr-FR"/>
        </w:rPr>
      </w:pPr>
    </w:p>
    <w:p w:rsidR="00A51835" w:rsidRPr="0024789A" w:rsidRDefault="00A51835">
      <w:pPr>
        <w:rPr>
          <w:rFonts w:ascii="Cambria" w:eastAsia="Calibri" w:hAnsi="Cambria"/>
          <w:b/>
          <w:bCs/>
          <w:sz w:val="24"/>
          <w:szCs w:val="24"/>
          <w:lang w:val="fr-FR"/>
        </w:rPr>
      </w:pPr>
      <w:r w:rsidRPr="0024789A">
        <w:rPr>
          <w:rFonts w:ascii="Cambria" w:eastAsia="Calibri" w:hAnsi="Cambria"/>
          <w:b/>
          <w:bCs/>
          <w:sz w:val="24"/>
          <w:szCs w:val="24"/>
          <w:lang w:val="fr-FR"/>
        </w:rPr>
        <w:t>Formations non prioritaires</w:t>
      </w:r>
      <w:r w:rsidR="00357845" w:rsidRPr="0024789A">
        <w:rPr>
          <w:rFonts w:ascii="Cambria" w:eastAsia="Calibri" w:hAnsi="Cambria"/>
          <w:b/>
          <w:bCs/>
          <w:sz w:val="24"/>
          <w:szCs w:val="24"/>
          <w:lang w:val="fr-FR"/>
        </w:rPr>
        <w:t> </w:t>
      </w:r>
      <w:r w:rsidRPr="0024789A">
        <w:rPr>
          <w:rFonts w:ascii="Cambria" w:eastAsia="Calibri" w:hAnsi="Cambria"/>
          <w:b/>
          <w:bCs/>
          <w:sz w:val="24"/>
          <w:szCs w:val="24"/>
          <w:lang w:val="fr-FR"/>
        </w:rPr>
        <w:t>:</w:t>
      </w:r>
    </w:p>
    <w:tbl>
      <w:tblPr>
        <w:tblW w:w="1498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204"/>
        <w:gridCol w:w="2191"/>
        <w:gridCol w:w="2427"/>
        <w:gridCol w:w="1260"/>
        <w:gridCol w:w="1442"/>
        <w:gridCol w:w="1081"/>
        <w:gridCol w:w="2164"/>
        <w:gridCol w:w="1080"/>
        <w:gridCol w:w="90"/>
        <w:gridCol w:w="477"/>
        <w:gridCol w:w="567"/>
      </w:tblGrid>
      <w:tr w:rsidR="0024789A" w:rsidRPr="0024789A" w:rsidTr="008947BE">
        <w:trPr>
          <w:trHeight w:val="235"/>
        </w:trPr>
        <w:tc>
          <w:tcPr>
            <w:tcW w:w="2204" w:type="dxa"/>
            <w:tcBorders>
              <w:bottom w:val="single" w:sz="4" w:space="0" w:color="auto"/>
            </w:tcBorders>
            <w:shd w:val="clear" w:color="auto" w:fill="DDDDDD"/>
            <w:vAlign w:val="center"/>
          </w:tcPr>
          <w:p w:rsidR="008947BE" w:rsidRPr="0024789A" w:rsidRDefault="008947BE" w:rsidP="004667BB">
            <w:pPr>
              <w:spacing w:after="0" w:line="240" w:lineRule="auto"/>
              <w:jc w:val="center"/>
              <w:rPr>
                <w:b/>
                <w:lang w:val="fr-FR"/>
              </w:rPr>
            </w:pPr>
            <w:r w:rsidRPr="0024789A">
              <w:rPr>
                <w:b/>
                <w:lang w:val="fr-FR"/>
              </w:rPr>
              <w:t>Dates</w:t>
            </w:r>
          </w:p>
        </w:tc>
        <w:tc>
          <w:tcPr>
            <w:tcW w:w="2191" w:type="dxa"/>
            <w:tcBorders>
              <w:bottom w:val="single" w:sz="4" w:space="0" w:color="auto"/>
            </w:tcBorders>
            <w:shd w:val="clear" w:color="auto" w:fill="DDDDDD"/>
            <w:vAlign w:val="center"/>
          </w:tcPr>
          <w:p w:rsidR="008947BE" w:rsidRPr="0024789A" w:rsidRDefault="008947BE" w:rsidP="004667BB">
            <w:pPr>
              <w:spacing w:after="0" w:line="240" w:lineRule="auto"/>
              <w:jc w:val="center"/>
              <w:rPr>
                <w:b/>
                <w:lang w:val="fr-FR"/>
              </w:rPr>
            </w:pPr>
            <w:r w:rsidRPr="0024789A">
              <w:rPr>
                <w:b/>
                <w:lang w:val="fr-FR"/>
              </w:rPr>
              <w:t>Disciplines</w:t>
            </w:r>
          </w:p>
        </w:tc>
        <w:tc>
          <w:tcPr>
            <w:tcW w:w="2427" w:type="dxa"/>
            <w:tcBorders>
              <w:bottom w:val="single" w:sz="4" w:space="0" w:color="auto"/>
            </w:tcBorders>
            <w:shd w:val="clear" w:color="auto" w:fill="DDDDDD"/>
            <w:vAlign w:val="center"/>
          </w:tcPr>
          <w:p w:rsidR="008947BE" w:rsidRPr="0024789A" w:rsidRDefault="008947BE" w:rsidP="004667BB">
            <w:pPr>
              <w:spacing w:after="0" w:line="240" w:lineRule="auto"/>
              <w:jc w:val="center"/>
              <w:rPr>
                <w:b/>
                <w:lang w:val="fr-FR"/>
              </w:rPr>
            </w:pPr>
            <w:r w:rsidRPr="0024789A">
              <w:rPr>
                <w:b/>
                <w:lang w:val="fr-FR"/>
              </w:rPr>
              <w:t>Inspecteurs responsables</w:t>
            </w:r>
          </w:p>
        </w:tc>
        <w:tc>
          <w:tcPr>
            <w:tcW w:w="1260" w:type="dxa"/>
            <w:tcBorders>
              <w:bottom w:val="single" w:sz="4" w:space="0" w:color="auto"/>
            </w:tcBorders>
            <w:shd w:val="clear" w:color="auto" w:fill="DDDDDD"/>
            <w:vAlign w:val="center"/>
          </w:tcPr>
          <w:p w:rsidR="008947BE" w:rsidRPr="0024789A" w:rsidRDefault="008947BE" w:rsidP="004667BB">
            <w:pPr>
              <w:spacing w:after="0" w:line="240" w:lineRule="auto"/>
              <w:jc w:val="center"/>
              <w:rPr>
                <w:b/>
                <w:lang w:val="fr-FR"/>
              </w:rPr>
            </w:pPr>
            <w:r w:rsidRPr="0024789A">
              <w:rPr>
                <w:b/>
                <w:lang w:val="fr-FR"/>
              </w:rPr>
              <w:t>Lieu</w:t>
            </w:r>
          </w:p>
        </w:tc>
        <w:tc>
          <w:tcPr>
            <w:tcW w:w="1442" w:type="dxa"/>
            <w:tcBorders>
              <w:bottom w:val="single" w:sz="4" w:space="0" w:color="auto"/>
            </w:tcBorders>
            <w:shd w:val="clear" w:color="auto" w:fill="DDDDDD"/>
            <w:vAlign w:val="center"/>
          </w:tcPr>
          <w:p w:rsidR="008947BE" w:rsidRPr="0024789A" w:rsidRDefault="008947BE" w:rsidP="004667BB">
            <w:pPr>
              <w:spacing w:after="0" w:line="240" w:lineRule="auto"/>
              <w:jc w:val="center"/>
              <w:rPr>
                <w:b/>
                <w:lang w:val="fr-FR"/>
              </w:rPr>
            </w:pPr>
            <w:r w:rsidRPr="0024789A">
              <w:rPr>
                <w:b/>
                <w:lang w:val="fr-FR"/>
              </w:rPr>
              <w:t>Nombre de participants</w:t>
            </w:r>
          </w:p>
        </w:tc>
        <w:tc>
          <w:tcPr>
            <w:tcW w:w="1081" w:type="dxa"/>
            <w:tcBorders>
              <w:bottom w:val="single" w:sz="4" w:space="0" w:color="auto"/>
            </w:tcBorders>
            <w:shd w:val="clear" w:color="auto" w:fill="DDDDDD"/>
            <w:vAlign w:val="center"/>
          </w:tcPr>
          <w:p w:rsidR="008947BE" w:rsidRPr="0024789A" w:rsidRDefault="008947BE" w:rsidP="004667BB">
            <w:pPr>
              <w:spacing w:after="0" w:line="240" w:lineRule="auto"/>
              <w:jc w:val="center"/>
              <w:rPr>
                <w:b/>
                <w:lang w:val="fr-FR"/>
              </w:rPr>
            </w:pPr>
            <w:r w:rsidRPr="0024789A">
              <w:rPr>
                <w:b/>
                <w:lang w:val="fr-FR"/>
              </w:rPr>
              <w:t>Nombre d’experts</w:t>
            </w:r>
          </w:p>
        </w:tc>
        <w:tc>
          <w:tcPr>
            <w:tcW w:w="2164" w:type="dxa"/>
            <w:tcBorders>
              <w:bottom w:val="single" w:sz="4" w:space="0" w:color="auto"/>
            </w:tcBorders>
            <w:shd w:val="clear" w:color="auto" w:fill="DDDDDD"/>
            <w:vAlign w:val="center"/>
          </w:tcPr>
          <w:p w:rsidR="008947BE" w:rsidRPr="0024789A" w:rsidRDefault="008947BE" w:rsidP="004667BB">
            <w:pPr>
              <w:spacing w:after="0" w:line="240" w:lineRule="auto"/>
              <w:jc w:val="center"/>
              <w:rPr>
                <w:b/>
                <w:lang w:val="fr-FR"/>
              </w:rPr>
            </w:pPr>
            <w:r w:rsidRPr="0024789A">
              <w:rPr>
                <w:b/>
                <w:lang w:val="fr-FR"/>
              </w:rPr>
              <w:t>Remarques</w:t>
            </w:r>
          </w:p>
        </w:tc>
        <w:tc>
          <w:tcPr>
            <w:tcW w:w="1170" w:type="dxa"/>
            <w:gridSpan w:val="2"/>
            <w:tcBorders>
              <w:bottom w:val="single" w:sz="4" w:space="0" w:color="auto"/>
            </w:tcBorders>
            <w:shd w:val="clear" w:color="auto" w:fill="DDDDDD"/>
            <w:vAlign w:val="center"/>
          </w:tcPr>
          <w:p w:rsidR="008947BE" w:rsidRPr="0024789A" w:rsidRDefault="008947BE" w:rsidP="004667BB">
            <w:pPr>
              <w:spacing w:after="0" w:line="240" w:lineRule="auto"/>
              <w:jc w:val="center"/>
              <w:rPr>
                <w:b/>
                <w:lang w:val="fr-FR"/>
              </w:rPr>
            </w:pPr>
            <w:r w:rsidRPr="0024789A">
              <w:rPr>
                <w:b/>
                <w:lang w:val="fr-FR"/>
              </w:rPr>
              <w:t>Stage précédent</w:t>
            </w:r>
          </w:p>
        </w:tc>
        <w:tc>
          <w:tcPr>
            <w:tcW w:w="477" w:type="dxa"/>
            <w:tcBorders>
              <w:bottom w:val="single" w:sz="4" w:space="0" w:color="auto"/>
            </w:tcBorders>
            <w:shd w:val="clear" w:color="auto" w:fill="DDDDDD"/>
            <w:vAlign w:val="center"/>
          </w:tcPr>
          <w:p w:rsidR="008947BE" w:rsidRPr="0024789A" w:rsidRDefault="008947BE" w:rsidP="008947BE">
            <w:pPr>
              <w:spacing w:after="0" w:line="240" w:lineRule="auto"/>
              <w:jc w:val="center"/>
              <w:rPr>
                <w:b/>
                <w:lang w:val="fr-FR"/>
              </w:rPr>
            </w:pPr>
            <w:r w:rsidRPr="0024789A">
              <w:rPr>
                <w:b/>
                <w:lang w:val="fr-FR"/>
              </w:rPr>
              <w:t>N°</w:t>
            </w:r>
          </w:p>
        </w:tc>
        <w:tc>
          <w:tcPr>
            <w:tcW w:w="567" w:type="dxa"/>
            <w:tcBorders>
              <w:bottom w:val="single" w:sz="4" w:space="0" w:color="auto"/>
            </w:tcBorders>
            <w:shd w:val="clear" w:color="auto" w:fill="DDDDDD"/>
            <w:vAlign w:val="center"/>
          </w:tcPr>
          <w:p w:rsidR="008947BE" w:rsidRPr="0024789A" w:rsidRDefault="008947BE" w:rsidP="008947BE">
            <w:pPr>
              <w:spacing w:after="0" w:line="240" w:lineRule="auto"/>
              <w:jc w:val="center"/>
              <w:rPr>
                <w:b/>
                <w:lang w:val="fr-FR"/>
              </w:rPr>
            </w:pPr>
            <w:r w:rsidRPr="0024789A">
              <w:rPr>
                <w:b/>
                <w:lang w:val="fr-FR"/>
              </w:rPr>
              <w:t>O.</w:t>
            </w:r>
          </w:p>
        </w:tc>
      </w:tr>
      <w:tr w:rsidR="0024789A" w:rsidRPr="0024789A" w:rsidTr="00E87660">
        <w:trPr>
          <w:trHeight w:val="235"/>
        </w:trPr>
        <w:tc>
          <w:tcPr>
            <w:tcW w:w="2204" w:type="dxa"/>
            <w:tcBorders>
              <w:bottom w:val="single" w:sz="4" w:space="0" w:color="auto"/>
            </w:tcBorders>
          </w:tcPr>
          <w:p w:rsidR="00E0443B" w:rsidRPr="0024789A" w:rsidRDefault="00633B9E" w:rsidP="00512CDD">
            <w:pPr>
              <w:spacing w:after="0" w:line="240" w:lineRule="auto"/>
              <w:jc w:val="center"/>
              <w:rPr>
                <w:b/>
                <w:sz w:val="20"/>
                <w:szCs w:val="20"/>
                <w:lang w:val="fr-FR"/>
              </w:rPr>
            </w:pPr>
            <w:r w:rsidRPr="0024789A">
              <w:rPr>
                <w:b/>
                <w:sz w:val="20"/>
                <w:szCs w:val="20"/>
                <w:lang w:val="fr-FR"/>
              </w:rPr>
              <w:t xml:space="preserve">4-6 </w:t>
            </w:r>
            <w:r w:rsidR="008F3983" w:rsidRPr="0024789A">
              <w:rPr>
                <w:b/>
                <w:sz w:val="20"/>
                <w:szCs w:val="20"/>
                <w:lang w:val="fr-FR"/>
              </w:rPr>
              <w:t>Juillet</w:t>
            </w:r>
          </w:p>
        </w:tc>
        <w:tc>
          <w:tcPr>
            <w:tcW w:w="2191" w:type="dxa"/>
            <w:tcBorders>
              <w:bottom w:val="single" w:sz="4" w:space="0" w:color="auto"/>
            </w:tcBorders>
            <w:shd w:val="clear" w:color="auto" w:fill="auto"/>
          </w:tcPr>
          <w:p w:rsidR="00E0443B" w:rsidRPr="0024789A" w:rsidRDefault="00E0443B" w:rsidP="00512CDD">
            <w:pPr>
              <w:spacing w:after="0" w:line="240" w:lineRule="auto"/>
              <w:jc w:val="center"/>
              <w:rPr>
                <w:b/>
                <w:sz w:val="20"/>
                <w:szCs w:val="20"/>
                <w:lang w:val="fr-FR"/>
              </w:rPr>
            </w:pPr>
            <w:r w:rsidRPr="0024789A">
              <w:rPr>
                <w:b/>
                <w:sz w:val="20"/>
                <w:szCs w:val="20"/>
                <w:lang w:val="fr-FR"/>
              </w:rPr>
              <w:t>POLONAIS</w:t>
            </w:r>
          </w:p>
        </w:tc>
        <w:tc>
          <w:tcPr>
            <w:tcW w:w="2427" w:type="dxa"/>
            <w:tcBorders>
              <w:bottom w:val="single" w:sz="4" w:space="0" w:color="auto"/>
            </w:tcBorders>
            <w:shd w:val="clear" w:color="auto" w:fill="auto"/>
          </w:tcPr>
          <w:p w:rsidR="00E0443B" w:rsidRPr="0024789A" w:rsidRDefault="00E0443B" w:rsidP="00512CDD">
            <w:pPr>
              <w:spacing w:after="0" w:line="240" w:lineRule="auto"/>
              <w:jc w:val="center"/>
              <w:rPr>
                <w:b/>
                <w:sz w:val="20"/>
                <w:szCs w:val="20"/>
                <w:lang w:val="fr-FR"/>
              </w:rPr>
            </w:pPr>
            <w:r w:rsidRPr="0024789A">
              <w:rPr>
                <w:b/>
                <w:sz w:val="20"/>
                <w:szCs w:val="20"/>
                <w:lang w:val="fr-FR"/>
              </w:rPr>
              <w:t>Mme LACZYNSKA</w:t>
            </w:r>
          </w:p>
        </w:tc>
        <w:tc>
          <w:tcPr>
            <w:tcW w:w="1260" w:type="dxa"/>
            <w:tcBorders>
              <w:bottom w:val="single" w:sz="4" w:space="0" w:color="auto"/>
            </w:tcBorders>
            <w:shd w:val="clear" w:color="auto" w:fill="auto"/>
          </w:tcPr>
          <w:p w:rsidR="00E0443B" w:rsidRPr="0024789A" w:rsidRDefault="00E0443B" w:rsidP="00512CDD">
            <w:pPr>
              <w:spacing w:after="0" w:line="240" w:lineRule="auto"/>
              <w:jc w:val="center"/>
              <w:rPr>
                <w:b/>
                <w:sz w:val="20"/>
                <w:szCs w:val="20"/>
                <w:lang w:val="fr-FR"/>
              </w:rPr>
            </w:pPr>
            <w:r w:rsidRPr="0024789A">
              <w:rPr>
                <w:b/>
                <w:sz w:val="20"/>
                <w:szCs w:val="20"/>
                <w:lang w:val="fr-FR"/>
              </w:rPr>
              <w:t>VARSOVIE</w:t>
            </w:r>
          </w:p>
        </w:tc>
        <w:tc>
          <w:tcPr>
            <w:tcW w:w="1442" w:type="dxa"/>
            <w:tcBorders>
              <w:bottom w:val="single" w:sz="4" w:space="0" w:color="auto"/>
            </w:tcBorders>
            <w:shd w:val="clear" w:color="auto" w:fill="auto"/>
          </w:tcPr>
          <w:p w:rsidR="00E0443B" w:rsidRPr="0024789A" w:rsidRDefault="00633B9E" w:rsidP="00512CDD">
            <w:pPr>
              <w:spacing w:after="0" w:line="240" w:lineRule="auto"/>
              <w:jc w:val="center"/>
              <w:rPr>
                <w:b/>
                <w:sz w:val="20"/>
                <w:szCs w:val="20"/>
                <w:lang w:val="fr-FR"/>
              </w:rPr>
            </w:pPr>
            <w:r w:rsidRPr="0024789A">
              <w:rPr>
                <w:b/>
                <w:sz w:val="20"/>
                <w:szCs w:val="20"/>
                <w:lang w:val="fr-FR"/>
              </w:rPr>
              <w:t>23</w:t>
            </w:r>
          </w:p>
        </w:tc>
        <w:tc>
          <w:tcPr>
            <w:tcW w:w="1081" w:type="dxa"/>
            <w:tcBorders>
              <w:bottom w:val="single" w:sz="4" w:space="0" w:color="auto"/>
            </w:tcBorders>
            <w:shd w:val="clear" w:color="auto" w:fill="auto"/>
          </w:tcPr>
          <w:p w:rsidR="00E0443B" w:rsidRPr="0024789A" w:rsidRDefault="00E0443B" w:rsidP="00512CDD">
            <w:pPr>
              <w:spacing w:after="0" w:line="240" w:lineRule="auto"/>
              <w:jc w:val="center"/>
              <w:rPr>
                <w:b/>
                <w:sz w:val="20"/>
                <w:szCs w:val="20"/>
                <w:lang w:val="fr-FR"/>
              </w:rPr>
            </w:pPr>
            <w:r w:rsidRPr="0024789A">
              <w:rPr>
                <w:b/>
                <w:sz w:val="20"/>
                <w:szCs w:val="20"/>
                <w:lang w:val="fr-FR"/>
              </w:rPr>
              <w:t>1</w:t>
            </w:r>
          </w:p>
        </w:tc>
        <w:tc>
          <w:tcPr>
            <w:tcW w:w="2164" w:type="dxa"/>
            <w:tcBorders>
              <w:bottom w:val="single" w:sz="4" w:space="0" w:color="auto"/>
            </w:tcBorders>
            <w:shd w:val="clear" w:color="auto" w:fill="auto"/>
          </w:tcPr>
          <w:p w:rsidR="00E0443B" w:rsidRPr="0024789A" w:rsidRDefault="00E0443B" w:rsidP="00512CDD">
            <w:pPr>
              <w:spacing w:after="0" w:line="240" w:lineRule="auto"/>
              <w:jc w:val="center"/>
              <w:rPr>
                <w:b/>
                <w:sz w:val="20"/>
                <w:szCs w:val="20"/>
                <w:lang w:val="fr-FR"/>
              </w:rPr>
            </w:pPr>
            <w:r w:rsidRPr="0024789A">
              <w:rPr>
                <w:b/>
                <w:sz w:val="20"/>
                <w:szCs w:val="20"/>
                <w:lang w:val="fr-FR"/>
              </w:rPr>
              <w:t>Partiellement prise en charge par le Ministère</w:t>
            </w:r>
          </w:p>
        </w:tc>
        <w:tc>
          <w:tcPr>
            <w:tcW w:w="1080" w:type="dxa"/>
            <w:tcBorders>
              <w:bottom w:val="single" w:sz="4" w:space="0" w:color="auto"/>
            </w:tcBorders>
          </w:tcPr>
          <w:p w:rsidR="00E0443B" w:rsidRPr="0024789A" w:rsidRDefault="00E0443B" w:rsidP="0052455F">
            <w:pPr>
              <w:spacing w:after="0" w:line="240" w:lineRule="auto"/>
              <w:jc w:val="center"/>
              <w:rPr>
                <w:b/>
                <w:sz w:val="20"/>
                <w:szCs w:val="20"/>
                <w:lang w:val="fr-FR"/>
              </w:rPr>
            </w:pPr>
            <w:r w:rsidRPr="0024789A">
              <w:rPr>
                <w:b/>
                <w:sz w:val="20"/>
                <w:szCs w:val="20"/>
                <w:lang w:val="fr-FR"/>
              </w:rPr>
              <w:t>201</w:t>
            </w:r>
            <w:r w:rsidR="0052455F" w:rsidRPr="0024789A">
              <w:rPr>
                <w:b/>
                <w:sz w:val="20"/>
                <w:szCs w:val="20"/>
                <w:lang w:val="fr-FR"/>
              </w:rPr>
              <w:t>5</w:t>
            </w:r>
          </w:p>
        </w:tc>
        <w:tc>
          <w:tcPr>
            <w:tcW w:w="567" w:type="dxa"/>
            <w:gridSpan w:val="2"/>
            <w:tcBorders>
              <w:bottom w:val="single" w:sz="4" w:space="0" w:color="auto"/>
            </w:tcBorders>
            <w:shd w:val="clear" w:color="auto" w:fill="auto"/>
          </w:tcPr>
          <w:p w:rsidR="00E0443B" w:rsidRPr="0024789A" w:rsidRDefault="00E0443B" w:rsidP="00512CDD">
            <w:pPr>
              <w:spacing w:after="0" w:line="240" w:lineRule="auto"/>
              <w:jc w:val="center"/>
              <w:rPr>
                <w:b/>
                <w:sz w:val="20"/>
                <w:szCs w:val="20"/>
                <w:lang w:val="fr-FR"/>
              </w:rPr>
            </w:pPr>
          </w:p>
        </w:tc>
        <w:tc>
          <w:tcPr>
            <w:tcW w:w="567" w:type="dxa"/>
            <w:tcBorders>
              <w:bottom w:val="single" w:sz="4" w:space="0" w:color="auto"/>
            </w:tcBorders>
          </w:tcPr>
          <w:p w:rsidR="00E0443B" w:rsidRPr="0024789A" w:rsidRDefault="00E0443B" w:rsidP="00512CDD">
            <w:pPr>
              <w:spacing w:after="0" w:line="240" w:lineRule="auto"/>
              <w:jc w:val="center"/>
              <w:rPr>
                <w:b/>
                <w:sz w:val="20"/>
                <w:szCs w:val="20"/>
                <w:lang w:val="fr-FR"/>
              </w:rPr>
            </w:pPr>
          </w:p>
        </w:tc>
      </w:tr>
      <w:tr w:rsidR="0024789A" w:rsidRPr="0024789A" w:rsidTr="00E87660">
        <w:trPr>
          <w:trHeight w:val="235"/>
        </w:trPr>
        <w:tc>
          <w:tcPr>
            <w:tcW w:w="2204" w:type="dxa"/>
            <w:tcBorders>
              <w:bottom w:val="single" w:sz="4" w:space="0" w:color="auto"/>
            </w:tcBorders>
          </w:tcPr>
          <w:p w:rsidR="00E0443B" w:rsidRPr="0024789A" w:rsidRDefault="00512CDD" w:rsidP="00512CDD">
            <w:pPr>
              <w:spacing w:after="0" w:line="240" w:lineRule="auto"/>
              <w:jc w:val="center"/>
              <w:rPr>
                <w:b/>
                <w:lang w:val="fr-FR"/>
              </w:rPr>
            </w:pPr>
            <w:r w:rsidRPr="0024789A">
              <w:rPr>
                <w:b/>
                <w:lang w:val="fr-FR"/>
              </w:rPr>
              <w:t>1</w:t>
            </w:r>
            <w:r w:rsidRPr="0024789A">
              <w:rPr>
                <w:b/>
                <w:vertAlign w:val="superscript"/>
                <w:lang w:val="fr-FR"/>
              </w:rPr>
              <w:t>er</w:t>
            </w:r>
            <w:r w:rsidRPr="0024789A">
              <w:rPr>
                <w:b/>
                <w:lang w:val="fr-FR"/>
              </w:rPr>
              <w:t xml:space="preserve"> semestre</w:t>
            </w:r>
          </w:p>
        </w:tc>
        <w:tc>
          <w:tcPr>
            <w:tcW w:w="2191" w:type="dxa"/>
            <w:tcBorders>
              <w:bottom w:val="single" w:sz="4" w:space="0" w:color="auto"/>
            </w:tcBorders>
            <w:shd w:val="clear" w:color="auto" w:fill="auto"/>
          </w:tcPr>
          <w:p w:rsidR="00E0443B" w:rsidRPr="0024789A" w:rsidRDefault="00E0443B" w:rsidP="00512CDD">
            <w:pPr>
              <w:spacing w:after="0" w:line="240" w:lineRule="auto"/>
              <w:jc w:val="center"/>
              <w:rPr>
                <w:b/>
                <w:lang w:val="fr-FR"/>
              </w:rPr>
            </w:pPr>
            <w:r w:rsidRPr="0024789A">
              <w:rPr>
                <w:b/>
                <w:lang w:val="fr-FR"/>
              </w:rPr>
              <w:t>SLOVENE</w:t>
            </w:r>
          </w:p>
        </w:tc>
        <w:tc>
          <w:tcPr>
            <w:tcW w:w="2427" w:type="dxa"/>
            <w:tcBorders>
              <w:bottom w:val="single" w:sz="4" w:space="0" w:color="auto"/>
            </w:tcBorders>
            <w:shd w:val="clear" w:color="auto" w:fill="auto"/>
          </w:tcPr>
          <w:p w:rsidR="00E0443B" w:rsidRPr="0024789A" w:rsidRDefault="00E0443B" w:rsidP="00512CDD">
            <w:pPr>
              <w:spacing w:after="0" w:line="240" w:lineRule="auto"/>
              <w:jc w:val="center"/>
              <w:rPr>
                <w:b/>
                <w:lang w:val="fr-FR"/>
              </w:rPr>
            </w:pPr>
            <w:r w:rsidRPr="0024789A">
              <w:rPr>
                <w:b/>
                <w:lang w:val="fr-FR"/>
              </w:rPr>
              <w:t>Mme ZVEGLIC</w:t>
            </w:r>
          </w:p>
        </w:tc>
        <w:tc>
          <w:tcPr>
            <w:tcW w:w="1260" w:type="dxa"/>
            <w:tcBorders>
              <w:bottom w:val="single" w:sz="4" w:space="0" w:color="auto"/>
            </w:tcBorders>
            <w:shd w:val="clear" w:color="auto" w:fill="auto"/>
          </w:tcPr>
          <w:p w:rsidR="00E0443B" w:rsidRPr="0024789A" w:rsidRDefault="00E0443B" w:rsidP="00512CDD">
            <w:pPr>
              <w:spacing w:after="0" w:line="240" w:lineRule="auto"/>
              <w:jc w:val="center"/>
              <w:rPr>
                <w:b/>
                <w:lang w:val="fr-FR"/>
              </w:rPr>
            </w:pPr>
          </w:p>
        </w:tc>
        <w:tc>
          <w:tcPr>
            <w:tcW w:w="1442" w:type="dxa"/>
            <w:tcBorders>
              <w:bottom w:val="single" w:sz="4" w:space="0" w:color="auto"/>
            </w:tcBorders>
            <w:shd w:val="clear" w:color="auto" w:fill="auto"/>
          </w:tcPr>
          <w:p w:rsidR="00E0443B" w:rsidRPr="0024789A" w:rsidRDefault="00E0443B" w:rsidP="00512CDD">
            <w:pPr>
              <w:spacing w:after="0" w:line="240" w:lineRule="auto"/>
              <w:jc w:val="center"/>
              <w:rPr>
                <w:b/>
                <w:lang w:val="fr-FR"/>
              </w:rPr>
            </w:pPr>
          </w:p>
        </w:tc>
        <w:tc>
          <w:tcPr>
            <w:tcW w:w="1081" w:type="dxa"/>
            <w:tcBorders>
              <w:bottom w:val="single" w:sz="4" w:space="0" w:color="auto"/>
            </w:tcBorders>
            <w:shd w:val="clear" w:color="auto" w:fill="auto"/>
          </w:tcPr>
          <w:p w:rsidR="00E0443B" w:rsidRPr="0024789A" w:rsidRDefault="00E0443B" w:rsidP="00512CDD">
            <w:pPr>
              <w:spacing w:after="0" w:line="240" w:lineRule="auto"/>
              <w:jc w:val="center"/>
              <w:rPr>
                <w:b/>
                <w:lang w:val="fr-FR"/>
              </w:rPr>
            </w:pPr>
          </w:p>
        </w:tc>
        <w:tc>
          <w:tcPr>
            <w:tcW w:w="2164" w:type="dxa"/>
            <w:tcBorders>
              <w:bottom w:val="single" w:sz="4" w:space="0" w:color="auto"/>
            </w:tcBorders>
            <w:shd w:val="clear" w:color="auto" w:fill="auto"/>
          </w:tcPr>
          <w:p w:rsidR="00E0443B" w:rsidRPr="0024789A" w:rsidRDefault="00E0443B" w:rsidP="00512CDD">
            <w:pPr>
              <w:spacing w:after="0" w:line="240" w:lineRule="auto"/>
              <w:jc w:val="center"/>
              <w:rPr>
                <w:b/>
                <w:sz w:val="20"/>
                <w:szCs w:val="20"/>
                <w:lang w:val="fr-FR"/>
              </w:rPr>
            </w:pPr>
            <w:r w:rsidRPr="0024789A">
              <w:rPr>
                <w:b/>
                <w:sz w:val="20"/>
                <w:szCs w:val="20"/>
                <w:lang w:val="fr-FR"/>
              </w:rPr>
              <w:t>Prise en charge par le ministère</w:t>
            </w:r>
          </w:p>
        </w:tc>
        <w:tc>
          <w:tcPr>
            <w:tcW w:w="1080" w:type="dxa"/>
            <w:tcBorders>
              <w:bottom w:val="single" w:sz="4" w:space="0" w:color="auto"/>
            </w:tcBorders>
          </w:tcPr>
          <w:p w:rsidR="00E0443B" w:rsidRPr="0024789A" w:rsidRDefault="00E0443B" w:rsidP="0052455F">
            <w:pPr>
              <w:spacing w:after="0" w:line="240" w:lineRule="auto"/>
              <w:jc w:val="center"/>
              <w:rPr>
                <w:b/>
                <w:lang w:val="fr-FR"/>
              </w:rPr>
            </w:pPr>
            <w:r w:rsidRPr="0024789A">
              <w:rPr>
                <w:b/>
                <w:lang w:val="fr-FR"/>
              </w:rPr>
              <w:t>201</w:t>
            </w:r>
            <w:r w:rsidR="0052455F" w:rsidRPr="0024789A">
              <w:rPr>
                <w:b/>
                <w:lang w:val="fr-FR"/>
              </w:rPr>
              <w:t>5</w:t>
            </w:r>
          </w:p>
        </w:tc>
        <w:tc>
          <w:tcPr>
            <w:tcW w:w="567" w:type="dxa"/>
            <w:gridSpan w:val="2"/>
            <w:tcBorders>
              <w:bottom w:val="single" w:sz="4" w:space="0" w:color="auto"/>
            </w:tcBorders>
            <w:shd w:val="clear" w:color="auto" w:fill="auto"/>
          </w:tcPr>
          <w:p w:rsidR="00E0443B" w:rsidRPr="0024789A" w:rsidRDefault="00E0443B" w:rsidP="00512CDD">
            <w:pPr>
              <w:spacing w:after="0" w:line="240" w:lineRule="auto"/>
              <w:jc w:val="center"/>
              <w:rPr>
                <w:b/>
                <w:lang w:val="fr-FR"/>
              </w:rPr>
            </w:pPr>
          </w:p>
        </w:tc>
        <w:tc>
          <w:tcPr>
            <w:tcW w:w="567" w:type="dxa"/>
            <w:tcBorders>
              <w:bottom w:val="single" w:sz="4" w:space="0" w:color="auto"/>
            </w:tcBorders>
          </w:tcPr>
          <w:p w:rsidR="00E0443B" w:rsidRPr="0024789A" w:rsidRDefault="00E0443B" w:rsidP="00512CDD">
            <w:pPr>
              <w:spacing w:after="0" w:line="240" w:lineRule="auto"/>
              <w:jc w:val="center"/>
              <w:rPr>
                <w:b/>
                <w:lang w:val="fr-FR"/>
              </w:rPr>
            </w:pPr>
          </w:p>
        </w:tc>
      </w:tr>
    </w:tbl>
    <w:p w:rsidR="0024789A" w:rsidRPr="0024789A" w:rsidRDefault="0024789A">
      <w:pPr>
        <w:spacing w:after="0" w:line="240" w:lineRule="auto"/>
        <w:rPr>
          <w:rFonts w:ascii="Cambria" w:eastAsia="Calibri" w:hAnsi="Cambria"/>
          <w:b/>
          <w:bCs/>
          <w:sz w:val="24"/>
          <w:szCs w:val="20"/>
          <w:lang w:val="fr-FR"/>
        </w:rPr>
      </w:pPr>
    </w:p>
    <w:p w:rsidR="0024789A" w:rsidRPr="0024789A" w:rsidRDefault="0024789A">
      <w:pPr>
        <w:spacing w:after="0" w:line="240" w:lineRule="auto"/>
        <w:rPr>
          <w:rFonts w:ascii="Cambria" w:eastAsia="Calibri" w:hAnsi="Cambria"/>
          <w:b/>
          <w:bCs/>
          <w:sz w:val="24"/>
          <w:szCs w:val="20"/>
          <w:lang w:val="fr-FR"/>
        </w:rPr>
      </w:pPr>
      <w:r w:rsidRPr="0024789A">
        <w:rPr>
          <w:rFonts w:ascii="Cambria" w:eastAsia="Calibri" w:hAnsi="Cambria"/>
          <w:b/>
          <w:bCs/>
          <w:sz w:val="24"/>
          <w:szCs w:val="20"/>
          <w:lang w:val="fr-FR"/>
        </w:rPr>
        <w:br w:type="page"/>
      </w:r>
    </w:p>
    <w:p w:rsidR="0008347F" w:rsidRPr="0024789A" w:rsidRDefault="0008347F">
      <w:pPr>
        <w:spacing w:after="0" w:line="240" w:lineRule="auto"/>
        <w:rPr>
          <w:rFonts w:ascii="Cambria" w:eastAsia="Calibri" w:hAnsi="Cambria"/>
          <w:b/>
          <w:bCs/>
          <w:sz w:val="24"/>
          <w:szCs w:val="20"/>
          <w:lang w:val="fr-FR"/>
        </w:rPr>
      </w:pPr>
    </w:p>
    <w:p w:rsidR="00A0453E" w:rsidRPr="0024789A" w:rsidRDefault="00A0453E" w:rsidP="00633B9E">
      <w:pPr>
        <w:pStyle w:val="Heading3"/>
        <w:spacing w:before="0" w:line="240" w:lineRule="auto"/>
        <w:rPr>
          <w:rFonts w:ascii="Calibri" w:eastAsia="Times New Roman" w:hAnsi="Calibri"/>
          <w:bCs w:val="0"/>
          <w:color w:val="auto"/>
          <w:szCs w:val="24"/>
          <w:lang w:val="fr-FR"/>
        </w:rPr>
      </w:pPr>
      <w:r w:rsidRPr="0024789A">
        <w:rPr>
          <w:color w:val="auto"/>
          <w:lang w:val="fr-FR"/>
        </w:rPr>
        <w:t xml:space="preserve"> </w:t>
      </w:r>
      <w:bookmarkStart w:id="86" w:name="_Toc467578920"/>
      <w:r w:rsidR="00A82E65" w:rsidRPr="0024789A">
        <w:rPr>
          <w:color w:val="auto"/>
          <w:szCs w:val="24"/>
          <w:lang w:val="fr-FR"/>
        </w:rPr>
        <w:t>Cycle secondaire</w:t>
      </w:r>
      <w:r w:rsidR="00357845" w:rsidRPr="0024789A">
        <w:rPr>
          <w:color w:val="auto"/>
          <w:lang w:val="fr-FR"/>
        </w:rPr>
        <w:t> </w:t>
      </w:r>
      <w:r w:rsidR="001D7680" w:rsidRPr="0024789A">
        <w:rPr>
          <w:color w:val="auto"/>
          <w:lang w:val="fr-FR"/>
        </w:rPr>
        <w:t>:</w:t>
      </w:r>
      <w:r w:rsidR="003D5876" w:rsidRPr="0024789A">
        <w:rPr>
          <w:color w:val="auto"/>
          <w:lang w:val="fr-FR"/>
        </w:rPr>
        <w:t xml:space="preserve"> </w:t>
      </w:r>
      <w:r w:rsidR="00CB3565" w:rsidRPr="0024789A">
        <w:rPr>
          <w:rFonts w:ascii="Calibri" w:eastAsia="Times New Roman" w:hAnsi="Calibri"/>
          <w:bCs w:val="0"/>
          <w:color w:val="auto"/>
          <w:szCs w:val="24"/>
          <w:lang w:val="fr-FR"/>
        </w:rPr>
        <w:t>Stages de formation continuée programmés en 201</w:t>
      </w:r>
      <w:r w:rsidR="00FA43EB" w:rsidRPr="0024789A">
        <w:rPr>
          <w:rFonts w:ascii="Calibri" w:eastAsia="Times New Roman" w:hAnsi="Calibri"/>
          <w:bCs w:val="0"/>
          <w:color w:val="auto"/>
          <w:szCs w:val="24"/>
          <w:lang w:val="fr-FR"/>
        </w:rPr>
        <w:t>6</w:t>
      </w:r>
      <w:bookmarkEnd w:id="86"/>
    </w:p>
    <w:p w:rsidR="00E87660" w:rsidRPr="0024789A" w:rsidRDefault="00E87660" w:rsidP="00E87660">
      <w:pPr>
        <w:rPr>
          <w:lang w:val="fr-FR"/>
        </w:rPr>
      </w:pPr>
      <w:r w:rsidRPr="0024789A">
        <w:rPr>
          <w:rFonts w:ascii="Cambria" w:eastAsia="Calibri" w:hAnsi="Cambria"/>
          <w:b/>
          <w:bCs/>
          <w:sz w:val="24"/>
          <w:szCs w:val="20"/>
          <w:lang w:val="fr-FR"/>
        </w:rPr>
        <w:t>Formations prioritaires</w:t>
      </w:r>
      <w:r w:rsidR="00357845" w:rsidRPr="0024789A">
        <w:rPr>
          <w:rFonts w:ascii="Cambria" w:eastAsia="Calibri" w:hAnsi="Cambria"/>
          <w:b/>
          <w:bCs/>
          <w:sz w:val="24"/>
          <w:szCs w:val="20"/>
          <w:lang w:val="fr-FR"/>
        </w:rPr>
        <w:t> </w:t>
      </w:r>
      <w:r w:rsidRPr="0024789A">
        <w:rPr>
          <w:rFonts w:ascii="Cambria" w:eastAsia="Calibri" w:hAnsi="Cambria"/>
          <w:b/>
          <w:bCs/>
          <w:sz w:val="24"/>
          <w:szCs w:val="20"/>
          <w:lang w:val="fr-FR"/>
        </w:rPr>
        <w:t>:</w:t>
      </w:r>
    </w:p>
    <w:tbl>
      <w:tblPr>
        <w:tblW w:w="151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7"/>
        <w:gridCol w:w="1984"/>
        <w:gridCol w:w="2618"/>
        <w:gridCol w:w="1134"/>
        <w:gridCol w:w="1389"/>
        <w:gridCol w:w="1076"/>
        <w:gridCol w:w="2672"/>
        <w:gridCol w:w="1276"/>
        <w:gridCol w:w="465"/>
        <w:gridCol w:w="466"/>
      </w:tblGrid>
      <w:tr w:rsidR="0024789A" w:rsidRPr="0024789A" w:rsidTr="00FD7526">
        <w:trPr>
          <w:trHeight w:val="806"/>
        </w:trPr>
        <w:tc>
          <w:tcPr>
            <w:tcW w:w="2027" w:type="dxa"/>
            <w:shd w:val="clear" w:color="auto" w:fill="E0E0E0"/>
            <w:vAlign w:val="center"/>
          </w:tcPr>
          <w:p w:rsidR="0008347F" w:rsidRPr="0024789A" w:rsidRDefault="0008347F" w:rsidP="008947BE">
            <w:pPr>
              <w:jc w:val="center"/>
              <w:rPr>
                <w:rFonts w:asciiTheme="minorHAnsi" w:eastAsiaTheme="minorEastAsia" w:hAnsiTheme="minorHAnsi" w:cstheme="minorBidi"/>
                <w:b/>
                <w:lang w:val="fr-FR"/>
              </w:rPr>
            </w:pPr>
            <w:r w:rsidRPr="0024789A">
              <w:rPr>
                <w:rFonts w:asciiTheme="minorHAnsi" w:eastAsiaTheme="minorEastAsia" w:hAnsiTheme="minorHAnsi" w:cstheme="minorBidi"/>
                <w:b/>
                <w:lang w:val="fr-FR"/>
              </w:rPr>
              <w:t>Dates</w:t>
            </w:r>
          </w:p>
        </w:tc>
        <w:tc>
          <w:tcPr>
            <w:tcW w:w="1984" w:type="dxa"/>
            <w:shd w:val="clear" w:color="auto" w:fill="E0E0E0"/>
            <w:vAlign w:val="center"/>
          </w:tcPr>
          <w:p w:rsidR="0008347F" w:rsidRPr="0024789A" w:rsidRDefault="0008347F" w:rsidP="008947BE">
            <w:pPr>
              <w:jc w:val="center"/>
              <w:rPr>
                <w:rFonts w:asciiTheme="minorHAnsi" w:eastAsiaTheme="minorEastAsia" w:hAnsiTheme="minorHAnsi" w:cstheme="minorBidi"/>
                <w:b/>
                <w:lang w:val="fr-FR"/>
              </w:rPr>
            </w:pPr>
            <w:r w:rsidRPr="0024789A">
              <w:rPr>
                <w:rFonts w:asciiTheme="minorHAnsi" w:eastAsiaTheme="minorEastAsia" w:hAnsiTheme="minorHAnsi" w:cstheme="minorBidi"/>
                <w:b/>
                <w:lang w:val="fr-FR"/>
              </w:rPr>
              <w:t>Disciplines</w:t>
            </w:r>
          </w:p>
        </w:tc>
        <w:tc>
          <w:tcPr>
            <w:tcW w:w="2618" w:type="dxa"/>
            <w:shd w:val="clear" w:color="auto" w:fill="E0E0E0"/>
            <w:vAlign w:val="center"/>
          </w:tcPr>
          <w:p w:rsidR="0008347F" w:rsidRPr="0024789A" w:rsidRDefault="0008347F" w:rsidP="008947BE">
            <w:pPr>
              <w:jc w:val="center"/>
              <w:rPr>
                <w:rFonts w:asciiTheme="minorHAnsi" w:eastAsiaTheme="minorEastAsia" w:hAnsiTheme="minorHAnsi" w:cstheme="minorBidi"/>
                <w:b/>
                <w:lang w:val="fr-FR"/>
              </w:rPr>
            </w:pPr>
            <w:r w:rsidRPr="0024789A">
              <w:rPr>
                <w:rFonts w:asciiTheme="minorHAnsi" w:eastAsiaTheme="minorEastAsia" w:hAnsiTheme="minorHAnsi" w:cstheme="minorBidi"/>
                <w:b/>
                <w:lang w:val="fr-FR"/>
              </w:rPr>
              <w:t>Inspecteurs responsables</w:t>
            </w:r>
          </w:p>
        </w:tc>
        <w:tc>
          <w:tcPr>
            <w:tcW w:w="1134" w:type="dxa"/>
            <w:shd w:val="clear" w:color="auto" w:fill="E0E0E0"/>
            <w:vAlign w:val="center"/>
          </w:tcPr>
          <w:p w:rsidR="0008347F" w:rsidRPr="0024789A" w:rsidRDefault="0008347F" w:rsidP="008947BE">
            <w:pPr>
              <w:jc w:val="center"/>
              <w:rPr>
                <w:rFonts w:asciiTheme="minorHAnsi" w:eastAsiaTheme="minorEastAsia" w:hAnsiTheme="minorHAnsi" w:cstheme="minorBidi"/>
                <w:b/>
                <w:lang w:val="fr-FR"/>
              </w:rPr>
            </w:pPr>
            <w:r w:rsidRPr="0024789A">
              <w:rPr>
                <w:rFonts w:asciiTheme="minorHAnsi" w:eastAsiaTheme="minorEastAsia" w:hAnsiTheme="minorHAnsi" w:cstheme="minorBidi"/>
                <w:b/>
                <w:lang w:val="fr-FR"/>
              </w:rPr>
              <w:t>Lieu</w:t>
            </w:r>
          </w:p>
        </w:tc>
        <w:tc>
          <w:tcPr>
            <w:tcW w:w="1389" w:type="dxa"/>
            <w:shd w:val="clear" w:color="auto" w:fill="E0E0E0"/>
            <w:vAlign w:val="center"/>
          </w:tcPr>
          <w:p w:rsidR="0008347F" w:rsidRPr="0024789A" w:rsidRDefault="0008347F" w:rsidP="008947BE">
            <w:pPr>
              <w:jc w:val="center"/>
              <w:rPr>
                <w:rFonts w:asciiTheme="minorHAnsi" w:eastAsiaTheme="minorEastAsia" w:hAnsiTheme="minorHAnsi" w:cstheme="minorBidi"/>
                <w:b/>
                <w:lang w:val="fr-FR"/>
              </w:rPr>
            </w:pPr>
            <w:r w:rsidRPr="0024789A">
              <w:rPr>
                <w:rFonts w:asciiTheme="minorHAnsi" w:eastAsiaTheme="minorEastAsia" w:hAnsiTheme="minorHAnsi" w:cstheme="minorBidi"/>
                <w:b/>
                <w:lang w:val="fr-FR"/>
              </w:rPr>
              <w:t>Nombre de participants</w:t>
            </w:r>
          </w:p>
        </w:tc>
        <w:tc>
          <w:tcPr>
            <w:tcW w:w="1076" w:type="dxa"/>
            <w:shd w:val="clear" w:color="auto" w:fill="E0E0E0"/>
            <w:vAlign w:val="center"/>
          </w:tcPr>
          <w:p w:rsidR="0008347F" w:rsidRPr="0024789A" w:rsidRDefault="0008347F" w:rsidP="008947BE">
            <w:pPr>
              <w:jc w:val="center"/>
              <w:rPr>
                <w:rFonts w:asciiTheme="minorHAnsi" w:eastAsiaTheme="minorEastAsia" w:hAnsiTheme="minorHAnsi" w:cstheme="minorBidi"/>
                <w:b/>
                <w:lang w:val="fr-FR"/>
              </w:rPr>
            </w:pPr>
            <w:r w:rsidRPr="0024789A">
              <w:rPr>
                <w:rFonts w:asciiTheme="minorHAnsi" w:eastAsiaTheme="minorEastAsia" w:hAnsiTheme="minorHAnsi" w:cstheme="minorBidi"/>
                <w:b/>
                <w:lang w:val="fr-FR"/>
              </w:rPr>
              <w:t>Nombre d’experts</w:t>
            </w:r>
          </w:p>
        </w:tc>
        <w:tc>
          <w:tcPr>
            <w:tcW w:w="2672" w:type="dxa"/>
            <w:shd w:val="clear" w:color="auto" w:fill="E0E0E0"/>
            <w:vAlign w:val="center"/>
          </w:tcPr>
          <w:p w:rsidR="0008347F" w:rsidRPr="0024789A" w:rsidRDefault="0008347F" w:rsidP="008947BE">
            <w:pPr>
              <w:jc w:val="center"/>
              <w:rPr>
                <w:rFonts w:asciiTheme="minorHAnsi" w:eastAsiaTheme="minorEastAsia" w:hAnsiTheme="minorHAnsi" w:cstheme="minorBidi"/>
                <w:b/>
                <w:lang w:val="fr-FR"/>
              </w:rPr>
            </w:pPr>
            <w:r w:rsidRPr="0024789A">
              <w:rPr>
                <w:rFonts w:asciiTheme="minorHAnsi" w:eastAsiaTheme="minorEastAsia" w:hAnsiTheme="minorHAnsi" w:cstheme="minorBidi"/>
                <w:b/>
                <w:lang w:val="fr-FR"/>
              </w:rPr>
              <w:t>Remarques</w:t>
            </w:r>
          </w:p>
        </w:tc>
        <w:tc>
          <w:tcPr>
            <w:tcW w:w="1276" w:type="dxa"/>
            <w:shd w:val="clear" w:color="auto" w:fill="E0E0E0"/>
            <w:vAlign w:val="center"/>
          </w:tcPr>
          <w:p w:rsidR="0008347F" w:rsidRPr="0024789A" w:rsidRDefault="0008347F" w:rsidP="008947BE">
            <w:pPr>
              <w:jc w:val="center"/>
              <w:rPr>
                <w:rFonts w:asciiTheme="minorHAnsi" w:eastAsiaTheme="minorEastAsia" w:hAnsiTheme="minorHAnsi" w:cstheme="minorBidi"/>
                <w:b/>
                <w:lang w:val="fr-FR"/>
              </w:rPr>
            </w:pPr>
            <w:r w:rsidRPr="0024789A">
              <w:rPr>
                <w:rFonts w:asciiTheme="minorHAnsi" w:eastAsiaTheme="minorEastAsia" w:hAnsiTheme="minorHAnsi" w:cstheme="minorBidi"/>
                <w:b/>
                <w:lang w:val="fr-FR"/>
              </w:rPr>
              <w:t>Stage précédent</w:t>
            </w:r>
          </w:p>
        </w:tc>
        <w:tc>
          <w:tcPr>
            <w:tcW w:w="465" w:type="dxa"/>
            <w:shd w:val="clear" w:color="auto" w:fill="E0E0E0"/>
            <w:vAlign w:val="center"/>
          </w:tcPr>
          <w:p w:rsidR="0008347F" w:rsidRPr="0024789A" w:rsidRDefault="0008347F" w:rsidP="008947BE">
            <w:pPr>
              <w:jc w:val="center"/>
              <w:rPr>
                <w:rFonts w:asciiTheme="minorHAnsi" w:eastAsiaTheme="minorEastAsia" w:hAnsiTheme="minorHAnsi" w:cstheme="minorBidi"/>
                <w:b/>
                <w:lang w:val="fr-FR"/>
              </w:rPr>
            </w:pPr>
            <w:r w:rsidRPr="0024789A">
              <w:rPr>
                <w:rFonts w:asciiTheme="minorHAnsi" w:eastAsiaTheme="minorEastAsia" w:hAnsiTheme="minorHAnsi" w:cstheme="minorBidi"/>
                <w:b/>
                <w:lang w:val="fr-FR"/>
              </w:rPr>
              <w:t>N.</w:t>
            </w:r>
          </w:p>
        </w:tc>
        <w:tc>
          <w:tcPr>
            <w:tcW w:w="466" w:type="dxa"/>
            <w:shd w:val="clear" w:color="auto" w:fill="E0E0E0"/>
            <w:vAlign w:val="center"/>
          </w:tcPr>
          <w:p w:rsidR="0008347F" w:rsidRPr="0024789A" w:rsidRDefault="0008347F" w:rsidP="008947BE">
            <w:pPr>
              <w:jc w:val="center"/>
              <w:rPr>
                <w:rFonts w:asciiTheme="minorHAnsi" w:eastAsiaTheme="minorEastAsia" w:hAnsiTheme="minorHAnsi" w:cstheme="minorBidi"/>
                <w:b/>
                <w:lang w:val="fr-FR"/>
              </w:rPr>
            </w:pPr>
            <w:r w:rsidRPr="0024789A">
              <w:rPr>
                <w:rFonts w:asciiTheme="minorHAnsi" w:eastAsiaTheme="minorEastAsia" w:hAnsiTheme="minorHAnsi" w:cstheme="minorBidi"/>
                <w:b/>
                <w:lang w:val="fr-FR"/>
              </w:rPr>
              <w:t>O.</w:t>
            </w:r>
          </w:p>
        </w:tc>
      </w:tr>
      <w:tr w:rsidR="0024789A" w:rsidRPr="0024789A" w:rsidTr="00FD7526">
        <w:tc>
          <w:tcPr>
            <w:tcW w:w="2027" w:type="dxa"/>
            <w:tcBorders>
              <w:top w:val="single" w:sz="4" w:space="0" w:color="auto"/>
              <w:left w:val="single" w:sz="4" w:space="0" w:color="auto"/>
              <w:bottom w:val="single" w:sz="4" w:space="0" w:color="auto"/>
              <w:right w:val="single" w:sz="4" w:space="0" w:color="auto"/>
            </w:tcBorders>
            <w:vAlign w:val="center"/>
          </w:tcPr>
          <w:p w:rsidR="006014A3" w:rsidRPr="0024789A" w:rsidRDefault="001611AC" w:rsidP="004667BB">
            <w:pPr>
              <w:spacing w:after="0" w:line="240" w:lineRule="auto"/>
              <w:jc w:val="center"/>
              <w:rPr>
                <w:b/>
                <w:lang w:val="fr-FR"/>
              </w:rPr>
            </w:pPr>
            <w:r w:rsidRPr="0024789A">
              <w:rPr>
                <w:b/>
                <w:lang w:val="fr-FR"/>
              </w:rPr>
              <w:t>10-11 mars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014A3" w:rsidRPr="0024789A" w:rsidRDefault="006014A3" w:rsidP="008D6F68">
            <w:pPr>
              <w:spacing w:after="0" w:line="240" w:lineRule="auto"/>
              <w:jc w:val="center"/>
              <w:rPr>
                <w:b/>
                <w:lang w:val="fr-FR"/>
              </w:rPr>
            </w:pPr>
            <w:r w:rsidRPr="0024789A">
              <w:rPr>
                <w:b/>
                <w:lang w:val="fr-FR"/>
              </w:rPr>
              <w:t xml:space="preserve">Géographie </w:t>
            </w:r>
          </w:p>
        </w:tc>
        <w:tc>
          <w:tcPr>
            <w:tcW w:w="2618" w:type="dxa"/>
            <w:tcBorders>
              <w:top w:val="single" w:sz="4" w:space="0" w:color="auto"/>
              <w:left w:val="single" w:sz="4" w:space="0" w:color="auto"/>
              <w:bottom w:val="single" w:sz="4" w:space="0" w:color="auto"/>
              <w:right w:val="single" w:sz="4" w:space="0" w:color="auto"/>
            </w:tcBorders>
            <w:shd w:val="clear" w:color="auto" w:fill="auto"/>
            <w:vAlign w:val="center"/>
          </w:tcPr>
          <w:p w:rsidR="006014A3" w:rsidRPr="0024789A" w:rsidRDefault="006014A3" w:rsidP="004667BB">
            <w:pPr>
              <w:spacing w:after="0" w:line="240" w:lineRule="auto"/>
              <w:jc w:val="center"/>
              <w:rPr>
                <w:b/>
                <w:lang w:val="fr-FR"/>
              </w:rPr>
            </w:pPr>
            <w:r w:rsidRPr="0024789A">
              <w:rPr>
                <w:b/>
                <w:lang w:val="fr-FR"/>
              </w:rPr>
              <w:t>Mme SOFRONIEVA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014A3" w:rsidRPr="0024789A" w:rsidRDefault="006014A3" w:rsidP="004667BB">
            <w:pPr>
              <w:spacing w:after="0" w:line="240" w:lineRule="auto"/>
              <w:jc w:val="center"/>
              <w:rPr>
                <w:b/>
                <w:lang w:val="fr-FR"/>
              </w:rPr>
            </w:pPr>
            <w:r w:rsidRPr="0024789A">
              <w:rPr>
                <w:b/>
                <w:lang w:val="fr-FR"/>
              </w:rPr>
              <w:t>BXL IV</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rsidR="006014A3" w:rsidRPr="0024789A" w:rsidRDefault="001611AC" w:rsidP="004667BB">
            <w:pPr>
              <w:spacing w:after="0" w:line="240" w:lineRule="auto"/>
              <w:jc w:val="center"/>
              <w:rPr>
                <w:b/>
                <w:lang w:val="fr-FR"/>
              </w:rPr>
            </w:pPr>
            <w:r w:rsidRPr="0024789A">
              <w:rPr>
                <w:b/>
                <w:lang w:val="fr-FR"/>
              </w:rPr>
              <w:t>55</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6014A3" w:rsidRPr="0024789A" w:rsidRDefault="001611AC" w:rsidP="004667BB">
            <w:pPr>
              <w:spacing w:after="0" w:line="240" w:lineRule="auto"/>
              <w:jc w:val="center"/>
              <w:rPr>
                <w:b/>
                <w:lang w:val="fr-FR"/>
              </w:rPr>
            </w:pPr>
            <w:r w:rsidRPr="0024789A">
              <w:rPr>
                <w:b/>
                <w:lang w:val="fr-FR"/>
              </w:rPr>
              <w:t>2</w:t>
            </w:r>
          </w:p>
        </w:tc>
        <w:tc>
          <w:tcPr>
            <w:tcW w:w="2672" w:type="dxa"/>
            <w:tcBorders>
              <w:top w:val="single" w:sz="4" w:space="0" w:color="auto"/>
              <w:left w:val="single" w:sz="4" w:space="0" w:color="auto"/>
              <w:bottom w:val="single" w:sz="4" w:space="0" w:color="auto"/>
              <w:right w:val="single" w:sz="4" w:space="0" w:color="auto"/>
            </w:tcBorders>
            <w:shd w:val="clear" w:color="auto" w:fill="auto"/>
            <w:vAlign w:val="center"/>
          </w:tcPr>
          <w:p w:rsidR="006014A3" w:rsidRPr="0024789A" w:rsidRDefault="006014A3" w:rsidP="004667BB">
            <w:pPr>
              <w:spacing w:after="0" w:line="240" w:lineRule="auto"/>
              <w:jc w:val="center"/>
              <w:rPr>
                <w:b/>
                <w:sz w:val="20"/>
                <w:szCs w:val="20"/>
                <w:lang w:val="fr-FR"/>
              </w:rPr>
            </w:pPr>
            <w:r w:rsidRPr="0024789A">
              <w:rPr>
                <w:b/>
                <w:sz w:val="20"/>
                <w:szCs w:val="20"/>
                <w:lang w:val="fr-FR"/>
              </w:rPr>
              <w:t>Nouveau programme</w:t>
            </w:r>
          </w:p>
          <w:p w:rsidR="006014A3" w:rsidRPr="0024789A" w:rsidRDefault="006014A3" w:rsidP="004667BB">
            <w:pPr>
              <w:spacing w:after="0" w:line="240" w:lineRule="auto"/>
              <w:jc w:val="center"/>
              <w:rPr>
                <w:b/>
                <w:sz w:val="20"/>
                <w:szCs w:val="20"/>
                <w:lang w:val="fr-FR"/>
              </w:rPr>
            </w:pPr>
            <w:r w:rsidRPr="0024789A">
              <w:rPr>
                <w:b/>
                <w:sz w:val="20"/>
                <w:szCs w:val="20"/>
                <w:lang w:val="fr-FR"/>
              </w:rPr>
              <w:t>Postposer à Mars 2016</w:t>
            </w:r>
          </w:p>
        </w:tc>
        <w:tc>
          <w:tcPr>
            <w:tcW w:w="1276" w:type="dxa"/>
            <w:tcBorders>
              <w:top w:val="single" w:sz="4" w:space="0" w:color="auto"/>
              <w:left w:val="single" w:sz="4" w:space="0" w:color="auto"/>
              <w:bottom w:val="single" w:sz="4" w:space="0" w:color="auto"/>
              <w:right w:val="single" w:sz="4" w:space="0" w:color="auto"/>
            </w:tcBorders>
            <w:vAlign w:val="center"/>
          </w:tcPr>
          <w:p w:rsidR="006014A3" w:rsidRPr="0024789A" w:rsidRDefault="006014A3" w:rsidP="004667BB">
            <w:pPr>
              <w:spacing w:after="0" w:line="240" w:lineRule="auto"/>
              <w:jc w:val="center"/>
              <w:rPr>
                <w:b/>
                <w:lang w:val="fr-FR"/>
              </w:rPr>
            </w:pPr>
            <w:r w:rsidRPr="0024789A">
              <w:rPr>
                <w:b/>
                <w:lang w:val="fr-FR"/>
              </w:rPr>
              <w:t>2008</w:t>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6014A3" w:rsidRPr="0024789A" w:rsidRDefault="006014A3" w:rsidP="004667BB">
            <w:pPr>
              <w:spacing w:after="0" w:line="240" w:lineRule="auto"/>
              <w:jc w:val="center"/>
              <w:rPr>
                <w:b/>
                <w:lang w:val="fr-FR"/>
              </w:rPr>
            </w:pPr>
          </w:p>
        </w:tc>
        <w:tc>
          <w:tcPr>
            <w:tcW w:w="466" w:type="dxa"/>
            <w:tcBorders>
              <w:top w:val="single" w:sz="4" w:space="0" w:color="auto"/>
              <w:left w:val="single" w:sz="4" w:space="0" w:color="auto"/>
              <w:bottom w:val="single" w:sz="4" w:space="0" w:color="auto"/>
              <w:right w:val="single" w:sz="4" w:space="0" w:color="auto"/>
            </w:tcBorders>
            <w:vAlign w:val="center"/>
          </w:tcPr>
          <w:p w:rsidR="006014A3" w:rsidRPr="0024789A" w:rsidRDefault="00361DA9" w:rsidP="004667BB">
            <w:pPr>
              <w:spacing w:after="0" w:line="240" w:lineRule="auto"/>
              <w:jc w:val="center"/>
              <w:rPr>
                <w:b/>
                <w:lang w:val="fr-FR"/>
              </w:rPr>
            </w:pPr>
            <w:r w:rsidRPr="0024789A">
              <w:rPr>
                <w:b/>
                <w:lang w:val="fr-FR"/>
              </w:rPr>
              <w:sym w:font="Wingdings 2" w:char="F052"/>
            </w:r>
          </w:p>
        </w:tc>
      </w:tr>
      <w:tr w:rsidR="0024789A" w:rsidRPr="0024789A" w:rsidTr="00FD7526">
        <w:tc>
          <w:tcPr>
            <w:tcW w:w="2027" w:type="dxa"/>
            <w:tcBorders>
              <w:top w:val="single" w:sz="4" w:space="0" w:color="auto"/>
              <w:left w:val="single" w:sz="4" w:space="0" w:color="auto"/>
              <w:bottom w:val="single" w:sz="4" w:space="0" w:color="auto"/>
              <w:right w:val="single" w:sz="4" w:space="0" w:color="auto"/>
            </w:tcBorders>
          </w:tcPr>
          <w:p w:rsidR="002A2A6C" w:rsidRPr="0024789A" w:rsidRDefault="002A2A6C" w:rsidP="00E3694C">
            <w:pPr>
              <w:spacing w:after="0"/>
              <w:jc w:val="center"/>
              <w:rPr>
                <w:b/>
                <w:lang w:val="fr-FR"/>
              </w:rPr>
            </w:pPr>
            <w:r w:rsidRPr="0024789A">
              <w:rPr>
                <w:b/>
                <w:lang w:val="fr-FR"/>
              </w:rPr>
              <w:t>10-11 Mars</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A2A6C" w:rsidRPr="0024789A" w:rsidRDefault="002A2A6C" w:rsidP="00E3694C">
            <w:pPr>
              <w:spacing w:after="0" w:line="240" w:lineRule="auto"/>
              <w:jc w:val="center"/>
              <w:rPr>
                <w:b/>
                <w:lang w:val="fr-FR"/>
              </w:rPr>
            </w:pPr>
            <w:r w:rsidRPr="0024789A">
              <w:rPr>
                <w:b/>
                <w:lang w:val="fr-FR"/>
              </w:rPr>
              <w:t>NL L1-L4</w:t>
            </w:r>
          </w:p>
        </w:tc>
        <w:tc>
          <w:tcPr>
            <w:tcW w:w="2618" w:type="dxa"/>
            <w:tcBorders>
              <w:top w:val="single" w:sz="4" w:space="0" w:color="auto"/>
              <w:left w:val="single" w:sz="4" w:space="0" w:color="auto"/>
              <w:bottom w:val="single" w:sz="4" w:space="0" w:color="auto"/>
              <w:right w:val="single" w:sz="4" w:space="0" w:color="auto"/>
            </w:tcBorders>
            <w:shd w:val="clear" w:color="auto" w:fill="auto"/>
          </w:tcPr>
          <w:p w:rsidR="002A2A6C" w:rsidRPr="0024789A" w:rsidRDefault="002A2A6C" w:rsidP="00E3694C">
            <w:pPr>
              <w:spacing w:after="0" w:line="240" w:lineRule="auto"/>
              <w:jc w:val="center"/>
              <w:rPr>
                <w:b/>
                <w:lang w:val="fr-FR"/>
              </w:rPr>
            </w:pPr>
            <w:r w:rsidRPr="0024789A">
              <w:rPr>
                <w:b/>
                <w:lang w:val="fr-FR"/>
              </w:rPr>
              <w:t>Mme VAN DEN BOSCHE</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A2A6C" w:rsidRPr="0024789A" w:rsidRDefault="002A2A6C" w:rsidP="00E3694C">
            <w:pPr>
              <w:spacing w:after="0" w:line="240" w:lineRule="auto"/>
              <w:jc w:val="center"/>
              <w:rPr>
                <w:b/>
                <w:lang w:val="fr-FR"/>
              </w:rPr>
            </w:pPr>
            <w:r w:rsidRPr="0024789A">
              <w:rPr>
                <w:b/>
                <w:lang w:val="fr-FR"/>
              </w:rPr>
              <w:t>BXL IV</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2A2A6C" w:rsidRPr="0024789A" w:rsidRDefault="002A2A6C" w:rsidP="00E3694C">
            <w:pPr>
              <w:spacing w:after="0" w:line="240" w:lineRule="auto"/>
              <w:jc w:val="center"/>
              <w:rPr>
                <w:b/>
                <w:lang w:val="fr-FR"/>
              </w:rPr>
            </w:pPr>
            <w:r w:rsidRPr="0024789A">
              <w:rPr>
                <w:b/>
                <w:lang w:val="fr-FR"/>
              </w:rPr>
              <w:t>40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2A2A6C" w:rsidRPr="0024789A" w:rsidRDefault="002A2A6C" w:rsidP="00E3694C">
            <w:pPr>
              <w:spacing w:after="0" w:line="240" w:lineRule="auto"/>
              <w:jc w:val="center"/>
              <w:rPr>
                <w:b/>
                <w:lang w:val="fr-FR"/>
              </w:rPr>
            </w:pPr>
            <w:r w:rsidRPr="0024789A">
              <w:rPr>
                <w:b/>
                <w:lang w:val="fr-FR"/>
              </w:rPr>
              <w:t>2</w:t>
            </w:r>
          </w:p>
        </w:tc>
        <w:tc>
          <w:tcPr>
            <w:tcW w:w="2672" w:type="dxa"/>
            <w:tcBorders>
              <w:top w:val="single" w:sz="4" w:space="0" w:color="auto"/>
              <w:left w:val="single" w:sz="4" w:space="0" w:color="auto"/>
              <w:bottom w:val="single" w:sz="4" w:space="0" w:color="auto"/>
              <w:right w:val="single" w:sz="4" w:space="0" w:color="auto"/>
            </w:tcBorders>
            <w:shd w:val="clear" w:color="auto" w:fill="auto"/>
          </w:tcPr>
          <w:p w:rsidR="002A2A6C" w:rsidRPr="0024789A" w:rsidRDefault="002A2A6C" w:rsidP="00E3694C">
            <w:pPr>
              <w:spacing w:after="0" w:line="240" w:lineRule="auto"/>
              <w:jc w:val="center"/>
              <w:rPr>
                <w:b/>
                <w:lang w:val="fr-FR"/>
              </w:rPr>
            </w:pPr>
          </w:p>
        </w:tc>
        <w:tc>
          <w:tcPr>
            <w:tcW w:w="1276" w:type="dxa"/>
            <w:tcBorders>
              <w:top w:val="single" w:sz="4" w:space="0" w:color="auto"/>
              <w:left w:val="single" w:sz="4" w:space="0" w:color="auto"/>
              <w:bottom w:val="single" w:sz="4" w:space="0" w:color="auto"/>
              <w:right w:val="single" w:sz="4" w:space="0" w:color="auto"/>
            </w:tcBorders>
          </w:tcPr>
          <w:p w:rsidR="002A2A6C" w:rsidRPr="0024789A" w:rsidRDefault="002A2A6C" w:rsidP="00E3694C">
            <w:pPr>
              <w:spacing w:after="0" w:line="240" w:lineRule="auto"/>
              <w:jc w:val="center"/>
              <w:rPr>
                <w:b/>
                <w:lang w:val="fr-FR"/>
              </w:rPr>
            </w:pPr>
            <w:r w:rsidRPr="0024789A">
              <w:rPr>
                <w:b/>
                <w:lang w:val="fr-FR"/>
              </w:rPr>
              <w:t>2012</w:t>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2A2A6C" w:rsidRPr="0024789A" w:rsidRDefault="002A2A6C" w:rsidP="004667BB">
            <w:pPr>
              <w:spacing w:after="0" w:line="240" w:lineRule="auto"/>
              <w:jc w:val="center"/>
              <w:rPr>
                <w:b/>
                <w:lang w:val="fr-FR"/>
              </w:rPr>
            </w:pPr>
          </w:p>
        </w:tc>
        <w:tc>
          <w:tcPr>
            <w:tcW w:w="466" w:type="dxa"/>
            <w:tcBorders>
              <w:top w:val="single" w:sz="4" w:space="0" w:color="auto"/>
              <w:left w:val="single" w:sz="4" w:space="0" w:color="auto"/>
              <w:bottom w:val="single" w:sz="4" w:space="0" w:color="auto"/>
              <w:right w:val="single" w:sz="4" w:space="0" w:color="auto"/>
            </w:tcBorders>
            <w:vAlign w:val="center"/>
          </w:tcPr>
          <w:p w:rsidR="002A2A6C" w:rsidRPr="0024789A" w:rsidRDefault="00361DA9" w:rsidP="004667BB">
            <w:pPr>
              <w:spacing w:after="0" w:line="240" w:lineRule="auto"/>
              <w:jc w:val="center"/>
              <w:rPr>
                <w:b/>
                <w:lang w:val="fr-FR"/>
              </w:rPr>
            </w:pPr>
            <w:r w:rsidRPr="0024789A">
              <w:rPr>
                <w:b/>
                <w:lang w:val="fr-FR"/>
              </w:rPr>
              <w:sym w:font="Wingdings 2" w:char="F052"/>
            </w:r>
          </w:p>
        </w:tc>
      </w:tr>
      <w:tr w:rsidR="0024789A" w:rsidRPr="0024789A" w:rsidTr="00FD7526">
        <w:tc>
          <w:tcPr>
            <w:tcW w:w="2027" w:type="dxa"/>
            <w:tcBorders>
              <w:top w:val="single" w:sz="4" w:space="0" w:color="auto"/>
              <w:left w:val="single" w:sz="4" w:space="0" w:color="auto"/>
              <w:bottom w:val="single" w:sz="4" w:space="0" w:color="auto"/>
              <w:right w:val="single" w:sz="4" w:space="0" w:color="auto"/>
            </w:tcBorders>
            <w:vAlign w:val="center"/>
          </w:tcPr>
          <w:p w:rsidR="002A2A6C" w:rsidRPr="0024789A" w:rsidRDefault="002A2A6C" w:rsidP="004667BB">
            <w:pPr>
              <w:spacing w:after="0" w:line="240" w:lineRule="auto"/>
              <w:jc w:val="center"/>
              <w:rPr>
                <w:b/>
                <w:lang w:val="fr-FR"/>
              </w:rPr>
            </w:pPr>
            <w:r w:rsidRPr="0024789A">
              <w:rPr>
                <w:b/>
                <w:lang w:val="fr-FR"/>
              </w:rPr>
              <w:t>12-13 Avril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A2A6C" w:rsidRPr="0024789A" w:rsidRDefault="002A2A6C" w:rsidP="004667BB">
            <w:pPr>
              <w:spacing w:after="0" w:line="240" w:lineRule="auto"/>
              <w:jc w:val="center"/>
              <w:rPr>
                <w:b/>
                <w:lang w:val="fr-FR"/>
              </w:rPr>
            </w:pPr>
            <w:r w:rsidRPr="0024789A">
              <w:rPr>
                <w:b/>
                <w:lang w:val="fr-FR"/>
              </w:rPr>
              <w:t>SOUTIEN EDUCATIF</w:t>
            </w:r>
          </w:p>
        </w:tc>
        <w:tc>
          <w:tcPr>
            <w:tcW w:w="2618" w:type="dxa"/>
            <w:tcBorders>
              <w:top w:val="single" w:sz="4" w:space="0" w:color="auto"/>
              <w:left w:val="single" w:sz="4" w:space="0" w:color="auto"/>
              <w:bottom w:val="single" w:sz="4" w:space="0" w:color="auto"/>
              <w:right w:val="single" w:sz="4" w:space="0" w:color="auto"/>
            </w:tcBorders>
            <w:shd w:val="clear" w:color="auto" w:fill="auto"/>
            <w:vAlign w:val="center"/>
          </w:tcPr>
          <w:p w:rsidR="002A2A6C" w:rsidRPr="0024789A" w:rsidRDefault="002A2A6C" w:rsidP="004667BB">
            <w:pPr>
              <w:spacing w:after="0" w:line="240" w:lineRule="auto"/>
              <w:jc w:val="center"/>
              <w:rPr>
                <w:b/>
                <w:lang w:val="fr-FR"/>
              </w:rPr>
            </w:pPr>
            <w:r w:rsidRPr="0024789A">
              <w:rPr>
                <w:b/>
                <w:lang w:val="fr-FR"/>
              </w:rPr>
              <w:t>Mmes HUISMAN/MUSILOVA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2A6C" w:rsidRPr="0024789A" w:rsidRDefault="002A2A6C" w:rsidP="004667BB">
            <w:pPr>
              <w:spacing w:after="0" w:line="240" w:lineRule="auto"/>
              <w:jc w:val="center"/>
              <w:rPr>
                <w:b/>
                <w:lang w:val="fr-FR"/>
              </w:rPr>
            </w:pPr>
            <w:r w:rsidRPr="0024789A">
              <w:rPr>
                <w:b/>
                <w:lang w:val="fr-FR"/>
              </w:rPr>
              <w:t>MOL</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rsidR="002A2A6C" w:rsidRPr="0024789A" w:rsidRDefault="002A2A6C" w:rsidP="004667BB">
            <w:pPr>
              <w:spacing w:after="0" w:line="240" w:lineRule="auto"/>
              <w:jc w:val="center"/>
              <w:rPr>
                <w:b/>
                <w:lang w:val="fr-FR"/>
              </w:rPr>
            </w:pPr>
            <w:r w:rsidRPr="0024789A">
              <w:rPr>
                <w:b/>
                <w:lang w:val="fr-FR"/>
              </w:rPr>
              <w:t>28</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2A2A6C" w:rsidRPr="0024789A" w:rsidRDefault="002A2A6C" w:rsidP="004667BB">
            <w:pPr>
              <w:spacing w:after="0" w:line="240" w:lineRule="auto"/>
              <w:jc w:val="center"/>
              <w:rPr>
                <w:b/>
                <w:lang w:val="fr-FR"/>
              </w:rPr>
            </w:pPr>
            <w:r w:rsidRPr="0024789A">
              <w:rPr>
                <w:b/>
                <w:lang w:val="fr-FR"/>
              </w:rPr>
              <w:t>2</w:t>
            </w:r>
          </w:p>
        </w:tc>
        <w:tc>
          <w:tcPr>
            <w:tcW w:w="2672" w:type="dxa"/>
            <w:tcBorders>
              <w:top w:val="single" w:sz="4" w:space="0" w:color="auto"/>
              <w:left w:val="single" w:sz="4" w:space="0" w:color="auto"/>
              <w:bottom w:val="single" w:sz="4" w:space="0" w:color="auto"/>
              <w:right w:val="single" w:sz="4" w:space="0" w:color="auto"/>
            </w:tcBorders>
            <w:shd w:val="clear" w:color="auto" w:fill="auto"/>
            <w:vAlign w:val="center"/>
          </w:tcPr>
          <w:p w:rsidR="002A2A6C" w:rsidRPr="0024789A" w:rsidRDefault="002A2A6C" w:rsidP="004667BB">
            <w:pPr>
              <w:spacing w:after="0" w:line="240" w:lineRule="auto"/>
              <w:jc w:val="center"/>
              <w:rPr>
                <w:b/>
                <w:sz w:val="20"/>
                <w:szCs w:val="20"/>
                <w:lang w:val="fr-FR"/>
              </w:rPr>
            </w:pPr>
            <w:r w:rsidRPr="0024789A">
              <w:rPr>
                <w:b/>
                <w:sz w:val="20"/>
                <w:szCs w:val="20"/>
                <w:lang w:val="fr-FR"/>
              </w:rPr>
              <w:t>Annuelle – FC Mixte</w:t>
            </w:r>
          </w:p>
        </w:tc>
        <w:tc>
          <w:tcPr>
            <w:tcW w:w="1276" w:type="dxa"/>
            <w:tcBorders>
              <w:top w:val="single" w:sz="4" w:space="0" w:color="auto"/>
              <w:left w:val="single" w:sz="4" w:space="0" w:color="auto"/>
              <w:bottom w:val="single" w:sz="4" w:space="0" w:color="auto"/>
              <w:right w:val="single" w:sz="4" w:space="0" w:color="auto"/>
            </w:tcBorders>
            <w:vAlign w:val="center"/>
          </w:tcPr>
          <w:p w:rsidR="002A2A6C" w:rsidRPr="0024789A" w:rsidRDefault="002A2A6C" w:rsidP="008163FD">
            <w:pPr>
              <w:spacing w:after="0" w:line="240" w:lineRule="auto"/>
              <w:jc w:val="center"/>
              <w:rPr>
                <w:b/>
                <w:lang w:val="fr-FR"/>
              </w:rPr>
            </w:pPr>
            <w:r w:rsidRPr="0024789A">
              <w:rPr>
                <w:b/>
                <w:lang w:val="fr-FR"/>
              </w:rPr>
              <w:t>2015</w:t>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2A2A6C" w:rsidRPr="0024789A" w:rsidRDefault="002A2A6C" w:rsidP="004667BB">
            <w:pPr>
              <w:spacing w:after="0" w:line="240" w:lineRule="auto"/>
              <w:jc w:val="center"/>
              <w:rPr>
                <w:b/>
                <w:lang w:val="fr-FR"/>
              </w:rPr>
            </w:pPr>
          </w:p>
        </w:tc>
        <w:tc>
          <w:tcPr>
            <w:tcW w:w="466" w:type="dxa"/>
            <w:tcBorders>
              <w:top w:val="single" w:sz="4" w:space="0" w:color="auto"/>
              <w:left w:val="single" w:sz="4" w:space="0" w:color="auto"/>
              <w:bottom w:val="single" w:sz="4" w:space="0" w:color="auto"/>
              <w:right w:val="single" w:sz="4" w:space="0" w:color="auto"/>
            </w:tcBorders>
            <w:vAlign w:val="center"/>
          </w:tcPr>
          <w:p w:rsidR="002A2A6C" w:rsidRPr="0024789A" w:rsidRDefault="00361DA9" w:rsidP="004667BB">
            <w:pPr>
              <w:spacing w:after="0" w:line="240" w:lineRule="auto"/>
              <w:jc w:val="center"/>
              <w:rPr>
                <w:b/>
                <w:lang w:val="fr-FR"/>
              </w:rPr>
            </w:pPr>
            <w:r w:rsidRPr="0024789A">
              <w:rPr>
                <w:b/>
                <w:lang w:val="fr-FR"/>
              </w:rPr>
              <w:sym w:font="Wingdings 2" w:char="F052"/>
            </w:r>
          </w:p>
        </w:tc>
      </w:tr>
      <w:tr w:rsidR="0024789A" w:rsidRPr="0024789A" w:rsidTr="00FD7526">
        <w:tc>
          <w:tcPr>
            <w:tcW w:w="2027" w:type="dxa"/>
            <w:tcBorders>
              <w:top w:val="single" w:sz="4" w:space="0" w:color="auto"/>
              <w:left w:val="single" w:sz="4" w:space="0" w:color="auto"/>
              <w:bottom w:val="single" w:sz="4" w:space="0" w:color="auto"/>
              <w:right w:val="single" w:sz="4" w:space="0" w:color="auto"/>
            </w:tcBorders>
            <w:vAlign w:val="center"/>
          </w:tcPr>
          <w:p w:rsidR="005B6FBF" w:rsidRPr="0024789A" w:rsidRDefault="005B6FBF" w:rsidP="00E3694C">
            <w:pPr>
              <w:spacing w:after="0" w:line="240" w:lineRule="auto"/>
              <w:jc w:val="center"/>
              <w:rPr>
                <w:b/>
                <w:lang w:val="fr-FR"/>
              </w:rPr>
            </w:pPr>
            <w:r w:rsidRPr="0024789A">
              <w:rPr>
                <w:b/>
                <w:lang w:val="fr-FR"/>
              </w:rPr>
              <w:t>Mars – Juin</w:t>
            </w:r>
            <w:r w:rsidR="00F71EA9" w:rsidRPr="0024789A">
              <w:rPr>
                <w:b/>
                <w:lang w:val="fr-FR"/>
              </w:rPr>
              <w:t xml:space="preserve"> 2016</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B6FBF" w:rsidRPr="0024789A" w:rsidRDefault="005B6FBF" w:rsidP="00E3694C">
            <w:pPr>
              <w:spacing w:after="0" w:line="240" w:lineRule="auto"/>
              <w:jc w:val="center"/>
              <w:rPr>
                <w:b/>
                <w:bCs/>
                <w:lang w:val="fr-FR"/>
              </w:rPr>
            </w:pPr>
            <w:r w:rsidRPr="0024789A">
              <w:rPr>
                <w:b/>
                <w:bCs/>
                <w:lang w:val="fr-FR"/>
              </w:rPr>
              <w:t>ALLEMAND L1</w:t>
            </w:r>
          </w:p>
        </w:tc>
        <w:tc>
          <w:tcPr>
            <w:tcW w:w="2618" w:type="dxa"/>
            <w:tcBorders>
              <w:top w:val="single" w:sz="4" w:space="0" w:color="auto"/>
              <w:left w:val="single" w:sz="4" w:space="0" w:color="auto"/>
              <w:bottom w:val="single" w:sz="4" w:space="0" w:color="auto"/>
              <w:right w:val="single" w:sz="4" w:space="0" w:color="auto"/>
            </w:tcBorders>
            <w:shd w:val="clear" w:color="auto" w:fill="auto"/>
            <w:vAlign w:val="center"/>
          </w:tcPr>
          <w:p w:rsidR="005B6FBF" w:rsidRPr="0024789A" w:rsidRDefault="005B6FBF" w:rsidP="00E3694C">
            <w:pPr>
              <w:spacing w:after="0" w:line="240" w:lineRule="auto"/>
              <w:jc w:val="center"/>
              <w:rPr>
                <w:b/>
                <w:sz w:val="20"/>
                <w:szCs w:val="20"/>
                <w:lang w:val="fr-FR"/>
              </w:rPr>
            </w:pPr>
            <w:r w:rsidRPr="0024789A">
              <w:rPr>
                <w:b/>
                <w:sz w:val="20"/>
                <w:szCs w:val="20"/>
                <w:lang w:val="fr-FR"/>
              </w:rPr>
              <w:t>M.</w:t>
            </w:r>
            <w:r w:rsidR="000E031C" w:rsidRPr="0024789A">
              <w:rPr>
                <w:b/>
                <w:sz w:val="20"/>
                <w:szCs w:val="20"/>
                <w:lang w:val="fr-FR"/>
              </w:rPr>
              <w:t xml:space="preserve"> WALZ</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B6FBF" w:rsidRPr="0024789A" w:rsidRDefault="000E031C" w:rsidP="00E3694C">
            <w:pPr>
              <w:spacing w:after="0" w:line="240" w:lineRule="auto"/>
              <w:jc w:val="center"/>
              <w:rPr>
                <w:b/>
                <w:lang w:val="fr-FR"/>
              </w:rPr>
            </w:pPr>
            <w:r w:rsidRPr="0024789A">
              <w:rPr>
                <w:b/>
                <w:lang w:val="fr-FR"/>
              </w:rPr>
              <w:t>LOCALES</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rsidR="005B6FBF" w:rsidRPr="0024789A" w:rsidRDefault="000E031C" w:rsidP="00E3694C">
            <w:pPr>
              <w:spacing w:after="0" w:line="240" w:lineRule="auto"/>
              <w:jc w:val="center"/>
              <w:rPr>
                <w:b/>
                <w:lang w:val="fr-FR"/>
              </w:rPr>
            </w:pPr>
            <w:r w:rsidRPr="0024789A">
              <w:rPr>
                <w:b/>
                <w:lang w:val="fr-FR"/>
              </w:rPr>
              <w:t>Tous</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5B6FBF" w:rsidRPr="0024789A" w:rsidRDefault="005B6FBF" w:rsidP="00E3694C">
            <w:pPr>
              <w:spacing w:after="0" w:line="240" w:lineRule="auto"/>
              <w:jc w:val="center"/>
              <w:rPr>
                <w:b/>
                <w:lang w:val="fr-FR"/>
              </w:rPr>
            </w:pPr>
          </w:p>
        </w:tc>
        <w:tc>
          <w:tcPr>
            <w:tcW w:w="2672" w:type="dxa"/>
            <w:tcBorders>
              <w:top w:val="single" w:sz="4" w:space="0" w:color="auto"/>
              <w:left w:val="single" w:sz="4" w:space="0" w:color="auto"/>
              <w:bottom w:val="single" w:sz="4" w:space="0" w:color="auto"/>
              <w:right w:val="single" w:sz="4" w:space="0" w:color="auto"/>
            </w:tcBorders>
            <w:shd w:val="clear" w:color="auto" w:fill="auto"/>
            <w:vAlign w:val="center"/>
          </w:tcPr>
          <w:p w:rsidR="005B6FBF" w:rsidRPr="0024789A" w:rsidRDefault="000E031C" w:rsidP="00E3694C">
            <w:pPr>
              <w:spacing w:after="0" w:line="240" w:lineRule="auto"/>
              <w:jc w:val="center"/>
              <w:rPr>
                <w:b/>
                <w:sz w:val="20"/>
                <w:szCs w:val="20"/>
                <w:lang w:val="fr-FR"/>
              </w:rPr>
            </w:pPr>
            <w:r w:rsidRPr="0024789A">
              <w:rPr>
                <w:b/>
                <w:sz w:val="20"/>
                <w:szCs w:val="20"/>
                <w:lang w:val="fr-FR"/>
              </w:rPr>
              <w:t>Décentralisée selon nouvelle organisation</w:t>
            </w:r>
          </w:p>
        </w:tc>
        <w:tc>
          <w:tcPr>
            <w:tcW w:w="1276" w:type="dxa"/>
            <w:tcBorders>
              <w:top w:val="single" w:sz="4" w:space="0" w:color="auto"/>
              <w:left w:val="single" w:sz="4" w:space="0" w:color="auto"/>
              <w:bottom w:val="single" w:sz="4" w:space="0" w:color="auto"/>
              <w:right w:val="single" w:sz="4" w:space="0" w:color="auto"/>
            </w:tcBorders>
            <w:vAlign w:val="center"/>
          </w:tcPr>
          <w:p w:rsidR="005B6FBF" w:rsidRPr="0024789A" w:rsidRDefault="005B6FBF" w:rsidP="008163FD">
            <w:pPr>
              <w:spacing w:after="0" w:line="240" w:lineRule="auto"/>
              <w:jc w:val="center"/>
              <w:rPr>
                <w:b/>
                <w:lang w:val="fr-FR"/>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5B6FBF" w:rsidRPr="0024789A" w:rsidRDefault="005B6FBF" w:rsidP="004667BB">
            <w:pPr>
              <w:spacing w:after="0" w:line="240" w:lineRule="auto"/>
              <w:jc w:val="center"/>
              <w:rPr>
                <w:b/>
                <w:lang w:val="fr-FR"/>
              </w:rPr>
            </w:pPr>
          </w:p>
        </w:tc>
        <w:tc>
          <w:tcPr>
            <w:tcW w:w="466" w:type="dxa"/>
            <w:tcBorders>
              <w:top w:val="single" w:sz="4" w:space="0" w:color="auto"/>
              <w:left w:val="single" w:sz="4" w:space="0" w:color="auto"/>
              <w:bottom w:val="single" w:sz="4" w:space="0" w:color="auto"/>
              <w:right w:val="single" w:sz="4" w:space="0" w:color="auto"/>
            </w:tcBorders>
            <w:vAlign w:val="center"/>
          </w:tcPr>
          <w:p w:rsidR="005B6FBF" w:rsidRPr="0024789A" w:rsidRDefault="00361DA9" w:rsidP="004667BB">
            <w:pPr>
              <w:spacing w:after="0" w:line="240" w:lineRule="auto"/>
              <w:jc w:val="center"/>
              <w:rPr>
                <w:b/>
                <w:lang w:val="fr-FR"/>
              </w:rPr>
            </w:pPr>
            <w:r w:rsidRPr="0024789A">
              <w:rPr>
                <w:b/>
                <w:lang w:val="fr-FR"/>
              </w:rPr>
              <w:sym w:font="Wingdings 2" w:char="F052"/>
            </w:r>
          </w:p>
        </w:tc>
      </w:tr>
      <w:tr w:rsidR="0024789A" w:rsidRPr="0024789A" w:rsidTr="00FD7526">
        <w:tc>
          <w:tcPr>
            <w:tcW w:w="15107" w:type="dxa"/>
            <w:gridSpan w:val="10"/>
            <w:tcBorders>
              <w:top w:val="single" w:sz="4" w:space="0" w:color="auto"/>
              <w:left w:val="single" w:sz="4" w:space="0" w:color="auto"/>
              <w:bottom w:val="single" w:sz="4" w:space="0" w:color="auto"/>
              <w:right w:val="single" w:sz="4" w:space="0" w:color="auto"/>
            </w:tcBorders>
            <w:vAlign w:val="center"/>
          </w:tcPr>
          <w:p w:rsidR="00CF3C59" w:rsidRPr="0024789A" w:rsidRDefault="00CF3C59" w:rsidP="004667BB">
            <w:pPr>
              <w:spacing w:after="0" w:line="240" w:lineRule="auto"/>
              <w:jc w:val="center"/>
              <w:rPr>
                <w:b/>
                <w:lang w:val="fr-FR"/>
              </w:rPr>
            </w:pPr>
          </w:p>
        </w:tc>
      </w:tr>
      <w:tr w:rsidR="0024789A" w:rsidRPr="0024789A" w:rsidTr="00FD7526">
        <w:tc>
          <w:tcPr>
            <w:tcW w:w="2027" w:type="dxa"/>
            <w:tcBorders>
              <w:top w:val="single" w:sz="4" w:space="0" w:color="auto"/>
              <w:left w:val="single" w:sz="4" w:space="0" w:color="auto"/>
              <w:bottom w:val="single" w:sz="4" w:space="0" w:color="auto"/>
              <w:right w:val="single" w:sz="4" w:space="0" w:color="auto"/>
            </w:tcBorders>
            <w:vAlign w:val="center"/>
          </w:tcPr>
          <w:p w:rsidR="00F71EA9" w:rsidRPr="0024789A" w:rsidRDefault="00F71EA9" w:rsidP="001D6E4F">
            <w:pPr>
              <w:spacing w:after="0" w:line="240" w:lineRule="auto"/>
              <w:jc w:val="center"/>
              <w:rPr>
                <w:b/>
                <w:lang w:val="fr-FR"/>
              </w:rPr>
            </w:pPr>
            <w:r w:rsidRPr="0024789A">
              <w:rPr>
                <w:b/>
                <w:lang w:val="fr-FR"/>
              </w:rPr>
              <w:t>7-8 Septembre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71EA9" w:rsidRPr="0024789A" w:rsidRDefault="00F71EA9" w:rsidP="001D6E4F">
            <w:pPr>
              <w:spacing w:after="0" w:line="240" w:lineRule="auto"/>
              <w:jc w:val="center"/>
              <w:rPr>
                <w:b/>
                <w:sz w:val="20"/>
                <w:szCs w:val="20"/>
                <w:lang w:val="fr-FR"/>
              </w:rPr>
            </w:pPr>
            <w:r w:rsidRPr="0024789A">
              <w:rPr>
                <w:b/>
                <w:sz w:val="20"/>
                <w:szCs w:val="20"/>
                <w:lang w:val="fr-FR"/>
              </w:rPr>
              <w:t>DIRECTEURS + ADJOINTS</w:t>
            </w:r>
          </w:p>
        </w:tc>
        <w:tc>
          <w:tcPr>
            <w:tcW w:w="2618" w:type="dxa"/>
            <w:tcBorders>
              <w:top w:val="single" w:sz="4" w:space="0" w:color="auto"/>
              <w:left w:val="single" w:sz="4" w:space="0" w:color="auto"/>
              <w:bottom w:val="single" w:sz="4" w:space="0" w:color="auto"/>
              <w:right w:val="single" w:sz="4" w:space="0" w:color="auto"/>
            </w:tcBorders>
            <w:shd w:val="clear" w:color="auto" w:fill="auto"/>
            <w:vAlign w:val="center"/>
          </w:tcPr>
          <w:p w:rsidR="00F71EA9" w:rsidRPr="0024789A" w:rsidRDefault="00F71EA9" w:rsidP="001D6E4F">
            <w:pPr>
              <w:spacing w:after="0" w:line="240" w:lineRule="auto"/>
              <w:jc w:val="center"/>
              <w:rPr>
                <w:b/>
                <w:lang w:val="fr-FR"/>
              </w:rPr>
            </w:pPr>
            <w:r w:rsidRPr="0024789A">
              <w:rPr>
                <w:b/>
                <w:lang w:val="fr-FR"/>
              </w:rPr>
              <w:t>BSGEE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71EA9" w:rsidRPr="0024789A" w:rsidRDefault="00F71EA9" w:rsidP="001D6E4F">
            <w:pPr>
              <w:spacing w:after="0" w:line="240" w:lineRule="auto"/>
              <w:jc w:val="center"/>
              <w:rPr>
                <w:b/>
                <w:lang w:val="fr-FR"/>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rsidR="00F71EA9" w:rsidRPr="0024789A" w:rsidRDefault="00F71EA9" w:rsidP="001D6E4F">
            <w:pPr>
              <w:spacing w:after="0" w:line="240" w:lineRule="auto"/>
              <w:jc w:val="center"/>
              <w:rPr>
                <w:b/>
                <w:lang w:val="fr-FR"/>
              </w:rPr>
            </w:pPr>
            <w:r w:rsidRPr="0024789A">
              <w:rPr>
                <w:b/>
                <w:lang w:val="fr-FR"/>
              </w:rPr>
              <w:t>45</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F71EA9" w:rsidRPr="0024789A" w:rsidRDefault="00F71EA9" w:rsidP="001D6E4F">
            <w:pPr>
              <w:spacing w:after="0" w:line="240" w:lineRule="auto"/>
              <w:jc w:val="center"/>
              <w:rPr>
                <w:b/>
                <w:lang w:val="fr-FR"/>
              </w:rPr>
            </w:pPr>
            <w:r w:rsidRPr="0024789A">
              <w:rPr>
                <w:b/>
                <w:lang w:val="fr-FR"/>
              </w:rPr>
              <w:t>2</w:t>
            </w:r>
          </w:p>
        </w:tc>
        <w:tc>
          <w:tcPr>
            <w:tcW w:w="2672" w:type="dxa"/>
            <w:tcBorders>
              <w:top w:val="single" w:sz="4" w:space="0" w:color="auto"/>
              <w:left w:val="single" w:sz="4" w:space="0" w:color="auto"/>
              <w:bottom w:val="single" w:sz="4" w:space="0" w:color="auto"/>
              <w:right w:val="single" w:sz="4" w:space="0" w:color="auto"/>
            </w:tcBorders>
            <w:shd w:val="clear" w:color="auto" w:fill="auto"/>
            <w:vAlign w:val="center"/>
          </w:tcPr>
          <w:p w:rsidR="00F71EA9" w:rsidRPr="0024789A" w:rsidRDefault="00F71EA9" w:rsidP="001D6E4F">
            <w:pPr>
              <w:spacing w:after="0" w:line="240" w:lineRule="auto"/>
              <w:jc w:val="center"/>
              <w:rPr>
                <w:b/>
                <w:sz w:val="20"/>
                <w:szCs w:val="20"/>
                <w:lang w:val="fr-FR"/>
              </w:rPr>
            </w:pPr>
            <w:r w:rsidRPr="0024789A">
              <w:rPr>
                <w:b/>
                <w:sz w:val="20"/>
                <w:szCs w:val="20"/>
                <w:lang w:val="fr-FR"/>
              </w:rPr>
              <w:t>Budget spécifique</w:t>
            </w:r>
          </w:p>
        </w:tc>
        <w:tc>
          <w:tcPr>
            <w:tcW w:w="1276" w:type="dxa"/>
            <w:tcBorders>
              <w:top w:val="single" w:sz="4" w:space="0" w:color="auto"/>
              <w:left w:val="single" w:sz="4" w:space="0" w:color="auto"/>
              <w:bottom w:val="single" w:sz="4" w:space="0" w:color="auto"/>
              <w:right w:val="single" w:sz="4" w:space="0" w:color="auto"/>
            </w:tcBorders>
            <w:vAlign w:val="center"/>
          </w:tcPr>
          <w:p w:rsidR="00F71EA9" w:rsidRPr="0024789A" w:rsidRDefault="00F71EA9" w:rsidP="001D6E4F">
            <w:pPr>
              <w:spacing w:after="0" w:line="240" w:lineRule="auto"/>
              <w:jc w:val="center"/>
              <w:rPr>
                <w:b/>
                <w:lang w:val="fr-FR"/>
              </w:rPr>
            </w:pPr>
            <w:r w:rsidRPr="0024789A">
              <w:rPr>
                <w:b/>
                <w:lang w:val="fr-FR"/>
              </w:rPr>
              <w:t>Annuelle</w:t>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F71EA9" w:rsidRPr="0024789A" w:rsidRDefault="00F71EA9" w:rsidP="001D6E4F">
            <w:pPr>
              <w:spacing w:after="0" w:line="240" w:lineRule="auto"/>
              <w:jc w:val="center"/>
              <w:rPr>
                <w:b/>
                <w:lang w:val="fr-FR"/>
              </w:rPr>
            </w:pPr>
          </w:p>
        </w:tc>
        <w:tc>
          <w:tcPr>
            <w:tcW w:w="466" w:type="dxa"/>
            <w:tcBorders>
              <w:top w:val="single" w:sz="4" w:space="0" w:color="auto"/>
              <w:left w:val="single" w:sz="4" w:space="0" w:color="auto"/>
              <w:bottom w:val="single" w:sz="4" w:space="0" w:color="auto"/>
              <w:right w:val="single" w:sz="4" w:space="0" w:color="auto"/>
            </w:tcBorders>
            <w:vAlign w:val="center"/>
          </w:tcPr>
          <w:p w:rsidR="00F71EA9" w:rsidRPr="0024789A" w:rsidRDefault="00F71EA9" w:rsidP="001D6E4F">
            <w:pPr>
              <w:spacing w:after="0" w:line="240" w:lineRule="auto"/>
              <w:jc w:val="center"/>
              <w:rPr>
                <w:b/>
                <w:lang w:val="fr-FR"/>
              </w:rPr>
            </w:pPr>
            <w:r w:rsidRPr="0024789A">
              <w:rPr>
                <w:b/>
                <w:lang w:val="fr-FR"/>
              </w:rPr>
              <w:sym w:font="Wingdings 2" w:char="F052"/>
            </w:r>
          </w:p>
        </w:tc>
      </w:tr>
      <w:tr w:rsidR="0024789A" w:rsidRPr="0024789A" w:rsidTr="00FD7526">
        <w:tc>
          <w:tcPr>
            <w:tcW w:w="2027" w:type="dxa"/>
            <w:tcBorders>
              <w:top w:val="single" w:sz="4" w:space="0" w:color="auto"/>
              <w:left w:val="single" w:sz="4" w:space="0" w:color="auto"/>
              <w:bottom w:val="single" w:sz="4" w:space="0" w:color="auto"/>
              <w:right w:val="single" w:sz="4" w:space="0" w:color="auto"/>
            </w:tcBorders>
            <w:vAlign w:val="center"/>
          </w:tcPr>
          <w:p w:rsidR="00F71EA9" w:rsidRPr="0024789A" w:rsidRDefault="00F71EA9" w:rsidP="001D6E4F">
            <w:pPr>
              <w:spacing w:after="0" w:line="240" w:lineRule="auto"/>
              <w:jc w:val="center"/>
              <w:rPr>
                <w:b/>
                <w:lang w:val="fr-FR"/>
              </w:rPr>
            </w:pPr>
            <w:r w:rsidRPr="0024789A">
              <w:rPr>
                <w:b/>
                <w:lang w:val="fr-FR"/>
              </w:rPr>
              <w:t>15-16 Septembre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71EA9" w:rsidRPr="0024789A" w:rsidRDefault="00F71EA9" w:rsidP="001D6E4F">
            <w:pPr>
              <w:spacing w:after="0" w:line="240" w:lineRule="auto"/>
              <w:jc w:val="center"/>
              <w:rPr>
                <w:b/>
                <w:lang w:val="fr-FR"/>
              </w:rPr>
            </w:pPr>
            <w:r w:rsidRPr="0024789A">
              <w:rPr>
                <w:b/>
                <w:lang w:val="fr-FR"/>
              </w:rPr>
              <w:t>IRL ONL</w:t>
            </w:r>
          </w:p>
        </w:tc>
        <w:tc>
          <w:tcPr>
            <w:tcW w:w="2618" w:type="dxa"/>
            <w:tcBorders>
              <w:top w:val="single" w:sz="4" w:space="0" w:color="auto"/>
              <w:left w:val="single" w:sz="4" w:space="0" w:color="auto"/>
              <w:bottom w:val="single" w:sz="4" w:space="0" w:color="auto"/>
              <w:right w:val="single" w:sz="4" w:space="0" w:color="auto"/>
            </w:tcBorders>
            <w:shd w:val="clear" w:color="auto" w:fill="auto"/>
            <w:vAlign w:val="center"/>
          </w:tcPr>
          <w:p w:rsidR="00F71EA9" w:rsidRPr="0024789A" w:rsidRDefault="00F71EA9" w:rsidP="001D6E4F">
            <w:pPr>
              <w:spacing w:after="0" w:line="240" w:lineRule="auto"/>
              <w:jc w:val="center"/>
              <w:rPr>
                <w:b/>
                <w:lang w:val="fr-FR"/>
              </w:rPr>
            </w:pPr>
            <w:r w:rsidRPr="0024789A">
              <w:rPr>
                <w:b/>
                <w:lang w:val="fr-FR"/>
              </w:rPr>
              <w:t>Mme O’TOOLE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71EA9" w:rsidRPr="0024789A" w:rsidRDefault="00F71EA9" w:rsidP="001D6E4F">
            <w:pPr>
              <w:spacing w:after="0" w:line="240" w:lineRule="auto"/>
              <w:jc w:val="center"/>
              <w:rPr>
                <w:b/>
                <w:lang w:val="fr-FR"/>
              </w:rPr>
            </w:pPr>
            <w:r w:rsidRPr="0024789A">
              <w:rPr>
                <w:b/>
                <w:lang w:val="fr-FR"/>
              </w:rPr>
              <w:t>LUX</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rsidR="00F71EA9" w:rsidRPr="0024789A" w:rsidRDefault="00F71EA9" w:rsidP="001D6E4F">
            <w:pPr>
              <w:spacing w:after="0" w:line="240" w:lineRule="auto"/>
              <w:jc w:val="center"/>
              <w:rPr>
                <w:b/>
                <w:lang w:val="fr-FR"/>
              </w:rPr>
            </w:pPr>
            <w:r w:rsidRPr="0024789A">
              <w:rPr>
                <w:b/>
                <w:lang w:val="fr-FR"/>
              </w:rPr>
              <w:t>15</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F71EA9" w:rsidRPr="0024789A" w:rsidRDefault="00F71EA9" w:rsidP="001D6E4F">
            <w:pPr>
              <w:spacing w:after="0" w:line="240" w:lineRule="auto"/>
              <w:jc w:val="center"/>
              <w:rPr>
                <w:b/>
                <w:lang w:val="fr-FR"/>
              </w:rPr>
            </w:pPr>
            <w:r w:rsidRPr="0024789A">
              <w:rPr>
                <w:b/>
                <w:lang w:val="fr-FR"/>
              </w:rPr>
              <w:t>1</w:t>
            </w:r>
          </w:p>
        </w:tc>
        <w:tc>
          <w:tcPr>
            <w:tcW w:w="2672" w:type="dxa"/>
            <w:tcBorders>
              <w:top w:val="single" w:sz="4" w:space="0" w:color="auto"/>
              <w:left w:val="single" w:sz="4" w:space="0" w:color="auto"/>
              <w:bottom w:val="single" w:sz="4" w:space="0" w:color="auto"/>
              <w:right w:val="single" w:sz="4" w:space="0" w:color="auto"/>
            </w:tcBorders>
            <w:shd w:val="clear" w:color="auto" w:fill="auto"/>
            <w:vAlign w:val="center"/>
          </w:tcPr>
          <w:p w:rsidR="00F71EA9" w:rsidRPr="0024789A" w:rsidRDefault="00F71EA9" w:rsidP="00F71EA9">
            <w:pPr>
              <w:spacing w:after="0" w:line="240" w:lineRule="auto"/>
              <w:jc w:val="center"/>
              <w:rPr>
                <w:b/>
                <w:sz w:val="20"/>
                <w:szCs w:val="20"/>
                <w:lang w:val="fr-FR"/>
              </w:rPr>
            </w:pPr>
            <w:r w:rsidRPr="0024789A">
              <w:rPr>
                <w:b/>
                <w:sz w:val="20"/>
                <w:szCs w:val="20"/>
                <w:lang w:val="fr-FR"/>
              </w:rPr>
              <w:t>Reportée du 7-8 avril 2016</w:t>
            </w:r>
          </w:p>
        </w:tc>
        <w:tc>
          <w:tcPr>
            <w:tcW w:w="1276" w:type="dxa"/>
            <w:tcBorders>
              <w:top w:val="single" w:sz="4" w:space="0" w:color="auto"/>
              <w:left w:val="single" w:sz="4" w:space="0" w:color="auto"/>
              <w:bottom w:val="single" w:sz="4" w:space="0" w:color="auto"/>
              <w:right w:val="single" w:sz="4" w:space="0" w:color="auto"/>
            </w:tcBorders>
            <w:vAlign w:val="center"/>
          </w:tcPr>
          <w:p w:rsidR="00F71EA9" w:rsidRPr="0024789A" w:rsidRDefault="00F71EA9" w:rsidP="001D6E4F">
            <w:pPr>
              <w:spacing w:after="0" w:line="240" w:lineRule="auto"/>
              <w:jc w:val="center"/>
              <w:rPr>
                <w:b/>
                <w:lang w:val="fr-FR"/>
              </w:rPr>
            </w:pPr>
            <w:r w:rsidRPr="0024789A">
              <w:rPr>
                <w:b/>
                <w:lang w:val="fr-FR"/>
              </w:rPr>
              <w:t>2012</w:t>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F71EA9" w:rsidRPr="0024789A" w:rsidRDefault="00F71EA9" w:rsidP="001D6E4F">
            <w:pPr>
              <w:spacing w:after="0" w:line="240" w:lineRule="auto"/>
              <w:jc w:val="center"/>
              <w:rPr>
                <w:b/>
                <w:lang w:val="fr-FR"/>
              </w:rPr>
            </w:pPr>
          </w:p>
        </w:tc>
        <w:tc>
          <w:tcPr>
            <w:tcW w:w="466" w:type="dxa"/>
            <w:tcBorders>
              <w:top w:val="single" w:sz="4" w:space="0" w:color="auto"/>
              <w:left w:val="single" w:sz="4" w:space="0" w:color="auto"/>
              <w:bottom w:val="single" w:sz="4" w:space="0" w:color="auto"/>
              <w:right w:val="single" w:sz="4" w:space="0" w:color="auto"/>
            </w:tcBorders>
            <w:vAlign w:val="center"/>
          </w:tcPr>
          <w:p w:rsidR="00F71EA9" w:rsidRPr="0024789A" w:rsidRDefault="00F71EA9" w:rsidP="001D6E4F">
            <w:pPr>
              <w:spacing w:after="0" w:line="240" w:lineRule="auto"/>
              <w:jc w:val="center"/>
              <w:rPr>
                <w:b/>
                <w:lang w:val="fr-FR"/>
              </w:rPr>
            </w:pPr>
            <w:r w:rsidRPr="0024789A">
              <w:rPr>
                <w:b/>
                <w:lang w:val="fr-FR"/>
              </w:rPr>
              <w:sym w:font="Wingdings 2" w:char="F052"/>
            </w:r>
          </w:p>
        </w:tc>
      </w:tr>
      <w:tr w:rsidR="0024789A" w:rsidRPr="0024789A" w:rsidTr="00FD7526">
        <w:tc>
          <w:tcPr>
            <w:tcW w:w="2027" w:type="dxa"/>
            <w:tcBorders>
              <w:top w:val="single" w:sz="4" w:space="0" w:color="auto"/>
              <w:left w:val="single" w:sz="4" w:space="0" w:color="auto"/>
              <w:bottom w:val="single" w:sz="4" w:space="0" w:color="auto"/>
              <w:right w:val="single" w:sz="4" w:space="0" w:color="auto"/>
            </w:tcBorders>
            <w:vAlign w:val="center"/>
          </w:tcPr>
          <w:p w:rsidR="00F71EA9" w:rsidRPr="0024789A" w:rsidRDefault="00F71EA9" w:rsidP="001D6E4F">
            <w:pPr>
              <w:spacing w:after="0" w:line="240" w:lineRule="auto"/>
              <w:jc w:val="center"/>
              <w:rPr>
                <w:b/>
                <w:lang w:val="fr-FR"/>
              </w:rPr>
            </w:pPr>
            <w:r w:rsidRPr="0024789A">
              <w:rPr>
                <w:b/>
                <w:lang w:val="fr-FR"/>
              </w:rPr>
              <w:t>22-24 Septembre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71EA9" w:rsidRPr="0024789A" w:rsidRDefault="00F71EA9" w:rsidP="001D6E4F">
            <w:pPr>
              <w:spacing w:after="0" w:line="240" w:lineRule="auto"/>
              <w:jc w:val="center"/>
              <w:rPr>
                <w:b/>
                <w:lang w:val="fr-FR"/>
              </w:rPr>
            </w:pPr>
            <w:r w:rsidRPr="0024789A">
              <w:rPr>
                <w:b/>
                <w:lang w:val="fr-FR"/>
              </w:rPr>
              <w:t>ORIENTATION PROFESSIONNELLE</w:t>
            </w:r>
          </w:p>
        </w:tc>
        <w:tc>
          <w:tcPr>
            <w:tcW w:w="2618" w:type="dxa"/>
            <w:tcBorders>
              <w:top w:val="single" w:sz="4" w:space="0" w:color="auto"/>
              <w:left w:val="single" w:sz="4" w:space="0" w:color="auto"/>
              <w:bottom w:val="single" w:sz="4" w:space="0" w:color="auto"/>
              <w:right w:val="single" w:sz="4" w:space="0" w:color="auto"/>
            </w:tcBorders>
            <w:shd w:val="clear" w:color="auto" w:fill="auto"/>
            <w:vAlign w:val="center"/>
          </w:tcPr>
          <w:p w:rsidR="00F71EA9" w:rsidRPr="0024789A" w:rsidRDefault="00F71EA9" w:rsidP="001D6E4F">
            <w:pPr>
              <w:spacing w:after="0" w:line="240" w:lineRule="auto"/>
              <w:jc w:val="center"/>
              <w:rPr>
                <w:b/>
                <w:lang w:val="fr-FR"/>
              </w:rPr>
            </w:pPr>
            <w:r w:rsidRPr="0024789A">
              <w:rPr>
                <w:b/>
                <w:lang w:val="fr-FR"/>
              </w:rPr>
              <w:t>M. DAMKJAER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71EA9" w:rsidRPr="0024789A" w:rsidRDefault="00F71EA9" w:rsidP="001D6E4F">
            <w:pPr>
              <w:spacing w:after="0" w:line="240" w:lineRule="auto"/>
              <w:jc w:val="center"/>
              <w:rPr>
                <w:b/>
                <w:lang w:val="fr-FR"/>
              </w:rPr>
            </w:pPr>
            <w:r w:rsidRPr="0024789A">
              <w:rPr>
                <w:b/>
                <w:lang w:val="fr-FR"/>
              </w:rPr>
              <w:t>MOL</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rsidR="00F71EA9" w:rsidRPr="0024789A" w:rsidRDefault="00F71EA9" w:rsidP="001D6E4F">
            <w:pPr>
              <w:spacing w:after="0" w:line="240" w:lineRule="auto"/>
              <w:jc w:val="center"/>
              <w:rPr>
                <w:b/>
                <w:lang w:val="fr-FR"/>
              </w:rPr>
            </w:pPr>
            <w:r w:rsidRPr="0024789A">
              <w:rPr>
                <w:b/>
                <w:lang w:val="fr-FR"/>
              </w:rPr>
              <w:t>50</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F71EA9" w:rsidRPr="0024789A" w:rsidRDefault="00F71EA9" w:rsidP="001D6E4F">
            <w:pPr>
              <w:spacing w:after="0" w:line="240" w:lineRule="auto"/>
              <w:jc w:val="center"/>
              <w:rPr>
                <w:b/>
                <w:lang w:val="fr-FR"/>
              </w:rPr>
            </w:pPr>
            <w:r w:rsidRPr="0024789A">
              <w:rPr>
                <w:b/>
                <w:lang w:val="fr-FR"/>
              </w:rPr>
              <w:t>1</w:t>
            </w:r>
          </w:p>
        </w:tc>
        <w:tc>
          <w:tcPr>
            <w:tcW w:w="2672" w:type="dxa"/>
            <w:tcBorders>
              <w:top w:val="single" w:sz="4" w:space="0" w:color="auto"/>
              <w:left w:val="single" w:sz="4" w:space="0" w:color="auto"/>
              <w:bottom w:val="single" w:sz="4" w:space="0" w:color="auto"/>
              <w:right w:val="single" w:sz="4" w:space="0" w:color="auto"/>
            </w:tcBorders>
            <w:shd w:val="clear" w:color="auto" w:fill="auto"/>
            <w:vAlign w:val="center"/>
          </w:tcPr>
          <w:p w:rsidR="00F71EA9" w:rsidRPr="0024789A" w:rsidRDefault="00F71EA9" w:rsidP="001D6E4F">
            <w:pPr>
              <w:spacing w:after="0" w:line="240" w:lineRule="auto"/>
              <w:jc w:val="center"/>
              <w:rPr>
                <w:b/>
                <w:sz w:val="20"/>
                <w:szCs w:val="20"/>
                <w:lang w:val="fr-FR"/>
              </w:rPr>
            </w:pPr>
            <w:r w:rsidRPr="0024789A">
              <w:rPr>
                <w:b/>
                <w:sz w:val="20"/>
                <w:szCs w:val="20"/>
                <w:lang w:val="fr-FR"/>
              </w:rPr>
              <w:t>Bisannuelle</w:t>
            </w:r>
          </w:p>
        </w:tc>
        <w:tc>
          <w:tcPr>
            <w:tcW w:w="1276" w:type="dxa"/>
            <w:tcBorders>
              <w:top w:val="single" w:sz="4" w:space="0" w:color="auto"/>
              <w:left w:val="single" w:sz="4" w:space="0" w:color="auto"/>
              <w:bottom w:val="single" w:sz="4" w:space="0" w:color="auto"/>
              <w:right w:val="single" w:sz="4" w:space="0" w:color="auto"/>
            </w:tcBorders>
            <w:vAlign w:val="center"/>
          </w:tcPr>
          <w:p w:rsidR="00F71EA9" w:rsidRPr="0024789A" w:rsidRDefault="00F71EA9" w:rsidP="001D6E4F">
            <w:pPr>
              <w:spacing w:after="0" w:line="240" w:lineRule="auto"/>
              <w:jc w:val="center"/>
              <w:rPr>
                <w:b/>
                <w:lang w:val="fr-FR"/>
              </w:rPr>
            </w:pPr>
            <w:r w:rsidRPr="0024789A">
              <w:rPr>
                <w:b/>
                <w:lang w:val="fr-FR"/>
              </w:rPr>
              <w:t>2014</w:t>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F71EA9" w:rsidRPr="0024789A" w:rsidRDefault="00F71EA9" w:rsidP="004667BB">
            <w:pPr>
              <w:spacing w:after="0" w:line="240" w:lineRule="auto"/>
              <w:jc w:val="center"/>
              <w:rPr>
                <w:b/>
                <w:lang w:val="fr-FR"/>
              </w:rPr>
            </w:pPr>
          </w:p>
        </w:tc>
        <w:tc>
          <w:tcPr>
            <w:tcW w:w="466" w:type="dxa"/>
            <w:tcBorders>
              <w:top w:val="single" w:sz="4" w:space="0" w:color="auto"/>
              <w:left w:val="single" w:sz="4" w:space="0" w:color="auto"/>
              <w:bottom w:val="single" w:sz="4" w:space="0" w:color="auto"/>
              <w:right w:val="single" w:sz="4" w:space="0" w:color="auto"/>
            </w:tcBorders>
            <w:vAlign w:val="center"/>
          </w:tcPr>
          <w:p w:rsidR="00F71EA9" w:rsidRPr="0024789A" w:rsidRDefault="00F71EA9" w:rsidP="004667BB">
            <w:pPr>
              <w:spacing w:after="0" w:line="240" w:lineRule="auto"/>
              <w:jc w:val="center"/>
              <w:rPr>
                <w:b/>
                <w:lang w:val="fr-FR"/>
              </w:rPr>
            </w:pPr>
            <w:r w:rsidRPr="0024789A">
              <w:rPr>
                <w:b/>
                <w:lang w:val="fr-FR"/>
              </w:rPr>
              <w:sym w:font="Wingdings 2" w:char="F052"/>
            </w:r>
          </w:p>
        </w:tc>
      </w:tr>
      <w:tr w:rsidR="0024789A" w:rsidRPr="0024789A" w:rsidTr="00FD7526">
        <w:tc>
          <w:tcPr>
            <w:tcW w:w="2027" w:type="dxa"/>
            <w:tcBorders>
              <w:top w:val="single" w:sz="4" w:space="0" w:color="auto"/>
              <w:left w:val="single" w:sz="4" w:space="0" w:color="auto"/>
              <w:bottom w:val="single" w:sz="4" w:space="0" w:color="auto"/>
              <w:right w:val="single" w:sz="4" w:space="0" w:color="auto"/>
            </w:tcBorders>
            <w:vAlign w:val="center"/>
          </w:tcPr>
          <w:p w:rsidR="00F71EA9" w:rsidRPr="0024789A" w:rsidRDefault="00F71EA9" w:rsidP="001D6E4F">
            <w:pPr>
              <w:spacing w:after="0" w:line="240" w:lineRule="auto"/>
              <w:jc w:val="center"/>
              <w:rPr>
                <w:b/>
                <w:lang w:val="fr-FR"/>
              </w:rPr>
            </w:pPr>
            <w:r w:rsidRPr="0024789A">
              <w:rPr>
                <w:b/>
                <w:lang w:val="fr-FR"/>
              </w:rPr>
              <w:t>6-7 Octobre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71EA9" w:rsidRPr="0024789A" w:rsidRDefault="00F71EA9" w:rsidP="001D6E4F">
            <w:pPr>
              <w:spacing w:after="0" w:line="240" w:lineRule="auto"/>
              <w:jc w:val="center"/>
              <w:rPr>
                <w:b/>
                <w:lang w:val="fr-FR"/>
              </w:rPr>
            </w:pPr>
            <w:r w:rsidRPr="0024789A">
              <w:rPr>
                <w:b/>
                <w:lang w:val="fr-FR"/>
              </w:rPr>
              <w:t>DANOIS LI</w:t>
            </w:r>
          </w:p>
        </w:tc>
        <w:tc>
          <w:tcPr>
            <w:tcW w:w="2618" w:type="dxa"/>
            <w:tcBorders>
              <w:top w:val="single" w:sz="4" w:space="0" w:color="auto"/>
              <w:left w:val="single" w:sz="4" w:space="0" w:color="auto"/>
              <w:bottom w:val="single" w:sz="4" w:space="0" w:color="auto"/>
              <w:right w:val="single" w:sz="4" w:space="0" w:color="auto"/>
            </w:tcBorders>
            <w:shd w:val="clear" w:color="auto" w:fill="auto"/>
            <w:vAlign w:val="center"/>
          </w:tcPr>
          <w:p w:rsidR="00F71EA9" w:rsidRPr="0024789A" w:rsidRDefault="00F71EA9" w:rsidP="001D6E4F">
            <w:pPr>
              <w:spacing w:after="0" w:line="240" w:lineRule="auto"/>
              <w:jc w:val="center"/>
              <w:rPr>
                <w:b/>
                <w:lang w:val="fr-FR"/>
              </w:rPr>
            </w:pPr>
            <w:r w:rsidRPr="0024789A">
              <w:rPr>
                <w:b/>
                <w:lang w:val="fr-FR"/>
              </w:rPr>
              <w:t>M. DAMKJAER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71EA9" w:rsidRPr="0024789A" w:rsidRDefault="00F71EA9" w:rsidP="001D6E4F">
            <w:pPr>
              <w:spacing w:after="0" w:line="240" w:lineRule="auto"/>
              <w:jc w:val="center"/>
              <w:rPr>
                <w:b/>
                <w:lang w:val="fr-FR"/>
              </w:rPr>
            </w:pPr>
            <w:r w:rsidRPr="0024789A">
              <w:rPr>
                <w:b/>
                <w:lang w:val="fr-FR"/>
              </w:rPr>
              <w:t>BXL I</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rsidR="00F71EA9" w:rsidRPr="0024789A" w:rsidRDefault="00F71EA9" w:rsidP="001D6E4F">
            <w:pPr>
              <w:spacing w:after="0" w:line="240" w:lineRule="auto"/>
              <w:jc w:val="center"/>
              <w:rPr>
                <w:b/>
                <w:lang w:val="fr-FR"/>
              </w:rPr>
            </w:pPr>
            <w:r w:rsidRPr="0024789A">
              <w:rPr>
                <w:b/>
                <w:lang w:val="fr-FR"/>
              </w:rPr>
              <w:t>16</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F71EA9" w:rsidRPr="0024789A" w:rsidRDefault="00F71EA9" w:rsidP="001D6E4F">
            <w:pPr>
              <w:spacing w:after="0" w:line="240" w:lineRule="auto"/>
              <w:jc w:val="center"/>
              <w:rPr>
                <w:b/>
                <w:lang w:val="fr-FR"/>
              </w:rPr>
            </w:pPr>
            <w:r w:rsidRPr="0024789A">
              <w:rPr>
                <w:b/>
                <w:lang w:val="fr-FR"/>
              </w:rPr>
              <w:t>1</w:t>
            </w:r>
          </w:p>
        </w:tc>
        <w:tc>
          <w:tcPr>
            <w:tcW w:w="2672" w:type="dxa"/>
            <w:tcBorders>
              <w:top w:val="single" w:sz="4" w:space="0" w:color="auto"/>
              <w:left w:val="single" w:sz="4" w:space="0" w:color="auto"/>
              <w:bottom w:val="single" w:sz="4" w:space="0" w:color="auto"/>
              <w:right w:val="single" w:sz="4" w:space="0" w:color="auto"/>
            </w:tcBorders>
            <w:shd w:val="clear" w:color="auto" w:fill="auto"/>
            <w:vAlign w:val="center"/>
          </w:tcPr>
          <w:p w:rsidR="00F71EA9" w:rsidRPr="0024789A" w:rsidRDefault="00F71EA9" w:rsidP="001D6E4F">
            <w:pPr>
              <w:spacing w:after="0" w:line="240" w:lineRule="auto"/>
              <w:jc w:val="center"/>
              <w:rPr>
                <w:b/>
                <w:sz w:val="20"/>
                <w:szCs w:val="20"/>
                <w:lang w:val="fr-FR"/>
              </w:rPr>
            </w:pPr>
          </w:p>
        </w:tc>
        <w:tc>
          <w:tcPr>
            <w:tcW w:w="1276" w:type="dxa"/>
            <w:tcBorders>
              <w:top w:val="single" w:sz="4" w:space="0" w:color="auto"/>
              <w:left w:val="single" w:sz="4" w:space="0" w:color="auto"/>
              <w:bottom w:val="single" w:sz="4" w:space="0" w:color="auto"/>
              <w:right w:val="single" w:sz="4" w:space="0" w:color="auto"/>
            </w:tcBorders>
            <w:vAlign w:val="center"/>
          </w:tcPr>
          <w:p w:rsidR="00F71EA9" w:rsidRPr="0024789A" w:rsidRDefault="00F71EA9" w:rsidP="001D6E4F">
            <w:pPr>
              <w:spacing w:after="0" w:line="240" w:lineRule="auto"/>
              <w:jc w:val="center"/>
              <w:rPr>
                <w:b/>
                <w:lang w:val="fr-FR"/>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F71EA9" w:rsidRPr="0024789A" w:rsidRDefault="00F71EA9" w:rsidP="001D6E4F">
            <w:pPr>
              <w:spacing w:after="0" w:line="240" w:lineRule="auto"/>
              <w:jc w:val="center"/>
              <w:rPr>
                <w:b/>
                <w:lang w:val="fr-FR"/>
              </w:rPr>
            </w:pPr>
          </w:p>
        </w:tc>
        <w:tc>
          <w:tcPr>
            <w:tcW w:w="466" w:type="dxa"/>
            <w:tcBorders>
              <w:top w:val="single" w:sz="4" w:space="0" w:color="auto"/>
              <w:left w:val="single" w:sz="4" w:space="0" w:color="auto"/>
              <w:bottom w:val="single" w:sz="4" w:space="0" w:color="auto"/>
              <w:right w:val="single" w:sz="4" w:space="0" w:color="auto"/>
            </w:tcBorders>
            <w:vAlign w:val="center"/>
          </w:tcPr>
          <w:p w:rsidR="00F71EA9" w:rsidRPr="0024789A" w:rsidRDefault="00F71EA9" w:rsidP="001D6E4F">
            <w:pPr>
              <w:spacing w:after="0" w:line="240" w:lineRule="auto"/>
              <w:jc w:val="center"/>
              <w:rPr>
                <w:b/>
                <w:lang w:val="fr-FR"/>
              </w:rPr>
            </w:pPr>
          </w:p>
        </w:tc>
      </w:tr>
      <w:tr w:rsidR="0024789A" w:rsidRPr="0024789A" w:rsidTr="00FD7526">
        <w:tc>
          <w:tcPr>
            <w:tcW w:w="2027" w:type="dxa"/>
            <w:tcBorders>
              <w:top w:val="single" w:sz="4" w:space="0" w:color="auto"/>
              <w:left w:val="single" w:sz="4" w:space="0" w:color="auto"/>
              <w:bottom w:val="single" w:sz="4" w:space="0" w:color="auto"/>
              <w:right w:val="single" w:sz="4" w:space="0" w:color="auto"/>
            </w:tcBorders>
            <w:vAlign w:val="center"/>
          </w:tcPr>
          <w:p w:rsidR="00F71EA9" w:rsidRPr="0024789A" w:rsidRDefault="00F71EA9" w:rsidP="001D6E4F">
            <w:pPr>
              <w:spacing w:after="0" w:line="240" w:lineRule="auto"/>
              <w:jc w:val="center"/>
              <w:rPr>
                <w:b/>
                <w:lang w:val="fr-FR"/>
              </w:rPr>
            </w:pPr>
            <w:r w:rsidRPr="0024789A">
              <w:rPr>
                <w:b/>
                <w:lang w:val="fr-FR"/>
              </w:rPr>
              <w:t>20-22 Octobre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71EA9" w:rsidRPr="0024789A" w:rsidRDefault="00F71EA9" w:rsidP="001D6E4F">
            <w:pPr>
              <w:spacing w:after="0" w:line="240" w:lineRule="auto"/>
              <w:jc w:val="center"/>
              <w:rPr>
                <w:b/>
                <w:lang w:val="fr-FR"/>
              </w:rPr>
            </w:pPr>
            <w:r w:rsidRPr="0024789A">
              <w:rPr>
                <w:b/>
                <w:lang w:val="fr-FR"/>
              </w:rPr>
              <w:t>Education Musicale</w:t>
            </w:r>
          </w:p>
        </w:tc>
        <w:tc>
          <w:tcPr>
            <w:tcW w:w="2618" w:type="dxa"/>
            <w:tcBorders>
              <w:top w:val="single" w:sz="4" w:space="0" w:color="auto"/>
              <w:left w:val="single" w:sz="4" w:space="0" w:color="auto"/>
              <w:bottom w:val="single" w:sz="4" w:space="0" w:color="auto"/>
              <w:right w:val="single" w:sz="4" w:space="0" w:color="auto"/>
            </w:tcBorders>
            <w:shd w:val="clear" w:color="auto" w:fill="auto"/>
            <w:vAlign w:val="center"/>
          </w:tcPr>
          <w:p w:rsidR="00F71EA9" w:rsidRPr="0024789A" w:rsidRDefault="00F71EA9" w:rsidP="001D6E4F">
            <w:pPr>
              <w:spacing w:after="0" w:line="240" w:lineRule="auto"/>
              <w:jc w:val="center"/>
              <w:rPr>
                <w:b/>
                <w:lang w:val="fr-FR"/>
              </w:rPr>
            </w:pPr>
            <w:r w:rsidRPr="0024789A">
              <w:rPr>
                <w:b/>
                <w:lang w:val="fr-FR"/>
              </w:rPr>
              <w:t>M. WALZ</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71EA9" w:rsidRPr="0024789A" w:rsidRDefault="00F71EA9" w:rsidP="001D6E4F">
            <w:pPr>
              <w:spacing w:after="0" w:line="240" w:lineRule="auto"/>
              <w:jc w:val="center"/>
              <w:rPr>
                <w:b/>
                <w:lang w:val="fr-FR"/>
              </w:rPr>
            </w:pPr>
            <w:r w:rsidRPr="0024789A">
              <w:rPr>
                <w:b/>
                <w:lang w:val="fr-FR"/>
              </w:rPr>
              <w:t>LUX II</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rsidR="00F71EA9" w:rsidRPr="0024789A" w:rsidRDefault="00F71EA9" w:rsidP="001D6E4F">
            <w:pPr>
              <w:spacing w:after="0" w:line="240" w:lineRule="auto"/>
              <w:jc w:val="center"/>
              <w:rPr>
                <w:b/>
                <w:lang w:val="fr-FR"/>
              </w:rPr>
            </w:pPr>
            <w:r w:rsidRPr="0024789A">
              <w:rPr>
                <w:b/>
                <w:lang w:val="fr-FR"/>
              </w:rPr>
              <w:t>37</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F71EA9" w:rsidRPr="0024789A" w:rsidRDefault="00F71EA9" w:rsidP="001D6E4F">
            <w:pPr>
              <w:spacing w:after="0" w:line="240" w:lineRule="auto"/>
              <w:jc w:val="center"/>
              <w:rPr>
                <w:b/>
                <w:lang w:val="fr-FR"/>
              </w:rPr>
            </w:pPr>
          </w:p>
        </w:tc>
        <w:tc>
          <w:tcPr>
            <w:tcW w:w="2672" w:type="dxa"/>
            <w:tcBorders>
              <w:top w:val="single" w:sz="4" w:space="0" w:color="auto"/>
              <w:left w:val="single" w:sz="4" w:space="0" w:color="auto"/>
              <w:bottom w:val="single" w:sz="4" w:space="0" w:color="auto"/>
              <w:right w:val="single" w:sz="4" w:space="0" w:color="auto"/>
            </w:tcBorders>
            <w:shd w:val="clear" w:color="auto" w:fill="auto"/>
            <w:vAlign w:val="center"/>
          </w:tcPr>
          <w:p w:rsidR="00F71EA9" w:rsidRPr="0024789A" w:rsidRDefault="00F71EA9" w:rsidP="001D6E4F">
            <w:pPr>
              <w:spacing w:after="0" w:line="240" w:lineRule="auto"/>
              <w:jc w:val="center"/>
              <w:rPr>
                <w:b/>
                <w:sz w:val="20"/>
                <w:szCs w:val="20"/>
                <w:lang w:val="fr-FR"/>
              </w:rPr>
            </w:pPr>
            <w:r w:rsidRPr="0024789A">
              <w:rPr>
                <w:b/>
                <w:sz w:val="20"/>
                <w:szCs w:val="20"/>
                <w:lang w:val="fr-FR"/>
              </w:rPr>
              <w:t>Nouveau programme</w:t>
            </w:r>
          </w:p>
        </w:tc>
        <w:tc>
          <w:tcPr>
            <w:tcW w:w="1276" w:type="dxa"/>
            <w:tcBorders>
              <w:top w:val="single" w:sz="4" w:space="0" w:color="auto"/>
              <w:left w:val="single" w:sz="4" w:space="0" w:color="auto"/>
              <w:bottom w:val="single" w:sz="4" w:space="0" w:color="auto"/>
              <w:right w:val="single" w:sz="4" w:space="0" w:color="auto"/>
            </w:tcBorders>
            <w:vAlign w:val="center"/>
          </w:tcPr>
          <w:p w:rsidR="00F71EA9" w:rsidRPr="0024789A" w:rsidRDefault="00F71EA9" w:rsidP="001D6E4F">
            <w:pPr>
              <w:spacing w:after="0" w:line="240" w:lineRule="auto"/>
              <w:jc w:val="center"/>
              <w:rPr>
                <w:b/>
                <w:lang w:val="fr-FR"/>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F71EA9" w:rsidRPr="0024789A" w:rsidRDefault="00F71EA9" w:rsidP="001D6E4F">
            <w:pPr>
              <w:spacing w:after="0" w:line="240" w:lineRule="auto"/>
              <w:jc w:val="center"/>
              <w:rPr>
                <w:b/>
                <w:lang w:val="fr-FR"/>
              </w:rPr>
            </w:pPr>
          </w:p>
        </w:tc>
        <w:tc>
          <w:tcPr>
            <w:tcW w:w="466" w:type="dxa"/>
            <w:tcBorders>
              <w:top w:val="single" w:sz="4" w:space="0" w:color="auto"/>
              <w:left w:val="single" w:sz="4" w:space="0" w:color="auto"/>
              <w:bottom w:val="single" w:sz="4" w:space="0" w:color="auto"/>
              <w:right w:val="single" w:sz="4" w:space="0" w:color="auto"/>
            </w:tcBorders>
            <w:vAlign w:val="center"/>
          </w:tcPr>
          <w:p w:rsidR="00F71EA9" w:rsidRPr="0024789A" w:rsidRDefault="00F71EA9" w:rsidP="001D6E4F">
            <w:pPr>
              <w:spacing w:after="0" w:line="240" w:lineRule="auto"/>
              <w:jc w:val="center"/>
              <w:rPr>
                <w:b/>
                <w:lang w:val="fr-FR"/>
              </w:rPr>
            </w:pPr>
          </w:p>
        </w:tc>
      </w:tr>
      <w:tr w:rsidR="0024789A" w:rsidRPr="0024789A" w:rsidTr="00FD7526">
        <w:tc>
          <w:tcPr>
            <w:tcW w:w="2027" w:type="dxa"/>
            <w:tcBorders>
              <w:top w:val="single" w:sz="4" w:space="0" w:color="auto"/>
              <w:left w:val="single" w:sz="4" w:space="0" w:color="auto"/>
              <w:bottom w:val="single" w:sz="4" w:space="0" w:color="auto"/>
              <w:right w:val="single" w:sz="4" w:space="0" w:color="auto"/>
            </w:tcBorders>
            <w:vAlign w:val="center"/>
          </w:tcPr>
          <w:p w:rsidR="00F71EA9" w:rsidRPr="0024789A" w:rsidRDefault="00F71EA9" w:rsidP="001D6E4F">
            <w:pPr>
              <w:spacing w:after="0" w:line="240" w:lineRule="auto"/>
              <w:jc w:val="center"/>
              <w:rPr>
                <w:b/>
                <w:lang w:val="fr-FR"/>
              </w:rPr>
            </w:pPr>
            <w:r w:rsidRPr="0024789A">
              <w:rPr>
                <w:b/>
                <w:lang w:val="fr-FR"/>
              </w:rPr>
              <w:t>29 (BXLIV)-30 novembre (BXL III) 2016</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71EA9" w:rsidRPr="0024789A" w:rsidRDefault="00F71EA9" w:rsidP="001D6E4F">
            <w:pPr>
              <w:spacing w:after="0" w:line="240" w:lineRule="auto"/>
              <w:jc w:val="center"/>
              <w:rPr>
                <w:b/>
                <w:bCs/>
                <w:lang w:val="fr-FR"/>
              </w:rPr>
            </w:pPr>
            <w:r w:rsidRPr="0024789A">
              <w:rPr>
                <w:b/>
                <w:bCs/>
                <w:lang w:val="fr-FR"/>
              </w:rPr>
              <w:t>LANGUES II</w:t>
            </w:r>
          </w:p>
        </w:tc>
        <w:tc>
          <w:tcPr>
            <w:tcW w:w="2618" w:type="dxa"/>
            <w:tcBorders>
              <w:top w:val="single" w:sz="4" w:space="0" w:color="auto"/>
              <w:left w:val="single" w:sz="4" w:space="0" w:color="auto"/>
              <w:bottom w:val="single" w:sz="4" w:space="0" w:color="auto"/>
              <w:right w:val="single" w:sz="4" w:space="0" w:color="auto"/>
            </w:tcBorders>
            <w:shd w:val="clear" w:color="auto" w:fill="auto"/>
            <w:vAlign w:val="center"/>
          </w:tcPr>
          <w:p w:rsidR="00F71EA9" w:rsidRPr="0024789A" w:rsidRDefault="00F71EA9" w:rsidP="001D6E4F">
            <w:pPr>
              <w:spacing w:after="0" w:line="240" w:lineRule="auto"/>
              <w:jc w:val="center"/>
              <w:rPr>
                <w:b/>
                <w:sz w:val="20"/>
                <w:szCs w:val="20"/>
                <w:lang w:val="fr-FR"/>
              </w:rPr>
            </w:pPr>
            <w:r w:rsidRPr="0024789A">
              <w:rPr>
                <w:b/>
                <w:sz w:val="20"/>
                <w:szCs w:val="20"/>
                <w:lang w:val="fr-FR"/>
              </w:rPr>
              <w:t>Mmes ECKERSTORFER/HADLEY/M.WILLE/DAMKJAER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71EA9" w:rsidRPr="0024789A" w:rsidRDefault="00F71EA9" w:rsidP="001D6E4F">
            <w:pPr>
              <w:spacing w:after="0" w:line="240" w:lineRule="auto"/>
              <w:jc w:val="center"/>
              <w:rPr>
                <w:b/>
                <w:lang w:val="fr-FR"/>
              </w:rPr>
            </w:pPr>
            <w:r w:rsidRPr="0024789A">
              <w:rPr>
                <w:b/>
                <w:lang w:val="fr-FR"/>
              </w:rPr>
              <w:t xml:space="preserve">Local </w:t>
            </w:r>
          </w:p>
          <w:p w:rsidR="00F71EA9" w:rsidRPr="0024789A" w:rsidRDefault="00F71EA9" w:rsidP="001D6E4F">
            <w:pPr>
              <w:spacing w:after="0" w:line="240" w:lineRule="auto"/>
              <w:jc w:val="center"/>
              <w:rPr>
                <w:b/>
                <w:lang w:val="fr-FR"/>
              </w:rPr>
            </w:pPr>
            <w:r w:rsidRPr="0024789A">
              <w:rPr>
                <w:b/>
                <w:lang w:val="fr-FR"/>
              </w:rPr>
              <w:t>BXL III et IV</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rsidR="00F71EA9" w:rsidRPr="0024789A" w:rsidRDefault="00F71EA9" w:rsidP="001D6E4F">
            <w:pPr>
              <w:spacing w:after="0" w:line="240" w:lineRule="auto"/>
              <w:jc w:val="center"/>
              <w:rPr>
                <w:b/>
                <w:lang w:val="fr-FR"/>
              </w:rPr>
            </w:pPr>
            <w:r w:rsidRPr="0024789A">
              <w:rPr>
                <w:b/>
                <w:lang w:val="fr-FR"/>
              </w:rPr>
              <w:t>2 x 42</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F71EA9" w:rsidRPr="0024789A" w:rsidRDefault="00F71EA9" w:rsidP="001D6E4F">
            <w:pPr>
              <w:spacing w:after="0" w:line="240" w:lineRule="auto"/>
              <w:jc w:val="center"/>
              <w:rPr>
                <w:b/>
                <w:lang w:val="fr-FR"/>
              </w:rPr>
            </w:pPr>
          </w:p>
        </w:tc>
        <w:tc>
          <w:tcPr>
            <w:tcW w:w="2672" w:type="dxa"/>
            <w:tcBorders>
              <w:top w:val="single" w:sz="4" w:space="0" w:color="auto"/>
              <w:left w:val="single" w:sz="4" w:space="0" w:color="auto"/>
              <w:bottom w:val="single" w:sz="4" w:space="0" w:color="auto"/>
              <w:right w:val="single" w:sz="4" w:space="0" w:color="auto"/>
            </w:tcBorders>
            <w:shd w:val="clear" w:color="auto" w:fill="auto"/>
            <w:vAlign w:val="center"/>
          </w:tcPr>
          <w:p w:rsidR="00F71EA9" w:rsidRPr="0024789A" w:rsidRDefault="00F71EA9" w:rsidP="001D6E4F">
            <w:pPr>
              <w:spacing w:after="0" w:line="240" w:lineRule="auto"/>
              <w:jc w:val="center"/>
              <w:rPr>
                <w:b/>
                <w:sz w:val="20"/>
                <w:szCs w:val="20"/>
                <w:lang w:val="fr-FR"/>
              </w:rPr>
            </w:pPr>
            <w:r w:rsidRPr="0024789A">
              <w:rPr>
                <w:b/>
                <w:sz w:val="20"/>
                <w:szCs w:val="20"/>
                <w:lang w:val="fr-FR"/>
              </w:rPr>
              <w:t>Nouveaux programmes</w:t>
            </w:r>
          </w:p>
          <w:p w:rsidR="00F71EA9" w:rsidRPr="0024789A" w:rsidRDefault="00F71EA9" w:rsidP="00F71EA9">
            <w:pPr>
              <w:spacing w:after="0" w:line="240" w:lineRule="auto"/>
              <w:jc w:val="center"/>
              <w:rPr>
                <w:b/>
                <w:sz w:val="20"/>
                <w:szCs w:val="20"/>
                <w:lang w:val="fr-FR"/>
              </w:rPr>
            </w:pPr>
            <w:r w:rsidRPr="0024789A">
              <w:rPr>
                <w:b/>
                <w:sz w:val="20"/>
                <w:szCs w:val="20"/>
                <w:lang w:val="fr-FR"/>
              </w:rPr>
              <w:t>Décentralisé</w:t>
            </w:r>
            <w:r w:rsidR="00FD7526" w:rsidRPr="0024789A">
              <w:rPr>
                <w:b/>
                <w:sz w:val="20"/>
                <w:szCs w:val="20"/>
                <w:lang w:val="fr-FR"/>
              </w:rPr>
              <w:t>e</w:t>
            </w:r>
            <w:r w:rsidRPr="0024789A">
              <w:rPr>
                <w:b/>
                <w:sz w:val="20"/>
                <w:szCs w:val="20"/>
                <w:lang w:val="fr-FR"/>
              </w:rPr>
              <w:t xml:space="preserve"> </w:t>
            </w:r>
          </w:p>
          <w:p w:rsidR="00F71EA9" w:rsidRPr="0024789A" w:rsidRDefault="00F71EA9" w:rsidP="00F71EA9">
            <w:pPr>
              <w:spacing w:after="0" w:line="240" w:lineRule="auto"/>
              <w:jc w:val="center"/>
              <w:rPr>
                <w:b/>
                <w:sz w:val="20"/>
                <w:szCs w:val="20"/>
                <w:lang w:val="fr-FR"/>
              </w:rPr>
            </w:pPr>
            <w:r w:rsidRPr="0024789A">
              <w:rPr>
                <w:b/>
                <w:sz w:val="20"/>
                <w:szCs w:val="20"/>
                <w:lang w:val="fr-FR"/>
              </w:rPr>
              <w:t>Reportée des 21 avril (</w:t>
            </w:r>
            <w:proofErr w:type="spellStart"/>
            <w:r w:rsidRPr="0024789A">
              <w:rPr>
                <w:b/>
                <w:sz w:val="20"/>
                <w:szCs w:val="20"/>
                <w:lang w:val="fr-FR"/>
              </w:rPr>
              <w:t>Bxl</w:t>
            </w:r>
            <w:proofErr w:type="spellEnd"/>
            <w:r w:rsidRPr="0024789A">
              <w:rPr>
                <w:b/>
                <w:sz w:val="20"/>
                <w:szCs w:val="20"/>
                <w:lang w:val="fr-FR"/>
              </w:rPr>
              <w:t xml:space="preserve"> III)</w:t>
            </w:r>
          </w:p>
          <w:p w:rsidR="00F71EA9" w:rsidRPr="0024789A" w:rsidRDefault="00F71EA9" w:rsidP="00F71EA9">
            <w:pPr>
              <w:spacing w:after="0" w:line="240" w:lineRule="auto"/>
              <w:jc w:val="center"/>
              <w:rPr>
                <w:b/>
                <w:sz w:val="20"/>
                <w:szCs w:val="20"/>
                <w:lang w:val="fr-FR"/>
              </w:rPr>
            </w:pPr>
            <w:r w:rsidRPr="0024789A">
              <w:rPr>
                <w:b/>
                <w:sz w:val="20"/>
                <w:szCs w:val="20"/>
                <w:lang w:val="fr-FR"/>
              </w:rPr>
              <w:t>22 avril (</w:t>
            </w:r>
            <w:proofErr w:type="spellStart"/>
            <w:r w:rsidRPr="0024789A">
              <w:rPr>
                <w:b/>
                <w:sz w:val="20"/>
                <w:szCs w:val="20"/>
                <w:lang w:val="fr-FR"/>
              </w:rPr>
              <w:t>Bxl</w:t>
            </w:r>
            <w:proofErr w:type="spellEnd"/>
            <w:r w:rsidRPr="0024789A">
              <w:rPr>
                <w:b/>
                <w:sz w:val="20"/>
                <w:szCs w:val="20"/>
                <w:lang w:val="fr-FR"/>
              </w:rPr>
              <w:t xml:space="preserve"> IV)</w:t>
            </w:r>
          </w:p>
        </w:tc>
        <w:tc>
          <w:tcPr>
            <w:tcW w:w="1276" w:type="dxa"/>
            <w:tcBorders>
              <w:top w:val="single" w:sz="4" w:space="0" w:color="auto"/>
              <w:left w:val="single" w:sz="4" w:space="0" w:color="auto"/>
              <w:bottom w:val="single" w:sz="4" w:space="0" w:color="auto"/>
              <w:right w:val="single" w:sz="4" w:space="0" w:color="auto"/>
            </w:tcBorders>
            <w:vAlign w:val="center"/>
          </w:tcPr>
          <w:p w:rsidR="00F71EA9" w:rsidRPr="0024789A" w:rsidRDefault="00F71EA9" w:rsidP="001D6E4F">
            <w:pPr>
              <w:spacing w:after="0" w:line="240" w:lineRule="auto"/>
              <w:jc w:val="center"/>
              <w:rPr>
                <w:b/>
                <w:lang w:val="fr-FR"/>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F71EA9" w:rsidRPr="0024789A" w:rsidRDefault="00F71EA9" w:rsidP="001D6E4F">
            <w:pPr>
              <w:spacing w:after="0" w:line="240" w:lineRule="auto"/>
              <w:jc w:val="center"/>
              <w:rPr>
                <w:b/>
                <w:lang w:val="fr-FR"/>
              </w:rPr>
            </w:pPr>
          </w:p>
        </w:tc>
        <w:tc>
          <w:tcPr>
            <w:tcW w:w="466" w:type="dxa"/>
            <w:tcBorders>
              <w:top w:val="single" w:sz="4" w:space="0" w:color="auto"/>
              <w:left w:val="single" w:sz="4" w:space="0" w:color="auto"/>
              <w:bottom w:val="single" w:sz="4" w:space="0" w:color="auto"/>
              <w:right w:val="single" w:sz="4" w:space="0" w:color="auto"/>
            </w:tcBorders>
            <w:vAlign w:val="center"/>
          </w:tcPr>
          <w:p w:rsidR="00F71EA9" w:rsidRPr="0024789A" w:rsidRDefault="00F71EA9" w:rsidP="001D6E4F">
            <w:pPr>
              <w:spacing w:after="0" w:line="240" w:lineRule="auto"/>
              <w:jc w:val="center"/>
              <w:rPr>
                <w:b/>
                <w:lang w:val="fr-FR"/>
              </w:rPr>
            </w:pPr>
          </w:p>
        </w:tc>
      </w:tr>
    </w:tbl>
    <w:p w:rsidR="00643314" w:rsidRPr="0024789A" w:rsidRDefault="00643314" w:rsidP="00633B9E">
      <w:pPr>
        <w:spacing w:after="120"/>
        <w:rPr>
          <w:rFonts w:ascii="Cambria" w:eastAsia="Calibri" w:hAnsi="Cambria"/>
          <w:b/>
          <w:bCs/>
          <w:sz w:val="24"/>
          <w:szCs w:val="24"/>
          <w:lang w:val="fr-FR"/>
        </w:rPr>
      </w:pPr>
    </w:p>
    <w:p w:rsidR="008F3983" w:rsidRPr="0024789A" w:rsidRDefault="008F3983" w:rsidP="00633B9E">
      <w:pPr>
        <w:spacing w:after="120"/>
        <w:rPr>
          <w:rFonts w:ascii="Cambria" w:eastAsia="Calibri" w:hAnsi="Cambria"/>
          <w:b/>
          <w:bCs/>
          <w:sz w:val="24"/>
          <w:szCs w:val="24"/>
          <w:lang w:val="fr-FR"/>
        </w:rPr>
      </w:pPr>
    </w:p>
    <w:p w:rsidR="0024789A" w:rsidRPr="0024789A" w:rsidRDefault="0024789A">
      <w:pPr>
        <w:spacing w:after="0" w:line="240" w:lineRule="auto"/>
        <w:rPr>
          <w:rFonts w:ascii="Cambria" w:eastAsia="Calibri" w:hAnsi="Cambria"/>
          <w:b/>
          <w:bCs/>
          <w:sz w:val="24"/>
          <w:szCs w:val="24"/>
          <w:lang w:val="fr-FR"/>
        </w:rPr>
      </w:pPr>
      <w:r w:rsidRPr="0024789A">
        <w:rPr>
          <w:rFonts w:ascii="Cambria" w:eastAsia="Calibri" w:hAnsi="Cambria"/>
          <w:b/>
          <w:bCs/>
          <w:sz w:val="24"/>
          <w:szCs w:val="24"/>
          <w:lang w:val="fr-FR"/>
        </w:rPr>
        <w:br w:type="page"/>
      </w:r>
    </w:p>
    <w:p w:rsidR="0053384F" w:rsidRPr="0024789A" w:rsidRDefault="0053384F" w:rsidP="00643314">
      <w:pPr>
        <w:spacing w:after="0"/>
        <w:rPr>
          <w:rFonts w:ascii="Cambria" w:eastAsia="Calibri" w:hAnsi="Cambria"/>
          <w:b/>
          <w:bCs/>
          <w:sz w:val="24"/>
          <w:szCs w:val="24"/>
          <w:lang w:val="fr-FR"/>
        </w:rPr>
      </w:pPr>
    </w:p>
    <w:p w:rsidR="00FF7C5C" w:rsidRPr="0024789A" w:rsidRDefault="00FF7C5C" w:rsidP="006275A2">
      <w:pPr>
        <w:pStyle w:val="Heading3"/>
        <w:spacing w:before="0" w:line="240" w:lineRule="auto"/>
        <w:rPr>
          <w:color w:val="auto"/>
          <w:lang w:val="fr-FR"/>
        </w:rPr>
      </w:pPr>
      <w:bookmarkStart w:id="87" w:name="_Toc467578921"/>
      <w:r w:rsidRPr="0024789A">
        <w:rPr>
          <w:color w:val="auto"/>
          <w:lang w:val="fr-FR"/>
        </w:rPr>
        <w:t>Formations cycles maternel, primaire et secondaire planifiées 1er ou 2e semestre 2015 ou 2016 et postposées 1er  ou 2e semestre 2016 et ou 2017:</w:t>
      </w:r>
      <w:bookmarkEnd w:id="87"/>
    </w:p>
    <w:tbl>
      <w:tblPr>
        <w:tblW w:w="14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7"/>
        <w:gridCol w:w="1984"/>
        <w:gridCol w:w="2618"/>
        <w:gridCol w:w="1134"/>
        <w:gridCol w:w="1389"/>
        <w:gridCol w:w="1076"/>
        <w:gridCol w:w="2300"/>
        <w:gridCol w:w="1276"/>
        <w:gridCol w:w="465"/>
        <w:gridCol w:w="466"/>
      </w:tblGrid>
      <w:tr w:rsidR="0024789A" w:rsidRPr="0024789A" w:rsidTr="00E3694C">
        <w:trPr>
          <w:trHeight w:val="806"/>
        </w:trPr>
        <w:tc>
          <w:tcPr>
            <w:tcW w:w="2027" w:type="dxa"/>
            <w:shd w:val="clear" w:color="auto" w:fill="E0E0E0"/>
            <w:vAlign w:val="center"/>
          </w:tcPr>
          <w:p w:rsidR="00FF7C5C" w:rsidRPr="0024789A" w:rsidRDefault="00980A50" w:rsidP="00E3694C">
            <w:pPr>
              <w:jc w:val="center"/>
              <w:rPr>
                <w:rFonts w:asciiTheme="minorHAnsi" w:eastAsiaTheme="minorEastAsia" w:hAnsiTheme="minorHAnsi" w:cstheme="minorBidi"/>
                <w:b/>
                <w:lang w:val="fr-FR"/>
              </w:rPr>
            </w:pPr>
            <w:r w:rsidRPr="0024789A">
              <w:rPr>
                <w:rFonts w:asciiTheme="minorHAnsi" w:eastAsiaTheme="minorEastAsia" w:hAnsiTheme="minorHAnsi" w:cstheme="minorBidi"/>
                <w:b/>
                <w:lang w:val="fr-FR"/>
              </w:rPr>
              <w:t>Planifiées</w:t>
            </w:r>
          </w:p>
        </w:tc>
        <w:tc>
          <w:tcPr>
            <w:tcW w:w="1984" w:type="dxa"/>
            <w:shd w:val="clear" w:color="auto" w:fill="E0E0E0"/>
            <w:vAlign w:val="center"/>
          </w:tcPr>
          <w:p w:rsidR="00FF7C5C" w:rsidRPr="0024789A" w:rsidRDefault="00FF7C5C" w:rsidP="00E3694C">
            <w:pPr>
              <w:jc w:val="center"/>
              <w:rPr>
                <w:rFonts w:asciiTheme="minorHAnsi" w:eastAsiaTheme="minorEastAsia" w:hAnsiTheme="minorHAnsi" w:cstheme="minorBidi"/>
                <w:b/>
                <w:lang w:val="fr-FR"/>
              </w:rPr>
            </w:pPr>
            <w:r w:rsidRPr="0024789A">
              <w:rPr>
                <w:rFonts w:asciiTheme="minorHAnsi" w:eastAsiaTheme="minorEastAsia" w:hAnsiTheme="minorHAnsi" w:cstheme="minorBidi"/>
                <w:b/>
                <w:lang w:val="fr-FR"/>
              </w:rPr>
              <w:t>Disciplines</w:t>
            </w:r>
          </w:p>
        </w:tc>
        <w:tc>
          <w:tcPr>
            <w:tcW w:w="2618" w:type="dxa"/>
            <w:shd w:val="clear" w:color="auto" w:fill="E0E0E0"/>
            <w:vAlign w:val="center"/>
          </w:tcPr>
          <w:p w:rsidR="00FF7C5C" w:rsidRPr="0024789A" w:rsidRDefault="00FF7C5C" w:rsidP="00E3694C">
            <w:pPr>
              <w:jc w:val="center"/>
              <w:rPr>
                <w:rFonts w:asciiTheme="minorHAnsi" w:eastAsiaTheme="minorEastAsia" w:hAnsiTheme="minorHAnsi" w:cstheme="minorBidi"/>
                <w:b/>
                <w:lang w:val="fr-FR"/>
              </w:rPr>
            </w:pPr>
            <w:r w:rsidRPr="0024789A">
              <w:rPr>
                <w:rFonts w:asciiTheme="minorHAnsi" w:eastAsiaTheme="minorEastAsia" w:hAnsiTheme="minorHAnsi" w:cstheme="minorBidi"/>
                <w:b/>
                <w:lang w:val="fr-FR"/>
              </w:rPr>
              <w:t>Inspecteurs responsables</w:t>
            </w:r>
          </w:p>
        </w:tc>
        <w:tc>
          <w:tcPr>
            <w:tcW w:w="1134" w:type="dxa"/>
            <w:shd w:val="clear" w:color="auto" w:fill="E0E0E0"/>
            <w:vAlign w:val="center"/>
          </w:tcPr>
          <w:p w:rsidR="00FF7C5C" w:rsidRPr="0024789A" w:rsidRDefault="00FF7C5C" w:rsidP="00E3694C">
            <w:pPr>
              <w:jc w:val="center"/>
              <w:rPr>
                <w:rFonts w:asciiTheme="minorHAnsi" w:eastAsiaTheme="minorEastAsia" w:hAnsiTheme="minorHAnsi" w:cstheme="minorBidi"/>
                <w:b/>
                <w:lang w:val="fr-FR"/>
              </w:rPr>
            </w:pPr>
            <w:r w:rsidRPr="0024789A">
              <w:rPr>
                <w:rFonts w:asciiTheme="minorHAnsi" w:eastAsiaTheme="minorEastAsia" w:hAnsiTheme="minorHAnsi" w:cstheme="minorBidi"/>
                <w:b/>
                <w:lang w:val="fr-FR"/>
              </w:rPr>
              <w:t>Lieu</w:t>
            </w:r>
          </w:p>
        </w:tc>
        <w:tc>
          <w:tcPr>
            <w:tcW w:w="1389" w:type="dxa"/>
            <w:shd w:val="clear" w:color="auto" w:fill="E0E0E0"/>
            <w:vAlign w:val="center"/>
          </w:tcPr>
          <w:p w:rsidR="00FF7C5C" w:rsidRPr="0024789A" w:rsidRDefault="00FF7C5C" w:rsidP="00E3694C">
            <w:pPr>
              <w:jc w:val="center"/>
              <w:rPr>
                <w:rFonts w:asciiTheme="minorHAnsi" w:eastAsiaTheme="minorEastAsia" w:hAnsiTheme="minorHAnsi" w:cstheme="minorBidi"/>
                <w:b/>
                <w:lang w:val="fr-FR"/>
              </w:rPr>
            </w:pPr>
            <w:r w:rsidRPr="0024789A">
              <w:rPr>
                <w:rFonts w:asciiTheme="minorHAnsi" w:eastAsiaTheme="minorEastAsia" w:hAnsiTheme="minorHAnsi" w:cstheme="minorBidi"/>
                <w:b/>
                <w:lang w:val="fr-FR"/>
              </w:rPr>
              <w:t>Nombre de participants</w:t>
            </w:r>
          </w:p>
        </w:tc>
        <w:tc>
          <w:tcPr>
            <w:tcW w:w="1076" w:type="dxa"/>
            <w:shd w:val="clear" w:color="auto" w:fill="E0E0E0"/>
            <w:vAlign w:val="center"/>
          </w:tcPr>
          <w:p w:rsidR="00FF7C5C" w:rsidRPr="0024789A" w:rsidRDefault="00FF7C5C" w:rsidP="00E3694C">
            <w:pPr>
              <w:jc w:val="center"/>
              <w:rPr>
                <w:rFonts w:asciiTheme="minorHAnsi" w:eastAsiaTheme="minorEastAsia" w:hAnsiTheme="minorHAnsi" w:cstheme="minorBidi"/>
                <w:b/>
                <w:lang w:val="fr-FR"/>
              </w:rPr>
            </w:pPr>
            <w:r w:rsidRPr="0024789A">
              <w:rPr>
                <w:rFonts w:asciiTheme="minorHAnsi" w:eastAsiaTheme="minorEastAsia" w:hAnsiTheme="minorHAnsi" w:cstheme="minorBidi"/>
                <w:b/>
                <w:lang w:val="fr-FR"/>
              </w:rPr>
              <w:t>Nombre d’experts</w:t>
            </w:r>
          </w:p>
        </w:tc>
        <w:tc>
          <w:tcPr>
            <w:tcW w:w="2300" w:type="dxa"/>
            <w:shd w:val="clear" w:color="auto" w:fill="E0E0E0"/>
            <w:vAlign w:val="center"/>
          </w:tcPr>
          <w:p w:rsidR="00FF7C5C" w:rsidRPr="0024789A" w:rsidRDefault="00FF7C5C" w:rsidP="00E3694C">
            <w:pPr>
              <w:jc w:val="center"/>
              <w:rPr>
                <w:rFonts w:asciiTheme="minorHAnsi" w:eastAsiaTheme="minorEastAsia" w:hAnsiTheme="minorHAnsi" w:cstheme="minorBidi"/>
                <w:b/>
                <w:lang w:val="fr-FR"/>
              </w:rPr>
            </w:pPr>
            <w:r w:rsidRPr="0024789A">
              <w:rPr>
                <w:rFonts w:asciiTheme="minorHAnsi" w:eastAsiaTheme="minorEastAsia" w:hAnsiTheme="minorHAnsi" w:cstheme="minorBidi"/>
                <w:b/>
                <w:lang w:val="fr-FR"/>
              </w:rPr>
              <w:t>Remarques</w:t>
            </w:r>
          </w:p>
        </w:tc>
        <w:tc>
          <w:tcPr>
            <w:tcW w:w="1276" w:type="dxa"/>
            <w:shd w:val="clear" w:color="auto" w:fill="E0E0E0"/>
            <w:vAlign w:val="center"/>
          </w:tcPr>
          <w:p w:rsidR="00FF7C5C" w:rsidRPr="0024789A" w:rsidRDefault="00FF7C5C" w:rsidP="00E3694C">
            <w:pPr>
              <w:jc w:val="center"/>
              <w:rPr>
                <w:rFonts w:asciiTheme="minorHAnsi" w:eastAsiaTheme="minorEastAsia" w:hAnsiTheme="minorHAnsi" w:cstheme="minorBidi"/>
                <w:b/>
                <w:lang w:val="fr-FR"/>
              </w:rPr>
            </w:pPr>
            <w:r w:rsidRPr="0024789A">
              <w:rPr>
                <w:rFonts w:asciiTheme="minorHAnsi" w:eastAsiaTheme="minorEastAsia" w:hAnsiTheme="minorHAnsi" w:cstheme="minorBidi"/>
                <w:b/>
                <w:lang w:val="fr-FR"/>
              </w:rPr>
              <w:t>Stage précédent</w:t>
            </w:r>
          </w:p>
        </w:tc>
        <w:tc>
          <w:tcPr>
            <w:tcW w:w="465" w:type="dxa"/>
            <w:shd w:val="clear" w:color="auto" w:fill="E0E0E0"/>
            <w:vAlign w:val="center"/>
          </w:tcPr>
          <w:p w:rsidR="00FF7C5C" w:rsidRPr="0024789A" w:rsidRDefault="00FF7C5C" w:rsidP="00E3694C">
            <w:pPr>
              <w:jc w:val="center"/>
              <w:rPr>
                <w:rFonts w:asciiTheme="minorHAnsi" w:eastAsiaTheme="minorEastAsia" w:hAnsiTheme="minorHAnsi" w:cstheme="minorBidi"/>
                <w:b/>
                <w:lang w:val="fr-FR"/>
              </w:rPr>
            </w:pPr>
            <w:r w:rsidRPr="0024789A">
              <w:rPr>
                <w:rFonts w:asciiTheme="minorHAnsi" w:eastAsiaTheme="minorEastAsia" w:hAnsiTheme="minorHAnsi" w:cstheme="minorBidi"/>
                <w:b/>
                <w:lang w:val="fr-FR"/>
              </w:rPr>
              <w:t>N.</w:t>
            </w:r>
          </w:p>
        </w:tc>
        <w:tc>
          <w:tcPr>
            <w:tcW w:w="466" w:type="dxa"/>
            <w:shd w:val="clear" w:color="auto" w:fill="E0E0E0"/>
            <w:vAlign w:val="center"/>
          </w:tcPr>
          <w:p w:rsidR="00FF7C5C" w:rsidRPr="0024789A" w:rsidRDefault="00FF7C5C" w:rsidP="00E3694C">
            <w:pPr>
              <w:jc w:val="center"/>
              <w:rPr>
                <w:rFonts w:asciiTheme="minorHAnsi" w:eastAsiaTheme="minorEastAsia" w:hAnsiTheme="minorHAnsi" w:cstheme="minorBidi"/>
                <w:b/>
                <w:lang w:val="fr-FR"/>
              </w:rPr>
            </w:pPr>
            <w:r w:rsidRPr="0024789A">
              <w:rPr>
                <w:rFonts w:asciiTheme="minorHAnsi" w:eastAsiaTheme="minorEastAsia" w:hAnsiTheme="minorHAnsi" w:cstheme="minorBidi"/>
                <w:b/>
                <w:lang w:val="fr-FR"/>
              </w:rPr>
              <w:t>O.</w:t>
            </w:r>
          </w:p>
        </w:tc>
      </w:tr>
      <w:tr w:rsidR="0024789A" w:rsidRPr="0024789A" w:rsidTr="00CF3C59">
        <w:trPr>
          <w:trHeight w:val="547"/>
        </w:trPr>
        <w:tc>
          <w:tcPr>
            <w:tcW w:w="2027" w:type="dxa"/>
            <w:shd w:val="clear" w:color="auto" w:fill="auto"/>
            <w:vAlign w:val="center"/>
          </w:tcPr>
          <w:p w:rsidR="00CF3C59" w:rsidRPr="0024789A" w:rsidRDefault="00CF3C59" w:rsidP="00980A50">
            <w:pPr>
              <w:jc w:val="center"/>
              <w:rPr>
                <w:b/>
                <w:lang w:val="fr-FR"/>
              </w:rPr>
            </w:pPr>
            <w:r w:rsidRPr="0024789A">
              <w:rPr>
                <w:b/>
                <w:lang w:val="fr-FR"/>
              </w:rPr>
              <w:t>1</w:t>
            </w:r>
            <w:r w:rsidRPr="0024789A">
              <w:rPr>
                <w:b/>
                <w:vertAlign w:val="superscript"/>
                <w:lang w:val="fr-FR"/>
              </w:rPr>
              <w:t>er</w:t>
            </w:r>
            <w:r w:rsidRPr="0024789A">
              <w:rPr>
                <w:b/>
                <w:lang w:val="fr-FR"/>
              </w:rPr>
              <w:t xml:space="preserve"> semestre</w:t>
            </w:r>
            <w:r w:rsidR="00980A50" w:rsidRPr="0024789A">
              <w:rPr>
                <w:b/>
                <w:lang w:val="fr-FR"/>
              </w:rPr>
              <w:t xml:space="preserve"> 2016</w:t>
            </w:r>
          </w:p>
        </w:tc>
        <w:tc>
          <w:tcPr>
            <w:tcW w:w="1984" w:type="dxa"/>
            <w:shd w:val="clear" w:color="auto" w:fill="auto"/>
            <w:vAlign w:val="center"/>
          </w:tcPr>
          <w:p w:rsidR="00CF3C59" w:rsidRPr="0024789A" w:rsidRDefault="00CF3C59" w:rsidP="00CF3C59">
            <w:pPr>
              <w:spacing w:after="0" w:line="240" w:lineRule="auto"/>
              <w:jc w:val="center"/>
              <w:rPr>
                <w:b/>
                <w:lang w:val="fr-FR"/>
              </w:rPr>
            </w:pPr>
            <w:r w:rsidRPr="0024789A">
              <w:rPr>
                <w:b/>
                <w:lang w:val="fr-FR"/>
              </w:rPr>
              <w:t>ROUMAIN L1</w:t>
            </w:r>
          </w:p>
        </w:tc>
        <w:tc>
          <w:tcPr>
            <w:tcW w:w="2618" w:type="dxa"/>
            <w:shd w:val="clear" w:color="auto" w:fill="auto"/>
            <w:vAlign w:val="center"/>
          </w:tcPr>
          <w:p w:rsidR="00CF3C59" w:rsidRPr="0024789A" w:rsidRDefault="00CF3C59" w:rsidP="00CF3C59">
            <w:pPr>
              <w:spacing w:after="0" w:line="240" w:lineRule="auto"/>
              <w:jc w:val="center"/>
              <w:rPr>
                <w:b/>
                <w:lang w:val="fr-FR"/>
              </w:rPr>
            </w:pPr>
            <w:r w:rsidRPr="0024789A">
              <w:rPr>
                <w:b/>
                <w:lang w:val="fr-FR"/>
              </w:rPr>
              <w:t>Mme DROC</w:t>
            </w:r>
          </w:p>
        </w:tc>
        <w:tc>
          <w:tcPr>
            <w:tcW w:w="1134" w:type="dxa"/>
            <w:shd w:val="clear" w:color="auto" w:fill="auto"/>
            <w:vAlign w:val="center"/>
          </w:tcPr>
          <w:p w:rsidR="00CF3C59" w:rsidRPr="0024789A" w:rsidRDefault="00CF3C59" w:rsidP="00CF3C59">
            <w:pPr>
              <w:spacing w:after="0" w:line="240" w:lineRule="auto"/>
              <w:jc w:val="center"/>
              <w:rPr>
                <w:b/>
                <w:lang w:val="fr-FR"/>
              </w:rPr>
            </w:pPr>
          </w:p>
        </w:tc>
        <w:tc>
          <w:tcPr>
            <w:tcW w:w="1389" w:type="dxa"/>
            <w:shd w:val="clear" w:color="auto" w:fill="auto"/>
            <w:vAlign w:val="center"/>
          </w:tcPr>
          <w:p w:rsidR="00CF3C59" w:rsidRPr="0024789A" w:rsidRDefault="00CF3C59" w:rsidP="00CF3C59">
            <w:pPr>
              <w:spacing w:after="0" w:line="240" w:lineRule="auto"/>
              <w:jc w:val="center"/>
              <w:rPr>
                <w:b/>
                <w:lang w:val="fr-FR"/>
              </w:rPr>
            </w:pPr>
          </w:p>
        </w:tc>
        <w:tc>
          <w:tcPr>
            <w:tcW w:w="1076" w:type="dxa"/>
            <w:shd w:val="clear" w:color="auto" w:fill="auto"/>
            <w:vAlign w:val="center"/>
          </w:tcPr>
          <w:p w:rsidR="00CF3C59" w:rsidRPr="0024789A" w:rsidRDefault="00CF3C59" w:rsidP="00CF3C59">
            <w:pPr>
              <w:spacing w:after="0" w:line="240" w:lineRule="auto"/>
              <w:jc w:val="center"/>
              <w:rPr>
                <w:b/>
                <w:lang w:val="fr-FR"/>
              </w:rPr>
            </w:pPr>
          </w:p>
        </w:tc>
        <w:tc>
          <w:tcPr>
            <w:tcW w:w="2300" w:type="dxa"/>
            <w:shd w:val="clear" w:color="auto" w:fill="auto"/>
            <w:vAlign w:val="center"/>
          </w:tcPr>
          <w:p w:rsidR="00CF3C59" w:rsidRPr="0024789A" w:rsidRDefault="00CF3C59" w:rsidP="00CF3C59">
            <w:pPr>
              <w:spacing w:after="0" w:line="240" w:lineRule="auto"/>
              <w:jc w:val="center"/>
              <w:rPr>
                <w:b/>
                <w:lang w:val="fr-FR"/>
              </w:rPr>
            </w:pPr>
            <w:r w:rsidRPr="0024789A">
              <w:rPr>
                <w:b/>
                <w:lang w:val="fr-FR"/>
              </w:rPr>
              <w:t>Nouveau programme</w:t>
            </w:r>
          </w:p>
        </w:tc>
        <w:tc>
          <w:tcPr>
            <w:tcW w:w="1276" w:type="dxa"/>
            <w:shd w:val="clear" w:color="auto" w:fill="auto"/>
            <w:vAlign w:val="center"/>
          </w:tcPr>
          <w:p w:rsidR="00CF3C59" w:rsidRPr="0024789A" w:rsidRDefault="00CF3C59" w:rsidP="00CF3C59">
            <w:pPr>
              <w:spacing w:after="0" w:line="240" w:lineRule="auto"/>
              <w:jc w:val="center"/>
              <w:rPr>
                <w:b/>
                <w:lang w:val="fr-FR"/>
              </w:rPr>
            </w:pPr>
          </w:p>
        </w:tc>
        <w:tc>
          <w:tcPr>
            <w:tcW w:w="465" w:type="dxa"/>
            <w:shd w:val="clear" w:color="auto" w:fill="auto"/>
            <w:vAlign w:val="center"/>
          </w:tcPr>
          <w:p w:rsidR="00CF3C59" w:rsidRPr="0024789A" w:rsidRDefault="00CF3C59" w:rsidP="00CF3C59">
            <w:pPr>
              <w:spacing w:after="0" w:line="240" w:lineRule="auto"/>
              <w:jc w:val="center"/>
              <w:rPr>
                <w:b/>
                <w:lang w:val="fr-FR"/>
              </w:rPr>
            </w:pPr>
          </w:p>
        </w:tc>
        <w:tc>
          <w:tcPr>
            <w:tcW w:w="466" w:type="dxa"/>
            <w:shd w:val="clear" w:color="auto" w:fill="auto"/>
            <w:vAlign w:val="center"/>
          </w:tcPr>
          <w:p w:rsidR="00CF3C59" w:rsidRPr="0024789A" w:rsidRDefault="00CF3C59" w:rsidP="00CF3C59">
            <w:pPr>
              <w:spacing w:after="0" w:line="240" w:lineRule="auto"/>
              <w:jc w:val="center"/>
              <w:rPr>
                <w:b/>
                <w:lang w:val="fr-FR"/>
              </w:rPr>
            </w:pPr>
          </w:p>
        </w:tc>
      </w:tr>
      <w:tr w:rsidR="0024789A" w:rsidRPr="0024789A" w:rsidTr="00CF3C59">
        <w:trPr>
          <w:trHeight w:val="697"/>
        </w:trPr>
        <w:tc>
          <w:tcPr>
            <w:tcW w:w="2027" w:type="dxa"/>
            <w:shd w:val="clear" w:color="auto" w:fill="auto"/>
            <w:vAlign w:val="center"/>
          </w:tcPr>
          <w:p w:rsidR="00CF3C59" w:rsidRPr="0024789A" w:rsidRDefault="00CF3C59" w:rsidP="00980A50">
            <w:pPr>
              <w:spacing w:after="0" w:line="240" w:lineRule="auto"/>
              <w:jc w:val="center"/>
              <w:rPr>
                <w:b/>
                <w:lang w:val="fr-FR"/>
              </w:rPr>
            </w:pPr>
            <w:r w:rsidRPr="0024789A">
              <w:rPr>
                <w:b/>
                <w:lang w:val="fr-FR"/>
              </w:rPr>
              <w:t>1</w:t>
            </w:r>
            <w:r w:rsidRPr="0024789A">
              <w:rPr>
                <w:b/>
                <w:vertAlign w:val="superscript"/>
                <w:lang w:val="fr-FR"/>
              </w:rPr>
              <w:t>er</w:t>
            </w:r>
            <w:r w:rsidRPr="0024789A">
              <w:rPr>
                <w:b/>
                <w:lang w:val="fr-FR"/>
              </w:rPr>
              <w:t xml:space="preserve"> semestre</w:t>
            </w:r>
            <w:r w:rsidR="00980A50" w:rsidRPr="0024789A">
              <w:rPr>
                <w:b/>
                <w:lang w:val="fr-FR"/>
              </w:rPr>
              <w:t xml:space="preserve"> 2016</w:t>
            </w:r>
          </w:p>
        </w:tc>
        <w:tc>
          <w:tcPr>
            <w:tcW w:w="1984" w:type="dxa"/>
            <w:shd w:val="clear" w:color="auto" w:fill="auto"/>
            <w:vAlign w:val="center"/>
          </w:tcPr>
          <w:p w:rsidR="00CF3C59" w:rsidRPr="0024789A" w:rsidRDefault="00CF3C59" w:rsidP="001D6E4F">
            <w:pPr>
              <w:spacing w:after="0" w:line="240" w:lineRule="auto"/>
              <w:jc w:val="center"/>
              <w:rPr>
                <w:b/>
                <w:lang w:val="fr-FR"/>
              </w:rPr>
            </w:pPr>
            <w:r w:rsidRPr="0024789A">
              <w:rPr>
                <w:b/>
                <w:bCs/>
                <w:lang w:val="fr-FR"/>
              </w:rPr>
              <w:t>ESPAGNOL L1</w:t>
            </w:r>
          </w:p>
        </w:tc>
        <w:tc>
          <w:tcPr>
            <w:tcW w:w="2618" w:type="dxa"/>
            <w:shd w:val="clear" w:color="auto" w:fill="auto"/>
            <w:vAlign w:val="center"/>
          </w:tcPr>
          <w:p w:rsidR="00CF3C59" w:rsidRPr="0024789A" w:rsidRDefault="00CF3C59" w:rsidP="001D6E4F">
            <w:pPr>
              <w:spacing w:after="0" w:line="240" w:lineRule="auto"/>
              <w:jc w:val="center"/>
              <w:rPr>
                <w:b/>
                <w:lang w:val="fr-FR"/>
              </w:rPr>
            </w:pPr>
            <w:r w:rsidRPr="0024789A">
              <w:rPr>
                <w:b/>
                <w:lang w:val="fr-FR"/>
              </w:rPr>
              <w:t>Mme VIDORRETA</w:t>
            </w:r>
          </w:p>
        </w:tc>
        <w:tc>
          <w:tcPr>
            <w:tcW w:w="1134" w:type="dxa"/>
            <w:shd w:val="clear" w:color="auto" w:fill="auto"/>
            <w:vAlign w:val="center"/>
          </w:tcPr>
          <w:p w:rsidR="00CF3C59" w:rsidRPr="0024789A" w:rsidRDefault="00CF3C59" w:rsidP="001D6E4F">
            <w:pPr>
              <w:spacing w:after="0" w:line="240" w:lineRule="auto"/>
              <w:jc w:val="center"/>
              <w:rPr>
                <w:b/>
                <w:lang w:val="fr-FR"/>
              </w:rPr>
            </w:pPr>
          </w:p>
        </w:tc>
        <w:tc>
          <w:tcPr>
            <w:tcW w:w="1389" w:type="dxa"/>
            <w:shd w:val="clear" w:color="auto" w:fill="auto"/>
            <w:vAlign w:val="center"/>
          </w:tcPr>
          <w:p w:rsidR="00CF3C59" w:rsidRPr="0024789A" w:rsidRDefault="00CF3C59" w:rsidP="001D6E4F">
            <w:pPr>
              <w:spacing w:after="0" w:line="240" w:lineRule="auto"/>
              <w:jc w:val="center"/>
              <w:rPr>
                <w:b/>
                <w:lang w:val="fr-FR"/>
              </w:rPr>
            </w:pPr>
          </w:p>
        </w:tc>
        <w:tc>
          <w:tcPr>
            <w:tcW w:w="1076" w:type="dxa"/>
            <w:shd w:val="clear" w:color="auto" w:fill="auto"/>
            <w:vAlign w:val="center"/>
          </w:tcPr>
          <w:p w:rsidR="00CF3C59" w:rsidRPr="0024789A" w:rsidRDefault="00CF3C59" w:rsidP="001D6E4F">
            <w:pPr>
              <w:spacing w:after="0" w:line="240" w:lineRule="auto"/>
              <w:jc w:val="center"/>
              <w:rPr>
                <w:b/>
                <w:lang w:val="fr-FR"/>
              </w:rPr>
            </w:pPr>
          </w:p>
        </w:tc>
        <w:tc>
          <w:tcPr>
            <w:tcW w:w="2300" w:type="dxa"/>
            <w:shd w:val="clear" w:color="auto" w:fill="auto"/>
            <w:vAlign w:val="center"/>
          </w:tcPr>
          <w:p w:rsidR="00CF3C59" w:rsidRPr="0024789A" w:rsidRDefault="00CF3C59" w:rsidP="001D6E4F">
            <w:pPr>
              <w:spacing w:after="0" w:line="240" w:lineRule="auto"/>
              <w:jc w:val="center"/>
              <w:rPr>
                <w:b/>
                <w:lang w:val="fr-FR"/>
              </w:rPr>
            </w:pPr>
          </w:p>
        </w:tc>
        <w:tc>
          <w:tcPr>
            <w:tcW w:w="1276" w:type="dxa"/>
            <w:shd w:val="clear" w:color="auto" w:fill="auto"/>
          </w:tcPr>
          <w:p w:rsidR="00CF3C59" w:rsidRPr="0024789A" w:rsidRDefault="00CF3C59" w:rsidP="001D6E4F">
            <w:pPr>
              <w:spacing w:after="0" w:line="240" w:lineRule="auto"/>
              <w:jc w:val="center"/>
              <w:rPr>
                <w:b/>
                <w:lang w:val="fr-FR"/>
              </w:rPr>
            </w:pPr>
            <w:r w:rsidRPr="0024789A">
              <w:rPr>
                <w:b/>
                <w:lang w:val="fr-FR"/>
              </w:rPr>
              <w:t>2011</w:t>
            </w:r>
          </w:p>
        </w:tc>
        <w:tc>
          <w:tcPr>
            <w:tcW w:w="465" w:type="dxa"/>
            <w:shd w:val="clear" w:color="auto" w:fill="auto"/>
          </w:tcPr>
          <w:p w:rsidR="00CF3C59" w:rsidRPr="0024789A" w:rsidRDefault="00CF3C59" w:rsidP="001D6E4F">
            <w:pPr>
              <w:spacing w:after="0" w:line="240" w:lineRule="auto"/>
              <w:jc w:val="center"/>
              <w:rPr>
                <w:b/>
                <w:lang w:val="fr-FR"/>
              </w:rPr>
            </w:pPr>
          </w:p>
        </w:tc>
        <w:tc>
          <w:tcPr>
            <w:tcW w:w="466" w:type="dxa"/>
            <w:shd w:val="clear" w:color="auto" w:fill="auto"/>
          </w:tcPr>
          <w:p w:rsidR="00CF3C59" w:rsidRPr="0024789A" w:rsidRDefault="00CF3C59" w:rsidP="001D6E4F">
            <w:pPr>
              <w:spacing w:after="0" w:line="240" w:lineRule="auto"/>
              <w:jc w:val="center"/>
              <w:rPr>
                <w:b/>
                <w:lang w:val="fr-FR"/>
              </w:rPr>
            </w:pPr>
          </w:p>
        </w:tc>
      </w:tr>
      <w:tr w:rsidR="0024789A" w:rsidRPr="0024789A" w:rsidTr="00FD7526">
        <w:trPr>
          <w:trHeight w:val="697"/>
        </w:trPr>
        <w:tc>
          <w:tcPr>
            <w:tcW w:w="2027" w:type="dxa"/>
            <w:tcBorders>
              <w:top w:val="single" w:sz="4" w:space="0" w:color="auto"/>
              <w:left w:val="single" w:sz="4" w:space="0" w:color="auto"/>
              <w:bottom w:val="single" w:sz="4" w:space="0" w:color="auto"/>
              <w:right w:val="single" w:sz="4" w:space="0" w:color="auto"/>
            </w:tcBorders>
            <w:shd w:val="clear" w:color="auto" w:fill="auto"/>
            <w:vAlign w:val="center"/>
          </w:tcPr>
          <w:p w:rsidR="00FD7526" w:rsidRPr="0024789A" w:rsidRDefault="00FD7526" w:rsidP="001D6E4F">
            <w:pPr>
              <w:spacing w:after="0" w:line="240" w:lineRule="auto"/>
              <w:jc w:val="center"/>
              <w:rPr>
                <w:b/>
                <w:lang w:val="fr-FR"/>
              </w:rPr>
            </w:pPr>
            <w:r w:rsidRPr="0024789A">
              <w:rPr>
                <w:b/>
                <w:lang w:val="fr-FR"/>
              </w:rPr>
              <w:t>2e semestre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D7526" w:rsidRPr="0024789A" w:rsidRDefault="00FD7526" w:rsidP="001D6E4F">
            <w:pPr>
              <w:spacing w:after="0" w:line="240" w:lineRule="auto"/>
              <w:jc w:val="center"/>
              <w:rPr>
                <w:b/>
                <w:bCs/>
                <w:lang w:val="fr-FR"/>
              </w:rPr>
            </w:pPr>
            <w:r w:rsidRPr="0024789A">
              <w:rPr>
                <w:b/>
                <w:bCs/>
                <w:lang w:val="fr-FR"/>
              </w:rPr>
              <w:t>ALLEMAND L1</w:t>
            </w:r>
          </w:p>
        </w:tc>
        <w:tc>
          <w:tcPr>
            <w:tcW w:w="2618" w:type="dxa"/>
            <w:tcBorders>
              <w:top w:val="single" w:sz="4" w:space="0" w:color="auto"/>
              <w:left w:val="single" w:sz="4" w:space="0" w:color="auto"/>
              <w:bottom w:val="single" w:sz="4" w:space="0" w:color="auto"/>
              <w:right w:val="single" w:sz="4" w:space="0" w:color="auto"/>
            </w:tcBorders>
            <w:shd w:val="clear" w:color="auto" w:fill="auto"/>
            <w:vAlign w:val="center"/>
          </w:tcPr>
          <w:p w:rsidR="00FD7526" w:rsidRPr="0024789A" w:rsidRDefault="00FD7526" w:rsidP="001D6E4F">
            <w:pPr>
              <w:spacing w:after="0" w:line="240" w:lineRule="auto"/>
              <w:jc w:val="center"/>
              <w:rPr>
                <w:b/>
                <w:lang w:val="fr-FR"/>
              </w:rPr>
            </w:pPr>
            <w:r w:rsidRPr="0024789A">
              <w:rPr>
                <w:b/>
                <w:lang w:val="fr-FR"/>
              </w:rPr>
              <w:t>Mme SCHUHMACHER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D7526" w:rsidRPr="0024789A" w:rsidRDefault="00FD7526" w:rsidP="001D6E4F">
            <w:pPr>
              <w:spacing w:after="0" w:line="240" w:lineRule="auto"/>
              <w:jc w:val="center"/>
              <w:rPr>
                <w:b/>
                <w:lang w:val="fr-FR"/>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rsidR="00FD7526" w:rsidRPr="0024789A" w:rsidRDefault="00FD7526" w:rsidP="001D6E4F">
            <w:pPr>
              <w:spacing w:after="0" w:line="240" w:lineRule="auto"/>
              <w:jc w:val="center"/>
              <w:rPr>
                <w:b/>
                <w:lang w:val="fr-FR"/>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FD7526" w:rsidRPr="0024789A" w:rsidRDefault="00FD7526" w:rsidP="001D6E4F">
            <w:pPr>
              <w:spacing w:after="0" w:line="240" w:lineRule="auto"/>
              <w:jc w:val="center"/>
              <w:rPr>
                <w:b/>
                <w:lang w:val="fr-FR"/>
              </w:rPr>
            </w:pP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rsidR="00FD7526" w:rsidRPr="0024789A" w:rsidRDefault="00FD7526" w:rsidP="001D6E4F">
            <w:pPr>
              <w:spacing w:after="0" w:line="240" w:lineRule="auto"/>
              <w:jc w:val="center"/>
              <w:rPr>
                <w:b/>
                <w:lang w:val="fr-FR"/>
              </w:rPr>
            </w:pPr>
            <w:r w:rsidRPr="0024789A">
              <w:rPr>
                <w:b/>
                <w:lang w:val="fr-FR"/>
              </w:rPr>
              <w:t>Postposée à quand le nouveau programme sera approuvé</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7526" w:rsidRPr="0024789A" w:rsidRDefault="00FD7526" w:rsidP="001D6E4F">
            <w:pPr>
              <w:spacing w:after="0" w:line="240" w:lineRule="auto"/>
              <w:jc w:val="center"/>
              <w:rPr>
                <w:b/>
                <w:lang w:val="fr-FR"/>
              </w:rPr>
            </w:pPr>
            <w:r w:rsidRPr="0024789A">
              <w:rPr>
                <w:b/>
                <w:lang w:val="fr-FR"/>
              </w:rPr>
              <w:t>2010-2011</w:t>
            </w:r>
          </w:p>
        </w:tc>
        <w:tc>
          <w:tcPr>
            <w:tcW w:w="465" w:type="dxa"/>
            <w:tcBorders>
              <w:top w:val="single" w:sz="4" w:space="0" w:color="auto"/>
              <w:left w:val="single" w:sz="4" w:space="0" w:color="auto"/>
              <w:bottom w:val="single" w:sz="4" w:space="0" w:color="auto"/>
              <w:right w:val="single" w:sz="4" w:space="0" w:color="auto"/>
            </w:tcBorders>
            <w:shd w:val="clear" w:color="auto" w:fill="auto"/>
          </w:tcPr>
          <w:p w:rsidR="00FD7526" w:rsidRPr="0024789A" w:rsidRDefault="00FD7526" w:rsidP="001D6E4F">
            <w:pPr>
              <w:spacing w:after="0" w:line="240" w:lineRule="auto"/>
              <w:jc w:val="center"/>
              <w:rPr>
                <w:b/>
                <w:lang w:val="fr-FR"/>
              </w:rPr>
            </w:pPr>
          </w:p>
        </w:tc>
        <w:tc>
          <w:tcPr>
            <w:tcW w:w="466" w:type="dxa"/>
            <w:tcBorders>
              <w:top w:val="single" w:sz="4" w:space="0" w:color="auto"/>
              <w:left w:val="single" w:sz="4" w:space="0" w:color="auto"/>
              <w:bottom w:val="single" w:sz="4" w:space="0" w:color="auto"/>
              <w:right w:val="single" w:sz="4" w:space="0" w:color="auto"/>
            </w:tcBorders>
            <w:shd w:val="clear" w:color="auto" w:fill="auto"/>
          </w:tcPr>
          <w:p w:rsidR="00FD7526" w:rsidRPr="0024789A" w:rsidRDefault="00FD7526" w:rsidP="001D6E4F">
            <w:pPr>
              <w:spacing w:after="0" w:line="240" w:lineRule="auto"/>
              <w:jc w:val="center"/>
              <w:rPr>
                <w:b/>
                <w:lang w:val="fr-FR"/>
              </w:rPr>
            </w:pPr>
          </w:p>
        </w:tc>
      </w:tr>
      <w:tr w:rsidR="0024789A" w:rsidRPr="0024789A" w:rsidTr="001D6E4F">
        <w:trPr>
          <w:trHeight w:val="806"/>
        </w:trPr>
        <w:tc>
          <w:tcPr>
            <w:tcW w:w="2027" w:type="dxa"/>
            <w:shd w:val="clear" w:color="auto" w:fill="auto"/>
          </w:tcPr>
          <w:p w:rsidR="00980A50" w:rsidRPr="0024789A" w:rsidRDefault="00CF3C59" w:rsidP="001D6E4F">
            <w:pPr>
              <w:spacing w:after="0" w:line="240" w:lineRule="auto"/>
              <w:jc w:val="center"/>
              <w:rPr>
                <w:b/>
                <w:lang w:val="fr-FR"/>
              </w:rPr>
            </w:pPr>
            <w:r w:rsidRPr="0024789A">
              <w:rPr>
                <w:b/>
                <w:lang w:val="fr-FR"/>
              </w:rPr>
              <w:t>2</w:t>
            </w:r>
            <w:r w:rsidRPr="0024789A">
              <w:rPr>
                <w:b/>
                <w:vertAlign w:val="superscript"/>
                <w:lang w:val="fr-FR"/>
              </w:rPr>
              <w:t>e</w:t>
            </w:r>
            <w:r w:rsidRPr="0024789A">
              <w:rPr>
                <w:b/>
                <w:lang w:val="fr-FR"/>
              </w:rPr>
              <w:t xml:space="preserve"> semestre</w:t>
            </w:r>
            <w:r w:rsidR="00980A50" w:rsidRPr="0024789A">
              <w:rPr>
                <w:b/>
                <w:lang w:val="fr-FR"/>
              </w:rPr>
              <w:t xml:space="preserve"> </w:t>
            </w:r>
          </w:p>
          <w:p w:rsidR="00CF3C59" w:rsidRPr="0024789A" w:rsidRDefault="00980A50" w:rsidP="001D6E4F">
            <w:pPr>
              <w:spacing w:after="0" w:line="240" w:lineRule="auto"/>
              <w:jc w:val="center"/>
              <w:rPr>
                <w:b/>
                <w:lang w:val="fr-FR"/>
              </w:rPr>
            </w:pPr>
            <w:r w:rsidRPr="0024789A">
              <w:rPr>
                <w:b/>
                <w:lang w:val="fr-FR"/>
              </w:rPr>
              <w:t>2015-2016</w:t>
            </w:r>
          </w:p>
        </w:tc>
        <w:tc>
          <w:tcPr>
            <w:tcW w:w="1984" w:type="dxa"/>
            <w:shd w:val="clear" w:color="auto" w:fill="auto"/>
          </w:tcPr>
          <w:p w:rsidR="00CF3C59" w:rsidRPr="0024789A" w:rsidRDefault="00CF3C59" w:rsidP="001D6E4F">
            <w:pPr>
              <w:spacing w:after="0" w:line="240" w:lineRule="auto"/>
              <w:jc w:val="center"/>
              <w:rPr>
                <w:b/>
                <w:lang w:val="fr-FR"/>
              </w:rPr>
            </w:pPr>
            <w:r w:rsidRPr="0024789A">
              <w:rPr>
                <w:b/>
                <w:lang w:val="fr-FR"/>
              </w:rPr>
              <w:t>HEURES EUROPEENNES</w:t>
            </w:r>
          </w:p>
        </w:tc>
        <w:tc>
          <w:tcPr>
            <w:tcW w:w="2618" w:type="dxa"/>
            <w:shd w:val="clear" w:color="auto" w:fill="auto"/>
          </w:tcPr>
          <w:p w:rsidR="00CF3C59" w:rsidRPr="0024789A" w:rsidRDefault="00CF3C59" w:rsidP="001D6E4F">
            <w:pPr>
              <w:spacing w:after="0" w:line="240" w:lineRule="auto"/>
              <w:jc w:val="center"/>
              <w:rPr>
                <w:b/>
                <w:lang w:val="fr-FR"/>
              </w:rPr>
            </w:pPr>
            <w:r w:rsidRPr="0024789A">
              <w:rPr>
                <w:b/>
                <w:lang w:val="fr-FR"/>
              </w:rPr>
              <w:t>M. SCHIMEK</w:t>
            </w:r>
          </w:p>
        </w:tc>
        <w:tc>
          <w:tcPr>
            <w:tcW w:w="1134" w:type="dxa"/>
            <w:shd w:val="clear" w:color="auto" w:fill="auto"/>
          </w:tcPr>
          <w:p w:rsidR="00CF3C59" w:rsidRPr="0024789A" w:rsidRDefault="00CF3C59" w:rsidP="001D6E4F">
            <w:pPr>
              <w:spacing w:after="0" w:line="240" w:lineRule="auto"/>
              <w:jc w:val="center"/>
              <w:rPr>
                <w:b/>
                <w:lang w:val="fr-FR"/>
              </w:rPr>
            </w:pPr>
            <w:r w:rsidRPr="0024789A">
              <w:rPr>
                <w:b/>
                <w:lang w:val="fr-FR"/>
              </w:rPr>
              <w:t>LOCALE</w:t>
            </w:r>
          </w:p>
        </w:tc>
        <w:tc>
          <w:tcPr>
            <w:tcW w:w="1389" w:type="dxa"/>
            <w:shd w:val="clear" w:color="auto" w:fill="auto"/>
          </w:tcPr>
          <w:p w:rsidR="00CF3C59" w:rsidRPr="0024789A" w:rsidRDefault="00CF3C59" w:rsidP="001D6E4F">
            <w:pPr>
              <w:spacing w:after="0" w:line="240" w:lineRule="auto"/>
              <w:jc w:val="center"/>
              <w:rPr>
                <w:b/>
                <w:lang w:val="fr-FR"/>
              </w:rPr>
            </w:pPr>
          </w:p>
        </w:tc>
        <w:tc>
          <w:tcPr>
            <w:tcW w:w="1076" w:type="dxa"/>
            <w:shd w:val="clear" w:color="auto" w:fill="auto"/>
          </w:tcPr>
          <w:p w:rsidR="00CF3C59" w:rsidRPr="0024789A" w:rsidRDefault="00CF3C59" w:rsidP="001D6E4F">
            <w:pPr>
              <w:spacing w:after="0" w:line="240" w:lineRule="auto"/>
              <w:jc w:val="center"/>
              <w:rPr>
                <w:b/>
                <w:lang w:val="fr-FR"/>
              </w:rPr>
            </w:pPr>
          </w:p>
        </w:tc>
        <w:tc>
          <w:tcPr>
            <w:tcW w:w="2300" w:type="dxa"/>
            <w:shd w:val="clear" w:color="auto" w:fill="auto"/>
          </w:tcPr>
          <w:p w:rsidR="00CF3C59" w:rsidRPr="0024789A" w:rsidRDefault="00CF3C59" w:rsidP="001D6E4F">
            <w:pPr>
              <w:spacing w:after="0" w:line="240" w:lineRule="auto"/>
              <w:jc w:val="center"/>
              <w:rPr>
                <w:b/>
                <w:sz w:val="20"/>
                <w:szCs w:val="20"/>
                <w:lang w:val="fr-FR"/>
              </w:rPr>
            </w:pPr>
            <w:r w:rsidRPr="0024789A">
              <w:rPr>
                <w:b/>
                <w:sz w:val="20"/>
                <w:szCs w:val="20"/>
                <w:lang w:val="fr-FR"/>
              </w:rPr>
              <w:t>Postposée à quand le nouveau programme sera approuvé</w:t>
            </w:r>
          </w:p>
        </w:tc>
        <w:tc>
          <w:tcPr>
            <w:tcW w:w="1276" w:type="dxa"/>
            <w:shd w:val="clear" w:color="auto" w:fill="auto"/>
          </w:tcPr>
          <w:p w:rsidR="00CF3C59" w:rsidRPr="0024789A" w:rsidRDefault="00CF3C59" w:rsidP="001D6E4F">
            <w:pPr>
              <w:spacing w:after="0" w:line="240" w:lineRule="auto"/>
              <w:jc w:val="center"/>
              <w:rPr>
                <w:b/>
                <w:lang w:val="fr-FR"/>
              </w:rPr>
            </w:pPr>
            <w:r w:rsidRPr="0024789A">
              <w:rPr>
                <w:b/>
                <w:lang w:val="fr-FR"/>
              </w:rPr>
              <w:t>2005</w:t>
            </w:r>
          </w:p>
        </w:tc>
        <w:tc>
          <w:tcPr>
            <w:tcW w:w="465" w:type="dxa"/>
            <w:shd w:val="clear" w:color="auto" w:fill="auto"/>
          </w:tcPr>
          <w:p w:rsidR="00CF3C59" w:rsidRPr="0024789A" w:rsidRDefault="00CF3C59" w:rsidP="001D6E4F">
            <w:pPr>
              <w:spacing w:after="0" w:line="240" w:lineRule="auto"/>
              <w:jc w:val="center"/>
              <w:rPr>
                <w:b/>
                <w:lang w:val="fr-FR"/>
              </w:rPr>
            </w:pPr>
          </w:p>
        </w:tc>
        <w:tc>
          <w:tcPr>
            <w:tcW w:w="466" w:type="dxa"/>
            <w:shd w:val="clear" w:color="auto" w:fill="auto"/>
          </w:tcPr>
          <w:p w:rsidR="00CF3C59" w:rsidRPr="0024789A" w:rsidRDefault="00CF3C59" w:rsidP="001D6E4F">
            <w:pPr>
              <w:spacing w:after="0" w:line="240" w:lineRule="auto"/>
              <w:jc w:val="center"/>
              <w:rPr>
                <w:b/>
                <w:lang w:val="fr-FR"/>
              </w:rPr>
            </w:pPr>
          </w:p>
        </w:tc>
      </w:tr>
      <w:tr w:rsidR="0024789A" w:rsidRPr="0024789A" w:rsidTr="00980A50">
        <w:trPr>
          <w:trHeight w:val="449"/>
        </w:trPr>
        <w:tc>
          <w:tcPr>
            <w:tcW w:w="2027" w:type="dxa"/>
            <w:shd w:val="clear" w:color="auto" w:fill="auto"/>
          </w:tcPr>
          <w:p w:rsidR="00980A50" w:rsidRPr="0024789A" w:rsidRDefault="00CF3C59" w:rsidP="001D6E4F">
            <w:pPr>
              <w:spacing w:after="0" w:line="240" w:lineRule="auto"/>
              <w:jc w:val="center"/>
              <w:rPr>
                <w:b/>
                <w:lang w:val="fr-FR"/>
              </w:rPr>
            </w:pPr>
            <w:r w:rsidRPr="0024789A">
              <w:rPr>
                <w:b/>
                <w:lang w:val="fr-FR"/>
              </w:rPr>
              <w:t>2</w:t>
            </w:r>
            <w:r w:rsidRPr="0024789A">
              <w:rPr>
                <w:b/>
                <w:vertAlign w:val="superscript"/>
                <w:lang w:val="fr-FR"/>
              </w:rPr>
              <w:t>e</w:t>
            </w:r>
            <w:r w:rsidRPr="0024789A">
              <w:rPr>
                <w:b/>
                <w:lang w:val="fr-FR"/>
              </w:rPr>
              <w:t xml:space="preserve"> semestre</w:t>
            </w:r>
            <w:r w:rsidR="00980A50" w:rsidRPr="0024789A">
              <w:rPr>
                <w:b/>
                <w:lang w:val="fr-FR"/>
              </w:rPr>
              <w:t xml:space="preserve"> </w:t>
            </w:r>
          </w:p>
          <w:p w:rsidR="00CF3C59" w:rsidRPr="0024789A" w:rsidRDefault="00980A50" w:rsidP="001D6E4F">
            <w:pPr>
              <w:spacing w:after="0" w:line="240" w:lineRule="auto"/>
              <w:jc w:val="center"/>
              <w:rPr>
                <w:b/>
                <w:lang w:val="fr-FR"/>
              </w:rPr>
            </w:pPr>
            <w:r w:rsidRPr="0024789A">
              <w:rPr>
                <w:b/>
                <w:lang w:val="fr-FR"/>
              </w:rPr>
              <w:t>2015-2016</w:t>
            </w:r>
          </w:p>
        </w:tc>
        <w:tc>
          <w:tcPr>
            <w:tcW w:w="1984" w:type="dxa"/>
            <w:shd w:val="clear" w:color="auto" w:fill="auto"/>
          </w:tcPr>
          <w:p w:rsidR="00CF3C59" w:rsidRPr="0024789A" w:rsidRDefault="00CF3C59" w:rsidP="001D6E4F">
            <w:pPr>
              <w:spacing w:after="0" w:line="240" w:lineRule="auto"/>
              <w:jc w:val="center"/>
              <w:rPr>
                <w:b/>
                <w:lang w:val="fr-FR"/>
              </w:rPr>
            </w:pPr>
            <w:r w:rsidRPr="0024789A">
              <w:rPr>
                <w:b/>
                <w:lang w:val="fr-FR"/>
              </w:rPr>
              <w:t xml:space="preserve">DOW </w:t>
            </w:r>
          </w:p>
        </w:tc>
        <w:tc>
          <w:tcPr>
            <w:tcW w:w="2618" w:type="dxa"/>
            <w:shd w:val="clear" w:color="auto" w:fill="auto"/>
          </w:tcPr>
          <w:p w:rsidR="00CF3C59" w:rsidRPr="0024789A" w:rsidRDefault="00CF3C59" w:rsidP="001D6E4F">
            <w:pPr>
              <w:spacing w:after="0" w:line="240" w:lineRule="auto"/>
              <w:jc w:val="center"/>
              <w:rPr>
                <w:b/>
                <w:lang w:val="fr-FR"/>
              </w:rPr>
            </w:pPr>
            <w:r w:rsidRPr="0024789A">
              <w:rPr>
                <w:b/>
                <w:lang w:val="fr-FR"/>
              </w:rPr>
              <w:t>M. OTTOSSON</w:t>
            </w:r>
          </w:p>
        </w:tc>
        <w:tc>
          <w:tcPr>
            <w:tcW w:w="1134" w:type="dxa"/>
            <w:shd w:val="clear" w:color="auto" w:fill="auto"/>
          </w:tcPr>
          <w:p w:rsidR="00CF3C59" w:rsidRPr="0024789A" w:rsidRDefault="00CF3C59" w:rsidP="001D6E4F">
            <w:pPr>
              <w:spacing w:after="0" w:line="240" w:lineRule="auto"/>
              <w:jc w:val="center"/>
              <w:rPr>
                <w:b/>
                <w:lang w:val="fr-FR"/>
              </w:rPr>
            </w:pPr>
          </w:p>
        </w:tc>
        <w:tc>
          <w:tcPr>
            <w:tcW w:w="1389" w:type="dxa"/>
            <w:shd w:val="clear" w:color="auto" w:fill="auto"/>
          </w:tcPr>
          <w:p w:rsidR="00CF3C59" w:rsidRPr="0024789A" w:rsidRDefault="00CF3C59" w:rsidP="001D6E4F">
            <w:pPr>
              <w:spacing w:after="0" w:line="240" w:lineRule="auto"/>
              <w:jc w:val="center"/>
              <w:rPr>
                <w:b/>
                <w:lang w:val="fr-FR"/>
              </w:rPr>
            </w:pPr>
          </w:p>
        </w:tc>
        <w:tc>
          <w:tcPr>
            <w:tcW w:w="1076" w:type="dxa"/>
            <w:shd w:val="clear" w:color="auto" w:fill="auto"/>
          </w:tcPr>
          <w:p w:rsidR="00CF3C59" w:rsidRPr="0024789A" w:rsidRDefault="00CF3C59" w:rsidP="001D6E4F">
            <w:pPr>
              <w:spacing w:after="0" w:line="240" w:lineRule="auto"/>
              <w:jc w:val="center"/>
              <w:rPr>
                <w:b/>
                <w:lang w:val="fr-FR"/>
              </w:rPr>
            </w:pPr>
          </w:p>
        </w:tc>
        <w:tc>
          <w:tcPr>
            <w:tcW w:w="2300" w:type="dxa"/>
            <w:shd w:val="clear" w:color="auto" w:fill="auto"/>
          </w:tcPr>
          <w:p w:rsidR="00CF3C59" w:rsidRPr="0024789A" w:rsidRDefault="00CF3C59" w:rsidP="001D6E4F">
            <w:pPr>
              <w:spacing w:after="0" w:line="240" w:lineRule="auto"/>
              <w:jc w:val="center"/>
              <w:rPr>
                <w:b/>
                <w:sz w:val="20"/>
                <w:szCs w:val="20"/>
                <w:lang w:val="fr-FR"/>
              </w:rPr>
            </w:pPr>
            <w:r w:rsidRPr="0024789A">
              <w:rPr>
                <w:b/>
                <w:sz w:val="20"/>
                <w:szCs w:val="20"/>
                <w:lang w:val="fr-FR"/>
              </w:rPr>
              <w:t>Nouveau programme</w:t>
            </w:r>
          </w:p>
        </w:tc>
        <w:tc>
          <w:tcPr>
            <w:tcW w:w="1276" w:type="dxa"/>
            <w:shd w:val="clear" w:color="auto" w:fill="auto"/>
          </w:tcPr>
          <w:p w:rsidR="00CF3C59" w:rsidRPr="0024789A" w:rsidRDefault="00CF3C59" w:rsidP="001D6E4F">
            <w:pPr>
              <w:spacing w:after="0" w:line="240" w:lineRule="auto"/>
              <w:jc w:val="center"/>
              <w:rPr>
                <w:b/>
                <w:lang w:val="fr-FR"/>
              </w:rPr>
            </w:pPr>
            <w:r w:rsidRPr="0024789A">
              <w:rPr>
                <w:b/>
                <w:lang w:val="fr-FR"/>
              </w:rPr>
              <w:t>2005</w:t>
            </w:r>
          </w:p>
        </w:tc>
        <w:tc>
          <w:tcPr>
            <w:tcW w:w="465" w:type="dxa"/>
            <w:shd w:val="clear" w:color="auto" w:fill="auto"/>
          </w:tcPr>
          <w:p w:rsidR="00CF3C59" w:rsidRPr="0024789A" w:rsidRDefault="00CF3C59" w:rsidP="001D6E4F">
            <w:pPr>
              <w:spacing w:after="0" w:line="240" w:lineRule="auto"/>
              <w:jc w:val="center"/>
              <w:rPr>
                <w:b/>
                <w:lang w:val="fr-FR"/>
              </w:rPr>
            </w:pPr>
          </w:p>
        </w:tc>
        <w:tc>
          <w:tcPr>
            <w:tcW w:w="466" w:type="dxa"/>
            <w:shd w:val="clear" w:color="auto" w:fill="auto"/>
          </w:tcPr>
          <w:p w:rsidR="00CF3C59" w:rsidRPr="0024789A" w:rsidRDefault="00CF3C59" w:rsidP="001D6E4F">
            <w:pPr>
              <w:spacing w:after="0" w:line="240" w:lineRule="auto"/>
              <w:jc w:val="center"/>
              <w:rPr>
                <w:b/>
                <w:lang w:val="fr-FR"/>
              </w:rPr>
            </w:pPr>
          </w:p>
        </w:tc>
      </w:tr>
      <w:tr w:rsidR="0024789A" w:rsidRPr="0024789A" w:rsidTr="00980A50">
        <w:trPr>
          <w:trHeight w:val="555"/>
        </w:trPr>
        <w:tc>
          <w:tcPr>
            <w:tcW w:w="2027" w:type="dxa"/>
            <w:shd w:val="clear" w:color="auto" w:fill="auto"/>
          </w:tcPr>
          <w:p w:rsidR="00980A50" w:rsidRPr="0024789A" w:rsidRDefault="00CF3C59" w:rsidP="00980A50">
            <w:pPr>
              <w:spacing w:after="0" w:line="240" w:lineRule="auto"/>
              <w:jc w:val="center"/>
              <w:rPr>
                <w:b/>
                <w:lang w:val="fr-FR"/>
              </w:rPr>
            </w:pPr>
            <w:r w:rsidRPr="0024789A">
              <w:rPr>
                <w:b/>
                <w:lang w:val="fr-FR"/>
              </w:rPr>
              <w:t>2e</w:t>
            </w:r>
            <w:r w:rsidR="00980A50" w:rsidRPr="0024789A">
              <w:rPr>
                <w:b/>
                <w:lang w:val="fr-FR"/>
              </w:rPr>
              <w:t xml:space="preserve"> </w:t>
            </w:r>
            <w:r w:rsidRPr="0024789A">
              <w:rPr>
                <w:b/>
                <w:lang w:val="fr-FR"/>
              </w:rPr>
              <w:t>semestre</w:t>
            </w:r>
            <w:r w:rsidR="00980A50" w:rsidRPr="0024789A">
              <w:rPr>
                <w:b/>
                <w:lang w:val="fr-FR"/>
              </w:rPr>
              <w:t xml:space="preserve"> </w:t>
            </w:r>
          </w:p>
          <w:p w:rsidR="00CF3C59" w:rsidRPr="0024789A" w:rsidRDefault="00980A50" w:rsidP="00980A50">
            <w:pPr>
              <w:spacing w:line="240" w:lineRule="auto"/>
              <w:jc w:val="center"/>
              <w:rPr>
                <w:b/>
                <w:lang w:val="fr-FR"/>
              </w:rPr>
            </w:pPr>
            <w:r w:rsidRPr="0024789A">
              <w:rPr>
                <w:b/>
                <w:lang w:val="fr-FR"/>
              </w:rPr>
              <w:t>2015-2016</w:t>
            </w:r>
          </w:p>
        </w:tc>
        <w:tc>
          <w:tcPr>
            <w:tcW w:w="1984" w:type="dxa"/>
            <w:shd w:val="clear" w:color="auto" w:fill="auto"/>
          </w:tcPr>
          <w:p w:rsidR="00CF3C59" w:rsidRPr="0024789A" w:rsidRDefault="00CF3C59" w:rsidP="001D6E4F">
            <w:pPr>
              <w:spacing w:after="0" w:line="240" w:lineRule="auto"/>
              <w:jc w:val="center"/>
              <w:rPr>
                <w:b/>
                <w:sz w:val="20"/>
                <w:szCs w:val="20"/>
                <w:lang w:val="fr-FR"/>
              </w:rPr>
            </w:pPr>
            <w:r w:rsidRPr="0024789A">
              <w:rPr>
                <w:b/>
                <w:sz w:val="20"/>
                <w:szCs w:val="20"/>
                <w:lang w:val="fr-FR"/>
              </w:rPr>
              <w:t>EDUCATION PHYSIQUE</w:t>
            </w:r>
          </w:p>
        </w:tc>
        <w:tc>
          <w:tcPr>
            <w:tcW w:w="2618" w:type="dxa"/>
            <w:shd w:val="clear" w:color="auto" w:fill="auto"/>
          </w:tcPr>
          <w:p w:rsidR="00CF3C59" w:rsidRPr="0024789A" w:rsidRDefault="00CF3C59" w:rsidP="001D6E4F">
            <w:pPr>
              <w:spacing w:after="0" w:line="240" w:lineRule="auto"/>
              <w:jc w:val="center"/>
              <w:rPr>
                <w:b/>
                <w:sz w:val="20"/>
                <w:szCs w:val="20"/>
                <w:lang w:val="fr-FR"/>
              </w:rPr>
            </w:pPr>
            <w:r w:rsidRPr="0024789A">
              <w:rPr>
                <w:b/>
                <w:sz w:val="20"/>
                <w:szCs w:val="20"/>
                <w:lang w:val="fr-FR"/>
              </w:rPr>
              <w:t>Mme LACZYNSKA/M. OTTOSSON</w:t>
            </w:r>
          </w:p>
        </w:tc>
        <w:tc>
          <w:tcPr>
            <w:tcW w:w="1134" w:type="dxa"/>
            <w:shd w:val="clear" w:color="auto" w:fill="auto"/>
          </w:tcPr>
          <w:p w:rsidR="00CF3C59" w:rsidRPr="0024789A" w:rsidRDefault="00CF3C59" w:rsidP="001D6E4F">
            <w:pPr>
              <w:spacing w:after="0" w:line="240" w:lineRule="auto"/>
              <w:jc w:val="center"/>
              <w:rPr>
                <w:b/>
                <w:sz w:val="20"/>
                <w:szCs w:val="20"/>
                <w:lang w:val="fr-FR"/>
              </w:rPr>
            </w:pPr>
          </w:p>
        </w:tc>
        <w:tc>
          <w:tcPr>
            <w:tcW w:w="1389" w:type="dxa"/>
            <w:shd w:val="clear" w:color="auto" w:fill="auto"/>
          </w:tcPr>
          <w:p w:rsidR="00CF3C59" w:rsidRPr="0024789A" w:rsidRDefault="00CF3C59" w:rsidP="001D6E4F">
            <w:pPr>
              <w:spacing w:after="0" w:line="240" w:lineRule="auto"/>
              <w:jc w:val="center"/>
              <w:rPr>
                <w:b/>
                <w:sz w:val="20"/>
                <w:szCs w:val="20"/>
                <w:lang w:val="fr-FR"/>
              </w:rPr>
            </w:pPr>
          </w:p>
        </w:tc>
        <w:tc>
          <w:tcPr>
            <w:tcW w:w="1076" w:type="dxa"/>
            <w:shd w:val="clear" w:color="auto" w:fill="auto"/>
          </w:tcPr>
          <w:p w:rsidR="00CF3C59" w:rsidRPr="0024789A" w:rsidRDefault="00CF3C59" w:rsidP="001D6E4F">
            <w:pPr>
              <w:spacing w:after="0" w:line="240" w:lineRule="auto"/>
              <w:jc w:val="center"/>
              <w:rPr>
                <w:b/>
                <w:sz w:val="20"/>
                <w:szCs w:val="20"/>
                <w:lang w:val="fr-FR"/>
              </w:rPr>
            </w:pPr>
          </w:p>
        </w:tc>
        <w:tc>
          <w:tcPr>
            <w:tcW w:w="2300" w:type="dxa"/>
            <w:shd w:val="clear" w:color="auto" w:fill="auto"/>
          </w:tcPr>
          <w:p w:rsidR="00CF3C59" w:rsidRPr="0024789A" w:rsidRDefault="00CF3C59" w:rsidP="001D6E4F">
            <w:pPr>
              <w:spacing w:after="0" w:line="240" w:lineRule="auto"/>
              <w:jc w:val="center"/>
              <w:rPr>
                <w:b/>
                <w:sz w:val="20"/>
                <w:szCs w:val="20"/>
                <w:lang w:val="fr-FR"/>
              </w:rPr>
            </w:pPr>
            <w:r w:rsidRPr="0024789A">
              <w:rPr>
                <w:b/>
                <w:sz w:val="20"/>
                <w:szCs w:val="20"/>
                <w:lang w:val="fr-FR"/>
              </w:rPr>
              <w:t>Nouveau programme.</w:t>
            </w:r>
          </w:p>
          <w:p w:rsidR="00CF3C59" w:rsidRPr="0024789A" w:rsidRDefault="00CF3C59" w:rsidP="001D6E4F">
            <w:pPr>
              <w:spacing w:after="0" w:line="240" w:lineRule="auto"/>
              <w:jc w:val="center"/>
              <w:rPr>
                <w:b/>
                <w:sz w:val="20"/>
                <w:szCs w:val="20"/>
                <w:lang w:val="fr-FR"/>
              </w:rPr>
            </w:pPr>
            <w:r w:rsidRPr="0024789A">
              <w:rPr>
                <w:b/>
                <w:sz w:val="20"/>
                <w:szCs w:val="20"/>
                <w:lang w:val="fr-FR"/>
              </w:rPr>
              <w:t>Postposée à 2016</w:t>
            </w:r>
          </w:p>
        </w:tc>
        <w:tc>
          <w:tcPr>
            <w:tcW w:w="1276" w:type="dxa"/>
            <w:shd w:val="clear" w:color="auto" w:fill="auto"/>
          </w:tcPr>
          <w:p w:rsidR="00CF3C59" w:rsidRPr="0024789A" w:rsidRDefault="00CF3C59" w:rsidP="001D6E4F">
            <w:pPr>
              <w:spacing w:after="0" w:line="240" w:lineRule="auto"/>
              <w:jc w:val="center"/>
              <w:rPr>
                <w:b/>
                <w:sz w:val="20"/>
                <w:szCs w:val="20"/>
                <w:lang w:val="fr-FR"/>
              </w:rPr>
            </w:pPr>
            <w:r w:rsidRPr="0024789A">
              <w:rPr>
                <w:b/>
                <w:sz w:val="20"/>
                <w:szCs w:val="20"/>
                <w:lang w:val="fr-FR"/>
              </w:rPr>
              <w:t>2005</w:t>
            </w:r>
          </w:p>
        </w:tc>
        <w:tc>
          <w:tcPr>
            <w:tcW w:w="465" w:type="dxa"/>
            <w:shd w:val="clear" w:color="auto" w:fill="auto"/>
          </w:tcPr>
          <w:p w:rsidR="00CF3C59" w:rsidRPr="0024789A" w:rsidRDefault="00CF3C59" w:rsidP="001D6E4F">
            <w:pPr>
              <w:spacing w:after="0" w:line="240" w:lineRule="auto"/>
              <w:jc w:val="center"/>
              <w:rPr>
                <w:b/>
                <w:sz w:val="20"/>
                <w:szCs w:val="20"/>
                <w:lang w:val="fr-FR"/>
              </w:rPr>
            </w:pPr>
          </w:p>
        </w:tc>
        <w:tc>
          <w:tcPr>
            <w:tcW w:w="466" w:type="dxa"/>
            <w:shd w:val="clear" w:color="auto" w:fill="auto"/>
          </w:tcPr>
          <w:p w:rsidR="00CF3C59" w:rsidRPr="0024789A" w:rsidRDefault="00CF3C59" w:rsidP="001D6E4F">
            <w:pPr>
              <w:spacing w:after="0" w:line="240" w:lineRule="auto"/>
              <w:jc w:val="center"/>
              <w:rPr>
                <w:b/>
                <w:sz w:val="20"/>
                <w:szCs w:val="20"/>
                <w:lang w:val="fr-FR"/>
              </w:rPr>
            </w:pPr>
          </w:p>
        </w:tc>
      </w:tr>
      <w:tr w:rsidR="0024789A" w:rsidRPr="0024789A" w:rsidTr="00980A50">
        <w:trPr>
          <w:trHeight w:val="549"/>
        </w:trPr>
        <w:tc>
          <w:tcPr>
            <w:tcW w:w="2027" w:type="dxa"/>
            <w:shd w:val="clear" w:color="auto" w:fill="auto"/>
          </w:tcPr>
          <w:p w:rsidR="00980A50" w:rsidRPr="0024789A" w:rsidRDefault="00CF3C59" w:rsidP="00980A50">
            <w:pPr>
              <w:spacing w:after="0" w:line="240" w:lineRule="auto"/>
              <w:jc w:val="center"/>
              <w:rPr>
                <w:b/>
                <w:lang w:val="fr-FR"/>
              </w:rPr>
            </w:pPr>
            <w:r w:rsidRPr="0024789A">
              <w:rPr>
                <w:b/>
                <w:lang w:val="fr-FR"/>
              </w:rPr>
              <w:t>2e semestre</w:t>
            </w:r>
            <w:r w:rsidR="00980A50" w:rsidRPr="0024789A">
              <w:rPr>
                <w:b/>
                <w:lang w:val="fr-FR"/>
              </w:rPr>
              <w:t xml:space="preserve"> </w:t>
            </w:r>
          </w:p>
          <w:p w:rsidR="00CF3C59" w:rsidRPr="0024789A" w:rsidRDefault="00980A50" w:rsidP="00980A50">
            <w:pPr>
              <w:spacing w:line="240" w:lineRule="auto"/>
              <w:jc w:val="center"/>
              <w:rPr>
                <w:b/>
                <w:lang w:val="fr-FR"/>
              </w:rPr>
            </w:pPr>
            <w:r w:rsidRPr="0024789A">
              <w:rPr>
                <w:b/>
                <w:lang w:val="fr-FR"/>
              </w:rPr>
              <w:t>2015-2016</w:t>
            </w:r>
          </w:p>
        </w:tc>
        <w:tc>
          <w:tcPr>
            <w:tcW w:w="1984" w:type="dxa"/>
            <w:shd w:val="clear" w:color="auto" w:fill="auto"/>
          </w:tcPr>
          <w:p w:rsidR="00CF3C59" w:rsidRPr="0024789A" w:rsidRDefault="00CF3C59" w:rsidP="001D6E4F">
            <w:pPr>
              <w:spacing w:after="0" w:line="240" w:lineRule="auto"/>
              <w:jc w:val="center"/>
              <w:rPr>
                <w:b/>
                <w:sz w:val="20"/>
                <w:szCs w:val="20"/>
                <w:lang w:val="fr-FR"/>
              </w:rPr>
            </w:pPr>
            <w:r w:rsidRPr="0024789A">
              <w:rPr>
                <w:b/>
                <w:sz w:val="20"/>
                <w:szCs w:val="20"/>
                <w:lang w:val="fr-FR"/>
              </w:rPr>
              <w:t>EDUCATION ARTISTIQUE</w:t>
            </w:r>
          </w:p>
        </w:tc>
        <w:tc>
          <w:tcPr>
            <w:tcW w:w="2618" w:type="dxa"/>
            <w:shd w:val="clear" w:color="auto" w:fill="auto"/>
          </w:tcPr>
          <w:p w:rsidR="00CF3C59" w:rsidRPr="0024789A" w:rsidRDefault="00CF3C59" w:rsidP="001D6E4F">
            <w:pPr>
              <w:spacing w:after="0" w:line="240" w:lineRule="auto"/>
              <w:jc w:val="center"/>
              <w:rPr>
                <w:b/>
                <w:sz w:val="20"/>
                <w:szCs w:val="20"/>
                <w:lang w:val="fr-FR"/>
              </w:rPr>
            </w:pPr>
            <w:r w:rsidRPr="0024789A">
              <w:rPr>
                <w:b/>
                <w:sz w:val="20"/>
                <w:szCs w:val="20"/>
                <w:lang w:val="fr-FR"/>
              </w:rPr>
              <w:t>Mme DROC/M. OTTOSSON</w:t>
            </w:r>
          </w:p>
        </w:tc>
        <w:tc>
          <w:tcPr>
            <w:tcW w:w="1134" w:type="dxa"/>
            <w:shd w:val="clear" w:color="auto" w:fill="auto"/>
          </w:tcPr>
          <w:p w:rsidR="00CF3C59" w:rsidRPr="0024789A" w:rsidRDefault="00CF3C59" w:rsidP="001D6E4F">
            <w:pPr>
              <w:spacing w:after="0" w:line="240" w:lineRule="auto"/>
              <w:jc w:val="center"/>
              <w:rPr>
                <w:b/>
                <w:sz w:val="20"/>
                <w:szCs w:val="20"/>
                <w:lang w:val="fr-FR"/>
              </w:rPr>
            </w:pPr>
          </w:p>
        </w:tc>
        <w:tc>
          <w:tcPr>
            <w:tcW w:w="1389" w:type="dxa"/>
            <w:shd w:val="clear" w:color="auto" w:fill="auto"/>
          </w:tcPr>
          <w:p w:rsidR="00CF3C59" w:rsidRPr="0024789A" w:rsidRDefault="00CF3C59" w:rsidP="001D6E4F">
            <w:pPr>
              <w:spacing w:after="0" w:line="240" w:lineRule="auto"/>
              <w:jc w:val="center"/>
              <w:rPr>
                <w:b/>
                <w:sz w:val="20"/>
                <w:szCs w:val="20"/>
                <w:lang w:val="fr-FR"/>
              </w:rPr>
            </w:pPr>
          </w:p>
        </w:tc>
        <w:tc>
          <w:tcPr>
            <w:tcW w:w="1076" w:type="dxa"/>
            <w:shd w:val="clear" w:color="auto" w:fill="auto"/>
          </w:tcPr>
          <w:p w:rsidR="00CF3C59" w:rsidRPr="0024789A" w:rsidRDefault="00CF3C59" w:rsidP="001D6E4F">
            <w:pPr>
              <w:spacing w:after="0" w:line="240" w:lineRule="auto"/>
              <w:jc w:val="center"/>
              <w:rPr>
                <w:b/>
                <w:sz w:val="20"/>
                <w:szCs w:val="20"/>
                <w:lang w:val="fr-FR"/>
              </w:rPr>
            </w:pPr>
          </w:p>
        </w:tc>
        <w:tc>
          <w:tcPr>
            <w:tcW w:w="2300" w:type="dxa"/>
            <w:shd w:val="clear" w:color="auto" w:fill="auto"/>
          </w:tcPr>
          <w:p w:rsidR="00CF3C59" w:rsidRPr="0024789A" w:rsidRDefault="00CF3C59" w:rsidP="001D6E4F">
            <w:pPr>
              <w:spacing w:after="0" w:line="240" w:lineRule="auto"/>
              <w:jc w:val="center"/>
              <w:rPr>
                <w:b/>
                <w:sz w:val="20"/>
                <w:szCs w:val="20"/>
                <w:lang w:val="fr-FR"/>
              </w:rPr>
            </w:pPr>
            <w:r w:rsidRPr="0024789A">
              <w:rPr>
                <w:b/>
                <w:sz w:val="20"/>
                <w:szCs w:val="20"/>
                <w:lang w:val="fr-FR"/>
              </w:rPr>
              <w:t xml:space="preserve">Nouveau programme  - Décentralisée – </w:t>
            </w:r>
          </w:p>
          <w:p w:rsidR="00CF3C59" w:rsidRPr="0024789A" w:rsidRDefault="00CF3C59" w:rsidP="001D6E4F">
            <w:pPr>
              <w:spacing w:after="0" w:line="240" w:lineRule="auto"/>
              <w:jc w:val="center"/>
              <w:rPr>
                <w:b/>
                <w:sz w:val="20"/>
                <w:szCs w:val="20"/>
                <w:lang w:val="fr-FR"/>
              </w:rPr>
            </w:pPr>
            <w:r w:rsidRPr="0024789A">
              <w:rPr>
                <w:b/>
                <w:sz w:val="20"/>
                <w:szCs w:val="20"/>
                <w:lang w:val="fr-FR"/>
              </w:rPr>
              <w:t>Postposée à 2016</w:t>
            </w:r>
          </w:p>
        </w:tc>
        <w:tc>
          <w:tcPr>
            <w:tcW w:w="1276" w:type="dxa"/>
            <w:shd w:val="clear" w:color="auto" w:fill="auto"/>
          </w:tcPr>
          <w:p w:rsidR="00CF3C59" w:rsidRPr="0024789A" w:rsidRDefault="00CF3C59" w:rsidP="001D6E4F">
            <w:pPr>
              <w:spacing w:after="0" w:line="240" w:lineRule="auto"/>
              <w:jc w:val="center"/>
              <w:rPr>
                <w:b/>
                <w:sz w:val="20"/>
                <w:szCs w:val="20"/>
                <w:lang w:val="fr-FR"/>
              </w:rPr>
            </w:pPr>
            <w:r w:rsidRPr="0024789A">
              <w:rPr>
                <w:b/>
                <w:sz w:val="20"/>
                <w:szCs w:val="20"/>
                <w:lang w:val="fr-FR"/>
              </w:rPr>
              <w:t>2005</w:t>
            </w:r>
          </w:p>
        </w:tc>
        <w:tc>
          <w:tcPr>
            <w:tcW w:w="465" w:type="dxa"/>
            <w:shd w:val="clear" w:color="auto" w:fill="auto"/>
          </w:tcPr>
          <w:p w:rsidR="00CF3C59" w:rsidRPr="0024789A" w:rsidRDefault="00CF3C59" w:rsidP="001D6E4F">
            <w:pPr>
              <w:spacing w:after="0" w:line="240" w:lineRule="auto"/>
              <w:jc w:val="center"/>
              <w:rPr>
                <w:b/>
                <w:sz w:val="20"/>
                <w:szCs w:val="20"/>
                <w:lang w:val="fr-FR"/>
              </w:rPr>
            </w:pPr>
          </w:p>
        </w:tc>
        <w:tc>
          <w:tcPr>
            <w:tcW w:w="466" w:type="dxa"/>
            <w:shd w:val="clear" w:color="auto" w:fill="auto"/>
          </w:tcPr>
          <w:p w:rsidR="00CF3C59" w:rsidRPr="0024789A" w:rsidRDefault="00CF3C59" w:rsidP="001D6E4F">
            <w:pPr>
              <w:spacing w:after="0" w:line="240" w:lineRule="auto"/>
              <w:jc w:val="center"/>
              <w:rPr>
                <w:b/>
                <w:sz w:val="20"/>
                <w:szCs w:val="20"/>
                <w:lang w:val="fr-FR"/>
              </w:rPr>
            </w:pPr>
          </w:p>
        </w:tc>
      </w:tr>
      <w:tr w:rsidR="0024789A" w:rsidRPr="0024789A" w:rsidTr="00980A50">
        <w:trPr>
          <w:trHeight w:val="673"/>
        </w:trPr>
        <w:tc>
          <w:tcPr>
            <w:tcW w:w="2027" w:type="dxa"/>
            <w:shd w:val="clear" w:color="auto" w:fill="auto"/>
          </w:tcPr>
          <w:p w:rsidR="00980A50" w:rsidRPr="0024789A" w:rsidRDefault="00CF3C59" w:rsidP="00980A50">
            <w:pPr>
              <w:spacing w:after="0" w:line="240" w:lineRule="auto"/>
              <w:jc w:val="center"/>
              <w:rPr>
                <w:b/>
                <w:lang w:val="fr-FR"/>
              </w:rPr>
            </w:pPr>
            <w:r w:rsidRPr="0024789A">
              <w:rPr>
                <w:b/>
                <w:lang w:val="fr-FR"/>
              </w:rPr>
              <w:t>2e semestre</w:t>
            </w:r>
            <w:r w:rsidR="00980A50" w:rsidRPr="0024789A">
              <w:rPr>
                <w:b/>
                <w:lang w:val="fr-FR"/>
              </w:rPr>
              <w:t xml:space="preserve"> </w:t>
            </w:r>
          </w:p>
          <w:p w:rsidR="00CF3C59" w:rsidRPr="0024789A" w:rsidRDefault="00980A50" w:rsidP="00980A50">
            <w:pPr>
              <w:spacing w:line="240" w:lineRule="auto"/>
              <w:jc w:val="center"/>
              <w:rPr>
                <w:b/>
                <w:lang w:val="fr-FR"/>
              </w:rPr>
            </w:pPr>
            <w:r w:rsidRPr="0024789A">
              <w:rPr>
                <w:b/>
                <w:lang w:val="fr-FR"/>
              </w:rPr>
              <w:t>2015-2016</w:t>
            </w:r>
          </w:p>
        </w:tc>
        <w:tc>
          <w:tcPr>
            <w:tcW w:w="1984" w:type="dxa"/>
            <w:shd w:val="clear" w:color="auto" w:fill="auto"/>
          </w:tcPr>
          <w:p w:rsidR="00CF3C59" w:rsidRPr="0024789A" w:rsidRDefault="00CF3C59" w:rsidP="001D6E4F">
            <w:pPr>
              <w:spacing w:after="0" w:line="240" w:lineRule="auto"/>
              <w:jc w:val="center"/>
              <w:rPr>
                <w:b/>
                <w:sz w:val="20"/>
                <w:szCs w:val="20"/>
                <w:lang w:val="fr-FR"/>
              </w:rPr>
            </w:pPr>
            <w:r w:rsidRPr="0024789A">
              <w:rPr>
                <w:b/>
                <w:sz w:val="20"/>
                <w:szCs w:val="20"/>
                <w:lang w:val="fr-FR"/>
              </w:rPr>
              <w:t>MORALE NON CONFESSIONNELLE</w:t>
            </w:r>
          </w:p>
        </w:tc>
        <w:tc>
          <w:tcPr>
            <w:tcW w:w="2618" w:type="dxa"/>
            <w:shd w:val="clear" w:color="auto" w:fill="auto"/>
          </w:tcPr>
          <w:p w:rsidR="00CF3C59" w:rsidRPr="0024789A" w:rsidRDefault="00CF3C59" w:rsidP="001D6E4F">
            <w:pPr>
              <w:spacing w:after="0" w:line="240" w:lineRule="auto"/>
              <w:jc w:val="center"/>
              <w:rPr>
                <w:b/>
                <w:sz w:val="20"/>
                <w:szCs w:val="20"/>
                <w:lang w:val="fr-FR"/>
              </w:rPr>
            </w:pPr>
            <w:r w:rsidRPr="0024789A">
              <w:rPr>
                <w:b/>
                <w:sz w:val="20"/>
                <w:szCs w:val="20"/>
                <w:lang w:val="fr-FR"/>
              </w:rPr>
              <w:t>Mme VERMEIRE/</w:t>
            </w:r>
            <w:r w:rsidRPr="0024789A">
              <w:rPr>
                <w:b/>
                <w:sz w:val="20"/>
                <w:szCs w:val="20"/>
                <w:lang w:val="fr-FR"/>
              </w:rPr>
              <w:br/>
              <w:t>M. HESS</w:t>
            </w:r>
          </w:p>
        </w:tc>
        <w:tc>
          <w:tcPr>
            <w:tcW w:w="1134" w:type="dxa"/>
            <w:shd w:val="clear" w:color="auto" w:fill="auto"/>
          </w:tcPr>
          <w:p w:rsidR="00CF3C59" w:rsidRPr="0024789A" w:rsidRDefault="00CF3C59" w:rsidP="001D6E4F">
            <w:pPr>
              <w:spacing w:after="0" w:line="240" w:lineRule="auto"/>
              <w:jc w:val="center"/>
              <w:rPr>
                <w:b/>
                <w:sz w:val="20"/>
                <w:szCs w:val="20"/>
                <w:lang w:val="fr-FR"/>
              </w:rPr>
            </w:pPr>
          </w:p>
        </w:tc>
        <w:tc>
          <w:tcPr>
            <w:tcW w:w="1389" w:type="dxa"/>
            <w:shd w:val="clear" w:color="auto" w:fill="auto"/>
          </w:tcPr>
          <w:p w:rsidR="00CF3C59" w:rsidRPr="0024789A" w:rsidRDefault="00CF3C59" w:rsidP="001D6E4F">
            <w:pPr>
              <w:spacing w:after="0" w:line="240" w:lineRule="auto"/>
              <w:jc w:val="center"/>
              <w:rPr>
                <w:b/>
                <w:sz w:val="20"/>
                <w:szCs w:val="20"/>
                <w:lang w:val="fr-FR"/>
              </w:rPr>
            </w:pPr>
          </w:p>
        </w:tc>
        <w:tc>
          <w:tcPr>
            <w:tcW w:w="1076" w:type="dxa"/>
            <w:shd w:val="clear" w:color="auto" w:fill="auto"/>
          </w:tcPr>
          <w:p w:rsidR="00CF3C59" w:rsidRPr="0024789A" w:rsidRDefault="00CF3C59" w:rsidP="001D6E4F">
            <w:pPr>
              <w:spacing w:after="0" w:line="240" w:lineRule="auto"/>
              <w:jc w:val="center"/>
              <w:rPr>
                <w:b/>
                <w:sz w:val="20"/>
                <w:szCs w:val="20"/>
                <w:lang w:val="fr-FR"/>
              </w:rPr>
            </w:pPr>
          </w:p>
        </w:tc>
        <w:tc>
          <w:tcPr>
            <w:tcW w:w="2300" w:type="dxa"/>
            <w:shd w:val="clear" w:color="auto" w:fill="auto"/>
          </w:tcPr>
          <w:p w:rsidR="00CF3C59" w:rsidRPr="0024789A" w:rsidRDefault="00CF3C59" w:rsidP="001D6E4F">
            <w:pPr>
              <w:spacing w:after="0" w:line="240" w:lineRule="auto"/>
              <w:jc w:val="center"/>
              <w:rPr>
                <w:b/>
                <w:sz w:val="20"/>
                <w:szCs w:val="20"/>
                <w:lang w:val="fr-FR"/>
              </w:rPr>
            </w:pPr>
            <w:r w:rsidRPr="0024789A">
              <w:rPr>
                <w:b/>
                <w:sz w:val="20"/>
                <w:szCs w:val="20"/>
                <w:lang w:val="fr-FR"/>
              </w:rPr>
              <w:t>Nouveau programme</w:t>
            </w:r>
          </w:p>
        </w:tc>
        <w:tc>
          <w:tcPr>
            <w:tcW w:w="1276" w:type="dxa"/>
            <w:shd w:val="clear" w:color="auto" w:fill="auto"/>
          </w:tcPr>
          <w:p w:rsidR="00CF3C59" w:rsidRPr="0024789A" w:rsidRDefault="00CF3C59" w:rsidP="001D6E4F">
            <w:pPr>
              <w:spacing w:after="0" w:line="240" w:lineRule="auto"/>
              <w:jc w:val="center"/>
              <w:rPr>
                <w:b/>
                <w:sz w:val="20"/>
                <w:szCs w:val="20"/>
                <w:lang w:val="fr-FR"/>
              </w:rPr>
            </w:pPr>
          </w:p>
        </w:tc>
        <w:tc>
          <w:tcPr>
            <w:tcW w:w="465" w:type="dxa"/>
            <w:shd w:val="clear" w:color="auto" w:fill="auto"/>
          </w:tcPr>
          <w:p w:rsidR="00CF3C59" w:rsidRPr="0024789A" w:rsidRDefault="00CF3C59" w:rsidP="001D6E4F">
            <w:pPr>
              <w:spacing w:after="0" w:line="240" w:lineRule="auto"/>
              <w:jc w:val="center"/>
              <w:rPr>
                <w:b/>
                <w:sz w:val="20"/>
                <w:szCs w:val="20"/>
                <w:lang w:val="fr-FR"/>
              </w:rPr>
            </w:pPr>
          </w:p>
        </w:tc>
        <w:tc>
          <w:tcPr>
            <w:tcW w:w="466" w:type="dxa"/>
            <w:shd w:val="clear" w:color="auto" w:fill="auto"/>
          </w:tcPr>
          <w:p w:rsidR="00CF3C59" w:rsidRPr="0024789A" w:rsidRDefault="00CF3C59" w:rsidP="001D6E4F">
            <w:pPr>
              <w:spacing w:after="0" w:line="240" w:lineRule="auto"/>
              <w:jc w:val="center"/>
              <w:rPr>
                <w:b/>
                <w:sz w:val="20"/>
                <w:szCs w:val="20"/>
                <w:lang w:val="fr-FR"/>
              </w:rPr>
            </w:pPr>
          </w:p>
        </w:tc>
      </w:tr>
      <w:tr w:rsidR="0024789A" w:rsidRPr="0024789A" w:rsidTr="001D6E4F">
        <w:trPr>
          <w:trHeight w:val="673"/>
        </w:trPr>
        <w:tc>
          <w:tcPr>
            <w:tcW w:w="2027" w:type="dxa"/>
            <w:shd w:val="clear" w:color="auto" w:fill="auto"/>
            <w:vAlign w:val="center"/>
          </w:tcPr>
          <w:p w:rsidR="00F71EA9" w:rsidRPr="0024789A" w:rsidRDefault="00F71EA9" w:rsidP="001D6E4F">
            <w:pPr>
              <w:spacing w:after="0" w:line="240" w:lineRule="auto"/>
              <w:jc w:val="center"/>
              <w:rPr>
                <w:b/>
                <w:lang w:val="fr-FR"/>
              </w:rPr>
            </w:pPr>
            <w:r w:rsidRPr="0024789A">
              <w:rPr>
                <w:b/>
                <w:lang w:val="fr-FR"/>
              </w:rPr>
              <w:t>Septembre 2015</w:t>
            </w:r>
          </w:p>
        </w:tc>
        <w:tc>
          <w:tcPr>
            <w:tcW w:w="1984" w:type="dxa"/>
            <w:shd w:val="clear" w:color="auto" w:fill="auto"/>
            <w:vAlign w:val="center"/>
          </w:tcPr>
          <w:p w:rsidR="00F71EA9" w:rsidRPr="0024789A" w:rsidRDefault="00F71EA9" w:rsidP="001D6E4F">
            <w:pPr>
              <w:spacing w:after="0" w:line="240" w:lineRule="auto"/>
              <w:jc w:val="center"/>
              <w:rPr>
                <w:b/>
                <w:lang w:val="fr-FR"/>
              </w:rPr>
            </w:pPr>
            <w:r w:rsidRPr="0024789A">
              <w:rPr>
                <w:b/>
                <w:lang w:val="fr-FR"/>
              </w:rPr>
              <w:t xml:space="preserve">Lituanien LI </w:t>
            </w:r>
            <w:r w:rsidRPr="0024789A">
              <w:rPr>
                <w:b/>
                <w:sz w:val="20"/>
                <w:szCs w:val="20"/>
                <w:lang w:val="fr-FR"/>
              </w:rPr>
              <w:t>Primaire-Secondaire</w:t>
            </w:r>
          </w:p>
        </w:tc>
        <w:tc>
          <w:tcPr>
            <w:tcW w:w="2618" w:type="dxa"/>
            <w:shd w:val="clear" w:color="auto" w:fill="auto"/>
            <w:vAlign w:val="center"/>
          </w:tcPr>
          <w:p w:rsidR="00F71EA9" w:rsidRPr="0024789A" w:rsidRDefault="00F71EA9" w:rsidP="001D6E4F">
            <w:pPr>
              <w:spacing w:after="0" w:line="240" w:lineRule="auto"/>
              <w:jc w:val="center"/>
              <w:rPr>
                <w:b/>
                <w:sz w:val="20"/>
                <w:szCs w:val="20"/>
                <w:lang w:val="fr-FR"/>
              </w:rPr>
            </w:pPr>
            <w:r w:rsidRPr="0024789A">
              <w:rPr>
                <w:b/>
                <w:sz w:val="20"/>
                <w:szCs w:val="20"/>
                <w:lang w:val="fr-FR"/>
              </w:rPr>
              <w:t xml:space="preserve">Mmes </w:t>
            </w:r>
            <w:proofErr w:type="spellStart"/>
            <w:r w:rsidRPr="0024789A">
              <w:rPr>
                <w:b/>
                <w:sz w:val="20"/>
                <w:szCs w:val="20"/>
                <w:lang w:val="fr-FR"/>
              </w:rPr>
              <w:t>Valiuskeviciene</w:t>
            </w:r>
            <w:proofErr w:type="spellEnd"/>
            <w:r w:rsidRPr="0024789A">
              <w:rPr>
                <w:b/>
                <w:sz w:val="20"/>
                <w:szCs w:val="20"/>
                <w:lang w:val="fr-FR"/>
              </w:rPr>
              <w:t>/</w:t>
            </w:r>
            <w:proofErr w:type="spellStart"/>
            <w:r w:rsidRPr="0024789A">
              <w:rPr>
                <w:b/>
                <w:sz w:val="20"/>
                <w:szCs w:val="20"/>
                <w:lang w:val="fr-FR"/>
              </w:rPr>
              <w:t>Juraitiene</w:t>
            </w:r>
            <w:proofErr w:type="spellEnd"/>
          </w:p>
        </w:tc>
        <w:tc>
          <w:tcPr>
            <w:tcW w:w="1134" w:type="dxa"/>
            <w:shd w:val="clear" w:color="auto" w:fill="auto"/>
            <w:vAlign w:val="center"/>
          </w:tcPr>
          <w:p w:rsidR="00F71EA9" w:rsidRPr="0024789A" w:rsidRDefault="00F71EA9" w:rsidP="001D6E4F">
            <w:pPr>
              <w:spacing w:after="0" w:line="240" w:lineRule="auto"/>
              <w:jc w:val="center"/>
              <w:rPr>
                <w:b/>
                <w:lang w:val="fr-FR"/>
              </w:rPr>
            </w:pPr>
          </w:p>
        </w:tc>
        <w:tc>
          <w:tcPr>
            <w:tcW w:w="1389" w:type="dxa"/>
            <w:shd w:val="clear" w:color="auto" w:fill="auto"/>
            <w:vAlign w:val="center"/>
          </w:tcPr>
          <w:p w:rsidR="00F71EA9" w:rsidRPr="0024789A" w:rsidRDefault="00F71EA9" w:rsidP="001D6E4F">
            <w:pPr>
              <w:spacing w:after="0" w:line="240" w:lineRule="auto"/>
              <w:jc w:val="center"/>
              <w:rPr>
                <w:b/>
                <w:lang w:val="fr-FR"/>
              </w:rPr>
            </w:pPr>
          </w:p>
        </w:tc>
        <w:tc>
          <w:tcPr>
            <w:tcW w:w="1076" w:type="dxa"/>
            <w:shd w:val="clear" w:color="auto" w:fill="auto"/>
            <w:vAlign w:val="center"/>
          </w:tcPr>
          <w:p w:rsidR="00F71EA9" w:rsidRPr="0024789A" w:rsidRDefault="00F71EA9" w:rsidP="001D6E4F">
            <w:pPr>
              <w:spacing w:after="0" w:line="240" w:lineRule="auto"/>
              <w:jc w:val="center"/>
              <w:rPr>
                <w:b/>
                <w:lang w:val="fr-FR"/>
              </w:rPr>
            </w:pPr>
          </w:p>
        </w:tc>
        <w:tc>
          <w:tcPr>
            <w:tcW w:w="2300" w:type="dxa"/>
            <w:shd w:val="clear" w:color="auto" w:fill="auto"/>
            <w:vAlign w:val="center"/>
          </w:tcPr>
          <w:p w:rsidR="00F71EA9" w:rsidRPr="0024789A" w:rsidRDefault="00F71EA9" w:rsidP="001D6E4F">
            <w:pPr>
              <w:spacing w:after="0" w:line="240" w:lineRule="auto"/>
              <w:jc w:val="center"/>
              <w:rPr>
                <w:b/>
                <w:sz w:val="20"/>
                <w:szCs w:val="20"/>
                <w:lang w:val="fr-FR"/>
              </w:rPr>
            </w:pPr>
          </w:p>
        </w:tc>
        <w:tc>
          <w:tcPr>
            <w:tcW w:w="1276" w:type="dxa"/>
            <w:shd w:val="clear" w:color="auto" w:fill="auto"/>
            <w:vAlign w:val="center"/>
          </w:tcPr>
          <w:p w:rsidR="00F71EA9" w:rsidRPr="0024789A" w:rsidRDefault="00F71EA9" w:rsidP="001D6E4F">
            <w:pPr>
              <w:spacing w:after="0" w:line="240" w:lineRule="auto"/>
              <w:jc w:val="center"/>
              <w:rPr>
                <w:b/>
                <w:lang w:val="fr-FR"/>
              </w:rPr>
            </w:pPr>
          </w:p>
        </w:tc>
        <w:tc>
          <w:tcPr>
            <w:tcW w:w="465" w:type="dxa"/>
            <w:shd w:val="clear" w:color="auto" w:fill="auto"/>
            <w:vAlign w:val="center"/>
          </w:tcPr>
          <w:p w:rsidR="00F71EA9" w:rsidRPr="0024789A" w:rsidRDefault="00F71EA9" w:rsidP="001D6E4F">
            <w:pPr>
              <w:spacing w:after="0" w:line="240" w:lineRule="auto"/>
              <w:jc w:val="center"/>
              <w:rPr>
                <w:b/>
                <w:lang w:val="fr-FR"/>
              </w:rPr>
            </w:pPr>
          </w:p>
        </w:tc>
        <w:tc>
          <w:tcPr>
            <w:tcW w:w="466" w:type="dxa"/>
            <w:shd w:val="clear" w:color="auto" w:fill="auto"/>
            <w:vAlign w:val="center"/>
          </w:tcPr>
          <w:p w:rsidR="00F71EA9" w:rsidRPr="0024789A" w:rsidRDefault="00F71EA9" w:rsidP="001D6E4F">
            <w:pPr>
              <w:spacing w:after="0" w:line="240" w:lineRule="auto"/>
              <w:jc w:val="center"/>
              <w:rPr>
                <w:b/>
                <w:lang w:val="fr-FR"/>
              </w:rPr>
            </w:pPr>
          </w:p>
        </w:tc>
      </w:tr>
      <w:tr w:rsidR="0024789A" w:rsidRPr="0024789A" w:rsidTr="00E3694C">
        <w:tc>
          <w:tcPr>
            <w:tcW w:w="2027" w:type="dxa"/>
            <w:vAlign w:val="center"/>
          </w:tcPr>
          <w:p w:rsidR="00980A50" w:rsidRPr="0024789A" w:rsidRDefault="00FF7C5C" w:rsidP="00E3694C">
            <w:pPr>
              <w:spacing w:after="0" w:line="240" w:lineRule="auto"/>
              <w:jc w:val="center"/>
              <w:rPr>
                <w:b/>
                <w:lang w:val="fr-FR"/>
              </w:rPr>
            </w:pPr>
            <w:r w:rsidRPr="0024789A">
              <w:rPr>
                <w:b/>
                <w:lang w:val="fr-FR"/>
              </w:rPr>
              <w:t>2</w:t>
            </w:r>
            <w:r w:rsidRPr="0024789A">
              <w:rPr>
                <w:b/>
                <w:vertAlign w:val="superscript"/>
                <w:lang w:val="fr-FR"/>
              </w:rPr>
              <w:t>e</w:t>
            </w:r>
            <w:r w:rsidRPr="0024789A">
              <w:rPr>
                <w:b/>
                <w:lang w:val="fr-FR"/>
              </w:rPr>
              <w:t xml:space="preserve"> semestre</w:t>
            </w:r>
            <w:r w:rsidR="00980A50" w:rsidRPr="0024789A">
              <w:rPr>
                <w:b/>
                <w:lang w:val="fr-FR"/>
              </w:rPr>
              <w:t xml:space="preserve"> </w:t>
            </w:r>
          </w:p>
          <w:p w:rsidR="00FF7C5C" w:rsidRPr="0024789A" w:rsidRDefault="00980A50" w:rsidP="00E3694C">
            <w:pPr>
              <w:spacing w:after="0" w:line="240" w:lineRule="auto"/>
              <w:jc w:val="center"/>
              <w:rPr>
                <w:b/>
                <w:lang w:val="fr-FR"/>
              </w:rPr>
            </w:pPr>
            <w:r w:rsidRPr="0024789A">
              <w:rPr>
                <w:b/>
                <w:lang w:val="fr-FR"/>
              </w:rPr>
              <w:t>2015-2016</w:t>
            </w:r>
          </w:p>
        </w:tc>
        <w:tc>
          <w:tcPr>
            <w:tcW w:w="1984" w:type="dxa"/>
            <w:shd w:val="clear" w:color="auto" w:fill="auto"/>
            <w:vAlign w:val="center"/>
          </w:tcPr>
          <w:p w:rsidR="00FF7C5C" w:rsidRPr="0024789A" w:rsidRDefault="00FF7C5C" w:rsidP="00E3694C">
            <w:pPr>
              <w:spacing w:after="0" w:line="240" w:lineRule="auto"/>
              <w:jc w:val="center"/>
              <w:rPr>
                <w:b/>
                <w:lang w:val="fr-FR"/>
              </w:rPr>
            </w:pPr>
            <w:r w:rsidRPr="0024789A">
              <w:rPr>
                <w:b/>
                <w:lang w:val="fr-FR"/>
              </w:rPr>
              <w:t>ITALIEN LII-LIV</w:t>
            </w:r>
          </w:p>
        </w:tc>
        <w:tc>
          <w:tcPr>
            <w:tcW w:w="2618" w:type="dxa"/>
            <w:shd w:val="clear" w:color="auto" w:fill="auto"/>
            <w:vAlign w:val="center"/>
          </w:tcPr>
          <w:p w:rsidR="00FF7C5C" w:rsidRPr="0024789A" w:rsidRDefault="00FF7C5C" w:rsidP="00E3694C">
            <w:pPr>
              <w:spacing w:after="0" w:line="240" w:lineRule="auto"/>
              <w:jc w:val="center"/>
              <w:rPr>
                <w:b/>
                <w:lang w:val="fr-FR"/>
              </w:rPr>
            </w:pPr>
            <w:r w:rsidRPr="0024789A">
              <w:rPr>
                <w:b/>
                <w:lang w:val="fr-FR"/>
              </w:rPr>
              <w:t>Mme SACCARDO</w:t>
            </w:r>
          </w:p>
        </w:tc>
        <w:tc>
          <w:tcPr>
            <w:tcW w:w="1134" w:type="dxa"/>
            <w:shd w:val="clear" w:color="auto" w:fill="auto"/>
            <w:vAlign w:val="center"/>
          </w:tcPr>
          <w:p w:rsidR="00FF7C5C" w:rsidRPr="0024789A" w:rsidRDefault="00FF7C5C" w:rsidP="00E3694C">
            <w:pPr>
              <w:spacing w:after="0" w:line="240" w:lineRule="auto"/>
              <w:jc w:val="center"/>
              <w:rPr>
                <w:b/>
                <w:lang w:val="fr-FR"/>
              </w:rPr>
            </w:pPr>
          </w:p>
        </w:tc>
        <w:tc>
          <w:tcPr>
            <w:tcW w:w="1389" w:type="dxa"/>
            <w:shd w:val="clear" w:color="auto" w:fill="auto"/>
            <w:vAlign w:val="center"/>
          </w:tcPr>
          <w:p w:rsidR="00FF7C5C" w:rsidRPr="0024789A" w:rsidRDefault="00FF7C5C" w:rsidP="00E3694C">
            <w:pPr>
              <w:spacing w:after="0" w:line="240" w:lineRule="auto"/>
              <w:jc w:val="center"/>
              <w:rPr>
                <w:b/>
                <w:lang w:val="fr-FR"/>
              </w:rPr>
            </w:pPr>
          </w:p>
        </w:tc>
        <w:tc>
          <w:tcPr>
            <w:tcW w:w="1076" w:type="dxa"/>
            <w:shd w:val="clear" w:color="auto" w:fill="auto"/>
            <w:vAlign w:val="center"/>
          </w:tcPr>
          <w:p w:rsidR="00FF7C5C" w:rsidRPr="0024789A" w:rsidRDefault="00FF7C5C" w:rsidP="00E3694C">
            <w:pPr>
              <w:spacing w:after="0" w:line="240" w:lineRule="auto"/>
              <w:jc w:val="center"/>
              <w:rPr>
                <w:b/>
                <w:lang w:val="fr-FR"/>
              </w:rPr>
            </w:pPr>
          </w:p>
        </w:tc>
        <w:tc>
          <w:tcPr>
            <w:tcW w:w="2300" w:type="dxa"/>
            <w:shd w:val="clear" w:color="auto" w:fill="auto"/>
          </w:tcPr>
          <w:p w:rsidR="00FF7C5C" w:rsidRPr="0024789A" w:rsidRDefault="00FF7C5C" w:rsidP="00E3694C">
            <w:pPr>
              <w:spacing w:after="0" w:line="240" w:lineRule="auto"/>
              <w:jc w:val="center"/>
              <w:rPr>
                <w:b/>
                <w:sz w:val="20"/>
                <w:szCs w:val="20"/>
                <w:lang w:val="fr-FR"/>
              </w:rPr>
            </w:pPr>
          </w:p>
        </w:tc>
        <w:tc>
          <w:tcPr>
            <w:tcW w:w="1276" w:type="dxa"/>
            <w:vAlign w:val="center"/>
          </w:tcPr>
          <w:p w:rsidR="00FF7C5C" w:rsidRPr="0024789A" w:rsidRDefault="00FF7C5C" w:rsidP="00E3694C">
            <w:pPr>
              <w:spacing w:after="0" w:line="240" w:lineRule="auto"/>
              <w:jc w:val="center"/>
              <w:rPr>
                <w:b/>
                <w:lang w:val="fr-FR"/>
              </w:rPr>
            </w:pPr>
          </w:p>
        </w:tc>
        <w:tc>
          <w:tcPr>
            <w:tcW w:w="465" w:type="dxa"/>
            <w:shd w:val="clear" w:color="auto" w:fill="auto"/>
            <w:vAlign w:val="center"/>
          </w:tcPr>
          <w:p w:rsidR="00FF7C5C" w:rsidRPr="0024789A" w:rsidRDefault="00FF7C5C" w:rsidP="00E3694C">
            <w:pPr>
              <w:spacing w:after="0" w:line="240" w:lineRule="auto"/>
              <w:jc w:val="center"/>
              <w:rPr>
                <w:b/>
                <w:lang w:val="fr-FR"/>
              </w:rPr>
            </w:pPr>
          </w:p>
        </w:tc>
        <w:tc>
          <w:tcPr>
            <w:tcW w:w="466" w:type="dxa"/>
            <w:vAlign w:val="center"/>
          </w:tcPr>
          <w:p w:rsidR="00FF7C5C" w:rsidRPr="0024789A" w:rsidRDefault="00FF7C5C" w:rsidP="00E3694C">
            <w:pPr>
              <w:spacing w:after="0" w:line="240" w:lineRule="auto"/>
              <w:jc w:val="center"/>
              <w:rPr>
                <w:b/>
                <w:lang w:val="fr-FR"/>
              </w:rPr>
            </w:pPr>
          </w:p>
        </w:tc>
      </w:tr>
    </w:tbl>
    <w:p w:rsidR="0024789A" w:rsidRPr="0024789A" w:rsidRDefault="0024789A">
      <w:r w:rsidRPr="0024789A">
        <w:br w:type="page"/>
      </w:r>
    </w:p>
    <w:tbl>
      <w:tblPr>
        <w:tblW w:w="14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7"/>
        <w:gridCol w:w="1984"/>
        <w:gridCol w:w="2618"/>
        <w:gridCol w:w="1134"/>
        <w:gridCol w:w="1389"/>
        <w:gridCol w:w="1076"/>
        <w:gridCol w:w="2300"/>
        <w:gridCol w:w="1276"/>
        <w:gridCol w:w="465"/>
        <w:gridCol w:w="466"/>
      </w:tblGrid>
      <w:tr w:rsidR="0024789A" w:rsidRPr="0024789A" w:rsidTr="00766691">
        <w:trPr>
          <w:trHeight w:val="806"/>
        </w:trPr>
        <w:tc>
          <w:tcPr>
            <w:tcW w:w="2027" w:type="dxa"/>
            <w:shd w:val="clear" w:color="auto" w:fill="E0E0E0"/>
            <w:vAlign w:val="center"/>
          </w:tcPr>
          <w:p w:rsidR="0024789A" w:rsidRPr="0024789A" w:rsidRDefault="0024789A" w:rsidP="00766691">
            <w:pPr>
              <w:jc w:val="center"/>
              <w:rPr>
                <w:rFonts w:asciiTheme="minorHAnsi" w:eastAsiaTheme="minorEastAsia" w:hAnsiTheme="minorHAnsi" w:cstheme="minorBidi"/>
                <w:b/>
                <w:lang w:val="fr-FR"/>
              </w:rPr>
            </w:pPr>
            <w:r w:rsidRPr="0024789A">
              <w:rPr>
                <w:rFonts w:asciiTheme="minorHAnsi" w:eastAsiaTheme="minorEastAsia" w:hAnsiTheme="minorHAnsi" w:cstheme="minorBidi"/>
                <w:b/>
                <w:lang w:val="fr-FR"/>
              </w:rPr>
              <w:t>Planifiées</w:t>
            </w:r>
          </w:p>
        </w:tc>
        <w:tc>
          <w:tcPr>
            <w:tcW w:w="1984" w:type="dxa"/>
            <w:shd w:val="clear" w:color="auto" w:fill="E0E0E0"/>
            <w:vAlign w:val="center"/>
          </w:tcPr>
          <w:p w:rsidR="0024789A" w:rsidRPr="0024789A" w:rsidRDefault="0024789A" w:rsidP="00766691">
            <w:pPr>
              <w:jc w:val="center"/>
              <w:rPr>
                <w:rFonts w:asciiTheme="minorHAnsi" w:eastAsiaTheme="minorEastAsia" w:hAnsiTheme="minorHAnsi" w:cstheme="minorBidi"/>
                <w:b/>
                <w:lang w:val="fr-FR"/>
              </w:rPr>
            </w:pPr>
            <w:r w:rsidRPr="0024789A">
              <w:rPr>
                <w:rFonts w:asciiTheme="minorHAnsi" w:eastAsiaTheme="minorEastAsia" w:hAnsiTheme="minorHAnsi" w:cstheme="minorBidi"/>
                <w:b/>
                <w:lang w:val="fr-FR"/>
              </w:rPr>
              <w:t>Disciplines</w:t>
            </w:r>
          </w:p>
        </w:tc>
        <w:tc>
          <w:tcPr>
            <w:tcW w:w="2618" w:type="dxa"/>
            <w:shd w:val="clear" w:color="auto" w:fill="E0E0E0"/>
            <w:vAlign w:val="center"/>
          </w:tcPr>
          <w:p w:rsidR="0024789A" w:rsidRPr="0024789A" w:rsidRDefault="0024789A" w:rsidP="00766691">
            <w:pPr>
              <w:jc w:val="center"/>
              <w:rPr>
                <w:rFonts w:asciiTheme="minorHAnsi" w:eastAsiaTheme="minorEastAsia" w:hAnsiTheme="minorHAnsi" w:cstheme="minorBidi"/>
                <w:b/>
                <w:lang w:val="fr-FR"/>
              </w:rPr>
            </w:pPr>
            <w:r w:rsidRPr="0024789A">
              <w:rPr>
                <w:rFonts w:asciiTheme="minorHAnsi" w:eastAsiaTheme="minorEastAsia" w:hAnsiTheme="minorHAnsi" w:cstheme="minorBidi"/>
                <w:b/>
                <w:lang w:val="fr-FR"/>
              </w:rPr>
              <w:t>Inspecteurs responsables</w:t>
            </w:r>
          </w:p>
        </w:tc>
        <w:tc>
          <w:tcPr>
            <w:tcW w:w="1134" w:type="dxa"/>
            <w:shd w:val="clear" w:color="auto" w:fill="E0E0E0"/>
            <w:vAlign w:val="center"/>
          </w:tcPr>
          <w:p w:rsidR="0024789A" w:rsidRPr="0024789A" w:rsidRDefault="0024789A" w:rsidP="00766691">
            <w:pPr>
              <w:jc w:val="center"/>
              <w:rPr>
                <w:rFonts w:asciiTheme="minorHAnsi" w:eastAsiaTheme="minorEastAsia" w:hAnsiTheme="minorHAnsi" w:cstheme="minorBidi"/>
                <w:b/>
                <w:lang w:val="fr-FR"/>
              </w:rPr>
            </w:pPr>
            <w:r w:rsidRPr="0024789A">
              <w:rPr>
                <w:rFonts w:asciiTheme="minorHAnsi" w:eastAsiaTheme="minorEastAsia" w:hAnsiTheme="minorHAnsi" w:cstheme="minorBidi"/>
                <w:b/>
                <w:lang w:val="fr-FR"/>
              </w:rPr>
              <w:t>Lieu</w:t>
            </w:r>
          </w:p>
        </w:tc>
        <w:tc>
          <w:tcPr>
            <w:tcW w:w="1389" w:type="dxa"/>
            <w:shd w:val="clear" w:color="auto" w:fill="E0E0E0"/>
            <w:vAlign w:val="center"/>
          </w:tcPr>
          <w:p w:rsidR="0024789A" w:rsidRPr="0024789A" w:rsidRDefault="0024789A" w:rsidP="00766691">
            <w:pPr>
              <w:jc w:val="center"/>
              <w:rPr>
                <w:rFonts w:asciiTheme="minorHAnsi" w:eastAsiaTheme="minorEastAsia" w:hAnsiTheme="minorHAnsi" w:cstheme="minorBidi"/>
                <w:b/>
                <w:lang w:val="fr-FR"/>
              </w:rPr>
            </w:pPr>
            <w:r w:rsidRPr="0024789A">
              <w:rPr>
                <w:rFonts w:asciiTheme="minorHAnsi" w:eastAsiaTheme="minorEastAsia" w:hAnsiTheme="minorHAnsi" w:cstheme="minorBidi"/>
                <w:b/>
                <w:lang w:val="fr-FR"/>
              </w:rPr>
              <w:t>Nombre de participants</w:t>
            </w:r>
          </w:p>
        </w:tc>
        <w:tc>
          <w:tcPr>
            <w:tcW w:w="1076" w:type="dxa"/>
            <w:shd w:val="clear" w:color="auto" w:fill="E0E0E0"/>
            <w:vAlign w:val="center"/>
          </w:tcPr>
          <w:p w:rsidR="0024789A" w:rsidRPr="0024789A" w:rsidRDefault="0024789A" w:rsidP="00766691">
            <w:pPr>
              <w:jc w:val="center"/>
              <w:rPr>
                <w:rFonts w:asciiTheme="minorHAnsi" w:eastAsiaTheme="minorEastAsia" w:hAnsiTheme="minorHAnsi" w:cstheme="minorBidi"/>
                <w:b/>
                <w:lang w:val="fr-FR"/>
              </w:rPr>
            </w:pPr>
            <w:r w:rsidRPr="0024789A">
              <w:rPr>
                <w:rFonts w:asciiTheme="minorHAnsi" w:eastAsiaTheme="minorEastAsia" w:hAnsiTheme="minorHAnsi" w:cstheme="minorBidi"/>
                <w:b/>
                <w:lang w:val="fr-FR"/>
              </w:rPr>
              <w:t>Nombre d’experts</w:t>
            </w:r>
          </w:p>
        </w:tc>
        <w:tc>
          <w:tcPr>
            <w:tcW w:w="2300" w:type="dxa"/>
            <w:shd w:val="clear" w:color="auto" w:fill="E0E0E0"/>
            <w:vAlign w:val="center"/>
          </w:tcPr>
          <w:p w:rsidR="0024789A" w:rsidRPr="0024789A" w:rsidRDefault="0024789A" w:rsidP="00766691">
            <w:pPr>
              <w:jc w:val="center"/>
              <w:rPr>
                <w:rFonts w:asciiTheme="minorHAnsi" w:eastAsiaTheme="minorEastAsia" w:hAnsiTheme="minorHAnsi" w:cstheme="minorBidi"/>
                <w:b/>
                <w:lang w:val="fr-FR"/>
              </w:rPr>
            </w:pPr>
            <w:r w:rsidRPr="0024789A">
              <w:rPr>
                <w:rFonts w:asciiTheme="minorHAnsi" w:eastAsiaTheme="minorEastAsia" w:hAnsiTheme="minorHAnsi" w:cstheme="minorBidi"/>
                <w:b/>
                <w:lang w:val="fr-FR"/>
              </w:rPr>
              <w:t>Remarques</w:t>
            </w:r>
          </w:p>
        </w:tc>
        <w:tc>
          <w:tcPr>
            <w:tcW w:w="1276" w:type="dxa"/>
            <w:shd w:val="clear" w:color="auto" w:fill="E0E0E0"/>
            <w:vAlign w:val="center"/>
          </w:tcPr>
          <w:p w:rsidR="0024789A" w:rsidRPr="0024789A" w:rsidRDefault="0024789A" w:rsidP="00766691">
            <w:pPr>
              <w:jc w:val="center"/>
              <w:rPr>
                <w:rFonts w:asciiTheme="minorHAnsi" w:eastAsiaTheme="minorEastAsia" w:hAnsiTheme="minorHAnsi" w:cstheme="minorBidi"/>
                <w:b/>
                <w:lang w:val="fr-FR"/>
              </w:rPr>
            </w:pPr>
            <w:r w:rsidRPr="0024789A">
              <w:rPr>
                <w:rFonts w:asciiTheme="minorHAnsi" w:eastAsiaTheme="minorEastAsia" w:hAnsiTheme="minorHAnsi" w:cstheme="minorBidi"/>
                <w:b/>
                <w:lang w:val="fr-FR"/>
              </w:rPr>
              <w:t>Stage précédent</w:t>
            </w:r>
          </w:p>
        </w:tc>
        <w:tc>
          <w:tcPr>
            <w:tcW w:w="465" w:type="dxa"/>
            <w:shd w:val="clear" w:color="auto" w:fill="E0E0E0"/>
            <w:vAlign w:val="center"/>
          </w:tcPr>
          <w:p w:rsidR="0024789A" w:rsidRPr="0024789A" w:rsidRDefault="0024789A" w:rsidP="00766691">
            <w:pPr>
              <w:jc w:val="center"/>
              <w:rPr>
                <w:rFonts w:asciiTheme="minorHAnsi" w:eastAsiaTheme="minorEastAsia" w:hAnsiTheme="minorHAnsi" w:cstheme="minorBidi"/>
                <w:b/>
                <w:lang w:val="fr-FR"/>
              </w:rPr>
            </w:pPr>
            <w:r w:rsidRPr="0024789A">
              <w:rPr>
                <w:rFonts w:asciiTheme="minorHAnsi" w:eastAsiaTheme="minorEastAsia" w:hAnsiTheme="minorHAnsi" w:cstheme="minorBidi"/>
                <w:b/>
                <w:lang w:val="fr-FR"/>
              </w:rPr>
              <w:t>N.</w:t>
            </w:r>
          </w:p>
        </w:tc>
        <w:tc>
          <w:tcPr>
            <w:tcW w:w="466" w:type="dxa"/>
            <w:shd w:val="clear" w:color="auto" w:fill="E0E0E0"/>
            <w:vAlign w:val="center"/>
          </w:tcPr>
          <w:p w:rsidR="0024789A" w:rsidRPr="0024789A" w:rsidRDefault="0024789A" w:rsidP="00766691">
            <w:pPr>
              <w:jc w:val="center"/>
              <w:rPr>
                <w:rFonts w:asciiTheme="minorHAnsi" w:eastAsiaTheme="minorEastAsia" w:hAnsiTheme="minorHAnsi" w:cstheme="minorBidi"/>
                <w:b/>
                <w:lang w:val="fr-FR"/>
              </w:rPr>
            </w:pPr>
            <w:r w:rsidRPr="0024789A">
              <w:rPr>
                <w:rFonts w:asciiTheme="minorHAnsi" w:eastAsiaTheme="minorEastAsia" w:hAnsiTheme="minorHAnsi" w:cstheme="minorBidi"/>
                <w:b/>
                <w:lang w:val="fr-FR"/>
              </w:rPr>
              <w:t>O.</w:t>
            </w:r>
          </w:p>
        </w:tc>
      </w:tr>
      <w:tr w:rsidR="0024789A" w:rsidRPr="0024789A" w:rsidTr="00E3694C">
        <w:tc>
          <w:tcPr>
            <w:tcW w:w="2027" w:type="dxa"/>
          </w:tcPr>
          <w:p w:rsidR="00980A50" w:rsidRPr="0024789A" w:rsidRDefault="00FF7C5C" w:rsidP="00E3694C">
            <w:pPr>
              <w:spacing w:after="0" w:line="240" w:lineRule="auto"/>
              <w:jc w:val="center"/>
              <w:rPr>
                <w:b/>
                <w:lang w:val="fr-FR"/>
              </w:rPr>
            </w:pPr>
            <w:r w:rsidRPr="0024789A">
              <w:rPr>
                <w:b/>
                <w:lang w:val="fr-FR"/>
              </w:rPr>
              <w:t>2</w:t>
            </w:r>
            <w:r w:rsidRPr="0024789A">
              <w:rPr>
                <w:b/>
                <w:vertAlign w:val="superscript"/>
                <w:lang w:val="fr-FR"/>
              </w:rPr>
              <w:t>e</w:t>
            </w:r>
            <w:r w:rsidRPr="0024789A">
              <w:rPr>
                <w:b/>
                <w:lang w:val="fr-FR"/>
              </w:rPr>
              <w:t xml:space="preserve"> semestre</w:t>
            </w:r>
            <w:r w:rsidR="00980A50" w:rsidRPr="0024789A">
              <w:rPr>
                <w:b/>
                <w:lang w:val="fr-FR"/>
              </w:rPr>
              <w:t xml:space="preserve"> </w:t>
            </w:r>
          </w:p>
          <w:p w:rsidR="00FF7C5C" w:rsidRPr="0024789A" w:rsidRDefault="00980A50" w:rsidP="00E3694C">
            <w:pPr>
              <w:spacing w:after="0" w:line="240" w:lineRule="auto"/>
              <w:jc w:val="center"/>
              <w:rPr>
                <w:b/>
                <w:lang w:val="fr-FR"/>
              </w:rPr>
            </w:pPr>
            <w:r w:rsidRPr="0024789A">
              <w:rPr>
                <w:b/>
                <w:lang w:val="fr-FR"/>
              </w:rPr>
              <w:t>2015-2016</w:t>
            </w:r>
          </w:p>
        </w:tc>
        <w:tc>
          <w:tcPr>
            <w:tcW w:w="1984" w:type="dxa"/>
            <w:shd w:val="clear" w:color="auto" w:fill="auto"/>
          </w:tcPr>
          <w:p w:rsidR="00FF7C5C" w:rsidRPr="0024789A" w:rsidRDefault="00FF7C5C" w:rsidP="00E3694C">
            <w:pPr>
              <w:spacing w:after="0" w:line="240" w:lineRule="auto"/>
              <w:jc w:val="center"/>
              <w:rPr>
                <w:b/>
                <w:lang w:val="fr-FR"/>
              </w:rPr>
            </w:pPr>
            <w:r w:rsidRPr="0024789A">
              <w:rPr>
                <w:b/>
                <w:lang w:val="fr-FR"/>
              </w:rPr>
              <w:t>ED. MUSICALE</w:t>
            </w:r>
          </w:p>
          <w:p w:rsidR="00FF7C5C" w:rsidRPr="0024789A" w:rsidRDefault="00FF7C5C" w:rsidP="00E3694C">
            <w:pPr>
              <w:spacing w:after="0" w:line="240" w:lineRule="auto"/>
              <w:jc w:val="center"/>
              <w:rPr>
                <w:b/>
                <w:lang w:val="fr-FR"/>
              </w:rPr>
            </w:pPr>
            <w:r w:rsidRPr="0024789A">
              <w:rPr>
                <w:b/>
                <w:lang w:val="fr-FR"/>
              </w:rPr>
              <w:t>Cycle primaire</w:t>
            </w:r>
          </w:p>
        </w:tc>
        <w:tc>
          <w:tcPr>
            <w:tcW w:w="2618" w:type="dxa"/>
            <w:shd w:val="clear" w:color="auto" w:fill="auto"/>
          </w:tcPr>
          <w:p w:rsidR="00FF7C5C" w:rsidRPr="0024789A" w:rsidRDefault="00FF7C5C" w:rsidP="00E3694C">
            <w:pPr>
              <w:spacing w:after="0" w:line="240" w:lineRule="auto"/>
              <w:jc w:val="center"/>
              <w:rPr>
                <w:b/>
                <w:lang w:val="fr-FR"/>
              </w:rPr>
            </w:pPr>
            <w:r w:rsidRPr="0024789A">
              <w:rPr>
                <w:b/>
                <w:lang w:val="fr-FR"/>
              </w:rPr>
              <w:t>Mme MUSILOVA</w:t>
            </w:r>
          </w:p>
        </w:tc>
        <w:tc>
          <w:tcPr>
            <w:tcW w:w="1134" w:type="dxa"/>
            <w:shd w:val="clear" w:color="auto" w:fill="auto"/>
          </w:tcPr>
          <w:p w:rsidR="00FF7C5C" w:rsidRPr="0024789A" w:rsidRDefault="00FF7C5C" w:rsidP="00E3694C">
            <w:pPr>
              <w:spacing w:after="0" w:line="240" w:lineRule="auto"/>
              <w:jc w:val="center"/>
              <w:rPr>
                <w:b/>
                <w:lang w:val="fr-FR"/>
              </w:rPr>
            </w:pPr>
          </w:p>
        </w:tc>
        <w:tc>
          <w:tcPr>
            <w:tcW w:w="1389" w:type="dxa"/>
            <w:shd w:val="clear" w:color="auto" w:fill="auto"/>
          </w:tcPr>
          <w:p w:rsidR="00FF7C5C" w:rsidRPr="0024789A" w:rsidRDefault="00FF7C5C" w:rsidP="00E3694C">
            <w:pPr>
              <w:spacing w:after="0" w:line="240" w:lineRule="auto"/>
              <w:jc w:val="center"/>
              <w:rPr>
                <w:b/>
                <w:lang w:val="fr-FR"/>
              </w:rPr>
            </w:pPr>
          </w:p>
        </w:tc>
        <w:tc>
          <w:tcPr>
            <w:tcW w:w="1076" w:type="dxa"/>
            <w:shd w:val="clear" w:color="auto" w:fill="auto"/>
          </w:tcPr>
          <w:p w:rsidR="00FF7C5C" w:rsidRPr="0024789A" w:rsidRDefault="00FF7C5C" w:rsidP="00E3694C">
            <w:pPr>
              <w:spacing w:after="0" w:line="240" w:lineRule="auto"/>
              <w:jc w:val="center"/>
              <w:rPr>
                <w:b/>
                <w:lang w:val="fr-FR"/>
              </w:rPr>
            </w:pPr>
          </w:p>
        </w:tc>
        <w:tc>
          <w:tcPr>
            <w:tcW w:w="2300" w:type="dxa"/>
            <w:shd w:val="clear" w:color="auto" w:fill="auto"/>
          </w:tcPr>
          <w:p w:rsidR="00FF7C5C" w:rsidRPr="0024789A" w:rsidRDefault="00FD7526" w:rsidP="00FD7526">
            <w:pPr>
              <w:spacing w:after="0" w:line="240" w:lineRule="auto"/>
              <w:jc w:val="center"/>
              <w:rPr>
                <w:b/>
                <w:sz w:val="20"/>
                <w:szCs w:val="20"/>
                <w:lang w:val="fr-FR"/>
              </w:rPr>
            </w:pPr>
            <w:r w:rsidRPr="0024789A">
              <w:rPr>
                <w:b/>
                <w:sz w:val="20"/>
                <w:szCs w:val="20"/>
                <w:lang w:val="fr-FR"/>
              </w:rPr>
              <w:t xml:space="preserve">Postposée à quand le nouveau programme sera approuvé </w:t>
            </w:r>
          </w:p>
        </w:tc>
        <w:tc>
          <w:tcPr>
            <w:tcW w:w="1276" w:type="dxa"/>
          </w:tcPr>
          <w:p w:rsidR="00FF7C5C" w:rsidRPr="0024789A" w:rsidRDefault="00FF7C5C" w:rsidP="00E3694C">
            <w:pPr>
              <w:spacing w:after="0" w:line="240" w:lineRule="auto"/>
              <w:jc w:val="center"/>
              <w:rPr>
                <w:b/>
                <w:lang w:val="fr-FR"/>
              </w:rPr>
            </w:pPr>
            <w:r w:rsidRPr="0024789A">
              <w:rPr>
                <w:b/>
                <w:lang w:val="fr-FR"/>
              </w:rPr>
              <w:t>2005</w:t>
            </w:r>
          </w:p>
        </w:tc>
        <w:tc>
          <w:tcPr>
            <w:tcW w:w="465" w:type="dxa"/>
            <w:shd w:val="clear" w:color="auto" w:fill="auto"/>
            <w:vAlign w:val="center"/>
          </w:tcPr>
          <w:p w:rsidR="00FF7C5C" w:rsidRPr="0024789A" w:rsidRDefault="00FF7C5C" w:rsidP="00E3694C">
            <w:pPr>
              <w:spacing w:after="0" w:line="240" w:lineRule="auto"/>
              <w:jc w:val="center"/>
              <w:rPr>
                <w:b/>
                <w:lang w:val="fr-FR"/>
              </w:rPr>
            </w:pPr>
          </w:p>
        </w:tc>
        <w:tc>
          <w:tcPr>
            <w:tcW w:w="466" w:type="dxa"/>
            <w:vAlign w:val="center"/>
          </w:tcPr>
          <w:p w:rsidR="00FF7C5C" w:rsidRPr="0024789A" w:rsidRDefault="00FF7C5C" w:rsidP="00E3694C">
            <w:pPr>
              <w:spacing w:after="0" w:line="240" w:lineRule="auto"/>
              <w:jc w:val="center"/>
              <w:rPr>
                <w:b/>
                <w:lang w:val="fr-FR"/>
              </w:rPr>
            </w:pPr>
          </w:p>
        </w:tc>
      </w:tr>
      <w:tr w:rsidR="0024789A" w:rsidRPr="0024789A" w:rsidTr="00CC0E82">
        <w:tc>
          <w:tcPr>
            <w:tcW w:w="2027" w:type="dxa"/>
            <w:vAlign w:val="center"/>
          </w:tcPr>
          <w:p w:rsidR="00980A50" w:rsidRPr="0024789A" w:rsidRDefault="00C32455" w:rsidP="00CC0E82">
            <w:pPr>
              <w:spacing w:after="0" w:line="240" w:lineRule="auto"/>
              <w:jc w:val="center"/>
              <w:rPr>
                <w:b/>
                <w:lang w:val="fr-FR"/>
              </w:rPr>
            </w:pPr>
            <w:r w:rsidRPr="0024789A">
              <w:rPr>
                <w:b/>
                <w:lang w:val="fr-FR"/>
              </w:rPr>
              <w:t>2</w:t>
            </w:r>
            <w:r w:rsidRPr="0024789A">
              <w:rPr>
                <w:b/>
                <w:vertAlign w:val="superscript"/>
                <w:lang w:val="fr-FR"/>
              </w:rPr>
              <w:t>e</w:t>
            </w:r>
            <w:r w:rsidRPr="0024789A">
              <w:rPr>
                <w:b/>
                <w:lang w:val="fr-FR"/>
              </w:rPr>
              <w:t xml:space="preserve"> semestre</w:t>
            </w:r>
            <w:r w:rsidR="00980A50" w:rsidRPr="0024789A">
              <w:rPr>
                <w:b/>
                <w:lang w:val="fr-FR"/>
              </w:rPr>
              <w:t xml:space="preserve"> </w:t>
            </w:r>
          </w:p>
          <w:p w:rsidR="00C32455" w:rsidRPr="0024789A" w:rsidRDefault="00980A50" w:rsidP="00CC0E82">
            <w:pPr>
              <w:spacing w:after="0" w:line="240" w:lineRule="auto"/>
              <w:jc w:val="center"/>
              <w:rPr>
                <w:b/>
                <w:lang w:val="fr-FR"/>
              </w:rPr>
            </w:pPr>
            <w:r w:rsidRPr="0024789A">
              <w:rPr>
                <w:b/>
                <w:lang w:val="fr-FR"/>
              </w:rPr>
              <w:t>2015-2016</w:t>
            </w:r>
          </w:p>
        </w:tc>
        <w:tc>
          <w:tcPr>
            <w:tcW w:w="1984" w:type="dxa"/>
            <w:shd w:val="clear" w:color="auto" w:fill="auto"/>
          </w:tcPr>
          <w:p w:rsidR="00C32455" w:rsidRPr="0024789A" w:rsidRDefault="00C32455" w:rsidP="00CC0E82">
            <w:pPr>
              <w:spacing w:after="0" w:line="240" w:lineRule="auto"/>
              <w:jc w:val="center"/>
              <w:rPr>
                <w:b/>
                <w:lang w:val="fr-FR"/>
              </w:rPr>
            </w:pPr>
            <w:r w:rsidRPr="0024789A">
              <w:rPr>
                <w:b/>
                <w:lang w:val="fr-FR"/>
              </w:rPr>
              <w:t xml:space="preserve">ROUMAIN LI </w:t>
            </w:r>
          </w:p>
        </w:tc>
        <w:tc>
          <w:tcPr>
            <w:tcW w:w="2618" w:type="dxa"/>
            <w:shd w:val="clear" w:color="auto" w:fill="auto"/>
            <w:vAlign w:val="center"/>
          </w:tcPr>
          <w:p w:rsidR="00C32455" w:rsidRPr="0024789A" w:rsidRDefault="00C32455" w:rsidP="00CC0E82">
            <w:pPr>
              <w:spacing w:after="0" w:line="240" w:lineRule="auto"/>
              <w:jc w:val="center"/>
              <w:rPr>
                <w:b/>
                <w:lang w:val="fr-FR"/>
              </w:rPr>
            </w:pPr>
            <w:r w:rsidRPr="0024789A">
              <w:rPr>
                <w:b/>
                <w:lang w:val="fr-FR"/>
              </w:rPr>
              <w:t>Mme PETRACHE</w:t>
            </w:r>
          </w:p>
        </w:tc>
        <w:tc>
          <w:tcPr>
            <w:tcW w:w="1134" w:type="dxa"/>
            <w:shd w:val="clear" w:color="auto" w:fill="auto"/>
            <w:vAlign w:val="center"/>
          </w:tcPr>
          <w:p w:rsidR="00C32455" w:rsidRPr="0024789A" w:rsidRDefault="00C32455" w:rsidP="00CC0E82">
            <w:pPr>
              <w:spacing w:after="0" w:line="240" w:lineRule="auto"/>
              <w:jc w:val="center"/>
              <w:rPr>
                <w:b/>
                <w:lang w:val="fr-FR"/>
              </w:rPr>
            </w:pPr>
          </w:p>
        </w:tc>
        <w:tc>
          <w:tcPr>
            <w:tcW w:w="1389" w:type="dxa"/>
            <w:shd w:val="clear" w:color="auto" w:fill="auto"/>
            <w:vAlign w:val="center"/>
          </w:tcPr>
          <w:p w:rsidR="00C32455" w:rsidRPr="0024789A" w:rsidRDefault="00C32455" w:rsidP="00CC0E82">
            <w:pPr>
              <w:spacing w:after="0" w:line="240" w:lineRule="auto"/>
              <w:jc w:val="center"/>
              <w:rPr>
                <w:b/>
                <w:lang w:val="fr-FR"/>
              </w:rPr>
            </w:pPr>
          </w:p>
        </w:tc>
        <w:tc>
          <w:tcPr>
            <w:tcW w:w="1076" w:type="dxa"/>
            <w:shd w:val="clear" w:color="auto" w:fill="auto"/>
            <w:vAlign w:val="center"/>
          </w:tcPr>
          <w:p w:rsidR="00C32455" w:rsidRPr="0024789A" w:rsidRDefault="00C32455" w:rsidP="00CC0E82">
            <w:pPr>
              <w:spacing w:after="0" w:line="240" w:lineRule="auto"/>
              <w:jc w:val="center"/>
              <w:rPr>
                <w:b/>
                <w:lang w:val="fr-FR"/>
              </w:rPr>
            </w:pPr>
          </w:p>
        </w:tc>
        <w:tc>
          <w:tcPr>
            <w:tcW w:w="2300" w:type="dxa"/>
            <w:shd w:val="clear" w:color="auto" w:fill="auto"/>
            <w:vAlign w:val="center"/>
          </w:tcPr>
          <w:p w:rsidR="00C32455" w:rsidRPr="0024789A" w:rsidRDefault="00C32455" w:rsidP="00CC0E82">
            <w:pPr>
              <w:spacing w:after="0" w:line="240" w:lineRule="auto"/>
              <w:jc w:val="center"/>
              <w:rPr>
                <w:b/>
                <w:lang w:val="fr-FR"/>
              </w:rPr>
            </w:pPr>
            <w:r w:rsidRPr="0024789A">
              <w:rPr>
                <w:b/>
                <w:sz w:val="20"/>
                <w:szCs w:val="20"/>
                <w:lang w:val="fr-FR"/>
              </w:rPr>
              <w:t>Nouveau programme 2016</w:t>
            </w:r>
          </w:p>
        </w:tc>
        <w:tc>
          <w:tcPr>
            <w:tcW w:w="1276" w:type="dxa"/>
            <w:vAlign w:val="center"/>
          </w:tcPr>
          <w:p w:rsidR="00C32455" w:rsidRPr="0024789A" w:rsidRDefault="00C32455" w:rsidP="00CC0E82">
            <w:pPr>
              <w:spacing w:after="0" w:line="240" w:lineRule="auto"/>
              <w:jc w:val="center"/>
              <w:rPr>
                <w:b/>
                <w:lang w:val="fr-FR"/>
              </w:rPr>
            </w:pPr>
            <w:r w:rsidRPr="0024789A">
              <w:rPr>
                <w:b/>
                <w:lang w:val="fr-FR"/>
              </w:rPr>
              <w:t>2011</w:t>
            </w:r>
          </w:p>
        </w:tc>
        <w:tc>
          <w:tcPr>
            <w:tcW w:w="465" w:type="dxa"/>
            <w:shd w:val="clear" w:color="auto" w:fill="auto"/>
            <w:vAlign w:val="center"/>
          </w:tcPr>
          <w:p w:rsidR="00C32455" w:rsidRPr="0024789A" w:rsidRDefault="00C32455" w:rsidP="00CC0E82">
            <w:pPr>
              <w:spacing w:after="0" w:line="240" w:lineRule="auto"/>
              <w:jc w:val="center"/>
              <w:rPr>
                <w:b/>
                <w:lang w:val="fr-FR"/>
              </w:rPr>
            </w:pPr>
          </w:p>
        </w:tc>
        <w:tc>
          <w:tcPr>
            <w:tcW w:w="466" w:type="dxa"/>
            <w:vAlign w:val="center"/>
          </w:tcPr>
          <w:p w:rsidR="00C32455" w:rsidRPr="0024789A" w:rsidRDefault="00C32455" w:rsidP="00CC0E82">
            <w:pPr>
              <w:spacing w:after="0" w:line="240" w:lineRule="auto"/>
              <w:jc w:val="center"/>
              <w:rPr>
                <w:b/>
                <w:lang w:val="fr-FR"/>
              </w:rPr>
            </w:pPr>
          </w:p>
        </w:tc>
      </w:tr>
      <w:tr w:rsidR="0024789A" w:rsidRPr="0024789A" w:rsidTr="00CC0E82">
        <w:tc>
          <w:tcPr>
            <w:tcW w:w="2027" w:type="dxa"/>
            <w:vAlign w:val="center"/>
          </w:tcPr>
          <w:p w:rsidR="00980A50" w:rsidRPr="0024789A" w:rsidRDefault="00C32455" w:rsidP="00CC0E82">
            <w:pPr>
              <w:spacing w:after="0" w:line="240" w:lineRule="auto"/>
              <w:jc w:val="center"/>
              <w:rPr>
                <w:b/>
                <w:lang w:val="fr-FR"/>
              </w:rPr>
            </w:pPr>
            <w:r w:rsidRPr="0024789A">
              <w:rPr>
                <w:b/>
                <w:lang w:val="fr-FR"/>
              </w:rPr>
              <w:t>2</w:t>
            </w:r>
            <w:r w:rsidRPr="0024789A">
              <w:rPr>
                <w:b/>
                <w:vertAlign w:val="superscript"/>
                <w:lang w:val="fr-FR"/>
              </w:rPr>
              <w:t>e</w:t>
            </w:r>
            <w:r w:rsidRPr="0024789A">
              <w:rPr>
                <w:b/>
                <w:lang w:val="fr-FR"/>
              </w:rPr>
              <w:t xml:space="preserve"> semestre</w:t>
            </w:r>
            <w:r w:rsidR="00980A50" w:rsidRPr="0024789A">
              <w:rPr>
                <w:b/>
                <w:lang w:val="fr-FR"/>
              </w:rPr>
              <w:t xml:space="preserve"> </w:t>
            </w:r>
            <w:r w:rsidR="0024789A" w:rsidRPr="0024789A">
              <w:rPr>
                <w:b/>
                <w:lang w:val="fr-FR"/>
              </w:rPr>
              <w:t>2016</w:t>
            </w:r>
          </w:p>
          <w:p w:rsidR="00C32455" w:rsidRPr="0024789A" w:rsidRDefault="00980A50" w:rsidP="00CC0E82">
            <w:pPr>
              <w:spacing w:after="0" w:line="240" w:lineRule="auto"/>
              <w:jc w:val="center"/>
              <w:rPr>
                <w:b/>
                <w:lang w:val="fr-FR"/>
              </w:rPr>
            </w:pPr>
            <w:r w:rsidRPr="0024789A">
              <w:rPr>
                <w:b/>
                <w:lang w:val="fr-FR"/>
              </w:rPr>
              <w:t>2015-2016</w:t>
            </w:r>
          </w:p>
        </w:tc>
        <w:tc>
          <w:tcPr>
            <w:tcW w:w="1984" w:type="dxa"/>
            <w:shd w:val="clear" w:color="auto" w:fill="auto"/>
            <w:vAlign w:val="center"/>
          </w:tcPr>
          <w:p w:rsidR="00C32455" w:rsidRPr="0024789A" w:rsidRDefault="00C32455" w:rsidP="00CC0E82">
            <w:pPr>
              <w:spacing w:after="0" w:line="240" w:lineRule="auto"/>
              <w:jc w:val="center"/>
              <w:rPr>
                <w:b/>
                <w:lang w:val="fr-FR"/>
              </w:rPr>
            </w:pPr>
            <w:r w:rsidRPr="0024789A">
              <w:rPr>
                <w:b/>
                <w:lang w:val="fr-FR"/>
              </w:rPr>
              <w:t>LATIN S6-S7</w:t>
            </w:r>
          </w:p>
        </w:tc>
        <w:tc>
          <w:tcPr>
            <w:tcW w:w="2618" w:type="dxa"/>
            <w:shd w:val="clear" w:color="auto" w:fill="auto"/>
            <w:vAlign w:val="center"/>
          </w:tcPr>
          <w:p w:rsidR="00C32455" w:rsidRPr="0024789A" w:rsidRDefault="00C32455" w:rsidP="00CC0E82">
            <w:pPr>
              <w:spacing w:after="0" w:line="240" w:lineRule="auto"/>
              <w:jc w:val="center"/>
              <w:rPr>
                <w:b/>
                <w:lang w:val="fr-FR"/>
              </w:rPr>
            </w:pPr>
            <w:r w:rsidRPr="0024789A">
              <w:rPr>
                <w:b/>
                <w:lang w:val="fr-FR"/>
              </w:rPr>
              <w:t>M. WILLE</w:t>
            </w:r>
          </w:p>
        </w:tc>
        <w:tc>
          <w:tcPr>
            <w:tcW w:w="1134" w:type="dxa"/>
            <w:shd w:val="clear" w:color="auto" w:fill="auto"/>
            <w:vAlign w:val="center"/>
          </w:tcPr>
          <w:p w:rsidR="00C32455" w:rsidRPr="0024789A" w:rsidRDefault="00C32455" w:rsidP="00CC0E82">
            <w:pPr>
              <w:spacing w:after="0" w:line="240" w:lineRule="auto"/>
              <w:jc w:val="center"/>
              <w:rPr>
                <w:b/>
                <w:lang w:val="fr-FR"/>
              </w:rPr>
            </w:pPr>
          </w:p>
        </w:tc>
        <w:tc>
          <w:tcPr>
            <w:tcW w:w="1389" w:type="dxa"/>
            <w:shd w:val="clear" w:color="auto" w:fill="auto"/>
            <w:vAlign w:val="center"/>
          </w:tcPr>
          <w:p w:rsidR="00C32455" w:rsidRPr="0024789A" w:rsidRDefault="00C32455" w:rsidP="00CC0E82">
            <w:pPr>
              <w:spacing w:after="0" w:line="240" w:lineRule="auto"/>
              <w:jc w:val="center"/>
              <w:rPr>
                <w:b/>
                <w:lang w:val="fr-FR"/>
              </w:rPr>
            </w:pPr>
          </w:p>
        </w:tc>
        <w:tc>
          <w:tcPr>
            <w:tcW w:w="1076" w:type="dxa"/>
            <w:shd w:val="clear" w:color="auto" w:fill="auto"/>
            <w:vAlign w:val="center"/>
          </w:tcPr>
          <w:p w:rsidR="00C32455" w:rsidRPr="0024789A" w:rsidRDefault="00C32455" w:rsidP="00CC0E82">
            <w:pPr>
              <w:spacing w:after="0" w:line="240" w:lineRule="auto"/>
              <w:jc w:val="center"/>
              <w:rPr>
                <w:b/>
                <w:lang w:val="fr-FR"/>
              </w:rPr>
            </w:pPr>
          </w:p>
        </w:tc>
        <w:tc>
          <w:tcPr>
            <w:tcW w:w="2300" w:type="dxa"/>
            <w:shd w:val="clear" w:color="auto" w:fill="auto"/>
            <w:vAlign w:val="center"/>
          </w:tcPr>
          <w:p w:rsidR="00C32455" w:rsidRPr="0024789A" w:rsidRDefault="00C32455" w:rsidP="00CC0E82">
            <w:pPr>
              <w:spacing w:after="0" w:line="240" w:lineRule="auto"/>
              <w:jc w:val="center"/>
              <w:rPr>
                <w:b/>
                <w:sz w:val="20"/>
                <w:szCs w:val="20"/>
                <w:lang w:val="fr-FR"/>
              </w:rPr>
            </w:pPr>
            <w:r w:rsidRPr="0024789A">
              <w:rPr>
                <w:b/>
                <w:sz w:val="20"/>
                <w:szCs w:val="20"/>
                <w:lang w:val="fr-FR"/>
              </w:rPr>
              <w:t>1 jour</w:t>
            </w:r>
          </w:p>
        </w:tc>
        <w:tc>
          <w:tcPr>
            <w:tcW w:w="1276" w:type="dxa"/>
            <w:vAlign w:val="center"/>
          </w:tcPr>
          <w:p w:rsidR="00C32455" w:rsidRPr="0024789A" w:rsidRDefault="00C32455" w:rsidP="00CC0E82">
            <w:pPr>
              <w:spacing w:after="0" w:line="240" w:lineRule="auto"/>
              <w:jc w:val="center"/>
              <w:rPr>
                <w:b/>
                <w:lang w:val="fr-FR"/>
              </w:rPr>
            </w:pPr>
          </w:p>
        </w:tc>
        <w:tc>
          <w:tcPr>
            <w:tcW w:w="465" w:type="dxa"/>
            <w:shd w:val="clear" w:color="auto" w:fill="auto"/>
            <w:vAlign w:val="center"/>
          </w:tcPr>
          <w:p w:rsidR="00C32455" w:rsidRPr="0024789A" w:rsidRDefault="00C32455" w:rsidP="00CC0E82">
            <w:pPr>
              <w:spacing w:after="0" w:line="240" w:lineRule="auto"/>
              <w:jc w:val="center"/>
              <w:rPr>
                <w:b/>
                <w:lang w:val="fr-FR"/>
              </w:rPr>
            </w:pPr>
          </w:p>
        </w:tc>
        <w:tc>
          <w:tcPr>
            <w:tcW w:w="466" w:type="dxa"/>
            <w:vAlign w:val="center"/>
          </w:tcPr>
          <w:p w:rsidR="00C32455" w:rsidRPr="0024789A" w:rsidRDefault="00C32455" w:rsidP="00CC0E82">
            <w:pPr>
              <w:spacing w:after="0" w:line="240" w:lineRule="auto"/>
              <w:jc w:val="center"/>
              <w:rPr>
                <w:b/>
                <w:lang w:val="fr-FR"/>
              </w:rPr>
            </w:pPr>
          </w:p>
        </w:tc>
      </w:tr>
      <w:tr w:rsidR="0024789A" w:rsidRPr="0024789A" w:rsidTr="00CC0E82">
        <w:tc>
          <w:tcPr>
            <w:tcW w:w="2027" w:type="dxa"/>
            <w:vAlign w:val="center"/>
          </w:tcPr>
          <w:p w:rsidR="00F71EA9" w:rsidRPr="0024789A" w:rsidRDefault="00F71EA9" w:rsidP="001D6E4F">
            <w:pPr>
              <w:spacing w:after="0" w:line="240" w:lineRule="auto"/>
              <w:jc w:val="center"/>
              <w:rPr>
                <w:b/>
                <w:lang w:val="fr-FR"/>
              </w:rPr>
            </w:pPr>
            <w:r w:rsidRPr="0024789A">
              <w:rPr>
                <w:b/>
                <w:lang w:val="fr-FR"/>
              </w:rPr>
              <w:t>2</w:t>
            </w:r>
            <w:r w:rsidRPr="0024789A">
              <w:rPr>
                <w:b/>
                <w:vertAlign w:val="superscript"/>
                <w:lang w:val="fr-FR"/>
              </w:rPr>
              <w:t>e</w:t>
            </w:r>
            <w:r w:rsidRPr="0024789A">
              <w:rPr>
                <w:b/>
                <w:lang w:val="fr-FR"/>
              </w:rPr>
              <w:t xml:space="preserve"> semestre</w:t>
            </w:r>
            <w:r w:rsidR="0024789A" w:rsidRPr="0024789A">
              <w:rPr>
                <w:b/>
                <w:lang w:val="fr-FR"/>
              </w:rPr>
              <w:t xml:space="preserve"> 2016</w:t>
            </w:r>
          </w:p>
        </w:tc>
        <w:tc>
          <w:tcPr>
            <w:tcW w:w="1984" w:type="dxa"/>
            <w:shd w:val="clear" w:color="auto" w:fill="auto"/>
            <w:vAlign w:val="center"/>
          </w:tcPr>
          <w:p w:rsidR="00F71EA9" w:rsidRPr="0024789A" w:rsidRDefault="00F71EA9" w:rsidP="001D6E4F">
            <w:pPr>
              <w:spacing w:after="0" w:line="240" w:lineRule="auto"/>
              <w:jc w:val="center"/>
              <w:rPr>
                <w:b/>
                <w:bCs/>
                <w:lang w:val="fr-FR"/>
              </w:rPr>
            </w:pPr>
            <w:r w:rsidRPr="0024789A">
              <w:rPr>
                <w:b/>
                <w:bCs/>
                <w:lang w:val="fr-FR"/>
              </w:rPr>
              <w:t>FI L1</w:t>
            </w:r>
          </w:p>
        </w:tc>
        <w:tc>
          <w:tcPr>
            <w:tcW w:w="2618" w:type="dxa"/>
            <w:shd w:val="clear" w:color="auto" w:fill="auto"/>
            <w:vAlign w:val="center"/>
          </w:tcPr>
          <w:p w:rsidR="00F71EA9" w:rsidRPr="0024789A" w:rsidRDefault="00F71EA9" w:rsidP="001D6E4F">
            <w:pPr>
              <w:spacing w:after="0" w:line="240" w:lineRule="auto"/>
              <w:jc w:val="center"/>
              <w:rPr>
                <w:b/>
                <w:sz w:val="20"/>
                <w:szCs w:val="20"/>
                <w:lang w:val="fr-FR"/>
              </w:rPr>
            </w:pPr>
            <w:r w:rsidRPr="0024789A">
              <w:rPr>
                <w:b/>
                <w:sz w:val="20"/>
                <w:szCs w:val="20"/>
                <w:lang w:val="fr-FR"/>
              </w:rPr>
              <w:t>Mme HUISMAN</w:t>
            </w:r>
          </w:p>
        </w:tc>
        <w:tc>
          <w:tcPr>
            <w:tcW w:w="1134" w:type="dxa"/>
            <w:shd w:val="clear" w:color="auto" w:fill="auto"/>
            <w:vAlign w:val="center"/>
          </w:tcPr>
          <w:p w:rsidR="00F71EA9" w:rsidRPr="0024789A" w:rsidRDefault="00F71EA9" w:rsidP="001D6E4F">
            <w:pPr>
              <w:spacing w:after="0" w:line="240" w:lineRule="auto"/>
              <w:jc w:val="center"/>
              <w:rPr>
                <w:b/>
                <w:lang w:val="fr-FR"/>
              </w:rPr>
            </w:pPr>
          </w:p>
        </w:tc>
        <w:tc>
          <w:tcPr>
            <w:tcW w:w="1389" w:type="dxa"/>
            <w:shd w:val="clear" w:color="auto" w:fill="auto"/>
            <w:vAlign w:val="center"/>
          </w:tcPr>
          <w:p w:rsidR="00F71EA9" w:rsidRPr="0024789A" w:rsidRDefault="00F71EA9" w:rsidP="001D6E4F">
            <w:pPr>
              <w:spacing w:after="0" w:line="240" w:lineRule="auto"/>
              <w:jc w:val="center"/>
              <w:rPr>
                <w:b/>
                <w:lang w:val="fr-FR"/>
              </w:rPr>
            </w:pPr>
          </w:p>
        </w:tc>
        <w:tc>
          <w:tcPr>
            <w:tcW w:w="1076" w:type="dxa"/>
            <w:shd w:val="clear" w:color="auto" w:fill="auto"/>
            <w:vAlign w:val="center"/>
          </w:tcPr>
          <w:p w:rsidR="00F71EA9" w:rsidRPr="0024789A" w:rsidRDefault="00F71EA9" w:rsidP="001D6E4F">
            <w:pPr>
              <w:spacing w:after="0" w:line="240" w:lineRule="auto"/>
              <w:jc w:val="center"/>
              <w:rPr>
                <w:b/>
                <w:lang w:val="fr-FR"/>
              </w:rPr>
            </w:pPr>
            <w:r w:rsidRPr="0024789A">
              <w:rPr>
                <w:b/>
                <w:lang w:val="fr-FR"/>
              </w:rPr>
              <w:t>2</w:t>
            </w:r>
          </w:p>
        </w:tc>
        <w:tc>
          <w:tcPr>
            <w:tcW w:w="2300" w:type="dxa"/>
            <w:shd w:val="clear" w:color="auto" w:fill="auto"/>
            <w:vAlign w:val="center"/>
          </w:tcPr>
          <w:p w:rsidR="00F71EA9" w:rsidRPr="0024789A" w:rsidRDefault="00F71EA9" w:rsidP="00CC0E82">
            <w:pPr>
              <w:spacing w:after="0" w:line="240" w:lineRule="auto"/>
              <w:jc w:val="center"/>
              <w:rPr>
                <w:b/>
                <w:sz w:val="20"/>
                <w:szCs w:val="20"/>
                <w:lang w:val="fr-FR"/>
              </w:rPr>
            </w:pPr>
          </w:p>
        </w:tc>
        <w:tc>
          <w:tcPr>
            <w:tcW w:w="1276" w:type="dxa"/>
            <w:vAlign w:val="center"/>
          </w:tcPr>
          <w:p w:rsidR="00F71EA9" w:rsidRPr="0024789A" w:rsidRDefault="00F71EA9" w:rsidP="00CC0E82">
            <w:pPr>
              <w:spacing w:after="0" w:line="240" w:lineRule="auto"/>
              <w:jc w:val="center"/>
              <w:rPr>
                <w:b/>
                <w:lang w:val="fr-FR"/>
              </w:rPr>
            </w:pPr>
          </w:p>
        </w:tc>
        <w:tc>
          <w:tcPr>
            <w:tcW w:w="465" w:type="dxa"/>
            <w:shd w:val="clear" w:color="auto" w:fill="auto"/>
            <w:vAlign w:val="center"/>
          </w:tcPr>
          <w:p w:rsidR="00F71EA9" w:rsidRPr="0024789A" w:rsidRDefault="00F71EA9" w:rsidP="00CC0E82">
            <w:pPr>
              <w:spacing w:after="0" w:line="240" w:lineRule="auto"/>
              <w:jc w:val="center"/>
              <w:rPr>
                <w:b/>
                <w:lang w:val="fr-FR"/>
              </w:rPr>
            </w:pPr>
          </w:p>
        </w:tc>
        <w:tc>
          <w:tcPr>
            <w:tcW w:w="466" w:type="dxa"/>
            <w:vAlign w:val="center"/>
          </w:tcPr>
          <w:p w:rsidR="00F71EA9" w:rsidRPr="0024789A" w:rsidRDefault="00F71EA9" w:rsidP="00CC0E82">
            <w:pPr>
              <w:spacing w:after="0" w:line="240" w:lineRule="auto"/>
              <w:jc w:val="center"/>
              <w:rPr>
                <w:b/>
                <w:lang w:val="fr-FR"/>
              </w:rPr>
            </w:pPr>
          </w:p>
        </w:tc>
      </w:tr>
      <w:tr w:rsidR="0024789A" w:rsidRPr="0024789A" w:rsidTr="00CC0E82">
        <w:tc>
          <w:tcPr>
            <w:tcW w:w="2027" w:type="dxa"/>
            <w:vAlign w:val="center"/>
          </w:tcPr>
          <w:p w:rsidR="00F71EA9" w:rsidRPr="0024789A" w:rsidRDefault="00F71EA9" w:rsidP="00CC0E82">
            <w:pPr>
              <w:spacing w:after="0" w:line="240" w:lineRule="auto"/>
              <w:jc w:val="center"/>
              <w:rPr>
                <w:b/>
                <w:lang w:val="fr-FR"/>
              </w:rPr>
            </w:pPr>
            <w:r w:rsidRPr="0024789A">
              <w:rPr>
                <w:b/>
                <w:lang w:val="fr-FR"/>
              </w:rPr>
              <w:t>2</w:t>
            </w:r>
            <w:r w:rsidRPr="0024789A">
              <w:rPr>
                <w:b/>
                <w:vertAlign w:val="superscript"/>
                <w:lang w:val="fr-FR"/>
              </w:rPr>
              <w:t>e</w:t>
            </w:r>
            <w:r w:rsidRPr="0024789A">
              <w:rPr>
                <w:b/>
                <w:lang w:val="fr-FR"/>
              </w:rPr>
              <w:t xml:space="preserve"> semestre </w:t>
            </w:r>
          </w:p>
          <w:p w:rsidR="00F71EA9" w:rsidRPr="0024789A" w:rsidRDefault="00F71EA9" w:rsidP="00CC0E82">
            <w:pPr>
              <w:spacing w:after="0" w:line="240" w:lineRule="auto"/>
              <w:jc w:val="center"/>
              <w:rPr>
                <w:b/>
                <w:lang w:val="fr-FR"/>
              </w:rPr>
            </w:pPr>
            <w:r w:rsidRPr="0024789A">
              <w:rPr>
                <w:b/>
                <w:lang w:val="fr-FR"/>
              </w:rPr>
              <w:t>2015-2016</w:t>
            </w:r>
          </w:p>
        </w:tc>
        <w:tc>
          <w:tcPr>
            <w:tcW w:w="1984" w:type="dxa"/>
            <w:shd w:val="clear" w:color="auto" w:fill="auto"/>
            <w:vAlign w:val="center"/>
          </w:tcPr>
          <w:p w:rsidR="00F71EA9" w:rsidRPr="0024789A" w:rsidRDefault="00F71EA9" w:rsidP="00CC0E82">
            <w:pPr>
              <w:spacing w:after="0" w:line="240" w:lineRule="auto"/>
              <w:jc w:val="center"/>
              <w:rPr>
                <w:b/>
                <w:lang w:val="fr-FR"/>
              </w:rPr>
            </w:pPr>
            <w:r w:rsidRPr="0024789A">
              <w:rPr>
                <w:b/>
                <w:lang w:val="fr-FR"/>
              </w:rPr>
              <w:t>SUEDOIS LI</w:t>
            </w:r>
          </w:p>
        </w:tc>
        <w:tc>
          <w:tcPr>
            <w:tcW w:w="2618" w:type="dxa"/>
            <w:shd w:val="clear" w:color="auto" w:fill="auto"/>
            <w:vAlign w:val="center"/>
          </w:tcPr>
          <w:p w:rsidR="00F71EA9" w:rsidRPr="0024789A" w:rsidRDefault="00F71EA9" w:rsidP="00CC0E82">
            <w:pPr>
              <w:spacing w:after="0" w:line="240" w:lineRule="auto"/>
              <w:jc w:val="center"/>
              <w:rPr>
                <w:b/>
                <w:lang w:val="fr-FR"/>
              </w:rPr>
            </w:pPr>
            <w:r w:rsidRPr="0024789A">
              <w:rPr>
                <w:b/>
                <w:lang w:val="fr-FR"/>
              </w:rPr>
              <w:t>Mme NILSON</w:t>
            </w:r>
          </w:p>
        </w:tc>
        <w:tc>
          <w:tcPr>
            <w:tcW w:w="1134" w:type="dxa"/>
            <w:shd w:val="clear" w:color="auto" w:fill="auto"/>
            <w:vAlign w:val="center"/>
          </w:tcPr>
          <w:p w:rsidR="00F71EA9" w:rsidRPr="0024789A" w:rsidRDefault="00F71EA9" w:rsidP="00CC0E82">
            <w:pPr>
              <w:spacing w:after="0" w:line="240" w:lineRule="auto"/>
              <w:jc w:val="center"/>
              <w:rPr>
                <w:b/>
                <w:lang w:val="fr-FR"/>
              </w:rPr>
            </w:pPr>
          </w:p>
        </w:tc>
        <w:tc>
          <w:tcPr>
            <w:tcW w:w="1389" w:type="dxa"/>
            <w:shd w:val="clear" w:color="auto" w:fill="auto"/>
            <w:vAlign w:val="center"/>
          </w:tcPr>
          <w:p w:rsidR="00F71EA9" w:rsidRPr="0024789A" w:rsidRDefault="00F71EA9" w:rsidP="00CC0E82">
            <w:pPr>
              <w:spacing w:after="0" w:line="240" w:lineRule="auto"/>
              <w:jc w:val="center"/>
              <w:rPr>
                <w:b/>
                <w:lang w:val="fr-FR"/>
              </w:rPr>
            </w:pPr>
            <w:r w:rsidRPr="0024789A">
              <w:rPr>
                <w:b/>
                <w:lang w:val="fr-FR"/>
              </w:rPr>
              <w:t>10</w:t>
            </w:r>
          </w:p>
        </w:tc>
        <w:tc>
          <w:tcPr>
            <w:tcW w:w="1076" w:type="dxa"/>
            <w:shd w:val="clear" w:color="auto" w:fill="auto"/>
            <w:vAlign w:val="center"/>
          </w:tcPr>
          <w:p w:rsidR="00F71EA9" w:rsidRPr="0024789A" w:rsidRDefault="00F71EA9" w:rsidP="00CC0E82">
            <w:pPr>
              <w:spacing w:after="0" w:line="240" w:lineRule="auto"/>
              <w:jc w:val="center"/>
              <w:rPr>
                <w:b/>
                <w:lang w:val="fr-FR"/>
              </w:rPr>
            </w:pPr>
          </w:p>
        </w:tc>
        <w:tc>
          <w:tcPr>
            <w:tcW w:w="2300" w:type="dxa"/>
            <w:shd w:val="clear" w:color="auto" w:fill="auto"/>
            <w:vAlign w:val="center"/>
          </w:tcPr>
          <w:p w:rsidR="00F71EA9" w:rsidRPr="0024789A" w:rsidRDefault="00F71EA9" w:rsidP="00CC0E82">
            <w:pPr>
              <w:spacing w:after="0" w:line="240" w:lineRule="auto"/>
              <w:jc w:val="center"/>
              <w:rPr>
                <w:b/>
                <w:sz w:val="20"/>
                <w:szCs w:val="20"/>
                <w:lang w:val="fr-FR"/>
              </w:rPr>
            </w:pPr>
            <w:r w:rsidRPr="0024789A">
              <w:rPr>
                <w:b/>
                <w:sz w:val="20"/>
                <w:szCs w:val="20"/>
                <w:lang w:val="fr-FR"/>
              </w:rPr>
              <w:t>Nouveau programme</w:t>
            </w:r>
          </w:p>
        </w:tc>
        <w:tc>
          <w:tcPr>
            <w:tcW w:w="1276" w:type="dxa"/>
            <w:vAlign w:val="center"/>
          </w:tcPr>
          <w:p w:rsidR="00F71EA9" w:rsidRPr="0024789A" w:rsidRDefault="00F71EA9" w:rsidP="00CC0E82">
            <w:pPr>
              <w:spacing w:after="0" w:line="240" w:lineRule="auto"/>
              <w:jc w:val="center"/>
              <w:rPr>
                <w:b/>
                <w:lang w:val="fr-FR"/>
              </w:rPr>
            </w:pPr>
          </w:p>
        </w:tc>
        <w:tc>
          <w:tcPr>
            <w:tcW w:w="465" w:type="dxa"/>
            <w:shd w:val="clear" w:color="auto" w:fill="auto"/>
            <w:vAlign w:val="center"/>
          </w:tcPr>
          <w:p w:rsidR="00F71EA9" w:rsidRPr="0024789A" w:rsidRDefault="00F71EA9" w:rsidP="00CC0E82">
            <w:pPr>
              <w:spacing w:after="0" w:line="240" w:lineRule="auto"/>
              <w:jc w:val="center"/>
              <w:rPr>
                <w:b/>
                <w:lang w:val="fr-FR"/>
              </w:rPr>
            </w:pPr>
          </w:p>
        </w:tc>
        <w:tc>
          <w:tcPr>
            <w:tcW w:w="466" w:type="dxa"/>
            <w:vAlign w:val="center"/>
          </w:tcPr>
          <w:p w:rsidR="00F71EA9" w:rsidRPr="0024789A" w:rsidRDefault="00F71EA9" w:rsidP="00CC0E82">
            <w:pPr>
              <w:spacing w:after="0" w:line="240" w:lineRule="auto"/>
              <w:jc w:val="center"/>
              <w:rPr>
                <w:b/>
                <w:lang w:val="fr-FR"/>
              </w:rPr>
            </w:pPr>
          </w:p>
        </w:tc>
      </w:tr>
    </w:tbl>
    <w:p w:rsidR="00FF7C5C" w:rsidRPr="0024789A" w:rsidRDefault="00FF7C5C" w:rsidP="008947BE">
      <w:pPr>
        <w:spacing w:after="240"/>
        <w:rPr>
          <w:rFonts w:ascii="Cambria" w:eastAsia="Calibri" w:hAnsi="Cambria"/>
          <w:b/>
          <w:bCs/>
          <w:sz w:val="24"/>
          <w:szCs w:val="24"/>
          <w:lang w:val="fr-FR"/>
        </w:rPr>
      </w:pPr>
    </w:p>
    <w:p w:rsidR="0053384F" w:rsidRPr="0024789A" w:rsidRDefault="0053384F" w:rsidP="0053384F">
      <w:pPr>
        <w:pStyle w:val="Heading2"/>
        <w:rPr>
          <w:lang w:val="fr-FR"/>
        </w:rPr>
        <w:sectPr w:rsidR="0053384F" w:rsidRPr="0024789A" w:rsidSect="003C282F">
          <w:pgSz w:w="16838" w:h="11906" w:orient="landscape"/>
          <w:pgMar w:top="567" w:right="902" w:bottom="719" w:left="1259" w:header="709" w:footer="709" w:gutter="0"/>
          <w:cols w:space="708"/>
          <w:docGrid w:linePitch="360"/>
        </w:sectPr>
      </w:pPr>
    </w:p>
    <w:p w:rsidR="007527F2" w:rsidRPr="0024789A" w:rsidRDefault="00CB3565" w:rsidP="00547041">
      <w:pPr>
        <w:pStyle w:val="Heading2"/>
        <w:rPr>
          <w:lang w:val="fr-FR"/>
        </w:rPr>
      </w:pPr>
      <w:bookmarkStart w:id="88" w:name="_Toc467578922"/>
      <w:r w:rsidRPr="0024789A">
        <w:rPr>
          <w:lang w:val="fr-FR"/>
        </w:rPr>
        <w:t>Rapports de stages de formation continuée reçus par le Bureau du Secrétaire général</w:t>
      </w:r>
      <w:bookmarkEnd w:id="88"/>
    </w:p>
    <w:p w:rsidR="0081204D" w:rsidRPr="0024789A" w:rsidRDefault="0081204D" w:rsidP="0081204D">
      <w:pPr>
        <w:rPr>
          <w:lang w:val="fr-FR"/>
        </w:rPr>
      </w:pPr>
    </w:p>
    <w:p w:rsidR="00843832" w:rsidRPr="0024789A" w:rsidRDefault="00BF13E5" w:rsidP="0046336A">
      <w:pPr>
        <w:rPr>
          <w:lang w:val="fr-BE"/>
        </w:rPr>
      </w:pPr>
      <w:r w:rsidRPr="0024789A">
        <w:rPr>
          <w:lang w:val="fr-BE"/>
        </w:rPr>
        <w:t>Formation Coordinateurs de Soutien Educatif</w:t>
      </w:r>
      <w:r w:rsidRPr="0024789A">
        <w:rPr>
          <w:lang w:val="fr-BE"/>
        </w:rPr>
        <w:tab/>
        <w:t>23-24/04/2015</w:t>
      </w:r>
    </w:p>
    <w:p w:rsidR="0046336A" w:rsidRPr="0024789A" w:rsidRDefault="0046336A" w:rsidP="0046336A">
      <w:pPr>
        <w:rPr>
          <w:lang w:val="fr-BE"/>
        </w:rPr>
      </w:pPr>
    </w:p>
    <w:p w:rsidR="0046336A" w:rsidRPr="0024789A" w:rsidRDefault="0046336A" w:rsidP="0046336A">
      <w:pPr>
        <w:rPr>
          <w:rFonts w:ascii="Arial" w:hAnsi="Arial" w:cs="Arial"/>
          <w:b/>
          <w:szCs w:val="24"/>
          <w:u w:val="single"/>
          <w:lang w:val="fr-BE"/>
        </w:rPr>
      </w:pPr>
    </w:p>
    <w:p w:rsidR="0046336A" w:rsidRPr="0024789A" w:rsidRDefault="0046336A" w:rsidP="0081204D">
      <w:pPr>
        <w:rPr>
          <w:lang w:val="fr-BE"/>
        </w:rPr>
      </w:pPr>
    </w:p>
    <w:p w:rsidR="0081204D" w:rsidRPr="0024789A" w:rsidRDefault="0081204D" w:rsidP="0081204D">
      <w:pPr>
        <w:rPr>
          <w:lang w:val="fr-BE"/>
        </w:rPr>
      </w:pPr>
    </w:p>
    <w:p w:rsidR="005E391C" w:rsidRPr="0024789A" w:rsidRDefault="004D7F2E" w:rsidP="00547041">
      <w:pPr>
        <w:pStyle w:val="Heading1"/>
        <w:spacing w:after="360" w:line="240" w:lineRule="auto"/>
        <w:rPr>
          <w:color w:val="auto"/>
          <w:lang w:val="fr-FR"/>
        </w:rPr>
      </w:pPr>
      <w:r w:rsidRPr="0024789A">
        <w:rPr>
          <w:color w:val="auto"/>
          <w:lang w:val="fr-BE"/>
        </w:rPr>
        <w:br w:type="page"/>
      </w:r>
      <w:bookmarkStart w:id="89" w:name="_Toc366180468"/>
      <w:bookmarkStart w:id="90" w:name="_Toc366180544"/>
      <w:bookmarkStart w:id="91" w:name="_Toc366180712"/>
      <w:bookmarkStart w:id="92" w:name="_Toc366180758"/>
      <w:bookmarkStart w:id="93" w:name="_Toc366180469"/>
      <w:bookmarkStart w:id="94" w:name="_Toc366180545"/>
      <w:bookmarkStart w:id="95" w:name="_Toc366180713"/>
      <w:bookmarkStart w:id="96" w:name="_Toc366180759"/>
      <w:bookmarkStart w:id="97" w:name="_Toc366180470"/>
      <w:bookmarkStart w:id="98" w:name="_Toc366180546"/>
      <w:bookmarkStart w:id="99" w:name="_Toc366180714"/>
      <w:bookmarkStart w:id="100" w:name="_Toc366180760"/>
      <w:bookmarkStart w:id="101" w:name="_Toc366180471"/>
      <w:bookmarkStart w:id="102" w:name="_Toc366180547"/>
      <w:bookmarkStart w:id="103" w:name="_Toc366180715"/>
      <w:bookmarkStart w:id="104" w:name="_Toc366180761"/>
      <w:bookmarkStart w:id="105" w:name="_Toc467578923"/>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00CB3565" w:rsidRPr="0024789A">
        <w:rPr>
          <w:color w:val="auto"/>
          <w:lang w:val="fr-FR"/>
        </w:rPr>
        <w:t>Responsabilité</w:t>
      </w:r>
      <w:r w:rsidR="005E391C" w:rsidRPr="0024789A">
        <w:rPr>
          <w:color w:val="auto"/>
          <w:lang w:val="fr-FR"/>
        </w:rPr>
        <w:t xml:space="preserve">s </w:t>
      </w:r>
      <w:r w:rsidR="00CB3565" w:rsidRPr="0024789A">
        <w:rPr>
          <w:color w:val="auto"/>
          <w:lang w:val="fr-FR"/>
        </w:rPr>
        <w:t xml:space="preserve">en </w:t>
      </w:r>
      <w:r w:rsidR="00A4710E" w:rsidRPr="0024789A">
        <w:rPr>
          <w:color w:val="auto"/>
          <w:lang w:val="fr-FR"/>
        </w:rPr>
        <w:t>201</w:t>
      </w:r>
      <w:r w:rsidR="00D76C3A" w:rsidRPr="0024789A">
        <w:rPr>
          <w:color w:val="auto"/>
          <w:lang w:val="fr-FR"/>
        </w:rPr>
        <w:t>5</w:t>
      </w:r>
      <w:r w:rsidR="005E391C" w:rsidRPr="0024789A">
        <w:rPr>
          <w:color w:val="auto"/>
          <w:lang w:val="fr-FR"/>
        </w:rPr>
        <w:t>-201</w:t>
      </w:r>
      <w:r w:rsidR="00D76C3A" w:rsidRPr="0024789A">
        <w:rPr>
          <w:color w:val="auto"/>
          <w:lang w:val="fr-FR"/>
        </w:rPr>
        <w:t>6</w:t>
      </w:r>
      <w:bookmarkEnd w:id="105"/>
    </w:p>
    <w:p w:rsidR="005E391C" w:rsidRPr="0024789A" w:rsidRDefault="00CB3565" w:rsidP="006E5F6B">
      <w:pPr>
        <w:spacing w:line="240" w:lineRule="auto"/>
        <w:jc w:val="both"/>
        <w:rPr>
          <w:lang w:val="fr-FR"/>
        </w:rPr>
      </w:pPr>
      <w:r w:rsidRPr="0024789A">
        <w:rPr>
          <w:lang w:val="fr-FR"/>
        </w:rPr>
        <w:t xml:space="preserve">La responsabilité du suivi des diverses disciplines et des thématiques pédagogiques incombe aux membres du </w:t>
      </w:r>
      <w:r w:rsidR="001D7680" w:rsidRPr="0024789A">
        <w:rPr>
          <w:lang w:val="fr-FR"/>
        </w:rPr>
        <w:t>Conseil d’inspection</w:t>
      </w:r>
      <w:r w:rsidR="005E391C" w:rsidRPr="0024789A">
        <w:rPr>
          <w:lang w:val="fr-FR"/>
        </w:rPr>
        <w:t xml:space="preserve">. </w:t>
      </w:r>
      <w:r w:rsidRPr="0024789A">
        <w:rPr>
          <w:lang w:val="fr-FR"/>
        </w:rPr>
        <w:t>L’e</w:t>
      </w:r>
      <w:r w:rsidR="005E391C" w:rsidRPr="0024789A">
        <w:rPr>
          <w:lang w:val="fr-FR"/>
        </w:rPr>
        <w:t xml:space="preserve">xpertise </w:t>
      </w:r>
      <w:r w:rsidRPr="0024789A">
        <w:rPr>
          <w:lang w:val="fr-FR"/>
        </w:rPr>
        <w:t>de chaque inspecteur est plus que bienvenue au Conseil</w:t>
      </w:r>
      <w:r w:rsidR="005E391C" w:rsidRPr="0024789A">
        <w:rPr>
          <w:lang w:val="fr-FR"/>
        </w:rPr>
        <w:t>.</w:t>
      </w:r>
      <w:r w:rsidR="001D7680" w:rsidRPr="0024789A">
        <w:rPr>
          <w:lang w:val="fr-FR"/>
        </w:rPr>
        <w:t xml:space="preserve"> </w:t>
      </w:r>
      <w:r w:rsidRPr="0024789A">
        <w:rPr>
          <w:lang w:val="fr-FR"/>
        </w:rPr>
        <w:t>Dans certaines disciplines, l’expertise n’est pas toujours disponible</w:t>
      </w:r>
      <w:r w:rsidR="005E391C" w:rsidRPr="0024789A">
        <w:rPr>
          <w:lang w:val="fr-FR"/>
        </w:rPr>
        <w:t xml:space="preserve">. </w:t>
      </w:r>
      <w:r w:rsidRPr="0024789A">
        <w:rPr>
          <w:lang w:val="fr-FR"/>
        </w:rPr>
        <w:t>C’est pourquoi les Conseils souhaitent attirer l’attention des délégations sur l’opportunité de désigner des inspecteurs possédant des domaines d’expertise variés</w:t>
      </w:r>
      <w:r w:rsidR="005E391C" w:rsidRPr="0024789A">
        <w:rPr>
          <w:lang w:val="fr-FR"/>
        </w:rPr>
        <w:t>.</w:t>
      </w:r>
    </w:p>
    <w:p w:rsidR="005E391C" w:rsidRPr="0024789A" w:rsidRDefault="004D7F2E" w:rsidP="00547041">
      <w:pPr>
        <w:pStyle w:val="Heading2"/>
        <w:spacing w:before="360" w:after="240"/>
        <w:rPr>
          <w:lang w:val="fr-FR"/>
        </w:rPr>
      </w:pPr>
      <w:r w:rsidRPr="0024789A">
        <w:rPr>
          <w:lang w:val="fr-FR"/>
        </w:rPr>
        <w:br w:type="page"/>
      </w:r>
      <w:bookmarkStart w:id="106" w:name="_Toc467578924"/>
      <w:r w:rsidR="00CB3565" w:rsidRPr="0024789A">
        <w:rPr>
          <w:lang w:val="fr-FR"/>
        </w:rPr>
        <w:t>Cycles maternel et primaire</w:t>
      </w:r>
      <w:bookmarkEnd w:id="10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9"/>
        <w:gridCol w:w="3338"/>
        <w:gridCol w:w="2804"/>
      </w:tblGrid>
      <w:tr w:rsidR="00AC5829" w:rsidRPr="0024789A" w:rsidTr="00512CDD">
        <w:tc>
          <w:tcPr>
            <w:tcW w:w="3469" w:type="dxa"/>
          </w:tcPr>
          <w:p w:rsidR="005E391C" w:rsidRPr="0024789A" w:rsidRDefault="00E8517E" w:rsidP="008B6A83">
            <w:pPr>
              <w:spacing w:before="120" w:after="120" w:line="240" w:lineRule="auto"/>
              <w:jc w:val="center"/>
              <w:rPr>
                <w:lang w:val="fr-FR"/>
              </w:rPr>
            </w:pPr>
            <w:r w:rsidRPr="0024789A">
              <w:rPr>
                <w:lang w:val="fr-FR"/>
              </w:rPr>
              <w:t>Discipline</w:t>
            </w:r>
            <w:r w:rsidR="005E391C" w:rsidRPr="0024789A">
              <w:rPr>
                <w:lang w:val="fr-FR"/>
              </w:rPr>
              <w:t>/</w:t>
            </w:r>
            <w:r w:rsidR="00CB3565" w:rsidRPr="0024789A">
              <w:rPr>
                <w:lang w:val="fr-FR"/>
              </w:rPr>
              <w:t>Thématique</w:t>
            </w:r>
          </w:p>
        </w:tc>
        <w:tc>
          <w:tcPr>
            <w:tcW w:w="3338" w:type="dxa"/>
          </w:tcPr>
          <w:p w:rsidR="005E391C" w:rsidRPr="0024789A" w:rsidRDefault="00CB3565" w:rsidP="008B6A83">
            <w:pPr>
              <w:spacing w:before="120" w:after="120" w:line="240" w:lineRule="auto"/>
              <w:jc w:val="center"/>
              <w:rPr>
                <w:lang w:val="fr-FR"/>
              </w:rPr>
            </w:pPr>
            <w:r w:rsidRPr="0024789A">
              <w:rPr>
                <w:lang w:val="fr-FR"/>
              </w:rPr>
              <w:t>Inspecteu</w:t>
            </w:r>
            <w:r w:rsidR="005E391C" w:rsidRPr="0024789A">
              <w:rPr>
                <w:lang w:val="fr-FR"/>
              </w:rPr>
              <w:t>r/</w:t>
            </w:r>
            <w:r w:rsidR="00B645A1" w:rsidRPr="0024789A">
              <w:rPr>
                <w:lang w:val="fr-FR"/>
              </w:rPr>
              <w:t>P</w:t>
            </w:r>
            <w:r w:rsidRPr="0024789A">
              <w:rPr>
                <w:lang w:val="fr-FR"/>
              </w:rPr>
              <w:t>orte-parole</w:t>
            </w:r>
          </w:p>
        </w:tc>
        <w:tc>
          <w:tcPr>
            <w:tcW w:w="2804" w:type="dxa"/>
          </w:tcPr>
          <w:p w:rsidR="005E391C" w:rsidRPr="0024789A" w:rsidRDefault="00CB3565" w:rsidP="008B6A83">
            <w:pPr>
              <w:spacing w:before="120" w:after="120" w:line="240" w:lineRule="auto"/>
              <w:jc w:val="center"/>
              <w:rPr>
                <w:lang w:val="fr-FR"/>
              </w:rPr>
            </w:pPr>
            <w:r w:rsidRPr="0024789A">
              <w:rPr>
                <w:lang w:val="fr-FR"/>
              </w:rPr>
              <w:t>Inspecteur suppléant</w:t>
            </w:r>
          </w:p>
        </w:tc>
      </w:tr>
      <w:tr w:rsidR="00AC5829" w:rsidRPr="0024789A" w:rsidTr="00512CDD">
        <w:tc>
          <w:tcPr>
            <w:tcW w:w="3469" w:type="dxa"/>
          </w:tcPr>
          <w:p w:rsidR="005E391C" w:rsidRPr="0024789A" w:rsidRDefault="00376A5E" w:rsidP="00547041">
            <w:pPr>
              <w:spacing w:after="0" w:line="240" w:lineRule="auto"/>
              <w:rPr>
                <w:lang w:val="fr-FR"/>
              </w:rPr>
            </w:pPr>
            <w:r w:rsidRPr="0024789A">
              <w:rPr>
                <w:lang w:val="fr-FR"/>
              </w:rPr>
              <w:t>L</w:t>
            </w:r>
            <w:r w:rsidR="00C52AD5" w:rsidRPr="0024789A">
              <w:rPr>
                <w:lang w:val="fr-FR"/>
              </w:rPr>
              <w:t>ANGUE</w:t>
            </w:r>
            <w:r w:rsidRPr="0024789A">
              <w:rPr>
                <w:lang w:val="fr-FR"/>
              </w:rPr>
              <w:t> I</w:t>
            </w:r>
          </w:p>
        </w:tc>
        <w:tc>
          <w:tcPr>
            <w:tcW w:w="3338" w:type="dxa"/>
          </w:tcPr>
          <w:p w:rsidR="005E391C" w:rsidRPr="0024789A" w:rsidRDefault="002645A5" w:rsidP="00547041">
            <w:pPr>
              <w:spacing w:after="0" w:line="240" w:lineRule="auto"/>
              <w:rPr>
                <w:lang w:val="fr-FR"/>
              </w:rPr>
            </w:pPr>
            <w:r w:rsidRPr="0024789A">
              <w:rPr>
                <w:lang w:val="fr-FR"/>
              </w:rPr>
              <w:t>Tous les inspecteurs nationaux</w:t>
            </w:r>
          </w:p>
        </w:tc>
        <w:tc>
          <w:tcPr>
            <w:tcW w:w="2804" w:type="dxa"/>
          </w:tcPr>
          <w:p w:rsidR="005E391C" w:rsidRPr="0024789A" w:rsidRDefault="005E391C" w:rsidP="00547041">
            <w:pPr>
              <w:spacing w:after="0" w:line="240" w:lineRule="auto"/>
              <w:rPr>
                <w:lang w:val="fr-FR"/>
              </w:rPr>
            </w:pPr>
          </w:p>
        </w:tc>
      </w:tr>
      <w:tr w:rsidR="00AC5829" w:rsidRPr="0024789A" w:rsidTr="00514B4E">
        <w:tc>
          <w:tcPr>
            <w:tcW w:w="9611" w:type="dxa"/>
            <w:gridSpan w:val="3"/>
          </w:tcPr>
          <w:p w:rsidR="00A56319" w:rsidRPr="0024789A" w:rsidRDefault="00A56319" w:rsidP="00547041">
            <w:pPr>
              <w:spacing w:after="0" w:line="240" w:lineRule="auto"/>
              <w:rPr>
                <w:lang w:val="fr-FR"/>
              </w:rPr>
            </w:pPr>
          </w:p>
        </w:tc>
      </w:tr>
      <w:tr w:rsidR="00AC5829" w:rsidRPr="0024789A" w:rsidTr="00512CDD">
        <w:tc>
          <w:tcPr>
            <w:tcW w:w="3469" w:type="dxa"/>
          </w:tcPr>
          <w:p w:rsidR="005E391C" w:rsidRPr="0024789A" w:rsidRDefault="005E391C" w:rsidP="00CB3565">
            <w:pPr>
              <w:spacing w:after="0" w:line="240" w:lineRule="auto"/>
              <w:rPr>
                <w:lang w:val="fr-FR"/>
              </w:rPr>
            </w:pPr>
            <w:proofErr w:type="spellStart"/>
            <w:r w:rsidRPr="0024789A">
              <w:rPr>
                <w:i/>
                <w:lang w:val="fr-FR"/>
              </w:rPr>
              <w:t>Early</w:t>
            </w:r>
            <w:proofErr w:type="spellEnd"/>
            <w:r w:rsidRPr="0024789A">
              <w:rPr>
                <w:i/>
                <w:lang w:val="fr-FR"/>
              </w:rPr>
              <w:t xml:space="preserve"> Education Curriculum</w:t>
            </w:r>
            <w:r w:rsidR="00CB3565" w:rsidRPr="0024789A">
              <w:rPr>
                <w:lang w:val="fr-FR"/>
              </w:rPr>
              <w:t xml:space="preserve"> (Programme scolaire pour la petite enfance)</w:t>
            </w:r>
          </w:p>
        </w:tc>
        <w:tc>
          <w:tcPr>
            <w:tcW w:w="3338" w:type="dxa"/>
          </w:tcPr>
          <w:p w:rsidR="00D908A4" w:rsidRPr="0024789A" w:rsidRDefault="00D908A4" w:rsidP="00D908A4">
            <w:pPr>
              <w:spacing w:after="0" w:line="240" w:lineRule="auto"/>
              <w:rPr>
                <w:lang w:val="fi-FI"/>
              </w:rPr>
            </w:pPr>
            <w:r w:rsidRPr="0024789A">
              <w:rPr>
                <w:lang w:val="fi-FI"/>
              </w:rPr>
              <w:t>Mme Dana MUSILOVA</w:t>
            </w:r>
          </w:p>
          <w:p w:rsidR="005E391C" w:rsidRPr="0024789A" w:rsidRDefault="005E391C" w:rsidP="00547041">
            <w:pPr>
              <w:spacing w:after="0" w:line="240" w:lineRule="auto"/>
              <w:rPr>
                <w:lang w:val="fi-FI"/>
              </w:rPr>
            </w:pPr>
          </w:p>
        </w:tc>
        <w:tc>
          <w:tcPr>
            <w:tcW w:w="2804" w:type="dxa"/>
          </w:tcPr>
          <w:p w:rsidR="005E391C" w:rsidRPr="0024789A" w:rsidRDefault="005E391C" w:rsidP="00D908A4">
            <w:pPr>
              <w:spacing w:after="0" w:line="240" w:lineRule="auto"/>
              <w:rPr>
                <w:lang w:val="fi-FI"/>
              </w:rPr>
            </w:pPr>
          </w:p>
        </w:tc>
      </w:tr>
      <w:tr w:rsidR="00AC5829" w:rsidRPr="0024789A" w:rsidTr="00514B4E">
        <w:tc>
          <w:tcPr>
            <w:tcW w:w="9611" w:type="dxa"/>
            <w:gridSpan w:val="3"/>
          </w:tcPr>
          <w:p w:rsidR="00A56319" w:rsidRPr="0024789A" w:rsidRDefault="00A56319" w:rsidP="00D908A4">
            <w:pPr>
              <w:spacing w:after="0" w:line="240" w:lineRule="auto"/>
              <w:rPr>
                <w:lang w:val="fi-FI"/>
              </w:rPr>
            </w:pPr>
          </w:p>
        </w:tc>
      </w:tr>
      <w:tr w:rsidR="00AC5829" w:rsidRPr="0024789A" w:rsidTr="00512CDD">
        <w:tc>
          <w:tcPr>
            <w:tcW w:w="3469" w:type="dxa"/>
          </w:tcPr>
          <w:p w:rsidR="00D908A4" w:rsidRPr="0024789A" w:rsidRDefault="00D908A4" w:rsidP="00CB3565">
            <w:pPr>
              <w:spacing w:after="0" w:line="240" w:lineRule="auto"/>
              <w:rPr>
                <w:lang w:val="fr-FR"/>
              </w:rPr>
            </w:pPr>
            <w:r w:rsidRPr="0024789A">
              <w:rPr>
                <w:lang w:val="fr-FR"/>
              </w:rPr>
              <w:t>PROGRAMME COMMUN L</w:t>
            </w:r>
            <w:r w:rsidR="00C52AD5" w:rsidRPr="0024789A">
              <w:rPr>
                <w:lang w:val="fr-FR"/>
              </w:rPr>
              <w:t>ANGUE II</w:t>
            </w:r>
          </w:p>
        </w:tc>
        <w:tc>
          <w:tcPr>
            <w:tcW w:w="3338" w:type="dxa"/>
          </w:tcPr>
          <w:p w:rsidR="00D908A4" w:rsidRPr="0024789A" w:rsidRDefault="00C84CD1" w:rsidP="00D908A4">
            <w:pPr>
              <w:spacing w:after="0" w:line="240" w:lineRule="auto"/>
              <w:rPr>
                <w:lang w:val="fr-FR"/>
              </w:rPr>
            </w:pPr>
            <w:r w:rsidRPr="0024789A">
              <w:rPr>
                <w:lang w:val="fr-FR"/>
              </w:rPr>
              <w:t>M. SCHIME</w:t>
            </w:r>
            <w:r w:rsidR="00D908A4" w:rsidRPr="0024789A">
              <w:rPr>
                <w:lang w:val="fr-FR"/>
              </w:rPr>
              <w:t>K</w:t>
            </w:r>
          </w:p>
          <w:p w:rsidR="00D908A4" w:rsidRPr="0024789A" w:rsidRDefault="00D908A4" w:rsidP="00D908A4">
            <w:pPr>
              <w:spacing w:after="0" w:line="240" w:lineRule="auto"/>
              <w:rPr>
                <w:lang w:val="fr-FR"/>
              </w:rPr>
            </w:pPr>
            <w:r w:rsidRPr="0024789A">
              <w:rPr>
                <w:lang w:val="fr-FR"/>
              </w:rPr>
              <w:t>Mme O’SULLIVAN</w:t>
            </w:r>
          </w:p>
          <w:p w:rsidR="002F66BB" w:rsidRPr="0024789A" w:rsidRDefault="002F66BB" w:rsidP="00D908A4">
            <w:pPr>
              <w:spacing w:after="0" w:line="240" w:lineRule="auto"/>
              <w:rPr>
                <w:strike/>
                <w:lang w:val="fr-FR"/>
              </w:rPr>
            </w:pPr>
            <w:r w:rsidRPr="0024789A">
              <w:rPr>
                <w:lang w:val="fr-FR"/>
              </w:rPr>
              <w:t>Mme LOMMEL</w:t>
            </w:r>
          </w:p>
        </w:tc>
        <w:tc>
          <w:tcPr>
            <w:tcW w:w="2804" w:type="dxa"/>
          </w:tcPr>
          <w:p w:rsidR="00D908A4" w:rsidRPr="0024789A" w:rsidRDefault="00D908A4" w:rsidP="00D908A4">
            <w:pPr>
              <w:spacing w:after="0" w:line="240" w:lineRule="auto"/>
              <w:rPr>
                <w:lang w:val="fr-FR"/>
              </w:rPr>
            </w:pPr>
          </w:p>
        </w:tc>
      </w:tr>
      <w:tr w:rsidR="00AC5829" w:rsidRPr="0024789A" w:rsidTr="00514B4E">
        <w:tc>
          <w:tcPr>
            <w:tcW w:w="9611" w:type="dxa"/>
            <w:gridSpan w:val="3"/>
          </w:tcPr>
          <w:p w:rsidR="00A56319" w:rsidRPr="0024789A" w:rsidRDefault="00A56319" w:rsidP="00D908A4">
            <w:pPr>
              <w:spacing w:after="0" w:line="240" w:lineRule="auto"/>
              <w:rPr>
                <w:lang w:val="fr-FR"/>
              </w:rPr>
            </w:pPr>
          </w:p>
        </w:tc>
      </w:tr>
      <w:tr w:rsidR="00AC5829" w:rsidRPr="0024789A" w:rsidTr="00512CDD">
        <w:tc>
          <w:tcPr>
            <w:tcW w:w="3469" w:type="dxa"/>
          </w:tcPr>
          <w:p w:rsidR="00086CBB" w:rsidRPr="0024789A" w:rsidRDefault="00376A5E" w:rsidP="00547041">
            <w:pPr>
              <w:spacing w:after="0" w:line="240" w:lineRule="auto"/>
              <w:rPr>
                <w:lang w:val="fr-FR"/>
              </w:rPr>
            </w:pPr>
            <w:r w:rsidRPr="0024789A">
              <w:rPr>
                <w:lang w:val="fr-FR"/>
              </w:rPr>
              <w:t>L II</w:t>
            </w:r>
            <w:r w:rsidR="00086CBB" w:rsidRPr="0024789A">
              <w:rPr>
                <w:lang w:val="fr-FR"/>
              </w:rPr>
              <w:t xml:space="preserve"> </w:t>
            </w:r>
            <w:r w:rsidR="00CB3565" w:rsidRPr="0024789A">
              <w:rPr>
                <w:lang w:val="fr-FR"/>
              </w:rPr>
              <w:t xml:space="preserve">– </w:t>
            </w:r>
            <w:r w:rsidR="00086CBB" w:rsidRPr="0024789A">
              <w:rPr>
                <w:lang w:val="fr-FR"/>
              </w:rPr>
              <w:t>FR</w:t>
            </w:r>
          </w:p>
        </w:tc>
        <w:tc>
          <w:tcPr>
            <w:tcW w:w="3338" w:type="dxa"/>
          </w:tcPr>
          <w:p w:rsidR="00086CBB" w:rsidRPr="0024789A" w:rsidRDefault="00806547" w:rsidP="00547041">
            <w:pPr>
              <w:spacing w:after="0" w:line="240" w:lineRule="auto"/>
              <w:rPr>
                <w:lang w:val="fr-FR"/>
              </w:rPr>
            </w:pPr>
            <w:r w:rsidRPr="0024789A">
              <w:rPr>
                <w:lang w:val="fr-FR"/>
              </w:rPr>
              <w:t>M. </w:t>
            </w:r>
            <w:r w:rsidR="00F22D6A" w:rsidRPr="0024789A">
              <w:rPr>
                <w:lang w:val="fr-FR"/>
              </w:rPr>
              <w:t>Pierre HESS</w:t>
            </w:r>
          </w:p>
          <w:p w:rsidR="00086CBB" w:rsidRPr="0024789A" w:rsidRDefault="00D908A4" w:rsidP="00547041">
            <w:pPr>
              <w:spacing w:after="0" w:line="240" w:lineRule="auto"/>
              <w:rPr>
                <w:lang w:val="fr-FR"/>
              </w:rPr>
            </w:pPr>
            <w:r w:rsidRPr="0024789A">
              <w:rPr>
                <w:lang w:val="fr-FR"/>
              </w:rPr>
              <w:t>Mme LOMMEL</w:t>
            </w:r>
          </w:p>
          <w:p w:rsidR="00086CBB" w:rsidRPr="0024789A" w:rsidRDefault="00086CBB" w:rsidP="00547041">
            <w:pPr>
              <w:spacing w:after="0" w:line="240" w:lineRule="auto"/>
              <w:rPr>
                <w:lang w:val="fr-FR"/>
              </w:rPr>
            </w:pPr>
            <w:r w:rsidRPr="0024789A">
              <w:rPr>
                <w:lang w:val="fr-FR"/>
              </w:rPr>
              <w:t xml:space="preserve"> (</w:t>
            </w:r>
            <w:r w:rsidR="00E8517E" w:rsidRPr="0024789A">
              <w:rPr>
                <w:lang w:val="fr-FR"/>
              </w:rPr>
              <w:t>secondaire</w:t>
            </w:r>
            <w:r w:rsidRPr="0024789A">
              <w:rPr>
                <w:lang w:val="fr-FR"/>
              </w:rPr>
              <w:t>)</w:t>
            </w:r>
          </w:p>
        </w:tc>
        <w:tc>
          <w:tcPr>
            <w:tcW w:w="2804" w:type="dxa"/>
          </w:tcPr>
          <w:p w:rsidR="00086CBB" w:rsidRPr="0024789A" w:rsidRDefault="00086CBB" w:rsidP="00547041">
            <w:pPr>
              <w:spacing w:after="0" w:line="240" w:lineRule="auto"/>
              <w:rPr>
                <w:lang w:val="fr-FR"/>
              </w:rPr>
            </w:pPr>
          </w:p>
        </w:tc>
      </w:tr>
      <w:tr w:rsidR="00AC5829" w:rsidRPr="0024789A" w:rsidTr="00514B4E">
        <w:tc>
          <w:tcPr>
            <w:tcW w:w="9611" w:type="dxa"/>
            <w:gridSpan w:val="3"/>
          </w:tcPr>
          <w:p w:rsidR="00A56319" w:rsidRPr="0024789A" w:rsidRDefault="00A56319" w:rsidP="00547041">
            <w:pPr>
              <w:spacing w:after="0" w:line="240" w:lineRule="auto"/>
              <w:rPr>
                <w:lang w:val="fr-FR"/>
              </w:rPr>
            </w:pPr>
          </w:p>
        </w:tc>
      </w:tr>
      <w:tr w:rsidR="00AC5829" w:rsidRPr="0024789A" w:rsidTr="00512CDD">
        <w:tc>
          <w:tcPr>
            <w:tcW w:w="3469" w:type="dxa"/>
          </w:tcPr>
          <w:p w:rsidR="00086CBB" w:rsidRPr="0024789A" w:rsidRDefault="00376A5E" w:rsidP="00547041">
            <w:pPr>
              <w:spacing w:after="0" w:line="240" w:lineRule="auto"/>
              <w:rPr>
                <w:lang w:val="fr-FR"/>
              </w:rPr>
            </w:pPr>
            <w:r w:rsidRPr="0024789A">
              <w:rPr>
                <w:lang w:val="fr-FR"/>
              </w:rPr>
              <w:t>L II</w:t>
            </w:r>
            <w:r w:rsidR="00086CBB" w:rsidRPr="0024789A">
              <w:rPr>
                <w:lang w:val="fr-FR"/>
              </w:rPr>
              <w:t xml:space="preserve"> </w:t>
            </w:r>
            <w:r w:rsidR="00CB3565" w:rsidRPr="0024789A">
              <w:rPr>
                <w:lang w:val="fr-FR"/>
              </w:rPr>
              <w:t xml:space="preserve">– </w:t>
            </w:r>
            <w:r w:rsidR="00086CBB" w:rsidRPr="0024789A">
              <w:rPr>
                <w:lang w:val="fr-FR"/>
              </w:rPr>
              <w:t>EN</w:t>
            </w:r>
          </w:p>
        </w:tc>
        <w:tc>
          <w:tcPr>
            <w:tcW w:w="3338" w:type="dxa"/>
          </w:tcPr>
          <w:p w:rsidR="00086CBB" w:rsidRPr="0024789A" w:rsidRDefault="00806547" w:rsidP="00547041">
            <w:pPr>
              <w:spacing w:after="0" w:line="240" w:lineRule="auto"/>
              <w:rPr>
                <w:lang w:val="fr-FR"/>
              </w:rPr>
            </w:pPr>
            <w:r w:rsidRPr="0024789A">
              <w:rPr>
                <w:lang w:val="fr-FR"/>
              </w:rPr>
              <w:t>Mme </w:t>
            </w:r>
            <w:r w:rsidR="00C52AD5" w:rsidRPr="0024789A">
              <w:rPr>
                <w:lang w:val="fr-FR"/>
              </w:rPr>
              <w:t>Anne O’SULLIVAN</w:t>
            </w:r>
          </w:p>
        </w:tc>
        <w:tc>
          <w:tcPr>
            <w:tcW w:w="2804" w:type="dxa"/>
          </w:tcPr>
          <w:p w:rsidR="00086CBB" w:rsidRPr="0024789A" w:rsidRDefault="00C52AD5" w:rsidP="00C52AD5">
            <w:pPr>
              <w:spacing w:after="0" w:line="240" w:lineRule="auto"/>
              <w:rPr>
                <w:lang w:val="fr-FR"/>
              </w:rPr>
            </w:pPr>
            <w:r w:rsidRPr="0024789A">
              <w:rPr>
                <w:lang w:val="fr-FR"/>
              </w:rPr>
              <w:t>M. Nick CAPRON</w:t>
            </w:r>
          </w:p>
        </w:tc>
      </w:tr>
      <w:tr w:rsidR="00AC5829" w:rsidRPr="0024789A" w:rsidTr="00514B4E">
        <w:tc>
          <w:tcPr>
            <w:tcW w:w="9611" w:type="dxa"/>
            <w:gridSpan w:val="3"/>
          </w:tcPr>
          <w:p w:rsidR="00A56319" w:rsidRPr="0024789A" w:rsidRDefault="00A56319" w:rsidP="00547041">
            <w:pPr>
              <w:spacing w:after="0" w:line="240" w:lineRule="auto"/>
              <w:rPr>
                <w:lang w:val="fr-FR"/>
              </w:rPr>
            </w:pPr>
          </w:p>
        </w:tc>
      </w:tr>
      <w:tr w:rsidR="00AC5829" w:rsidRPr="0024789A" w:rsidTr="00512CDD">
        <w:tc>
          <w:tcPr>
            <w:tcW w:w="3469" w:type="dxa"/>
          </w:tcPr>
          <w:p w:rsidR="00086CBB" w:rsidRPr="0024789A" w:rsidRDefault="00376A5E" w:rsidP="00547041">
            <w:pPr>
              <w:spacing w:after="0" w:line="240" w:lineRule="auto"/>
              <w:rPr>
                <w:lang w:val="fr-FR"/>
              </w:rPr>
            </w:pPr>
            <w:r w:rsidRPr="0024789A">
              <w:rPr>
                <w:lang w:val="fr-FR"/>
              </w:rPr>
              <w:t>L II</w:t>
            </w:r>
            <w:r w:rsidR="00086CBB" w:rsidRPr="0024789A">
              <w:rPr>
                <w:lang w:val="fr-FR"/>
              </w:rPr>
              <w:t xml:space="preserve"> </w:t>
            </w:r>
            <w:r w:rsidR="00CB3565" w:rsidRPr="0024789A">
              <w:rPr>
                <w:lang w:val="fr-FR"/>
              </w:rPr>
              <w:t xml:space="preserve">– </w:t>
            </w:r>
            <w:r w:rsidR="00086CBB" w:rsidRPr="0024789A">
              <w:rPr>
                <w:lang w:val="fr-FR"/>
              </w:rPr>
              <w:t>DE</w:t>
            </w:r>
          </w:p>
        </w:tc>
        <w:tc>
          <w:tcPr>
            <w:tcW w:w="3338" w:type="dxa"/>
          </w:tcPr>
          <w:p w:rsidR="00086CBB" w:rsidRPr="0024789A" w:rsidRDefault="00806547" w:rsidP="00547041">
            <w:pPr>
              <w:spacing w:after="0" w:line="240" w:lineRule="auto"/>
              <w:rPr>
                <w:lang w:val="fr-FR"/>
              </w:rPr>
            </w:pPr>
            <w:r w:rsidRPr="0024789A">
              <w:rPr>
                <w:lang w:val="fr-FR"/>
              </w:rPr>
              <w:t>M. </w:t>
            </w:r>
            <w:r w:rsidR="00C52AD5" w:rsidRPr="0024789A">
              <w:rPr>
                <w:lang w:val="fr-FR"/>
              </w:rPr>
              <w:t>Franz SCHIMEK</w:t>
            </w:r>
          </w:p>
        </w:tc>
        <w:tc>
          <w:tcPr>
            <w:tcW w:w="2804" w:type="dxa"/>
          </w:tcPr>
          <w:p w:rsidR="00086CBB" w:rsidRPr="0024789A" w:rsidRDefault="00C52AD5" w:rsidP="00547041">
            <w:pPr>
              <w:spacing w:after="0" w:line="240" w:lineRule="auto"/>
              <w:rPr>
                <w:lang w:val="fr-FR"/>
              </w:rPr>
            </w:pPr>
            <w:r w:rsidRPr="0024789A">
              <w:rPr>
                <w:lang w:val="fr-FR"/>
              </w:rPr>
              <w:t>Mme </w:t>
            </w:r>
            <w:r w:rsidRPr="0024789A">
              <w:rPr>
                <w:bCs/>
                <w:lang w:val="fr-FR"/>
              </w:rPr>
              <w:t>Birgit SCHUMACHER</w:t>
            </w:r>
          </w:p>
        </w:tc>
      </w:tr>
      <w:tr w:rsidR="00AC5829" w:rsidRPr="0024789A" w:rsidTr="00514B4E">
        <w:tc>
          <w:tcPr>
            <w:tcW w:w="9611" w:type="dxa"/>
            <w:gridSpan w:val="3"/>
          </w:tcPr>
          <w:p w:rsidR="00A56319" w:rsidRPr="0024789A" w:rsidRDefault="00A56319" w:rsidP="00547041">
            <w:pPr>
              <w:spacing w:after="0" w:line="240" w:lineRule="auto"/>
              <w:rPr>
                <w:lang w:val="fr-FR"/>
              </w:rPr>
            </w:pPr>
          </w:p>
        </w:tc>
      </w:tr>
      <w:tr w:rsidR="00AC5829" w:rsidRPr="0024789A" w:rsidTr="00512CDD">
        <w:tc>
          <w:tcPr>
            <w:tcW w:w="3469" w:type="dxa"/>
          </w:tcPr>
          <w:p w:rsidR="00086CBB" w:rsidRPr="0024789A" w:rsidRDefault="00376A5E" w:rsidP="00547041">
            <w:pPr>
              <w:spacing w:after="0" w:line="240" w:lineRule="auto"/>
              <w:rPr>
                <w:lang w:val="fr-FR"/>
              </w:rPr>
            </w:pPr>
            <w:r w:rsidRPr="0024789A">
              <w:rPr>
                <w:lang w:val="fr-FR"/>
              </w:rPr>
              <w:t>MATH</w:t>
            </w:r>
            <w:r w:rsidR="008B6A83" w:rsidRPr="0024789A">
              <w:rPr>
                <w:lang w:val="fr-FR"/>
              </w:rPr>
              <w:t>E</w:t>
            </w:r>
            <w:r w:rsidRPr="0024789A">
              <w:rPr>
                <w:lang w:val="fr-FR"/>
              </w:rPr>
              <w:t>MATIQUES</w:t>
            </w:r>
          </w:p>
        </w:tc>
        <w:tc>
          <w:tcPr>
            <w:tcW w:w="3338" w:type="dxa"/>
          </w:tcPr>
          <w:p w:rsidR="00086CBB" w:rsidRPr="0024789A" w:rsidRDefault="00806547" w:rsidP="00547041">
            <w:pPr>
              <w:spacing w:after="0" w:line="240" w:lineRule="auto"/>
              <w:rPr>
                <w:lang w:val="fr-FR"/>
              </w:rPr>
            </w:pPr>
            <w:r w:rsidRPr="0024789A">
              <w:rPr>
                <w:lang w:val="fr-FR"/>
              </w:rPr>
              <w:t>Mme </w:t>
            </w:r>
            <w:r w:rsidR="00A66756" w:rsidRPr="0024789A">
              <w:rPr>
                <w:lang w:val="fr-FR"/>
              </w:rPr>
              <w:t>Linde VAN DEN BOSCH</w:t>
            </w:r>
          </w:p>
        </w:tc>
        <w:tc>
          <w:tcPr>
            <w:tcW w:w="2804" w:type="dxa"/>
          </w:tcPr>
          <w:p w:rsidR="00086CBB" w:rsidRPr="0024789A" w:rsidRDefault="00806547" w:rsidP="00547041">
            <w:pPr>
              <w:spacing w:after="0" w:line="240" w:lineRule="auto"/>
              <w:rPr>
                <w:lang w:val="fr-FR"/>
              </w:rPr>
            </w:pPr>
            <w:r w:rsidRPr="0024789A">
              <w:rPr>
                <w:lang w:val="fr-FR"/>
              </w:rPr>
              <w:t>Mme </w:t>
            </w:r>
            <w:r w:rsidR="00086CBB" w:rsidRPr="0024789A">
              <w:rPr>
                <w:lang w:val="fr-FR"/>
              </w:rPr>
              <w:t>Urszula LACZYNSKA</w:t>
            </w:r>
          </w:p>
        </w:tc>
      </w:tr>
      <w:tr w:rsidR="00AC5829" w:rsidRPr="0024789A" w:rsidTr="00514B4E">
        <w:tc>
          <w:tcPr>
            <w:tcW w:w="9611" w:type="dxa"/>
            <w:gridSpan w:val="3"/>
          </w:tcPr>
          <w:p w:rsidR="00A56319" w:rsidRPr="0024789A" w:rsidRDefault="00A56319" w:rsidP="00547041">
            <w:pPr>
              <w:spacing w:after="0" w:line="240" w:lineRule="auto"/>
              <w:rPr>
                <w:lang w:val="fr-FR"/>
              </w:rPr>
            </w:pPr>
          </w:p>
        </w:tc>
      </w:tr>
      <w:tr w:rsidR="00AC5829" w:rsidRPr="0024789A" w:rsidTr="00512CDD">
        <w:tc>
          <w:tcPr>
            <w:tcW w:w="3469" w:type="dxa"/>
          </w:tcPr>
          <w:p w:rsidR="00086CBB" w:rsidRPr="0024789A" w:rsidRDefault="005752C8" w:rsidP="00547041">
            <w:pPr>
              <w:spacing w:after="0" w:line="240" w:lineRule="auto"/>
              <w:rPr>
                <w:lang w:val="fr-FR"/>
              </w:rPr>
            </w:pPr>
            <w:r w:rsidRPr="0024789A">
              <w:rPr>
                <w:lang w:val="fr-FR"/>
              </w:rPr>
              <w:t>D</w:t>
            </w:r>
            <w:r w:rsidR="008B6A83" w:rsidRPr="0024789A">
              <w:rPr>
                <w:lang w:val="fr-FR"/>
              </w:rPr>
              <w:t>E</w:t>
            </w:r>
            <w:r w:rsidRPr="0024789A">
              <w:rPr>
                <w:lang w:val="fr-FR"/>
              </w:rPr>
              <w:t>COUVERTE DU MONDE</w:t>
            </w:r>
          </w:p>
        </w:tc>
        <w:tc>
          <w:tcPr>
            <w:tcW w:w="3338" w:type="dxa"/>
          </w:tcPr>
          <w:p w:rsidR="00086CBB" w:rsidRPr="0024789A" w:rsidRDefault="00806547" w:rsidP="00547041">
            <w:pPr>
              <w:spacing w:after="0" w:line="240" w:lineRule="auto"/>
              <w:rPr>
                <w:lang w:val="fr-FR"/>
              </w:rPr>
            </w:pPr>
            <w:r w:rsidRPr="0024789A">
              <w:rPr>
                <w:lang w:val="fr-FR"/>
              </w:rPr>
              <w:t>M. </w:t>
            </w:r>
            <w:r w:rsidR="00086CBB" w:rsidRPr="0024789A">
              <w:rPr>
                <w:lang w:val="fr-FR"/>
              </w:rPr>
              <w:t>Per-Olov OTTOSSON</w:t>
            </w:r>
          </w:p>
        </w:tc>
        <w:tc>
          <w:tcPr>
            <w:tcW w:w="2804" w:type="dxa"/>
          </w:tcPr>
          <w:p w:rsidR="00086CBB" w:rsidRPr="0024789A" w:rsidRDefault="00285057" w:rsidP="00494614">
            <w:pPr>
              <w:spacing w:after="0" w:line="240" w:lineRule="auto"/>
              <w:rPr>
                <w:lang w:val="fr-BE"/>
              </w:rPr>
            </w:pPr>
            <w:r w:rsidRPr="0024789A">
              <w:rPr>
                <w:lang w:val="fr-BE"/>
              </w:rPr>
              <w:t xml:space="preserve">Mme Urszula LACZYNSKA </w:t>
            </w:r>
          </w:p>
        </w:tc>
      </w:tr>
      <w:tr w:rsidR="00AC5829" w:rsidRPr="0024789A" w:rsidTr="00514B4E">
        <w:tc>
          <w:tcPr>
            <w:tcW w:w="9611" w:type="dxa"/>
            <w:gridSpan w:val="3"/>
          </w:tcPr>
          <w:p w:rsidR="00A56319" w:rsidRPr="0024789A" w:rsidRDefault="00A56319" w:rsidP="00494614">
            <w:pPr>
              <w:spacing w:after="0" w:line="240" w:lineRule="auto"/>
              <w:rPr>
                <w:lang w:val="fr-BE"/>
              </w:rPr>
            </w:pPr>
          </w:p>
        </w:tc>
      </w:tr>
      <w:tr w:rsidR="00AC5829" w:rsidRPr="0024789A" w:rsidTr="00512CDD">
        <w:tc>
          <w:tcPr>
            <w:tcW w:w="3469" w:type="dxa"/>
          </w:tcPr>
          <w:p w:rsidR="00086CBB" w:rsidRPr="0024789A" w:rsidRDefault="00CB3565" w:rsidP="00547041">
            <w:pPr>
              <w:spacing w:after="0" w:line="240" w:lineRule="auto"/>
              <w:rPr>
                <w:lang w:val="fr-FR"/>
              </w:rPr>
            </w:pPr>
            <w:r w:rsidRPr="0024789A">
              <w:rPr>
                <w:lang w:val="fr-FR"/>
              </w:rPr>
              <w:t>EDUCATION ARTISTIQUE</w:t>
            </w:r>
          </w:p>
        </w:tc>
        <w:tc>
          <w:tcPr>
            <w:tcW w:w="3338" w:type="dxa"/>
          </w:tcPr>
          <w:p w:rsidR="00086CBB" w:rsidRPr="0024789A" w:rsidRDefault="00806547" w:rsidP="00547041">
            <w:pPr>
              <w:spacing w:after="0" w:line="240" w:lineRule="auto"/>
              <w:rPr>
                <w:lang w:val="fr-FR"/>
              </w:rPr>
            </w:pPr>
            <w:r w:rsidRPr="0024789A">
              <w:rPr>
                <w:lang w:val="fr-FR"/>
              </w:rPr>
              <w:t>Mme </w:t>
            </w:r>
            <w:r w:rsidR="00086CBB" w:rsidRPr="0024789A">
              <w:rPr>
                <w:lang w:val="fr-FR"/>
              </w:rPr>
              <w:t>Gabriela DROC</w:t>
            </w:r>
          </w:p>
        </w:tc>
        <w:tc>
          <w:tcPr>
            <w:tcW w:w="2804" w:type="dxa"/>
          </w:tcPr>
          <w:p w:rsidR="00086CBB" w:rsidRPr="0024789A" w:rsidRDefault="00C52AD5" w:rsidP="00547041">
            <w:pPr>
              <w:spacing w:after="0" w:line="240" w:lineRule="auto"/>
              <w:rPr>
                <w:lang w:val="fr-FR"/>
              </w:rPr>
            </w:pPr>
            <w:r w:rsidRPr="0024789A">
              <w:rPr>
                <w:lang w:val="fr-FR"/>
              </w:rPr>
              <w:t>M. OTTOSSON</w:t>
            </w:r>
          </w:p>
        </w:tc>
      </w:tr>
      <w:tr w:rsidR="00AC5829" w:rsidRPr="0024789A" w:rsidTr="00514B4E">
        <w:tc>
          <w:tcPr>
            <w:tcW w:w="9611" w:type="dxa"/>
            <w:gridSpan w:val="3"/>
          </w:tcPr>
          <w:p w:rsidR="00A56319" w:rsidRPr="0024789A" w:rsidRDefault="00A56319" w:rsidP="00547041">
            <w:pPr>
              <w:spacing w:after="0" w:line="240" w:lineRule="auto"/>
              <w:rPr>
                <w:lang w:val="fr-FR"/>
              </w:rPr>
            </w:pPr>
          </w:p>
        </w:tc>
      </w:tr>
      <w:tr w:rsidR="00AC5829" w:rsidRPr="0024789A" w:rsidTr="00512CDD">
        <w:tc>
          <w:tcPr>
            <w:tcW w:w="3469" w:type="dxa"/>
          </w:tcPr>
          <w:p w:rsidR="00086CBB" w:rsidRPr="0024789A" w:rsidRDefault="00CB3565" w:rsidP="00547041">
            <w:pPr>
              <w:spacing w:after="0" w:line="240" w:lineRule="auto"/>
              <w:rPr>
                <w:lang w:val="fr-FR"/>
              </w:rPr>
            </w:pPr>
            <w:r w:rsidRPr="0024789A">
              <w:rPr>
                <w:lang w:val="fr-FR"/>
              </w:rPr>
              <w:t>EDUCATION MUSICALE</w:t>
            </w:r>
          </w:p>
        </w:tc>
        <w:tc>
          <w:tcPr>
            <w:tcW w:w="3338" w:type="dxa"/>
          </w:tcPr>
          <w:p w:rsidR="00086CBB" w:rsidRPr="0024789A" w:rsidRDefault="00806547" w:rsidP="00547041">
            <w:pPr>
              <w:spacing w:after="0" w:line="240" w:lineRule="auto"/>
              <w:rPr>
                <w:lang w:val="fr-FR"/>
              </w:rPr>
            </w:pPr>
            <w:r w:rsidRPr="0024789A">
              <w:rPr>
                <w:lang w:val="fr-FR"/>
              </w:rPr>
              <w:t>Mme </w:t>
            </w:r>
            <w:r w:rsidR="00086CBB" w:rsidRPr="0024789A">
              <w:rPr>
                <w:lang w:val="fr-FR"/>
              </w:rPr>
              <w:t>Dana MUSILOVA</w:t>
            </w:r>
          </w:p>
        </w:tc>
        <w:tc>
          <w:tcPr>
            <w:tcW w:w="2804" w:type="dxa"/>
          </w:tcPr>
          <w:p w:rsidR="00086CBB" w:rsidRPr="0024789A" w:rsidRDefault="00806547" w:rsidP="00547041">
            <w:pPr>
              <w:spacing w:after="0" w:line="240" w:lineRule="auto"/>
              <w:rPr>
                <w:lang w:val="fr-FR"/>
              </w:rPr>
            </w:pPr>
            <w:r w:rsidRPr="0024789A">
              <w:rPr>
                <w:lang w:val="fr-FR"/>
              </w:rPr>
              <w:t>Mme </w:t>
            </w:r>
            <w:r w:rsidR="00086CBB" w:rsidRPr="0024789A">
              <w:rPr>
                <w:lang w:val="fr-FR"/>
              </w:rPr>
              <w:t>Ida JURAITIENNE</w:t>
            </w:r>
          </w:p>
        </w:tc>
      </w:tr>
      <w:tr w:rsidR="00AC5829" w:rsidRPr="0024789A" w:rsidTr="00514B4E">
        <w:tc>
          <w:tcPr>
            <w:tcW w:w="9611" w:type="dxa"/>
            <w:gridSpan w:val="3"/>
          </w:tcPr>
          <w:p w:rsidR="00A56319" w:rsidRPr="0024789A" w:rsidRDefault="00A56319" w:rsidP="00547041">
            <w:pPr>
              <w:spacing w:after="0" w:line="240" w:lineRule="auto"/>
              <w:rPr>
                <w:lang w:val="fr-FR"/>
              </w:rPr>
            </w:pPr>
          </w:p>
        </w:tc>
      </w:tr>
      <w:tr w:rsidR="00AC5829" w:rsidRPr="0024789A" w:rsidTr="00512CDD">
        <w:tc>
          <w:tcPr>
            <w:tcW w:w="3469" w:type="dxa"/>
          </w:tcPr>
          <w:p w:rsidR="00886708" w:rsidRPr="0024789A" w:rsidRDefault="008B6A83" w:rsidP="00547041">
            <w:pPr>
              <w:spacing w:after="0" w:line="240" w:lineRule="auto"/>
              <w:rPr>
                <w:lang w:val="fr-FR"/>
              </w:rPr>
            </w:pPr>
            <w:r w:rsidRPr="0024789A">
              <w:rPr>
                <w:lang w:val="fr-FR"/>
              </w:rPr>
              <w:t>E</w:t>
            </w:r>
            <w:r w:rsidR="005752C8" w:rsidRPr="0024789A">
              <w:rPr>
                <w:lang w:val="fr-FR"/>
              </w:rPr>
              <w:t>DUCATION PHYSIQUE</w:t>
            </w:r>
          </w:p>
        </w:tc>
        <w:tc>
          <w:tcPr>
            <w:tcW w:w="3338" w:type="dxa"/>
          </w:tcPr>
          <w:p w:rsidR="00886708" w:rsidRPr="0024789A" w:rsidRDefault="00806547" w:rsidP="00547041">
            <w:pPr>
              <w:spacing w:after="0" w:line="240" w:lineRule="auto"/>
              <w:rPr>
                <w:lang w:val="fr-FR"/>
              </w:rPr>
            </w:pPr>
            <w:r w:rsidRPr="0024789A">
              <w:rPr>
                <w:lang w:val="fr-FR"/>
              </w:rPr>
              <w:t>Mme </w:t>
            </w:r>
            <w:r w:rsidR="00886708" w:rsidRPr="0024789A">
              <w:rPr>
                <w:lang w:val="fr-FR"/>
              </w:rPr>
              <w:t>Urszula LACZYNSKA</w:t>
            </w:r>
          </w:p>
        </w:tc>
        <w:tc>
          <w:tcPr>
            <w:tcW w:w="2804" w:type="dxa"/>
          </w:tcPr>
          <w:p w:rsidR="00886708" w:rsidRPr="0024789A" w:rsidRDefault="00806547" w:rsidP="00547041">
            <w:pPr>
              <w:spacing w:after="0" w:line="240" w:lineRule="auto"/>
              <w:rPr>
                <w:strike/>
                <w:lang w:val="fr-FR"/>
              </w:rPr>
            </w:pPr>
            <w:r w:rsidRPr="0024789A">
              <w:rPr>
                <w:lang w:val="fr-FR"/>
              </w:rPr>
              <w:t>M. </w:t>
            </w:r>
            <w:r w:rsidR="00886708" w:rsidRPr="0024789A">
              <w:rPr>
                <w:lang w:val="fr-FR"/>
              </w:rPr>
              <w:t>OTTOSSON</w:t>
            </w:r>
          </w:p>
        </w:tc>
      </w:tr>
      <w:tr w:rsidR="00AC5829" w:rsidRPr="0024789A" w:rsidTr="00514B4E">
        <w:tc>
          <w:tcPr>
            <w:tcW w:w="9611" w:type="dxa"/>
            <w:gridSpan w:val="3"/>
          </w:tcPr>
          <w:p w:rsidR="00A56319" w:rsidRPr="0024789A" w:rsidRDefault="00A56319" w:rsidP="00547041">
            <w:pPr>
              <w:spacing w:after="0" w:line="240" w:lineRule="auto"/>
              <w:rPr>
                <w:lang w:val="fr-FR"/>
              </w:rPr>
            </w:pPr>
          </w:p>
        </w:tc>
      </w:tr>
      <w:tr w:rsidR="00AC5829" w:rsidRPr="0024789A" w:rsidTr="00512CDD">
        <w:tc>
          <w:tcPr>
            <w:tcW w:w="3469" w:type="dxa"/>
          </w:tcPr>
          <w:p w:rsidR="00086CBB" w:rsidRPr="0024789A" w:rsidRDefault="00CB3565" w:rsidP="00547041">
            <w:pPr>
              <w:spacing w:after="0" w:line="240" w:lineRule="auto"/>
              <w:rPr>
                <w:lang w:val="fr-FR"/>
              </w:rPr>
            </w:pPr>
            <w:r w:rsidRPr="0024789A">
              <w:rPr>
                <w:lang w:val="fr-FR"/>
              </w:rPr>
              <w:t>HEURES EUROPEENNES</w:t>
            </w:r>
          </w:p>
        </w:tc>
        <w:tc>
          <w:tcPr>
            <w:tcW w:w="3338" w:type="dxa"/>
          </w:tcPr>
          <w:p w:rsidR="00086CBB" w:rsidRPr="0024789A" w:rsidRDefault="00806547" w:rsidP="00547041">
            <w:pPr>
              <w:spacing w:after="0" w:line="240" w:lineRule="auto"/>
              <w:rPr>
                <w:lang w:val="fr-FR"/>
              </w:rPr>
            </w:pPr>
            <w:r w:rsidRPr="0024789A">
              <w:rPr>
                <w:lang w:val="fr-FR"/>
              </w:rPr>
              <w:t>M. </w:t>
            </w:r>
            <w:r w:rsidR="00086CBB" w:rsidRPr="0024789A">
              <w:rPr>
                <w:lang w:val="fr-FR"/>
              </w:rPr>
              <w:t>SCHIMEK</w:t>
            </w:r>
          </w:p>
        </w:tc>
        <w:tc>
          <w:tcPr>
            <w:tcW w:w="2804" w:type="dxa"/>
          </w:tcPr>
          <w:p w:rsidR="00086CBB" w:rsidRPr="0024789A" w:rsidRDefault="00806547" w:rsidP="00547041">
            <w:pPr>
              <w:spacing w:after="0" w:line="240" w:lineRule="auto"/>
              <w:rPr>
                <w:lang w:val="fr-FR"/>
              </w:rPr>
            </w:pPr>
            <w:r w:rsidRPr="0024789A">
              <w:rPr>
                <w:lang w:val="fr-FR"/>
              </w:rPr>
              <w:t>Mme </w:t>
            </w:r>
            <w:r w:rsidR="00A66756" w:rsidRPr="0024789A">
              <w:rPr>
                <w:lang w:val="fr-FR"/>
              </w:rPr>
              <w:t>Linde VAN DEN BOSCH</w:t>
            </w:r>
          </w:p>
        </w:tc>
      </w:tr>
      <w:tr w:rsidR="00AC5829" w:rsidRPr="0024789A" w:rsidTr="00514B4E">
        <w:tc>
          <w:tcPr>
            <w:tcW w:w="9611" w:type="dxa"/>
            <w:gridSpan w:val="3"/>
          </w:tcPr>
          <w:p w:rsidR="00A56319" w:rsidRPr="0024789A" w:rsidRDefault="00A56319" w:rsidP="00547041">
            <w:pPr>
              <w:spacing w:after="0" w:line="240" w:lineRule="auto"/>
              <w:rPr>
                <w:lang w:val="fr-FR"/>
              </w:rPr>
            </w:pPr>
          </w:p>
        </w:tc>
      </w:tr>
      <w:tr w:rsidR="00AC5829" w:rsidRPr="0024789A" w:rsidTr="00512CDD">
        <w:tc>
          <w:tcPr>
            <w:tcW w:w="3469" w:type="dxa"/>
          </w:tcPr>
          <w:p w:rsidR="00086CBB" w:rsidRPr="0024789A" w:rsidRDefault="005752C8" w:rsidP="00547041">
            <w:pPr>
              <w:spacing w:after="0" w:line="240" w:lineRule="auto"/>
              <w:rPr>
                <w:lang w:val="fr-FR"/>
              </w:rPr>
            </w:pPr>
            <w:r w:rsidRPr="0024789A">
              <w:rPr>
                <w:lang w:val="fr-FR"/>
              </w:rPr>
              <w:t>MORALE NON CONFESSIONNELLE</w:t>
            </w:r>
          </w:p>
        </w:tc>
        <w:tc>
          <w:tcPr>
            <w:tcW w:w="3338" w:type="dxa"/>
          </w:tcPr>
          <w:p w:rsidR="00086CBB" w:rsidRPr="0024789A" w:rsidRDefault="00806547" w:rsidP="00547041">
            <w:pPr>
              <w:spacing w:after="0" w:line="240" w:lineRule="auto"/>
              <w:rPr>
                <w:lang w:val="fr-FR"/>
              </w:rPr>
            </w:pPr>
            <w:r w:rsidRPr="0024789A">
              <w:rPr>
                <w:lang w:val="fr-FR"/>
              </w:rPr>
              <w:t>Mme </w:t>
            </w:r>
            <w:r w:rsidR="000F7BE3" w:rsidRPr="0024789A">
              <w:rPr>
                <w:lang w:val="fr-FR"/>
              </w:rPr>
              <w:t>Els VERMEIRE</w:t>
            </w:r>
          </w:p>
        </w:tc>
        <w:tc>
          <w:tcPr>
            <w:tcW w:w="2804" w:type="dxa"/>
          </w:tcPr>
          <w:p w:rsidR="00086CBB" w:rsidRPr="0024789A" w:rsidRDefault="00DF19FB" w:rsidP="00C52AD5">
            <w:pPr>
              <w:spacing w:after="0" w:line="240" w:lineRule="auto"/>
              <w:rPr>
                <w:lang w:val="fr-FR"/>
              </w:rPr>
            </w:pPr>
            <w:r w:rsidRPr="0024789A">
              <w:rPr>
                <w:lang w:val="fr-FR"/>
              </w:rPr>
              <w:t>M. Pierre HESS</w:t>
            </w:r>
          </w:p>
        </w:tc>
      </w:tr>
      <w:tr w:rsidR="00AC5829" w:rsidRPr="0024789A" w:rsidTr="00514B4E">
        <w:trPr>
          <w:trHeight w:val="350"/>
        </w:trPr>
        <w:tc>
          <w:tcPr>
            <w:tcW w:w="9611" w:type="dxa"/>
            <w:gridSpan w:val="3"/>
          </w:tcPr>
          <w:p w:rsidR="00C52AD5" w:rsidRPr="0024789A" w:rsidRDefault="00C52AD5" w:rsidP="00C52AD5">
            <w:pPr>
              <w:spacing w:after="0" w:line="240" w:lineRule="auto"/>
              <w:rPr>
                <w:lang w:val="fr-FR"/>
              </w:rPr>
            </w:pPr>
          </w:p>
        </w:tc>
      </w:tr>
      <w:tr w:rsidR="00F22D6A" w:rsidRPr="0024789A" w:rsidTr="00512CDD">
        <w:tc>
          <w:tcPr>
            <w:tcW w:w="3469" w:type="dxa"/>
          </w:tcPr>
          <w:p w:rsidR="00F22D6A" w:rsidRPr="0024789A" w:rsidRDefault="002645A5" w:rsidP="002645A5">
            <w:pPr>
              <w:spacing w:after="0" w:line="240" w:lineRule="auto"/>
              <w:rPr>
                <w:lang w:val="fr-FR"/>
              </w:rPr>
            </w:pPr>
            <w:r w:rsidRPr="0024789A">
              <w:rPr>
                <w:lang w:val="fr-FR"/>
              </w:rPr>
              <w:t>TIC</w:t>
            </w:r>
            <w:r w:rsidR="00F22D6A" w:rsidRPr="0024789A">
              <w:rPr>
                <w:lang w:val="fr-FR"/>
              </w:rPr>
              <w:t xml:space="preserve"> (</w:t>
            </w:r>
            <w:r w:rsidRPr="0024789A">
              <w:rPr>
                <w:lang w:val="fr-FR"/>
              </w:rPr>
              <w:t>directives</w:t>
            </w:r>
            <w:r w:rsidR="00F22D6A" w:rsidRPr="0024789A">
              <w:rPr>
                <w:lang w:val="fr-FR"/>
              </w:rPr>
              <w:t>)</w:t>
            </w:r>
          </w:p>
        </w:tc>
        <w:tc>
          <w:tcPr>
            <w:tcW w:w="3338" w:type="dxa"/>
          </w:tcPr>
          <w:p w:rsidR="00F22D6A" w:rsidRPr="0024789A" w:rsidRDefault="00D908A4" w:rsidP="00547041">
            <w:pPr>
              <w:spacing w:after="0" w:line="240" w:lineRule="auto"/>
              <w:rPr>
                <w:lang w:val="fr-FR"/>
              </w:rPr>
            </w:pPr>
            <w:r w:rsidRPr="0024789A">
              <w:rPr>
                <w:lang w:val="fr-FR"/>
              </w:rPr>
              <w:t>M. OTTOSSON</w:t>
            </w:r>
          </w:p>
        </w:tc>
        <w:tc>
          <w:tcPr>
            <w:tcW w:w="2804" w:type="dxa"/>
          </w:tcPr>
          <w:p w:rsidR="00F22D6A" w:rsidRPr="0024789A" w:rsidRDefault="00EB5F67" w:rsidP="00C52AD5">
            <w:pPr>
              <w:spacing w:after="0" w:line="240" w:lineRule="auto"/>
              <w:rPr>
                <w:lang w:val="fr-FR"/>
              </w:rPr>
            </w:pPr>
            <w:r w:rsidRPr="0024789A">
              <w:rPr>
                <w:lang w:val="fr-BE"/>
              </w:rPr>
              <w:t>Mme Urszula LACZYNSKA</w:t>
            </w:r>
          </w:p>
        </w:tc>
      </w:tr>
    </w:tbl>
    <w:p w:rsidR="005E391C" w:rsidRPr="0024789A" w:rsidRDefault="005E391C" w:rsidP="00547041">
      <w:pPr>
        <w:spacing w:line="240" w:lineRule="auto"/>
        <w:rPr>
          <w:lang w:val="fr-FR"/>
        </w:rPr>
      </w:pPr>
    </w:p>
    <w:p w:rsidR="005E391C" w:rsidRPr="0024789A" w:rsidRDefault="005E391C" w:rsidP="00547041">
      <w:pPr>
        <w:spacing w:line="240" w:lineRule="auto"/>
        <w:rPr>
          <w:lang w:val="fr-FR"/>
        </w:rPr>
      </w:pPr>
    </w:p>
    <w:p w:rsidR="00A162B1" w:rsidRPr="0024789A" w:rsidRDefault="00A162B1" w:rsidP="00547041">
      <w:pPr>
        <w:spacing w:line="240" w:lineRule="auto"/>
        <w:rPr>
          <w:lang w:val="fr-FR"/>
        </w:rPr>
        <w:sectPr w:rsidR="00A162B1" w:rsidRPr="0024789A" w:rsidSect="00515BB3">
          <w:footerReference w:type="default" r:id="rId13"/>
          <w:pgSz w:w="11906" w:h="16838"/>
          <w:pgMar w:top="902" w:right="720" w:bottom="1259" w:left="900" w:header="709" w:footer="709" w:gutter="0"/>
          <w:cols w:space="708"/>
          <w:docGrid w:linePitch="360"/>
        </w:sectPr>
      </w:pPr>
    </w:p>
    <w:p w:rsidR="005E391C" w:rsidRPr="0024789A" w:rsidRDefault="00A82E65" w:rsidP="00547041">
      <w:pPr>
        <w:pStyle w:val="Heading2"/>
        <w:spacing w:before="360" w:after="240"/>
        <w:rPr>
          <w:lang w:val="fr-FR"/>
        </w:rPr>
      </w:pPr>
      <w:bookmarkStart w:id="107" w:name="_Toc467578925"/>
      <w:r w:rsidRPr="0024789A">
        <w:rPr>
          <w:lang w:val="fr-FR"/>
        </w:rPr>
        <w:t>Cycle secondaire</w:t>
      </w:r>
      <w:r w:rsidR="001D7680" w:rsidRPr="0024789A">
        <w:rPr>
          <w:lang w:val="fr-FR"/>
        </w:rPr>
        <w:t> :</w:t>
      </w:r>
      <w:bookmarkEnd w:id="107"/>
    </w:p>
    <w:tbl>
      <w:tblPr>
        <w:tblW w:w="9371" w:type="dxa"/>
        <w:tblInd w:w="55" w:type="dxa"/>
        <w:tblLayout w:type="fixed"/>
        <w:tblCellMar>
          <w:left w:w="70" w:type="dxa"/>
          <w:right w:w="70" w:type="dxa"/>
        </w:tblCellMar>
        <w:tblLook w:val="0000" w:firstRow="0" w:lastRow="0" w:firstColumn="0" w:lastColumn="0" w:noHBand="0" w:noVBand="0"/>
      </w:tblPr>
      <w:tblGrid>
        <w:gridCol w:w="1149"/>
        <w:gridCol w:w="1276"/>
        <w:gridCol w:w="3969"/>
        <w:gridCol w:w="2977"/>
      </w:tblGrid>
      <w:tr w:rsidR="00AC5829" w:rsidRPr="0024789A" w:rsidTr="00A56319">
        <w:trPr>
          <w:trHeight w:val="615"/>
          <w:tblHeader/>
        </w:trPr>
        <w:tc>
          <w:tcPr>
            <w:tcW w:w="2425" w:type="dxa"/>
            <w:gridSpan w:val="2"/>
            <w:tcBorders>
              <w:top w:val="single" w:sz="8" w:space="0" w:color="auto"/>
              <w:left w:val="single" w:sz="8" w:space="0" w:color="auto"/>
              <w:bottom w:val="single" w:sz="8" w:space="0" w:color="auto"/>
              <w:right w:val="single" w:sz="4" w:space="0" w:color="000000"/>
            </w:tcBorders>
            <w:shd w:val="clear" w:color="auto" w:fill="auto"/>
            <w:vAlign w:val="center"/>
          </w:tcPr>
          <w:p w:rsidR="005E391C" w:rsidRPr="0024789A" w:rsidRDefault="001D7680" w:rsidP="00547041">
            <w:pPr>
              <w:spacing w:after="0" w:line="240" w:lineRule="auto"/>
              <w:jc w:val="center"/>
              <w:rPr>
                <w:rFonts w:asciiTheme="minorHAnsi" w:hAnsiTheme="minorHAnsi" w:cs="Arial"/>
                <w:b/>
                <w:bCs/>
                <w:sz w:val="28"/>
                <w:szCs w:val="28"/>
                <w:lang w:val="fr-FR"/>
              </w:rPr>
            </w:pPr>
            <w:bookmarkStart w:id="108" w:name="RANGE!A1:D57"/>
            <w:bookmarkEnd w:id="108"/>
            <w:r w:rsidRPr="0024789A">
              <w:rPr>
                <w:rFonts w:asciiTheme="minorHAnsi" w:hAnsiTheme="minorHAnsi" w:cs="Arial"/>
                <w:b/>
                <w:bCs/>
                <w:sz w:val="28"/>
                <w:szCs w:val="28"/>
                <w:lang w:val="fr-FR"/>
              </w:rPr>
              <w:t>LANGUE</w:t>
            </w:r>
            <w:r w:rsidR="00661F6C" w:rsidRPr="0024789A">
              <w:rPr>
                <w:rFonts w:asciiTheme="minorHAnsi" w:hAnsiTheme="minorHAnsi" w:cs="Arial"/>
                <w:b/>
                <w:bCs/>
                <w:sz w:val="28"/>
                <w:szCs w:val="28"/>
                <w:lang w:val="fr-FR"/>
              </w:rPr>
              <w:t>S</w:t>
            </w:r>
          </w:p>
        </w:tc>
        <w:tc>
          <w:tcPr>
            <w:tcW w:w="3969" w:type="dxa"/>
            <w:tcBorders>
              <w:top w:val="single" w:sz="8" w:space="0" w:color="auto"/>
              <w:left w:val="nil"/>
              <w:bottom w:val="single" w:sz="8" w:space="0" w:color="auto"/>
              <w:right w:val="nil"/>
            </w:tcBorders>
            <w:shd w:val="clear" w:color="auto" w:fill="auto"/>
            <w:vAlign w:val="center"/>
          </w:tcPr>
          <w:p w:rsidR="005E391C" w:rsidRPr="0024789A" w:rsidRDefault="002645A5" w:rsidP="00547041">
            <w:pPr>
              <w:spacing w:after="0" w:line="240" w:lineRule="auto"/>
              <w:jc w:val="center"/>
              <w:rPr>
                <w:rFonts w:asciiTheme="minorHAnsi" w:hAnsiTheme="minorHAnsi" w:cs="Arial"/>
                <w:b/>
                <w:bCs/>
                <w:sz w:val="24"/>
                <w:szCs w:val="24"/>
                <w:lang w:val="fr-FR"/>
              </w:rPr>
            </w:pPr>
            <w:r w:rsidRPr="0024789A">
              <w:rPr>
                <w:rFonts w:asciiTheme="minorHAnsi" w:hAnsiTheme="minorHAnsi" w:cs="Arial"/>
                <w:b/>
                <w:bCs/>
                <w:sz w:val="24"/>
                <w:szCs w:val="24"/>
                <w:lang w:val="fr-FR"/>
              </w:rPr>
              <w:t>Inspecteur titulaire</w:t>
            </w:r>
          </w:p>
        </w:tc>
        <w:tc>
          <w:tcPr>
            <w:tcW w:w="2977" w:type="dxa"/>
            <w:tcBorders>
              <w:top w:val="single" w:sz="8" w:space="0" w:color="auto"/>
              <w:left w:val="single" w:sz="4" w:space="0" w:color="auto"/>
              <w:bottom w:val="single" w:sz="8" w:space="0" w:color="auto"/>
              <w:right w:val="single" w:sz="8" w:space="0" w:color="auto"/>
            </w:tcBorders>
            <w:shd w:val="clear" w:color="auto" w:fill="auto"/>
            <w:vAlign w:val="center"/>
          </w:tcPr>
          <w:p w:rsidR="005E391C" w:rsidRPr="0024789A" w:rsidRDefault="002645A5" w:rsidP="00547041">
            <w:pPr>
              <w:spacing w:after="0" w:line="240" w:lineRule="auto"/>
              <w:jc w:val="center"/>
              <w:rPr>
                <w:rFonts w:asciiTheme="minorHAnsi" w:hAnsiTheme="minorHAnsi" w:cs="Arial"/>
                <w:b/>
                <w:bCs/>
                <w:sz w:val="24"/>
                <w:szCs w:val="24"/>
                <w:lang w:val="fr-FR"/>
              </w:rPr>
            </w:pPr>
            <w:r w:rsidRPr="0024789A">
              <w:rPr>
                <w:rFonts w:asciiTheme="minorHAnsi" w:hAnsiTheme="minorHAnsi" w:cs="Arial"/>
                <w:b/>
                <w:bCs/>
                <w:sz w:val="24"/>
                <w:szCs w:val="24"/>
                <w:lang w:val="fr-FR"/>
              </w:rPr>
              <w:t>Inspecteur suppléant</w:t>
            </w:r>
          </w:p>
        </w:tc>
      </w:tr>
      <w:tr w:rsidR="00AC5829" w:rsidRPr="0024789A" w:rsidTr="00F765BD">
        <w:trPr>
          <w:trHeight w:val="315"/>
        </w:trPr>
        <w:tc>
          <w:tcPr>
            <w:tcW w:w="1149" w:type="dxa"/>
            <w:tcBorders>
              <w:top w:val="nil"/>
              <w:left w:val="single" w:sz="8" w:space="0" w:color="auto"/>
              <w:bottom w:val="single" w:sz="4" w:space="0" w:color="auto"/>
              <w:right w:val="single" w:sz="4" w:space="0" w:color="auto"/>
            </w:tcBorders>
            <w:vAlign w:val="center"/>
          </w:tcPr>
          <w:p w:rsidR="005E391C" w:rsidRPr="0024789A" w:rsidRDefault="005E391C" w:rsidP="00547041">
            <w:pPr>
              <w:spacing w:after="0" w:line="240" w:lineRule="auto"/>
              <w:jc w:val="center"/>
              <w:rPr>
                <w:rFonts w:asciiTheme="minorHAnsi" w:hAnsiTheme="minorHAnsi" w:cs="Arial"/>
                <w:b/>
                <w:bCs/>
                <w:sz w:val="28"/>
                <w:szCs w:val="28"/>
                <w:lang w:val="fr-FR"/>
              </w:rPr>
            </w:pPr>
            <w:r w:rsidRPr="0024789A">
              <w:rPr>
                <w:rFonts w:asciiTheme="minorHAnsi" w:hAnsiTheme="minorHAnsi" w:cs="Arial"/>
                <w:b/>
                <w:bCs/>
                <w:sz w:val="28"/>
                <w:szCs w:val="28"/>
                <w:lang w:val="fr-FR"/>
              </w:rPr>
              <w:t>BG</w:t>
            </w:r>
          </w:p>
        </w:tc>
        <w:tc>
          <w:tcPr>
            <w:tcW w:w="1276" w:type="dxa"/>
            <w:tcBorders>
              <w:top w:val="nil"/>
              <w:left w:val="nil"/>
              <w:bottom w:val="single" w:sz="4" w:space="0" w:color="auto"/>
              <w:right w:val="single" w:sz="4" w:space="0" w:color="auto"/>
            </w:tcBorders>
            <w:vAlign w:val="center"/>
          </w:tcPr>
          <w:p w:rsidR="005E391C" w:rsidRPr="0024789A" w:rsidRDefault="002645A5" w:rsidP="00547041">
            <w:pPr>
              <w:spacing w:after="0" w:line="240" w:lineRule="auto"/>
              <w:rPr>
                <w:lang w:val="fr-FR"/>
              </w:rPr>
            </w:pPr>
            <w:r w:rsidRPr="0024789A">
              <w:rPr>
                <w:lang w:val="fr-FR"/>
              </w:rPr>
              <w:t>Langue I</w:t>
            </w:r>
          </w:p>
        </w:tc>
        <w:tc>
          <w:tcPr>
            <w:tcW w:w="3969" w:type="dxa"/>
            <w:tcBorders>
              <w:top w:val="nil"/>
              <w:left w:val="nil"/>
              <w:bottom w:val="single" w:sz="4" w:space="0" w:color="auto"/>
              <w:right w:val="nil"/>
            </w:tcBorders>
            <w:vAlign w:val="center"/>
          </w:tcPr>
          <w:p w:rsidR="005E391C" w:rsidRPr="0024789A" w:rsidRDefault="00806547" w:rsidP="00547041">
            <w:pPr>
              <w:spacing w:after="0" w:line="240" w:lineRule="auto"/>
              <w:rPr>
                <w:sz w:val="24"/>
                <w:szCs w:val="24"/>
                <w:lang w:val="fr-FR"/>
              </w:rPr>
            </w:pPr>
            <w:r w:rsidRPr="0024789A">
              <w:rPr>
                <w:sz w:val="24"/>
                <w:szCs w:val="24"/>
                <w:lang w:val="fr-FR"/>
              </w:rPr>
              <w:t>Mme </w:t>
            </w:r>
            <w:r w:rsidR="005E391C" w:rsidRPr="0024789A">
              <w:rPr>
                <w:sz w:val="24"/>
                <w:szCs w:val="24"/>
                <w:lang w:val="fr-FR"/>
              </w:rPr>
              <w:t>Zdravka SOFRONIEVA</w:t>
            </w:r>
          </w:p>
        </w:tc>
        <w:tc>
          <w:tcPr>
            <w:tcW w:w="2977" w:type="dxa"/>
            <w:tcBorders>
              <w:top w:val="nil"/>
              <w:left w:val="single" w:sz="4" w:space="0" w:color="auto"/>
              <w:bottom w:val="single" w:sz="4" w:space="0" w:color="auto"/>
              <w:right w:val="single" w:sz="8" w:space="0" w:color="auto"/>
            </w:tcBorders>
            <w:vAlign w:val="center"/>
          </w:tcPr>
          <w:p w:rsidR="005E391C" w:rsidRPr="0024789A" w:rsidRDefault="005E391C" w:rsidP="00547041">
            <w:pPr>
              <w:spacing w:after="0" w:line="240" w:lineRule="auto"/>
              <w:rPr>
                <w:sz w:val="24"/>
                <w:szCs w:val="24"/>
                <w:lang w:val="fr-FR"/>
              </w:rPr>
            </w:pPr>
          </w:p>
        </w:tc>
      </w:tr>
      <w:tr w:rsidR="00AC5829" w:rsidRPr="0024789A" w:rsidTr="00514B4E">
        <w:trPr>
          <w:trHeight w:val="315"/>
        </w:trPr>
        <w:tc>
          <w:tcPr>
            <w:tcW w:w="9371" w:type="dxa"/>
            <w:gridSpan w:val="4"/>
            <w:tcBorders>
              <w:top w:val="nil"/>
              <w:left w:val="single" w:sz="8" w:space="0" w:color="auto"/>
              <w:bottom w:val="single" w:sz="4" w:space="0" w:color="auto"/>
              <w:right w:val="single" w:sz="8" w:space="0" w:color="auto"/>
            </w:tcBorders>
            <w:shd w:val="clear" w:color="auto" w:fill="auto"/>
            <w:vAlign w:val="center"/>
          </w:tcPr>
          <w:p w:rsidR="00A56319" w:rsidRPr="0024789A" w:rsidRDefault="00A56319" w:rsidP="00547041">
            <w:pPr>
              <w:spacing w:after="0" w:line="240" w:lineRule="auto"/>
              <w:rPr>
                <w:sz w:val="24"/>
                <w:szCs w:val="24"/>
                <w:lang w:val="fr-FR"/>
              </w:rPr>
            </w:pPr>
          </w:p>
        </w:tc>
      </w:tr>
      <w:tr w:rsidR="00AC5829" w:rsidRPr="0024789A" w:rsidTr="008D55D0">
        <w:trPr>
          <w:trHeight w:val="315"/>
        </w:trPr>
        <w:tc>
          <w:tcPr>
            <w:tcW w:w="1149" w:type="dxa"/>
            <w:tcBorders>
              <w:top w:val="single" w:sz="4" w:space="0" w:color="auto"/>
              <w:left w:val="single" w:sz="8" w:space="0" w:color="auto"/>
              <w:bottom w:val="single" w:sz="4" w:space="0" w:color="auto"/>
              <w:right w:val="single" w:sz="4" w:space="0" w:color="auto"/>
            </w:tcBorders>
            <w:shd w:val="clear" w:color="auto" w:fill="auto"/>
            <w:vAlign w:val="center"/>
          </w:tcPr>
          <w:p w:rsidR="008D55D0" w:rsidRPr="0024789A" w:rsidRDefault="008D55D0" w:rsidP="00547041">
            <w:pPr>
              <w:spacing w:after="0" w:line="240" w:lineRule="auto"/>
              <w:jc w:val="center"/>
              <w:rPr>
                <w:rFonts w:asciiTheme="minorHAnsi" w:hAnsiTheme="minorHAnsi" w:cs="Arial"/>
                <w:b/>
                <w:bCs/>
                <w:sz w:val="28"/>
                <w:szCs w:val="28"/>
                <w:lang w:val="fr-FR"/>
              </w:rPr>
            </w:pPr>
            <w:r w:rsidRPr="0024789A">
              <w:rPr>
                <w:rFonts w:asciiTheme="minorHAnsi" w:hAnsiTheme="minorHAnsi" w:cs="Arial"/>
                <w:b/>
                <w:bCs/>
                <w:sz w:val="28"/>
                <w:szCs w:val="28"/>
                <w:lang w:val="fr-FR"/>
              </w:rPr>
              <w:t>CR</w:t>
            </w:r>
          </w:p>
        </w:tc>
        <w:tc>
          <w:tcPr>
            <w:tcW w:w="1276" w:type="dxa"/>
            <w:tcBorders>
              <w:top w:val="single" w:sz="4" w:space="0" w:color="auto"/>
              <w:left w:val="nil"/>
              <w:bottom w:val="single" w:sz="4" w:space="0" w:color="auto"/>
              <w:right w:val="single" w:sz="4" w:space="0" w:color="auto"/>
            </w:tcBorders>
            <w:shd w:val="clear" w:color="auto" w:fill="auto"/>
            <w:vAlign w:val="center"/>
          </w:tcPr>
          <w:p w:rsidR="008D55D0" w:rsidRPr="0024789A" w:rsidRDefault="008D55D0" w:rsidP="00547041">
            <w:pPr>
              <w:spacing w:after="0" w:line="240" w:lineRule="auto"/>
              <w:rPr>
                <w:lang w:val="fr-FR"/>
              </w:rPr>
            </w:pPr>
            <w:r w:rsidRPr="0024789A">
              <w:rPr>
                <w:lang w:val="fr-FR"/>
              </w:rPr>
              <w:t>Langue I</w:t>
            </w:r>
          </w:p>
        </w:tc>
        <w:tc>
          <w:tcPr>
            <w:tcW w:w="3969" w:type="dxa"/>
            <w:tcBorders>
              <w:top w:val="single" w:sz="4" w:space="0" w:color="auto"/>
              <w:left w:val="nil"/>
              <w:bottom w:val="single" w:sz="4" w:space="0" w:color="auto"/>
              <w:right w:val="nil"/>
            </w:tcBorders>
            <w:shd w:val="clear" w:color="auto" w:fill="auto"/>
            <w:vAlign w:val="center"/>
          </w:tcPr>
          <w:p w:rsidR="008D55D0" w:rsidRPr="0024789A" w:rsidRDefault="002F66BB" w:rsidP="008D55D0">
            <w:pPr>
              <w:spacing w:after="0" w:line="240" w:lineRule="auto"/>
              <w:rPr>
                <w:lang w:val="fr-FR"/>
              </w:rPr>
            </w:pPr>
            <w:r w:rsidRPr="0024789A">
              <w:rPr>
                <w:sz w:val="24"/>
                <w:lang w:val="fr-FR"/>
              </w:rPr>
              <w:t>Ms. Jasna ANIČIĆ</w:t>
            </w: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8D55D0" w:rsidRPr="0024789A" w:rsidRDefault="008D55D0" w:rsidP="00547041">
            <w:pPr>
              <w:spacing w:after="0" w:line="240" w:lineRule="auto"/>
              <w:rPr>
                <w:sz w:val="24"/>
                <w:szCs w:val="24"/>
                <w:lang w:val="fr-FR"/>
              </w:rPr>
            </w:pPr>
          </w:p>
        </w:tc>
      </w:tr>
      <w:tr w:rsidR="00AC5829" w:rsidRPr="0024789A" w:rsidTr="00A56319">
        <w:trPr>
          <w:trHeight w:val="315"/>
        </w:trPr>
        <w:tc>
          <w:tcPr>
            <w:tcW w:w="9371" w:type="dxa"/>
            <w:gridSpan w:val="4"/>
            <w:tcBorders>
              <w:top w:val="nil"/>
              <w:left w:val="single" w:sz="8" w:space="0" w:color="auto"/>
              <w:bottom w:val="single" w:sz="4" w:space="0" w:color="auto"/>
              <w:right w:val="single" w:sz="8" w:space="0" w:color="auto"/>
            </w:tcBorders>
            <w:shd w:val="clear" w:color="auto" w:fill="auto"/>
            <w:vAlign w:val="center"/>
          </w:tcPr>
          <w:p w:rsidR="00A56319" w:rsidRPr="0024789A" w:rsidRDefault="00A56319" w:rsidP="00547041">
            <w:pPr>
              <w:spacing w:after="0" w:line="240" w:lineRule="auto"/>
              <w:rPr>
                <w:sz w:val="24"/>
                <w:szCs w:val="24"/>
                <w:lang w:val="fr-FR"/>
              </w:rPr>
            </w:pPr>
          </w:p>
        </w:tc>
      </w:tr>
      <w:tr w:rsidR="00AC5829" w:rsidRPr="0024789A" w:rsidTr="00F765BD">
        <w:trPr>
          <w:trHeight w:val="315"/>
        </w:trPr>
        <w:tc>
          <w:tcPr>
            <w:tcW w:w="1149" w:type="dxa"/>
            <w:tcBorders>
              <w:top w:val="nil"/>
              <w:left w:val="single" w:sz="8" w:space="0" w:color="auto"/>
              <w:bottom w:val="single" w:sz="4" w:space="0" w:color="auto"/>
              <w:right w:val="single" w:sz="4" w:space="0" w:color="auto"/>
            </w:tcBorders>
            <w:vAlign w:val="center"/>
          </w:tcPr>
          <w:p w:rsidR="005E391C" w:rsidRPr="0024789A" w:rsidRDefault="005E391C" w:rsidP="00547041">
            <w:pPr>
              <w:spacing w:after="0" w:line="240" w:lineRule="auto"/>
              <w:jc w:val="center"/>
              <w:rPr>
                <w:rFonts w:ascii="Bookman Old Style" w:hAnsi="Bookman Old Style" w:cs="Arial"/>
                <w:b/>
                <w:bCs/>
                <w:sz w:val="24"/>
                <w:szCs w:val="24"/>
                <w:lang w:val="fr-FR"/>
              </w:rPr>
            </w:pPr>
            <w:r w:rsidRPr="0024789A">
              <w:rPr>
                <w:rFonts w:asciiTheme="minorHAnsi" w:hAnsiTheme="minorHAnsi" w:cs="Arial"/>
                <w:b/>
                <w:bCs/>
                <w:sz w:val="28"/>
                <w:szCs w:val="28"/>
                <w:lang w:val="fr-FR"/>
              </w:rPr>
              <w:t>CS</w:t>
            </w:r>
          </w:p>
        </w:tc>
        <w:tc>
          <w:tcPr>
            <w:tcW w:w="1276" w:type="dxa"/>
            <w:tcBorders>
              <w:top w:val="nil"/>
              <w:left w:val="nil"/>
              <w:bottom w:val="single" w:sz="4" w:space="0" w:color="auto"/>
              <w:right w:val="single" w:sz="4" w:space="0" w:color="auto"/>
            </w:tcBorders>
            <w:vAlign w:val="center"/>
          </w:tcPr>
          <w:p w:rsidR="005E391C" w:rsidRPr="0024789A" w:rsidRDefault="002645A5" w:rsidP="00547041">
            <w:pPr>
              <w:spacing w:after="0" w:line="240" w:lineRule="auto"/>
              <w:rPr>
                <w:lang w:val="fr-FR"/>
              </w:rPr>
            </w:pPr>
            <w:r w:rsidRPr="0024789A">
              <w:rPr>
                <w:lang w:val="fr-FR"/>
              </w:rPr>
              <w:t>Langue I</w:t>
            </w:r>
          </w:p>
        </w:tc>
        <w:tc>
          <w:tcPr>
            <w:tcW w:w="3969" w:type="dxa"/>
            <w:tcBorders>
              <w:top w:val="nil"/>
              <w:left w:val="nil"/>
              <w:bottom w:val="single" w:sz="4" w:space="0" w:color="auto"/>
              <w:right w:val="nil"/>
            </w:tcBorders>
            <w:vAlign w:val="center"/>
          </w:tcPr>
          <w:p w:rsidR="005E391C" w:rsidRPr="0024789A" w:rsidRDefault="00806547" w:rsidP="008D55D0">
            <w:pPr>
              <w:spacing w:after="0" w:line="240" w:lineRule="auto"/>
              <w:rPr>
                <w:sz w:val="24"/>
                <w:szCs w:val="24"/>
                <w:lang w:val="fr-FR"/>
              </w:rPr>
            </w:pPr>
            <w:r w:rsidRPr="0024789A">
              <w:rPr>
                <w:sz w:val="24"/>
                <w:szCs w:val="24"/>
                <w:lang w:val="fr-FR"/>
              </w:rPr>
              <w:t>Mme </w:t>
            </w:r>
            <w:r w:rsidR="008D55D0" w:rsidRPr="0024789A">
              <w:rPr>
                <w:sz w:val="24"/>
                <w:szCs w:val="24"/>
                <w:lang w:val="fr-FR"/>
              </w:rPr>
              <w:t>Olga</w:t>
            </w:r>
            <w:r w:rsidR="005E391C" w:rsidRPr="0024789A">
              <w:rPr>
                <w:sz w:val="24"/>
                <w:szCs w:val="24"/>
                <w:lang w:val="fr-FR"/>
              </w:rPr>
              <w:t xml:space="preserve"> </w:t>
            </w:r>
            <w:r w:rsidR="008D55D0" w:rsidRPr="0024789A">
              <w:rPr>
                <w:sz w:val="24"/>
                <w:szCs w:val="24"/>
                <w:lang w:val="fr-FR"/>
              </w:rPr>
              <w:t>DRAPALOVA</w:t>
            </w:r>
          </w:p>
        </w:tc>
        <w:tc>
          <w:tcPr>
            <w:tcW w:w="2977" w:type="dxa"/>
            <w:tcBorders>
              <w:top w:val="nil"/>
              <w:left w:val="single" w:sz="4" w:space="0" w:color="auto"/>
              <w:bottom w:val="single" w:sz="4" w:space="0" w:color="auto"/>
              <w:right w:val="single" w:sz="8" w:space="0" w:color="auto"/>
            </w:tcBorders>
            <w:vAlign w:val="center"/>
          </w:tcPr>
          <w:p w:rsidR="005E391C" w:rsidRPr="0024789A" w:rsidRDefault="005E391C" w:rsidP="00547041">
            <w:pPr>
              <w:spacing w:after="0" w:line="240" w:lineRule="auto"/>
              <w:rPr>
                <w:sz w:val="24"/>
                <w:szCs w:val="24"/>
                <w:lang w:val="fr-FR"/>
              </w:rPr>
            </w:pPr>
          </w:p>
        </w:tc>
      </w:tr>
      <w:tr w:rsidR="00AC5829" w:rsidRPr="0024789A" w:rsidTr="00514B4E">
        <w:trPr>
          <w:trHeight w:val="315"/>
        </w:trPr>
        <w:tc>
          <w:tcPr>
            <w:tcW w:w="9371" w:type="dxa"/>
            <w:gridSpan w:val="4"/>
            <w:tcBorders>
              <w:top w:val="nil"/>
              <w:left w:val="single" w:sz="8" w:space="0" w:color="auto"/>
              <w:bottom w:val="single" w:sz="4" w:space="0" w:color="auto"/>
              <w:right w:val="single" w:sz="8" w:space="0" w:color="auto"/>
            </w:tcBorders>
            <w:shd w:val="clear" w:color="auto" w:fill="auto"/>
            <w:vAlign w:val="center"/>
          </w:tcPr>
          <w:p w:rsidR="00A56319" w:rsidRPr="0024789A" w:rsidRDefault="00A56319" w:rsidP="00547041">
            <w:pPr>
              <w:spacing w:after="0" w:line="240" w:lineRule="auto"/>
              <w:rPr>
                <w:sz w:val="24"/>
                <w:szCs w:val="24"/>
                <w:lang w:val="fr-FR"/>
              </w:rPr>
            </w:pPr>
          </w:p>
        </w:tc>
      </w:tr>
      <w:tr w:rsidR="00AC5829" w:rsidRPr="0024789A" w:rsidTr="00F765BD">
        <w:trPr>
          <w:trHeight w:val="300"/>
        </w:trPr>
        <w:tc>
          <w:tcPr>
            <w:tcW w:w="1149" w:type="dxa"/>
            <w:vMerge w:val="restart"/>
            <w:tcBorders>
              <w:top w:val="nil"/>
              <w:left w:val="single" w:sz="8" w:space="0" w:color="auto"/>
              <w:bottom w:val="single" w:sz="4" w:space="0" w:color="000000"/>
              <w:right w:val="single" w:sz="4" w:space="0" w:color="auto"/>
            </w:tcBorders>
            <w:vAlign w:val="center"/>
          </w:tcPr>
          <w:p w:rsidR="005E391C" w:rsidRPr="0024789A" w:rsidRDefault="005E391C" w:rsidP="00547041">
            <w:pPr>
              <w:spacing w:after="0" w:line="240" w:lineRule="auto"/>
              <w:jc w:val="center"/>
              <w:rPr>
                <w:rFonts w:asciiTheme="minorHAnsi" w:hAnsiTheme="minorHAnsi" w:cs="Arial"/>
                <w:b/>
                <w:bCs/>
                <w:sz w:val="28"/>
                <w:szCs w:val="28"/>
                <w:lang w:val="fr-FR"/>
              </w:rPr>
            </w:pPr>
            <w:r w:rsidRPr="0024789A">
              <w:rPr>
                <w:rFonts w:asciiTheme="minorHAnsi" w:hAnsiTheme="minorHAnsi" w:cs="Arial"/>
                <w:b/>
                <w:bCs/>
                <w:sz w:val="28"/>
                <w:szCs w:val="28"/>
                <w:lang w:val="fr-FR"/>
              </w:rPr>
              <w:t>DA</w:t>
            </w:r>
          </w:p>
        </w:tc>
        <w:tc>
          <w:tcPr>
            <w:tcW w:w="1276" w:type="dxa"/>
            <w:tcBorders>
              <w:top w:val="nil"/>
              <w:left w:val="nil"/>
              <w:bottom w:val="single" w:sz="4" w:space="0" w:color="auto"/>
              <w:right w:val="single" w:sz="4" w:space="0" w:color="auto"/>
            </w:tcBorders>
            <w:vAlign w:val="center"/>
          </w:tcPr>
          <w:p w:rsidR="005E391C" w:rsidRPr="0024789A" w:rsidRDefault="002645A5" w:rsidP="00547041">
            <w:pPr>
              <w:spacing w:after="0" w:line="240" w:lineRule="auto"/>
              <w:rPr>
                <w:lang w:val="fr-FR"/>
              </w:rPr>
            </w:pPr>
            <w:r w:rsidRPr="0024789A">
              <w:rPr>
                <w:lang w:val="fr-FR"/>
              </w:rPr>
              <w:t>Langue I</w:t>
            </w:r>
          </w:p>
        </w:tc>
        <w:tc>
          <w:tcPr>
            <w:tcW w:w="3969" w:type="dxa"/>
            <w:tcBorders>
              <w:top w:val="nil"/>
              <w:left w:val="nil"/>
              <w:bottom w:val="single" w:sz="4" w:space="0" w:color="auto"/>
              <w:right w:val="nil"/>
            </w:tcBorders>
            <w:vAlign w:val="center"/>
          </w:tcPr>
          <w:p w:rsidR="005E391C" w:rsidRPr="0024789A" w:rsidRDefault="00806547" w:rsidP="00547041">
            <w:pPr>
              <w:spacing w:after="0" w:line="240" w:lineRule="auto"/>
              <w:rPr>
                <w:sz w:val="24"/>
                <w:szCs w:val="24"/>
                <w:lang w:val="fr-FR"/>
              </w:rPr>
            </w:pPr>
            <w:r w:rsidRPr="0024789A">
              <w:rPr>
                <w:sz w:val="24"/>
                <w:szCs w:val="24"/>
                <w:lang w:val="fr-FR"/>
              </w:rPr>
              <w:t>M. </w:t>
            </w:r>
            <w:r w:rsidR="005E391C" w:rsidRPr="0024789A">
              <w:rPr>
                <w:sz w:val="24"/>
                <w:szCs w:val="24"/>
                <w:lang w:val="fr-FR"/>
              </w:rPr>
              <w:t>Lars DAMKJAER</w:t>
            </w:r>
          </w:p>
        </w:tc>
        <w:tc>
          <w:tcPr>
            <w:tcW w:w="2977" w:type="dxa"/>
            <w:tcBorders>
              <w:top w:val="nil"/>
              <w:left w:val="single" w:sz="4" w:space="0" w:color="auto"/>
              <w:bottom w:val="single" w:sz="4" w:space="0" w:color="auto"/>
              <w:right w:val="single" w:sz="8" w:space="0" w:color="auto"/>
            </w:tcBorders>
            <w:vAlign w:val="center"/>
          </w:tcPr>
          <w:p w:rsidR="005E391C" w:rsidRPr="0024789A" w:rsidRDefault="005E391C" w:rsidP="00547041">
            <w:pPr>
              <w:spacing w:after="0" w:line="240" w:lineRule="auto"/>
              <w:rPr>
                <w:rFonts w:asciiTheme="minorHAnsi" w:hAnsiTheme="minorHAnsi" w:cs="Arial"/>
                <w:b/>
                <w:bCs/>
                <w:sz w:val="28"/>
                <w:szCs w:val="28"/>
                <w:lang w:val="fr-FR"/>
              </w:rPr>
            </w:pPr>
          </w:p>
        </w:tc>
      </w:tr>
      <w:tr w:rsidR="00AC5829" w:rsidRPr="0024789A" w:rsidTr="00F765BD">
        <w:trPr>
          <w:trHeight w:val="300"/>
        </w:trPr>
        <w:tc>
          <w:tcPr>
            <w:tcW w:w="1149" w:type="dxa"/>
            <w:vMerge/>
            <w:tcBorders>
              <w:top w:val="nil"/>
              <w:left w:val="single" w:sz="8" w:space="0" w:color="auto"/>
              <w:bottom w:val="single" w:sz="4" w:space="0" w:color="000000"/>
              <w:right w:val="single" w:sz="4" w:space="0" w:color="auto"/>
            </w:tcBorders>
            <w:vAlign w:val="center"/>
          </w:tcPr>
          <w:p w:rsidR="005E391C" w:rsidRPr="0024789A" w:rsidRDefault="005E391C" w:rsidP="00547041">
            <w:pPr>
              <w:spacing w:after="0" w:line="240" w:lineRule="auto"/>
              <w:rPr>
                <w:rFonts w:ascii="Bookman Old Style" w:hAnsi="Bookman Old Style" w:cs="Arial"/>
                <w:b/>
                <w:bCs/>
                <w:sz w:val="24"/>
                <w:szCs w:val="24"/>
                <w:lang w:val="fr-FR"/>
              </w:rPr>
            </w:pPr>
          </w:p>
        </w:tc>
        <w:tc>
          <w:tcPr>
            <w:tcW w:w="1276" w:type="dxa"/>
            <w:tcBorders>
              <w:top w:val="nil"/>
              <w:left w:val="nil"/>
              <w:bottom w:val="single" w:sz="4" w:space="0" w:color="auto"/>
              <w:right w:val="single" w:sz="4" w:space="0" w:color="auto"/>
            </w:tcBorders>
            <w:vAlign w:val="center"/>
          </w:tcPr>
          <w:p w:rsidR="005E391C" w:rsidRPr="0024789A" w:rsidRDefault="002645A5" w:rsidP="00547041">
            <w:pPr>
              <w:spacing w:after="0" w:line="240" w:lineRule="auto"/>
              <w:rPr>
                <w:lang w:val="fr-FR"/>
              </w:rPr>
            </w:pPr>
            <w:r w:rsidRPr="0024789A">
              <w:rPr>
                <w:lang w:val="fr-FR"/>
              </w:rPr>
              <w:t>Langue étrangère</w:t>
            </w:r>
          </w:p>
        </w:tc>
        <w:tc>
          <w:tcPr>
            <w:tcW w:w="3969" w:type="dxa"/>
            <w:tcBorders>
              <w:top w:val="nil"/>
              <w:left w:val="nil"/>
              <w:bottom w:val="single" w:sz="4" w:space="0" w:color="auto"/>
              <w:right w:val="nil"/>
            </w:tcBorders>
            <w:vAlign w:val="center"/>
          </w:tcPr>
          <w:p w:rsidR="005E391C" w:rsidRPr="0024789A" w:rsidRDefault="00806547" w:rsidP="00547041">
            <w:pPr>
              <w:spacing w:after="0" w:line="240" w:lineRule="auto"/>
              <w:rPr>
                <w:sz w:val="24"/>
                <w:szCs w:val="24"/>
                <w:lang w:val="fr-FR"/>
              </w:rPr>
            </w:pPr>
            <w:r w:rsidRPr="0024789A">
              <w:rPr>
                <w:sz w:val="24"/>
                <w:szCs w:val="24"/>
                <w:lang w:val="fr-FR"/>
              </w:rPr>
              <w:t>M. </w:t>
            </w:r>
            <w:r w:rsidR="005E391C" w:rsidRPr="0024789A">
              <w:rPr>
                <w:sz w:val="24"/>
                <w:szCs w:val="24"/>
                <w:lang w:val="fr-FR"/>
              </w:rPr>
              <w:t>Lars DAMKJAER</w:t>
            </w:r>
          </w:p>
        </w:tc>
        <w:tc>
          <w:tcPr>
            <w:tcW w:w="2977" w:type="dxa"/>
            <w:tcBorders>
              <w:top w:val="nil"/>
              <w:left w:val="single" w:sz="4" w:space="0" w:color="auto"/>
              <w:bottom w:val="single" w:sz="4" w:space="0" w:color="auto"/>
              <w:right w:val="single" w:sz="8" w:space="0" w:color="auto"/>
            </w:tcBorders>
            <w:vAlign w:val="center"/>
          </w:tcPr>
          <w:p w:rsidR="005E391C" w:rsidRPr="0024789A" w:rsidRDefault="005E391C" w:rsidP="00547041">
            <w:pPr>
              <w:spacing w:after="0" w:line="240" w:lineRule="auto"/>
              <w:rPr>
                <w:sz w:val="24"/>
                <w:szCs w:val="24"/>
                <w:lang w:val="fr-FR"/>
              </w:rPr>
            </w:pPr>
          </w:p>
        </w:tc>
      </w:tr>
      <w:tr w:rsidR="00AC5829" w:rsidRPr="0024789A" w:rsidTr="00514B4E">
        <w:trPr>
          <w:trHeight w:val="315"/>
        </w:trPr>
        <w:tc>
          <w:tcPr>
            <w:tcW w:w="9371" w:type="dxa"/>
            <w:gridSpan w:val="4"/>
            <w:tcBorders>
              <w:top w:val="nil"/>
              <w:left w:val="single" w:sz="8" w:space="0" w:color="auto"/>
              <w:bottom w:val="single" w:sz="4" w:space="0" w:color="auto"/>
              <w:right w:val="single" w:sz="8" w:space="0" w:color="auto"/>
            </w:tcBorders>
            <w:shd w:val="clear" w:color="auto" w:fill="auto"/>
            <w:vAlign w:val="center"/>
          </w:tcPr>
          <w:p w:rsidR="00A56319" w:rsidRPr="0024789A" w:rsidRDefault="00A56319" w:rsidP="00547041">
            <w:pPr>
              <w:spacing w:after="0" w:line="240" w:lineRule="auto"/>
              <w:rPr>
                <w:sz w:val="24"/>
                <w:szCs w:val="24"/>
                <w:lang w:val="fr-FR"/>
              </w:rPr>
            </w:pPr>
          </w:p>
        </w:tc>
      </w:tr>
      <w:tr w:rsidR="00AC5829" w:rsidRPr="0024789A" w:rsidTr="00F765BD">
        <w:trPr>
          <w:trHeight w:val="366"/>
        </w:trPr>
        <w:tc>
          <w:tcPr>
            <w:tcW w:w="1149" w:type="dxa"/>
            <w:vMerge w:val="restart"/>
            <w:tcBorders>
              <w:top w:val="nil"/>
              <w:left w:val="single" w:sz="8" w:space="0" w:color="auto"/>
              <w:bottom w:val="single" w:sz="4" w:space="0" w:color="000000"/>
              <w:right w:val="single" w:sz="4" w:space="0" w:color="auto"/>
            </w:tcBorders>
            <w:vAlign w:val="center"/>
          </w:tcPr>
          <w:p w:rsidR="005E391C" w:rsidRPr="0024789A" w:rsidRDefault="005E391C" w:rsidP="00547041">
            <w:pPr>
              <w:spacing w:after="0" w:line="240" w:lineRule="auto"/>
              <w:jc w:val="center"/>
              <w:rPr>
                <w:rFonts w:asciiTheme="minorHAnsi" w:hAnsiTheme="minorHAnsi" w:cs="Arial"/>
                <w:b/>
                <w:bCs/>
                <w:sz w:val="28"/>
                <w:szCs w:val="28"/>
                <w:lang w:val="fr-FR"/>
              </w:rPr>
            </w:pPr>
            <w:r w:rsidRPr="0024789A">
              <w:rPr>
                <w:rFonts w:asciiTheme="minorHAnsi" w:hAnsiTheme="minorHAnsi" w:cs="Arial"/>
                <w:b/>
                <w:bCs/>
                <w:sz w:val="28"/>
                <w:szCs w:val="28"/>
                <w:lang w:val="fr-FR"/>
              </w:rPr>
              <w:t>DE</w:t>
            </w:r>
          </w:p>
        </w:tc>
        <w:tc>
          <w:tcPr>
            <w:tcW w:w="1276" w:type="dxa"/>
            <w:tcBorders>
              <w:top w:val="nil"/>
              <w:left w:val="nil"/>
              <w:bottom w:val="single" w:sz="4" w:space="0" w:color="auto"/>
              <w:right w:val="single" w:sz="4" w:space="0" w:color="auto"/>
            </w:tcBorders>
            <w:vAlign w:val="center"/>
          </w:tcPr>
          <w:p w:rsidR="005E391C" w:rsidRPr="0024789A" w:rsidRDefault="002645A5" w:rsidP="00547041">
            <w:pPr>
              <w:spacing w:after="0" w:line="240" w:lineRule="auto"/>
              <w:rPr>
                <w:lang w:val="fr-FR"/>
              </w:rPr>
            </w:pPr>
            <w:r w:rsidRPr="0024789A">
              <w:rPr>
                <w:lang w:val="fr-FR"/>
              </w:rPr>
              <w:t>Langue I</w:t>
            </w:r>
          </w:p>
        </w:tc>
        <w:tc>
          <w:tcPr>
            <w:tcW w:w="3969" w:type="dxa"/>
            <w:tcBorders>
              <w:top w:val="nil"/>
              <w:left w:val="nil"/>
              <w:bottom w:val="single" w:sz="4" w:space="0" w:color="auto"/>
              <w:right w:val="nil"/>
            </w:tcBorders>
            <w:vAlign w:val="center"/>
          </w:tcPr>
          <w:p w:rsidR="005E391C" w:rsidRPr="0024789A" w:rsidRDefault="00806547" w:rsidP="00547041">
            <w:pPr>
              <w:spacing w:after="0" w:line="240" w:lineRule="auto"/>
              <w:rPr>
                <w:sz w:val="24"/>
                <w:szCs w:val="24"/>
                <w:lang w:val="fr-FR"/>
              </w:rPr>
            </w:pPr>
            <w:r w:rsidRPr="0024789A">
              <w:rPr>
                <w:sz w:val="24"/>
                <w:szCs w:val="24"/>
                <w:lang w:val="fr-FR"/>
              </w:rPr>
              <w:t>M. </w:t>
            </w:r>
            <w:r w:rsidR="005E391C" w:rsidRPr="0024789A">
              <w:rPr>
                <w:sz w:val="24"/>
                <w:szCs w:val="24"/>
                <w:lang w:val="fr-FR"/>
              </w:rPr>
              <w:t>Stefan WALZ</w:t>
            </w:r>
          </w:p>
        </w:tc>
        <w:tc>
          <w:tcPr>
            <w:tcW w:w="2977" w:type="dxa"/>
            <w:tcBorders>
              <w:top w:val="nil"/>
              <w:left w:val="single" w:sz="4" w:space="0" w:color="auto"/>
              <w:bottom w:val="single" w:sz="4" w:space="0" w:color="auto"/>
              <w:right w:val="single" w:sz="8" w:space="0" w:color="auto"/>
            </w:tcBorders>
            <w:vAlign w:val="center"/>
          </w:tcPr>
          <w:p w:rsidR="005E391C" w:rsidRPr="0024789A" w:rsidRDefault="00806547" w:rsidP="00547041">
            <w:pPr>
              <w:spacing w:after="0" w:line="240" w:lineRule="auto"/>
              <w:rPr>
                <w:sz w:val="24"/>
                <w:szCs w:val="24"/>
                <w:lang w:val="fr-FR"/>
              </w:rPr>
            </w:pPr>
            <w:r w:rsidRPr="0024789A">
              <w:rPr>
                <w:sz w:val="24"/>
                <w:szCs w:val="24"/>
                <w:lang w:val="fr-FR"/>
              </w:rPr>
              <w:t>Mme </w:t>
            </w:r>
            <w:r w:rsidR="005E391C" w:rsidRPr="0024789A">
              <w:rPr>
                <w:sz w:val="24"/>
                <w:szCs w:val="24"/>
                <w:lang w:val="fr-FR"/>
              </w:rPr>
              <w:t>Karin ECKERSTORFER</w:t>
            </w:r>
          </w:p>
        </w:tc>
      </w:tr>
      <w:tr w:rsidR="00AC5829" w:rsidRPr="0024789A" w:rsidTr="00F765BD">
        <w:trPr>
          <w:trHeight w:val="285"/>
        </w:trPr>
        <w:tc>
          <w:tcPr>
            <w:tcW w:w="1149" w:type="dxa"/>
            <w:vMerge/>
            <w:tcBorders>
              <w:top w:val="nil"/>
              <w:left w:val="single" w:sz="8" w:space="0" w:color="auto"/>
              <w:bottom w:val="single" w:sz="4" w:space="0" w:color="000000"/>
              <w:right w:val="single" w:sz="4" w:space="0" w:color="auto"/>
            </w:tcBorders>
            <w:vAlign w:val="center"/>
          </w:tcPr>
          <w:p w:rsidR="005E391C" w:rsidRPr="0024789A" w:rsidRDefault="005E391C" w:rsidP="00547041">
            <w:pPr>
              <w:spacing w:after="0" w:line="240" w:lineRule="auto"/>
              <w:rPr>
                <w:rFonts w:ascii="Bookman Old Style" w:hAnsi="Bookman Old Style" w:cs="Arial"/>
                <w:b/>
                <w:bCs/>
                <w:sz w:val="24"/>
                <w:szCs w:val="24"/>
                <w:lang w:val="fr-FR"/>
              </w:rPr>
            </w:pPr>
          </w:p>
        </w:tc>
        <w:tc>
          <w:tcPr>
            <w:tcW w:w="1276" w:type="dxa"/>
            <w:tcBorders>
              <w:top w:val="nil"/>
              <w:left w:val="nil"/>
              <w:bottom w:val="single" w:sz="4" w:space="0" w:color="auto"/>
              <w:right w:val="single" w:sz="4" w:space="0" w:color="auto"/>
            </w:tcBorders>
          </w:tcPr>
          <w:p w:rsidR="005E391C" w:rsidRPr="0024789A" w:rsidRDefault="002645A5" w:rsidP="00547041">
            <w:pPr>
              <w:spacing w:after="0" w:line="240" w:lineRule="auto"/>
              <w:rPr>
                <w:lang w:val="fr-FR"/>
              </w:rPr>
            </w:pPr>
            <w:r w:rsidRPr="0024789A">
              <w:rPr>
                <w:lang w:val="fr-FR"/>
              </w:rPr>
              <w:t>Langue étrangère</w:t>
            </w:r>
          </w:p>
        </w:tc>
        <w:tc>
          <w:tcPr>
            <w:tcW w:w="3969" w:type="dxa"/>
            <w:tcBorders>
              <w:top w:val="nil"/>
              <w:left w:val="nil"/>
              <w:bottom w:val="single" w:sz="4" w:space="0" w:color="auto"/>
              <w:right w:val="nil"/>
            </w:tcBorders>
          </w:tcPr>
          <w:p w:rsidR="005E391C" w:rsidRPr="0024789A" w:rsidRDefault="00806547" w:rsidP="00547041">
            <w:pPr>
              <w:spacing w:after="0" w:line="240" w:lineRule="auto"/>
              <w:rPr>
                <w:sz w:val="24"/>
                <w:szCs w:val="24"/>
                <w:lang w:val="fr-FR"/>
              </w:rPr>
            </w:pPr>
            <w:r w:rsidRPr="0024789A">
              <w:rPr>
                <w:sz w:val="24"/>
                <w:szCs w:val="24"/>
                <w:lang w:val="fr-FR"/>
              </w:rPr>
              <w:t>Mme </w:t>
            </w:r>
            <w:r w:rsidR="005E391C" w:rsidRPr="0024789A">
              <w:rPr>
                <w:sz w:val="24"/>
                <w:szCs w:val="24"/>
                <w:lang w:val="fr-FR"/>
              </w:rPr>
              <w:t>Karin ECKERSTORFER</w:t>
            </w:r>
          </w:p>
        </w:tc>
        <w:tc>
          <w:tcPr>
            <w:tcW w:w="2977" w:type="dxa"/>
            <w:tcBorders>
              <w:top w:val="nil"/>
              <w:left w:val="single" w:sz="4" w:space="0" w:color="auto"/>
              <w:bottom w:val="single" w:sz="4" w:space="0" w:color="auto"/>
              <w:right w:val="single" w:sz="8" w:space="0" w:color="auto"/>
            </w:tcBorders>
            <w:vAlign w:val="center"/>
          </w:tcPr>
          <w:p w:rsidR="005E391C" w:rsidRPr="0024789A" w:rsidRDefault="00806547" w:rsidP="00547041">
            <w:pPr>
              <w:spacing w:after="0" w:line="240" w:lineRule="auto"/>
              <w:rPr>
                <w:sz w:val="24"/>
                <w:szCs w:val="24"/>
                <w:lang w:val="fr-FR"/>
              </w:rPr>
            </w:pPr>
            <w:r w:rsidRPr="0024789A">
              <w:rPr>
                <w:sz w:val="24"/>
                <w:szCs w:val="24"/>
                <w:lang w:val="fr-FR"/>
              </w:rPr>
              <w:t>M. </w:t>
            </w:r>
            <w:r w:rsidR="005E391C" w:rsidRPr="0024789A">
              <w:rPr>
                <w:sz w:val="24"/>
                <w:szCs w:val="24"/>
                <w:lang w:val="fr-FR"/>
              </w:rPr>
              <w:t>Stefan WALZ</w:t>
            </w:r>
          </w:p>
        </w:tc>
      </w:tr>
      <w:tr w:rsidR="00AC5829" w:rsidRPr="0024789A" w:rsidTr="00514B4E">
        <w:trPr>
          <w:trHeight w:val="345"/>
        </w:trPr>
        <w:tc>
          <w:tcPr>
            <w:tcW w:w="9371" w:type="dxa"/>
            <w:gridSpan w:val="4"/>
            <w:tcBorders>
              <w:top w:val="nil"/>
              <w:left w:val="single" w:sz="8" w:space="0" w:color="auto"/>
              <w:bottom w:val="single" w:sz="4" w:space="0" w:color="auto"/>
              <w:right w:val="single" w:sz="8" w:space="0" w:color="auto"/>
            </w:tcBorders>
            <w:shd w:val="clear" w:color="auto" w:fill="auto"/>
            <w:vAlign w:val="center"/>
          </w:tcPr>
          <w:p w:rsidR="00A56319" w:rsidRPr="0024789A" w:rsidRDefault="00A56319" w:rsidP="00547041">
            <w:pPr>
              <w:spacing w:after="0" w:line="240" w:lineRule="auto"/>
              <w:rPr>
                <w:sz w:val="24"/>
                <w:szCs w:val="24"/>
                <w:lang w:val="fr-FR"/>
              </w:rPr>
            </w:pPr>
          </w:p>
        </w:tc>
      </w:tr>
      <w:tr w:rsidR="00AC5829" w:rsidRPr="0024789A" w:rsidTr="00F765BD">
        <w:trPr>
          <w:trHeight w:val="300"/>
        </w:trPr>
        <w:tc>
          <w:tcPr>
            <w:tcW w:w="1149" w:type="dxa"/>
            <w:vMerge w:val="restart"/>
            <w:tcBorders>
              <w:top w:val="nil"/>
              <w:left w:val="single" w:sz="8" w:space="0" w:color="auto"/>
              <w:bottom w:val="single" w:sz="4" w:space="0" w:color="000000"/>
              <w:right w:val="single" w:sz="4" w:space="0" w:color="auto"/>
            </w:tcBorders>
            <w:vAlign w:val="center"/>
          </w:tcPr>
          <w:p w:rsidR="005E391C" w:rsidRPr="0024789A" w:rsidRDefault="005E391C" w:rsidP="00547041">
            <w:pPr>
              <w:spacing w:after="0" w:line="240" w:lineRule="auto"/>
              <w:jc w:val="center"/>
              <w:rPr>
                <w:rFonts w:ascii="Bookman Old Style" w:hAnsi="Bookman Old Style" w:cs="Arial"/>
                <w:b/>
                <w:bCs/>
                <w:sz w:val="24"/>
                <w:szCs w:val="24"/>
                <w:lang w:val="fr-FR"/>
              </w:rPr>
            </w:pPr>
            <w:r w:rsidRPr="0024789A">
              <w:rPr>
                <w:rFonts w:asciiTheme="minorHAnsi" w:hAnsiTheme="minorHAnsi" w:cs="Arial"/>
                <w:b/>
                <w:bCs/>
                <w:sz w:val="28"/>
                <w:szCs w:val="28"/>
                <w:lang w:val="fr-FR"/>
              </w:rPr>
              <w:t>EL</w:t>
            </w:r>
          </w:p>
        </w:tc>
        <w:tc>
          <w:tcPr>
            <w:tcW w:w="1276" w:type="dxa"/>
            <w:tcBorders>
              <w:top w:val="nil"/>
              <w:left w:val="nil"/>
              <w:bottom w:val="single" w:sz="4" w:space="0" w:color="auto"/>
              <w:right w:val="single" w:sz="4" w:space="0" w:color="auto"/>
            </w:tcBorders>
            <w:vAlign w:val="center"/>
          </w:tcPr>
          <w:p w:rsidR="005E391C" w:rsidRPr="0024789A" w:rsidRDefault="002645A5" w:rsidP="00547041">
            <w:pPr>
              <w:spacing w:after="0" w:line="240" w:lineRule="auto"/>
              <w:rPr>
                <w:lang w:val="fr-FR"/>
              </w:rPr>
            </w:pPr>
            <w:r w:rsidRPr="0024789A">
              <w:rPr>
                <w:lang w:val="fr-FR"/>
              </w:rPr>
              <w:t>Langue I</w:t>
            </w:r>
          </w:p>
        </w:tc>
        <w:tc>
          <w:tcPr>
            <w:tcW w:w="3969" w:type="dxa"/>
            <w:tcBorders>
              <w:top w:val="nil"/>
              <w:left w:val="nil"/>
              <w:bottom w:val="single" w:sz="4" w:space="0" w:color="auto"/>
              <w:right w:val="nil"/>
            </w:tcBorders>
            <w:vAlign w:val="center"/>
          </w:tcPr>
          <w:p w:rsidR="005E391C" w:rsidRPr="0024789A" w:rsidRDefault="00806547" w:rsidP="00547041">
            <w:pPr>
              <w:spacing w:after="0" w:line="240" w:lineRule="auto"/>
              <w:rPr>
                <w:sz w:val="24"/>
                <w:szCs w:val="24"/>
                <w:lang w:val="fr-FR"/>
              </w:rPr>
            </w:pPr>
            <w:r w:rsidRPr="0024789A">
              <w:rPr>
                <w:sz w:val="24"/>
                <w:szCs w:val="24"/>
                <w:lang w:val="fr-FR"/>
              </w:rPr>
              <w:t>Mme </w:t>
            </w:r>
            <w:r w:rsidR="005E391C" w:rsidRPr="0024789A">
              <w:rPr>
                <w:sz w:val="24"/>
                <w:szCs w:val="24"/>
                <w:lang w:val="fr-FR"/>
              </w:rPr>
              <w:t>Margarita KALOGRIDOU</w:t>
            </w:r>
          </w:p>
        </w:tc>
        <w:tc>
          <w:tcPr>
            <w:tcW w:w="2977" w:type="dxa"/>
            <w:tcBorders>
              <w:top w:val="nil"/>
              <w:left w:val="single" w:sz="4" w:space="0" w:color="auto"/>
              <w:bottom w:val="single" w:sz="4" w:space="0" w:color="auto"/>
              <w:right w:val="single" w:sz="8" w:space="0" w:color="auto"/>
            </w:tcBorders>
            <w:vAlign w:val="center"/>
          </w:tcPr>
          <w:p w:rsidR="005E391C" w:rsidRPr="0024789A" w:rsidRDefault="00806547" w:rsidP="00547041">
            <w:pPr>
              <w:spacing w:after="0" w:line="240" w:lineRule="auto"/>
              <w:rPr>
                <w:sz w:val="24"/>
                <w:szCs w:val="24"/>
                <w:lang w:val="fr-FR"/>
              </w:rPr>
            </w:pPr>
            <w:r w:rsidRPr="0024789A">
              <w:rPr>
                <w:sz w:val="24"/>
                <w:szCs w:val="24"/>
                <w:lang w:val="fr-FR"/>
              </w:rPr>
              <w:t>M. </w:t>
            </w:r>
            <w:r w:rsidR="004B348E" w:rsidRPr="0024789A">
              <w:rPr>
                <w:sz w:val="24"/>
                <w:szCs w:val="24"/>
                <w:lang w:val="fr-FR"/>
              </w:rPr>
              <w:t>ANASTASIADES (CY)</w:t>
            </w:r>
          </w:p>
        </w:tc>
      </w:tr>
      <w:tr w:rsidR="00AC5829" w:rsidRPr="0024789A" w:rsidTr="00F765BD">
        <w:trPr>
          <w:trHeight w:val="300"/>
        </w:trPr>
        <w:tc>
          <w:tcPr>
            <w:tcW w:w="1149" w:type="dxa"/>
            <w:vMerge/>
            <w:tcBorders>
              <w:top w:val="nil"/>
              <w:left w:val="single" w:sz="8" w:space="0" w:color="auto"/>
              <w:bottom w:val="single" w:sz="4" w:space="0" w:color="000000"/>
              <w:right w:val="single" w:sz="4" w:space="0" w:color="auto"/>
            </w:tcBorders>
            <w:vAlign w:val="center"/>
          </w:tcPr>
          <w:p w:rsidR="005E391C" w:rsidRPr="0024789A" w:rsidRDefault="005E391C" w:rsidP="00547041">
            <w:pPr>
              <w:spacing w:after="0" w:line="240" w:lineRule="auto"/>
              <w:rPr>
                <w:rFonts w:ascii="Bookman Old Style" w:hAnsi="Bookman Old Style" w:cs="Arial"/>
                <w:b/>
                <w:bCs/>
                <w:sz w:val="24"/>
                <w:szCs w:val="24"/>
                <w:lang w:val="fr-FR"/>
              </w:rPr>
            </w:pPr>
          </w:p>
        </w:tc>
        <w:tc>
          <w:tcPr>
            <w:tcW w:w="1276" w:type="dxa"/>
            <w:tcBorders>
              <w:top w:val="nil"/>
              <w:left w:val="nil"/>
              <w:bottom w:val="single" w:sz="4" w:space="0" w:color="auto"/>
              <w:right w:val="single" w:sz="4" w:space="0" w:color="auto"/>
            </w:tcBorders>
            <w:vAlign w:val="center"/>
          </w:tcPr>
          <w:p w:rsidR="005E391C" w:rsidRPr="0024789A" w:rsidRDefault="002645A5" w:rsidP="00547041">
            <w:pPr>
              <w:spacing w:after="0" w:line="240" w:lineRule="auto"/>
              <w:rPr>
                <w:lang w:val="fr-FR"/>
              </w:rPr>
            </w:pPr>
            <w:r w:rsidRPr="0024789A">
              <w:rPr>
                <w:lang w:val="fr-FR"/>
              </w:rPr>
              <w:t>Langue étrangère</w:t>
            </w:r>
          </w:p>
        </w:tc>
        <w:tc>
          <w:tcPr>
            <w:tcW w:w="3969" w:type="dxa"/>
            <w:tcBorders>
              <w:top w:val="nil"/>
              <w:left w:val="nil"/>
              <w:bottom w:val="single" w:sz="4" w:space="0" w:color="auto"/>
              <w:right w:val="nil"/>
            </w:tcBorders>
            <w:vAlign w:val="center"/>
          </w:tcPr>
          <w:p w:rsidR="005E391C" w:rsidRPr="0024789A" w:rsidRDefault="00806547" w:rsidP="00547041">
            <w:pPr>
              <w:spacing w:after="0" w:line="240" w:lineRule="auto"/>
              <w:rPr>
                <w:sz w:val="24"/>
                <w:szCs w:val="24"/>
                <w:lang w:val="fr-FR"/>
              </w:rPr>
            </w:pPr>
            <w:r w:rsidRPr="0024789A">
              <w:rPr>
                <w:sz w:val="24"/>
                <w:szCs w:val="24"/>
                <w:lang w:val="fr-FR"/>
              </w:rPr>
              <w:t>Mme </w:t>
            </w:r>
            <w:r w:rsidR="005E391C" w:rsidRPr="0024789A">
              <w:rPr>
                <w:sz w:val="24"/>
                <w:szCs w:val="24"/>
                <w:lang w:val="fr-FR"/>
              </w:rPr>
              <w:t>Margarita KALOGRIDOU</w:t>
            </w:r>
          </w:p>
        </w:tc>
        <w:tc>
          <w:tcPr>
            <w:tcW w:w="2977" w:type="dxa"/>
            <w:tcBorders>
              <w:top w:val="nil"/>
              <w:left w:val="single" w:sz="4" w:space="0" w:color="auto"/>
              <w:bottom w:val="single" w:sz="4" w:space="0" w:color="auto"/>
              <w:right w:val="single" w:sz="8" w:space="0" w:color="auto"/>
            </w:tcBorders>
            <w:vAlign w:val="center"/>
          </w:tcPr>
          <w:p w:rsidR="005E391C" w:rsidRPr="0024789A" w:rsidRDefault="00806547" w:rsidP="00547041">
            <w:pPr>
              <w:spacing w:after="0" w:line="240" w:lineRule="auto"/>
              <w:rPr>
                <w:sz w:val="24"/>
                <w:szCs w:val="24"/>
                <w:lang w:val="fr-FR"/>
              </w:rPr>
            </w:pPr>
            <w:r w:rsidRPr="0024789A">
              <w:rPr>
                <w:sz w:val="24"/>
                <w:szCs w:val="24"/>
                <w:lang w:val="fr-FR"/>
              </w:rPr>
              <w:t>M. </w:t>
            </w:r>
            <w:r w:rsidR="004B348E" w:rsidRPr="0024789A">
              <w:rPr>
                <w:sz w:val="24"/>
                <w:szCs w:val="24"/>
                <w:lang w:val="fr-FR"/>
              </w:rPr>
              <w:t>ANASTASIADES</w:t>
            </w:r>
          </w:p>
        </w:tc>
      </w:tr>
      <w:tr w:rsidR="00AC5829" w:rsidRPr="0024789A" w:rsidTr="00514B4E">
        <w:trPr>
          <w:trHeight w:val="315"/>
        </w:trPr>
        <w:tc>
          <w:tcPr>
            <w:tcW w:w="9371" w:type="dxa"/>
            <w:gridSpan w:val="4"/>
            <w:tcBorders>
              <w:top w:val="nil"/>
              <w:left w:val="single" w:sz="8" w:space="0" w:color="auto"/>
              <w:bottom w:val="single" w:sz="4" w:space="0" w:color="auto"/>
              <w:right w:val="single" w:sz="8" w:space="0" w:color="auto"/>
            </w:tcBorders>
            <w:shd w:val="clear" w:color="auto" w:fill="auto"/>
            <w:vAlign w:val="center"/>
          </w:tcPr>
          <w:p w:rsidR="00A56319" w:rsidRPr="0024789A" w:rsidRDefault="00A56319" w:rsidP="00547041">
            <w:pPr>
              <w:spacing w:after="0" w:line="240" w:lineRule="auto"/>
              <w:rPr>
                <w:sz w:val="24"/>
                <w:szCs w:val="24"/>
                <w:lang w:val="fr-FR"/>
              </w:rPr>
            </w:pPr>
          </w:p>
        </w:tc>
      </w:tr>
      <w:tr w:rsidR="00AC5829" w:rsidRPr="0024789A" w:rsidTr="00F765BD">
        <w:trPr>
          <w:trHeight w:val="300"/>
        </w:trPr>
        <w:tc>
          <w:tcPr>
            <w:tcW w:w="1149" w:type="dxa"/>
            <w:vMerge w:val="restart"/>
            <w:tcBorders>
              <w:top w:val="nil"/>
              <w:left w:val="single" w:sz="8" w:space="0" w:color="auto"/>
              <w:bottom w:val="single" w:sz="4" w:space="0" w:color="000000"/>
              <w:right w:val="single" w:sz="4" w:space="0" w:color="auto"/>
            </w:tcBorders>
            <w:vAlign w:val="center"/>
          </w:tcPr>
          <w:p w:rsidR="005E391C" w:rsidRPr="0024789A" w:rsidRDefault="005E391C" w:rsidP="00547041">
            <w:pPr>
              <w:spacing w:after="0" w:line="240" w:lineRule="auto"/>
              <w:jc w:val="center"/>
              <w:rPr>
                <w:rFonts w:asciiTheme="minorHAnsi" w:hAnsiTheme="minorHAnsi" w:cs="Arial"/>
                <w:b/>
                <w:bCs/>
                <w:sz w:val="28"/>
                <w:szCs w:val="28"/>
                <w:lang w:val="fr-FR"/>
              </w:rPr>
            </w:pPr>
            <w:r w:rsidRPr="0024789A">
              <w:rPr>
                <w:rFonts w:asciiTheme="minorHAnsi" w:hAnsiTheme="minorHAnsi" w:cs="Arial"/>
                <w:b/>
                <w:bCs/>
                <w:sz w:val="28"/>
                <w:szCs w:val="28"/>
                <w:lang w:val="fr-FR"/>
              </w:rPr>
              <w:t>EN</w:t>
            </w:r>
          </w:p>
        </w:tc>
        <w:tc>
          <w:tcPr>
            <w:tcW w:w="1276" w:type="dxa"/>
            <w:tcBorders>
              <w:top w:val="nil"/>
              <w:left w:val="nil"/>
              <w:bottom w:val="single" w:sz="4" w:space="0" w:color="auto"/>
              <w:right w:val="single" w:sz="4" w:space="0" w:color="auto"/>
            </w:tcBorders>
            <w:vAlign w:val="center"/>
          </w:tcPr>
          <w:p w:rsidR="005E391C" w:rsidRPr="0024789A" w:rsidRDefault="002645A5" w:rsidP="00547041">
            <w:pPr>
              <w:spacing w:after="0" w:line="240" w:lineRule="auto"/>
              <w:rPr>
                <w:lang w:val="fr-FR"/>
              </w:rPr>
            </w:pPr>
            <w:r w:rsidRPr="0024789A">
              <w:rPr>
                <w:lang w:val="fr-FR"/>
              </w:rPr>
              <w:t>Langue I</w:t>
            </w:r>
          </w:p>
        </w:tc>
        <w:tc>
          <w:tcPr>
            <w:tcW w:w="3969" w:type="dxa"/>
            <w:tcBorders>
              <w:top w:val="nil"/>
              <w:left w:val="nil"/>
              <w:bottom w:val="single" w:sz="4" w:space="0" w:color="auto"/>
              <w:right w:val="nil"/>
            </w:tcBorders>
            <w:vAlign w:val="center"/>
          </w:tcPr>
          <w:p w:rsidR="005E391C" w:rsidRPr="0024789A" w:rsidRDefault="00E8517E" w:rsidP="00547041">
            <w:pPr>
              <w:spacing w:after="0" w:line="240" w:lineRule="auto"/>
              <w:rPr>
                <w:sz w:val="24"/>
                <w:szCs w:val="24"/>
                <w:lang w:val="fr-FR"/>
              </w:rPr>
            </w:pPr>
            <w:r w:rsidRPr="0024789A">
              <w:rPr>
                <w:sz w:val="24"/>
                <w:szCs w:val="24"/>
                <w:lang w:val="fr-FR"/>
              </w:rPr>
              <w:t>Melle </w:t>
            </w:r>
            <w:r w:rsidR="005E391C" w:rsidRPr="0024789A">
              <w:rPr>
                <w:sz w:val="24"/>
                <w:szCs w:val="24"/>
                <w:lang w:val="fr-FR"/>
              </w:rPr>
              <w:t>Moyra HADLEY</w:t>
            </w:r>
          </w:p>
        </w:tc>
        <w:tc>
          <w:tcPr>
            <w:tcW w:w="2977" w:type="dxa"/>
            <w:tcBorders>
              <w:top w:val="nil"/>
              <w:left w:val="single" w:sz="4" w:space="0" w:color="auto"/>
              <w:bottom w:val="single" w:sz="4" w:space="0" w:color="auto"/>
              <w:right w:val="single" w:sz="8" w:space="0" w:color="auto"/>
            </w:tcBorders>
            <w:vAlign w:val="center"/>
          </w:tcPr>
          <w:p w:rsidR="005E391C" w:rsidRPr="0024789A" w:rsidRDefault="005E391C" w:rsidP="00547041">
            <w:pPr>
              <w:spacing w:after="0" w:line="240" w:lineRule="auto"/>
              <w:rPr>
                <w:sz w:val="24"/>
                <w:szCs w:val="24"/>
                <w:lang w:val="fr-FR"/>
              </w:rPr>
            </w:pPr>
          </w:p>
        </w:tc>
      </w:tr>
      <w:tr w:rsidR="00AC5829" w:rsidRPr="0024789A" w:rsidTr="00F765BD">
        <w:trPr>
          <w:trHeight w:val="300"/>
        </w:trPr>
        <w:tc>
          <w:tcPr>
            <w:tcW w:w="1149" w:type="dxa"/>
            <w:vMerge/>
            <w:tcBorders>
              <w:top w:val="nil"/>
              <w:left w:val="single" w:sz="8" w:space="0" w:color="auto"/>
              <w:bottom w:val="single" w:sz="4" w:space="0" w:color="000000"/>
              <w:right w:val="single" w:sz="4" w:space="0" w:color="auto"/>
            </w:tcBorders>
            <w:vAlign w:val="center"/>
          </w:tcPr>
          <w:p w:rsidR="005E391C" w:rsidRPr="0024789A" w:rsidRDefault="005E391C" w:rsidP="00547041">
            <w:pPr>
              <w:spacing w:after="0" w:line="240" w:lineRule="auto"/>
              <w:rPr>
                <w:rFonts w:ascii="Bookman Old Style" w:hAnsi="Bookman Old Style" w:cs="Arial"/>
                <w:b/>
                <w:bCs/>
                <w:sz w:val="24"/>
                <w:szCs w:val="24"/>
                <w:lang w:val="fr-FR"/>
              </w:rPr>
            </w:pPr>
          </w:p>
        </w:tc>
        <w:tc>
          <w:tcPr>
            <w:tcW w:w="1276" w:type="dxa"/>
            <w:tcBorders>
              <w:top w:val="nil"/>
              <w:left w:val="nil"/>
              <w:bottom w:val="single" w:sz="4" w:space="0" w:color="auto"/>
              <w:right w:val="single" w:sz="4" w:space="0" w:color="auto"/>
            </w:tcBorders>
            <w:vAlign w:val="center"/>
          </w:tcPr>
          <w:p w:rsidR="005E391C" w:rsidRPr="0024789A" w:rsidRDefault="002645A5" w:rsidP="00547041">
            <w:pPr>
              <w:spacing w:after="0" w:line="240" w:lineRule="auto"/>
              <w:rPr>
                <w:lang w:val="fr-FR"/>
              </w:rPr>
            </w:pPr>
            <w:r w:rsidRPr="0024789A">
              <w:rPr>
                <w:lang w:val="fr-FR"/>
              </w:rPr>
              <w:t>Langue étrangère</w:t>
            </w:r>
          </w:p>
        </w:tc>
        <w:tc>
          <w:tcPr>
            <w:tcW w:w="3969" w:type="dxa"/>
            <w:tcBorders>
              <w:top w:val="nil"/>
              <w:left w:val="nil"/>
              <w:bottom w:val="single" w:sz="4" w:space="0" w:color="auto"/>
              <w:right w:val="nil"/>
            </w:tcBorders>
            <w:vAlign w:val="center"/>
          </w:tcPr>
          <w:p w:rsidR="005E391C" w:rsidRPr="0024789A" w:rsidRDefault="00E8517E" w:rsidP="00547041">
            <w:pPr>
              <w:spacing w:after="0" w:line="240" w:lineRule="auto"/>
              <w:rPr>
                <w:sz w:val="24"/>
                <w:szCs w:val="24"/>
                <w:lang w:val="fr-FR"/>
              </w:rPr>
            </w:pPr>
            <w:r w:rsidRPr="0024789A">
              <w:rPr>
                <w:sz w:val="24"/>
                <w:szCs w:val="24"/>
                <w:lang w:val="fr-FR"/>
              </w:rPr>
              <w:t>Melle </w:t>
            </w:r>
            <w:r w:rsidR="005E391C" w:rsidRPr="0024789A">
              <w:rPr>
                <w:sz w:val="24"/>
                <w:szCs w:val="24"/>
                <w:lang w:val="fr-FR"/>
              </w:rPr>
              <w:t>Moyra HADLEY</w:t>
            </w:r>
          </w:p>
        </w:tc>
        <w:tc>
          <w:tcPr>
            <w:tcW w:w="2977" w:type="dxa"/>
            <w:tcBorders>
              <w:top w:val="nil"/>
              <w:left w:val="single" w:sz="4" w:space="0" w:color="auto"/>
              <w:bottom w:val="single" w:sz="4" w:space="0" w:color="auto"/>
              <w:right w:val="single" w:sz="8" w:space="0" w:color="auto"/>
            </w:tcBorders>
            <w:vAlign w:val="center"/>
          </w:tcPr>
          <w:p w:rsidR="005E391C" w:rsidRPr="0024789A" w:rsidRDefault="007731EA" w:rsidP="00547041">
            <w:pPr>
              <w:spacing w:after="0" w:line="240" w:lineRule="auto"/>
              <w:rPr>
                <w:sz w:val="24"/>
                <w:szCs w:val="24"/>
                <w:lang w:val="fr-FR"/>
              </w:rPr>
            </w:pPr>
            <w:r w:rsidRPr="0024789A">
              <w:rPr>
                <w:sz w:val="24"/>
                <w:szCs w:val="24"/>
                <w:lang w:val="fr-FR"/>
              </w:rPr>
              <w:t>Mme Lynda O’TOOLE</w:t>
            </w:r>
          </w:p>
        </w:tc>
      </w:tr>
      <w:tr w:rsidR="00AC5829" w:rsidRPr="0024789A" w:rsidTr="00514B4E">
        <w:trPr>
          <w:trHeight w:val="315"/>
        </w:trPr>
        <w:tc>
          <w:tcPr>
            <w:tcW w:w="9371" w:type="dxa"/>
            <w:gridSpan w:val="4"/>
            <w:tcBorders>
              <w:top w:val="nil"/>
              <w:left w:val="single" w:sz="8" w:space="0" w:color="auto"/>
              <w:bottom w:val="single" w:sz="4" w:space="0" w:color="auto"/>
              <w:right w:val="single" w:sz="8" w:space="0" w:color="auto"/>
            </w:tcBorders>
            <w:shd w:val="clear" w:color="auto" w:fill="auto"/>
            <w:vAlign w:val="center"/>
          </w:tcPr>
          <w:p w:rsidR="00A56319" w:rsidRPr="0024789A" w:rsidRDefault="00A56319" w:rsidP="00547041">
            <w:pPr>
              <w:spacing w:after="0" w:line="240" w:lineRule="auto"/>
              <w:rPr>
                <w:sz w:val="24"/>
                <w:szCs w:val="24"/>
                <w:lang w:val="fr-FR"/>
              </w:rPr>
            </w:pPr>
          </w:p>
        </w:tc>
      </w:tr>
      <w:tr w:rsidR="00AC5829" w:rsidRPr="0024789A" w:rsidTr="00F765BD">
        <w:trPr>
          <w:trHeight w:val="300"/>
        </w:trPr>
        <w:tc>
          <w:tcPr>
            <w:tcW w:w="1149" w:type="dxa"/>
            <w:vMerge w:val="restart"/>
            <w:tcBorders>
              <w:top w:val="nil"/>
              <w:left w:val="single" w:sz="8" w:space="0" w:color="auto"/>
              <w:bottom w:val="single" w:sz="4" w:space="0" w:color="000000"/>
              <w:right w:val="single" w:sz="4" w:space="0" w:color="auto"/>
            </w:tcBorders>
            <w:vAlign w:val="center"/>
          </w:tcPr>
          <w:p w:rsidR="005E391C" w:rsidRPr="0024789A" w:rsidRDefault="005E391C" w:rsidP="00547041">
            <w:pPr>
              <w:spacing w:after="0" w:line="240" w:lineRule="auto"/>
              <w:jc w:val="center"/>
              <w:rPr>
                <w:rFonts w:ascii="Bookman Old Style" w:hAnsi="Bookman Old Style" w:cs="Arial"/>
                <w:b/>
                <w:bCs/>
                <w:sz w:val="24"/>
                <w:szCs w:val="24"/>
                <w:lang w:val="fr-FR"/>
              </w:rPr>
            </w:pPr>
            <w:r w:rsidRPr="0024789A">
              <w:rPr>
                <w:rFonts w:asciiTheme="minorHAnsi" w:hAnsiTheme="minorHAnsi" w:cs="Arial"/>
                <w:b/>
                <w:bCs/>
                <w:sz w:val="28"/>
                <w:szCs w:val="28"/>
                <w:lang w:val="fr-FR"/>
              </w:rPr>
              <w:t>ES</w:t>
            </w:r>
          </w:p>
        </w:tc>
        <w:tc>
          <w:tcPr>
            <w:tcW w:w="1276" w:type="dxa"/>
            <w:tcBorders>
              <w:top w:val="nil"/>
              <w:left w:val="nil"/>
              <w:bottom w:val="single" w:sz="4" w:space="0" w:color="auto"/>
              <w:right w:val="single" w:sz="4" w:space="0" w:color="auto"/>
            </w:tcBorders>
            <w:vAlign w:val="center"/>
          </w:tcPr>
          <w:p w:rsidR="005E391C" w:rsidRPr="0024789A" w:rsidRDefault="002645A5" w:rsidP="00547041">
            <w:pPr>
              <w:spacing w:after="0" w:line="240" w:lineRule="auto"/>
              <w:rPr>
                <w:lang w:val="fr-FR"/>
              </w:rPr>
            </w:pPr>
            <w:r w:rsidRPr="0024789A">
              <w:rPr>
                <w:lang w:val="fr-FR"/>
              </w:rPr>
              <w:t>Langue I</w:t>
            </w:r>
          </w:p>
        </w:tc>
        <w:tc>
          <w:tcPr>
            <w:tcW w:w="3969" w:type="dxa"/>
            <w:tcBorders>
              <w:top w:val="nil"/>
              <w:left w:val="nil"/>
              <w:bottom w:val="single" w:sz="4" w:space="0" w:color="auto"/>
              <w:right w:val="nil"/>
            </w:tcBorders>
            <w:vAlign w:val="center"/>
          </w:tcPr>
          <w:p w:rsidR="005E391C" w:rsidRPr="0024789A" w:rsidRDefault="004B75F2" w:rsidP="00547041">
            <w:pPr>
              <w:spacing w:after="0" w:line="240" w:lineRule="auto"/>
              <w:rPr>
                <w:sz w:val="24"/>
                <w:szCs w:val="24"/>
                <w:lang w:val="fr-FR"/>
              </w:rPr>
            </w:pPr>
            <w:r w:rsidRPr="0024789A">
              <w:rPr>
                <w:bCs/>
                <w:sz w:val="24"/>
                <w:szCs w:val="24"/>
              </w:rPr>
              <w:t>Mr Javier GARRALON BARBA</w:t>
            </w:r>
          </w:p>
        </w:tc>
        <w:tc>
          <w:tcPr>
            <w:tcW w:w="2977" w:type="dxa"/>
            <w:tcBorders>
              <w:top w:val="nil"/>
              <w:left w:val="single" w:sz="4" w:space="0" w:color="auto"/>
              <w:bottom w:val="single" w:sz="4" w:space="0" w:color="auto"/>
              <w:right w:val="single" w:sz="8" w:space="0" w:color="auto"/>
            </w:tcBorders>
            <w:vAlign w:val="center"/>
          </w:tcPr>
          <w:p w:rsidR="005E391C" w:rsidRPr="0024789A" w:rsidRDefault="005E391C" w:rsidP="00547041">
            <w:pPr>
              <w:spacing w:after="0" w:line="240" w:lineRule="auto"/>
              <w:rPr>
                <w:sz w:val="24"/>
                <w:szCs w:val="24"/>
                <w:lang w:val="fr-FR"/>
              </w:rPr>
            </w:pPr>
          </w:p>
        </w:tc>
      </w:tr>
      <w:tr w:rsidR="00AC5829" w:rsidRPr="0024789A" w:rsidTr="00F765BD">
        <w:trPr>
          <w:trHeight w:val="300"/>
        </w:trPr>
        <w:tc>
          <w:tcPr>
            <w:tcW w:w="1149" w:type="dxa"/>
            <w:vMerge/>
            <w:tcBorders>
              <w:top w:val="nil"/>
              <w:left w:val="single" w:sz="8" w:space="0" w:color="auto"/>
              <w:bottom w:val="single" w:sz="4" w:space="0" w:color="000000"/>
              <w:right w:val="single" w:sz="4" w:space="0" w:color="auto"/>
            </w:tcBorders>
            <w:vAlign w:val="center"/>
          </w:tcPr>
          <w:p w:rsidR="005E391C" w:rsidRPr="0024789A" w:rsidRDefault="005E391C" w:rsidP="00547041">
            <w:pPr>
              <w:spacing w:after="0" w:line="240" w:lineRule="auto"/>
              <w:rPr>
                <w:rFonts w:ascii="Bookman Old Style" w:hAnsi="Bookman Old Style" w:cs="Arial"/>
                <w:b/>
                <w:bCs/>
                <w:sz w:val="24"/>
                <w:szCs w:val="24"/>
                <w:lang w:val="fr-FR"/>
              </w:rPr>
            </w:pPr>
          </w:p>
        </w:tc>
        <w:tc>
          <w:tcPr>
            <w:tcW w:w="1276" w:type="dxa"/>
            <w:tcBorders>
              <w:top w:val="nil"/>
              <w:left w:val="nil"/>
              <w:bottom w:val="single" w:sz="4" w:space="0" w:color="auto"/>
              <w:right w:val="single" w:sz="4" w:space="0" w:color="auto"/>
            </w:tcBorders>
            <w:vAlign w:val="center"/>
          </w:tcPr>
          <w:p w:rsidR="005E391C" w:rsidRPr="0024789A" w:rsidRDefault="002645A5" w:rsidP="00547041">
            <w:pPr>
              <w:spacing w:after="0" w:line="240" w:lineRule="auto"/>
              <w:rPr>
                <w:lang w:val="fr-FR"/>
              </w:rPr>
            </w:pPr>
            <w:r w:rsidRPr="0024789A">
              <w:rPr>
                <w:lang w:val="fr-FR"/>
              </w:rPr>
              <w:t>Langue étrangère</w:t>
            </w:r>
          </w:p>
        </w:tc>
        <w:tc>
          <w:tcPr>
            <w:tcW w:w="3969" w:type="dxa"/>
            <w:tcBorders>
              <w:top w:val="nil"/>
              <w:left w:val="nil"/>
              <w:bottom w:val="single" w:sz="4" w:space="0" w:color="auto"/>
              <w:right w:val="nil"/>
            </w:tcBorders>
            <w:vAlign w:val="center"/>
          </w:tcPr>
          <w:p w:rsidR="005E391C" w:rsidRPr="0024789A" w:rsidRDefault="004B75F2" w:rsidP="00547041">
            <w:pPr>
              <w:spacing w:after="0" w:line="240" w:lineRule="auto"/>
              <w:rPr>
                <w:sz w:val="24"/>
                <w:szCs w:val="24"/>
                <w:lang w:val="fr-FR"/>
              </w:rPr>
            </w:pPr>
            <w:r w:rsidRPr="0024789A">
              <w:rPr>
                <w:bCs/>
                <w:sz w:val="24"/>
                <w:szCs w:val="24"/>
              </w:rPr>
              <w:t>Mr Javier GARRALON BARBA</w:t>
            </w:r>
          </w:p>
        </w:tc>
        <w:tc>
          <w:tcPr>
            <w:tcW w:w="2977" w:type="dxa"/>
            <w:tcBorders>
              <w:top w:val="nil"/>
              <w:left w:val="single" w:sz="4" w:space="0" w:color="auto"/>
              <w:bottom w:val="single" w:sz="4" w:space="0" w:color="auto"/>
              <w:right w:val="single" w:sz="8" w:space="0" w:color="auto"/>
            </w:tcBorders>
            <w:vAlign w:val="center"/>
          </w:tcPr>
          <w:p w:rsidR="005E391C" w:rsidRPr="0024789A" w:rsidRDefault="005E391C" w:rsidP="00547041">
            <w:pPr>
              <w:spacing w:after="0" w:line="240" w:lineRule="auto"/>
              <w:rPr>
                <w:sz w:val="24"/>
                <w:szCs w:val="24"/>
                <w:lang w:val="fr-FR"/>
              </w:rPr>
            </w:pPr>
          </w:p>
        </w:tc>
      </w:tr>
      <w:tr w:rsidR="00AC5829" w:rsidRPr="0024789A" w:rsidTr="00A56319">
        <w:trPr>
          <w:trHeight w:val="315"/>
        </w:trPr>
        <w:tc>
          <w:tcPr>
            <w:tcW w:w="9371" w:type="dxa"/>
            <w:gridSpan w:val="4"/>
            <w:tcBorders>
              <w:top w:val="nil"/>
              <w:left w:val="single" w:sz="8" w:space="0" w:color="auto"/>
              <w:bottom w:val="single" w:sz="4" w:space="0" w:color="auto"/>
              <w:right w:val="single" w:sz="8" w:space="0" w:color="auto"/>
            </w:tcBorders>
            <w:shd w:val="clear" w:color="auto" w:fill="auto"/>
            <w:vAlign w:val="center"/>
          </w:tcPr>
          <w:p w:rsidR="00A56319" w:rsidRPr="0024789A" w:rsidRDefault="00A56319" w:rsidP="00547041">
            <w:pPr>
              <w:spacing w:after="0" w:line="240" w:lineRule="auto"/>
              <w:rPr>
                <w:sz w:val="24"/>
                <w:szCs w:val="24"/>
                <w:lang w:val="fr-FR"/>
              </w:rPr>
            </w:pPr>
          </w:p>
        </w:tc>
      </w:tr>
      <w:tr w:rsidR="00AC5829" w:rsidRPr="0024789A" w:rsidTr="00F765BD">
        <w:trPr>
          <w:trHeight w:val="315"/>
        </w:trPr>
        <w:tc>
          <w:tcPr>
            <w:tcW w:w="1149" w:type="dxa"/>
            <w:tcBorders>
              <w:top w:val="nil"/>
              <w:left w:val="single" w:sz="8" w:space="0" w:color="auto"/>
              <w:bottom w:val="single" w:sz="4" w:space="0" w:color="auto"/>
              <w:right w:val="single" w:sz="4" w:space="0" w:color="auto"/>
            </w:tcBorders>
            <w:vAlign w:val="center"/>
          </w:tcPr>
          <w:p w:rsidR="005E391C" w:rsidRPr="0024789A" w:rsidRDefault="005E391C" w:rsidP="00547041">
            <w:pPr>
              <w:spacing w:after="0" w:line="240" w:lineRule="auto"/>
              <w:jc w:val="center"/>
              <w:rPr>
                <w:rFonts w:ascii="Bookman Old Style" w:hAnsi="Bookman Old Style" w:cs="Arial"/>
                <w:b/>
                <w:bCs/>
                <w:sz w:val="24"/>
                <w:szCs w:val="24"/>
                <w:lang w:val="fr-FR"/>
              </w:rPr>
            </w:pPr>
            <w:r w:rsidRPr="0024789A">
              <w:rPr>
                <w:rFonts w:asciiTheme="minorHAnsi" w:hAnsiTheme="minorHAnsi" w:cs="Arial"/>
                <w:b/>
                <w:bCs/>
                <w:sz w:val="28"/>
                <w:szCs w:val="28"/>
                <w:lang w:val="fr-FR"/>
              </w:rPr>
              <w:t>ET</w:t>
            </w:r>
          </w:p>
        </w:tc>
        <w:tc>
          <w:tcPr>
            <w:tcW w:w="1276" w:type="dxa"/>
            <w:tcBorders>
              <w:top w:val="nil"/>
              <w:left w:val="nil"/>
              <w:bottom w:val="single" w:sz="4" w:space="0" w:color="auto"/>
              <w:right w:val="single" w:sz="4" w:space="0" w:color="auto"/>
            </w:tcBorders>
            <w:vAlign w:val="center"/>
          </w:tcPr>
          <w:p w:rsidR="005E391C" w:rsidRPr="0024789A" w:rsidRDefault="002645A5" w:rsidP="00547041">
            <w:pPr>
              <w:spacing w:after="0" w:line="240" w:lineRule="auto"/>
              <w:rPr>
                <w:lang w:val="fr-FR"/>
              </w:rPr>
            </w:pPr>
            <w:r w:rsidRPr="0024789A">
              <w:rPr>
                <w:lang w:val="fr-FR"/>
              </w:rPr>
              <w:t>Langue I</w:t>
            </w:r>
          </w:p>
        </w:tc>
        <w:tc>
          <w:tcPr>
            <w:tcW w:w="3969" w:type="dxa"/>
            <w:tcBorders>
              <w:top w:val="nil"/>
              <w:left w:val="nil"/>
              <w:bottom w:val="single" w:sz="4" w:space="0" w:color="auto"/>
              <w:right w:val="nil"/>
            </w:tcBorders>
            <w:vAlign w:val="center"/>
          </w:tcPr>
          <w:p w:rsidR="005E391C" w:rsidRPr="0024789A" w:rsidRDefault="00806547" w:rsidP="00547041">
            <w:pPr>
              <w:spacing w:after="0" w:line="240" w:lineRule="auto"/>
              <w:rPr>
                <w:sz w:val="24"/>
                <w:szCs w:val="24"/>
                <w:lang w:val="fr-FR"/>
              </w:rPr>
            </w:pPr>
            <w:r w:rsidRPr="0024789A">
              <w:rPr>
                <w:sz w:val="24"/>
                <w:szCs w:val="24"/>
                <w:lang w:val="fr-FR"/>
              </w:rPr>
              <w:t>Mme </w:t>
            </w:r>
            <w:r w:rsidR="00F22D6A" w:rsidRPr="0024789A">
              <w:rPr>
                <w:sz w:val="24"/>
                <w:szCs w:val="24"/>
                <w:lang w:val="fr-FR"/>
              </w:rPr>
              <w:t xml:space="preserve">Maie KITSING </w:t>
            </w:r>
          </w:p>
        </w:tc>
        <w:tc>
          <w:tcPr>
            <w:tcW w:w="2977" w:type="dxa"/>
            <w:tcBorders>
              <w:top w:val="nil"/>
              <w:left w:val="single" w:sz="4" w:space="0" w:color="auto"/>
              <w:bottom w:val="single" w:sz="4" w:space="0" w:color="auto"/>
              <w:right w:val="single" w:sz="8" w:space="0" w:color="auto"/>
            </w:tcBorders>
            <w:vAlign w:val="center"/>
          </w:tcPr>
          <w:p w:rsidR="005E391C" w:rsidRPr="0024789A" w:rsidRDefault="005E391C" w:rsidP="00547041">
            <w:pPr>
              <w:spacing w:after="0" w:line="240" w:lineRule="auto"/>
              <w:rPr>
                <w:sz w:val="24"/>
                <w:szCs w:val="24"/>
                <w:lang w:val="fr-FR"/>
              </w:rPr>
            </w:pPr>
          </w:p>
        </w:tc>
      </w:tr>
      <w:tr w:rsidR="00AC5829" w:rsidRPr="0024789A" w:rsidTr="00514B4E">
        <w:trPr>
          <w:trHeight w:val="315"/>
        </w:trPr>
        <w:tc>
          <w:tcPr>
            <w:tcW w:w="9371" w:type="dxa"/>
            <w:gridSpan w:val="4"/>
            <w:tcBorders>
              <w:top w:val="nil"/>
              <w:left w:val="single" w:sz="8" w:space="0" w:color="auto"/>
              <w:bottom w:val="single" w:sz="4" w:space="0" w:color="auto"/>
              <w:right w:val="single" w:sz="8" w:space="0" w:color="auto"/>
            </w:tcBorders>
            <w:shd w:val="clear" w:color="auto" w:fill="auto"/>
            <w:vAlign w:val="center"/>
          </w:tcPr>
          <w:p w:rsidR="00A56319" w:rsidRPr="0024789A" w:rsidRDefault="00A56319" w:rsidP="00547041">
            <w:pPr>
              <w:spacing w:after="0" w:line="240" w:lineRule="auto"/>
              <w:rPr>
                <w:sz w:val="24"/>
                <w:szCs w:val="24"/>
                <w:lang w:val="fr-FR"/>
              </w:rPr>
            </w:pPr>
          </w:p>
        </w:tc>
      </w:tr>
      <w:tr w:rsidR="00AC5829" w:rsidRPr="0024789A" w:rsidTr="00F765BD">
        <w:trPr>
          <w:trHeight w:val="315"/>
        </w:trPr>
        <w:tc>
          <w:tcPr>
            <w:tcW w:w="1149" w:type="dxa"/>
            <w:tcBorders>
              <w:top w:val="nil"/>
              <w:left w:val="single" w:sz="8" w:space="0" w:color="auto"/>
              <w:bottom w:val="single" w:sz="4" w:space="0" w:color="auto"/>
              <w:right w:val="single" w:sz="4" w:space="0" w:color="auto"/>
            </w:tcBorders>
            <w:vAlign w:val="center"/>
          </w:tcPr>
          <w:p w:rsidR="005E391C" w:rsidRPr="0024789A" w:rsidRDefault="005E391C" w:rsidP="00547041">
            <w:pPr>
              <w:spacing w:after="0" w:line="240" w:lineRule="auto"/>
              <w:jc w:val="center"/>
              <w:rPr>
                <w:rFonts w:asciiTheme="minorHAnsi" w:hAnsiTheme="minorHAnsi" w:cs="Arial"/>
                <w:b/>
                <w:bCs/>
                <w:sz w:val="28"/>
                <w:szCs w:val="28"/>
                <w:lang w:val="fr-FR"/>
              </w:rPr>
            </w:pPr>
            <w:r w:rsidRPr="0024789A">
              <w:rPr>
                <w:rFonts w:asciiTheme="minorHAnsi" w:hAnsiTheme="minorHAnsi" w:cs="Arial"/>
                <w:b/>
                <w:bCs/>
                <w:sz w:val="28"/>
                <w:szCs w:val="28"/>
                <w:lang w:val="fr-FR"/>
              </w:rPr>
              <w:t>FI</w:t>
            </w:r>
          </w:p>
        </w:tc>
        <w:tc>
          <w:tcPr>
            <w:tcW w:w="1276" w:type="dxa"/>
            <w:tcBorders>
              <w:top w:val="nil"/>
              <w:left w:val="nil"/>
              <w:bottom w:val="single" w:sz="4" w:space="0" w:color="auto"/>
              <w:right w:val="single" w:sz="4" w:space="0" w:color="auto"/>
            </w:tcBorders>
            <w:vAlign w:val="center"/>
          </w:tcPr>
          <w:p w:rsidR="005E391C" w:rsidRPr="0024789A" w:rsidRDefault="002645A5" w:rsidP="00547041">
            <w:pPr>
              <w:spacing w:after="0" w:line="240" w:lineRule="auto"/>
              <w:rPr>
                <w:lang w:val="fr-FR"/>
              </w:rPr>
            </w:pPr>
            <w:r w:rsidRPr="0024789A">
              <w:rPr>
                <w:lang w:val="fr-FR"/>
              </w:rPr>
              <w:t>Langue I</w:t>
            </w:r>
          </w:p>
        </w:tc>
        <w:tc>
          <w:tcPr>
            <w:tcW w:w="3969" w:type="dxa"/>
            <w:tcBorders>
              <w:top w:val="nil"/>
              <w:left w:val="nil"/>
              <w:bottom w:val="single" w:sz="4" w:space="0" w:color="auto"/>
              <w:right w:val="nil"/>
            </w:tcBorders>
            <w:vAlign w:val="center"/>
          </w:tcPr>
          <w:p w:rsidR="005E391C" w:rsidRPr="0024789A" w:rsidRDefault="00806547" w:rsidP="00547041">
            <w:pPr>
              <w:spacing w:after="0" w:line="240" w:lineRule="auto"/>
              <w:rPr>
                <w:sz w:val="24"/>
                <w:szCs w:val="24"/>
                <w:lang w:val="fr-FR"/>
              </w:rPr>
            </w:pPr>
            <w:r w:rsidRPr="0024789A">
              <w:rPr>
                <w:sz w:val="24"/>
                <w:szCs w:val="24"/>
                <w:lang w:val="fr-FR"/>
              </w:rPr>
              <w:t>Mme </w:t>
            </w:r>
            <w:r w:rsidR="005E391C" w:rsidRPr="0024789A">
              <w:rPr>
                <w:sz w:val="24"/>
                <w:szCs w:val="24"/>
                <w:lang w:val="fr-FR"/>
              </w:rPr>
              <w:t>Tuulamarja HUISMAN</w:t>
            </w:r>
          </w:p>
        </w:tc>
        <w:tc>
          <w:tcPr>
            <w:tcW w:w="2977" w:type="dxa"/>
            <w:tcBorders>
              <w:top w:val="nil"/>
              <w:left w:val="single" w:sz="4" w:space="0" w:color="auto"/>
              <w:bottom w:val="single" w:sz="4" w:space="0" w:color="auto"/>
              <w:right w:val="single" w:sz="8" w:space="0" w:color="auto"/>
            </w:tcBorders>
            <w:vAlign w:val="center"/>
          </w:tcPr>
          <w:p w:rsidR="005E391C" w:rsidRPr="0024789A" w:rsidRDefault="005E391C" w:rsidP="00547041">
            <w:pPr>
              <w:spacing w:after="0" w:line="240" w:lineRule="auto"/>
              <w:rPr>
                <w:sz w:val="24"/>
                <w:szCs w:val="24"/>
                <w:lang w:val="fr-FR"/>
              </w:rPr>
            </w:pPr>
          </w:p>
        </w:tc>
      </w:tr>
      <w:tr w:rsidR="00AC5829" w:rsidRPr="0024789A" w:rsidTr="00A56319">
        <w:trPr>
          <w:trHeight w:val="315"/>
        </w:trPr>
        <w:tc>
          <w:tcPr>
            <w:tcW w:w="9371" w:type="dxa"/>
            <w:gridSpan w:val="4"/>
            <w:tcBorders>
              <w:top w:val="nil"/>
              <w:left w:val="single" w:sz="8" w:space="0" w:color="auto"/>
              <w:bottom w:val="single" w:sz="4" w:space="0" w:color="auto"/>
              <w:right w:val="single" w:sz="8" w:space="0" w:color="auto"/>
            </w:tcBorders>
            <w:shd w:val="clear" w:color="auto" w:fill="auto"/>
            <w:vAlign w:val="center"/>
          </w:tcPr>
          <w:p w:rsidR="00A56319" w:rsidRPr="0024789A" w:rsidRDefault="00A56319" w:rsidP="00547041">
            <w:pPr>
              <w:spacing w:after="0" w:line="240" w:lineRule="auto"/>
              <w:rPr>
                <w:sz w:val="24"/>
                <w:szCs w:val="24"/>
                <w:lang w:val="fr-FR"/>
              </w:rPr>
            </w:pPr>
            <w:r w:rsidRPr="0024789A">
              <w:rPr>
                <w:sz w:val="24"/>
                <w:szCs w:val="24"/>
                <w:lang w:val="fr-FR"/>
              </w:rPr>
              <w:t> </w:t>
            </w:r>
          </w:p>
        </w:tc>
      </w:tr>
      <w:tr w:rsidR="00AC5829" w:rsidRPr="0024789A" w:rsidTr="00F765BD">
        <w:trPr>
          <w:trHeight w:val="300"/>
        </w:trPr>
        <w:tc>
          <w:tcPr>
            <w:tcW w:w="1149" w:type="dxa"/>
            <w:vMerge w:val="restart"/>
            <w:tcBorders>
              <w:top w:val="nil"/>
              <w:left w:val="single" w:sz="8" w:space="0" w:color="auto"/>
              <w:bottom w:val="single" w:sz="4" w:space="0" w:color="000000"/>
              <w:right w:val="single" w:sz="4" w:space="0" w:color="auto"/>
            </w:tcBorders>
            <w:vAlign w:val="center"/>
          </w:tcPr>
          <w:p w:rsidR="005E391C" w:rsidRPr="0024789A" w:rsidRDefault="005E391C" w:rsidP="00547041">
            <w:pPr>
              <w:spacing w:after="0" w:line="240" w:lineRule="auto"/>
              <w:jc w:val="center"/>
              <w:rPr>
                <w:rFonts w:ascii="Bookman Old Style" w:hAnsi="Bookman Old Style" w:cs="Arial"/>
                <w:b/>
                <w:bCs/>
                <w:sz w:val="24"/>
                <w:szCs w:val="24"/>
                <w:lang w:val="fr-FR"/>
              </w:rPr>
            </w:pPr>
            <w:r w:rsidRPr="0024789A">
              <w:rPr>
                <w:rFonts w:asciiTheme="minorHAnsi" w:hAnsiTheme="minorHAnsi" w:cs="Arial"/>
                <w:b/>
                <w:bCs/>
                <w:sz w:val="28"/>
                <w:szCs w:val="28"/>
                <w:lang w:val="fr-FR"/>
              </w:rPr>
              <w:t>FR</w:t>
            </w:r>
          </w:p>
        </w:tc>
        <w:tc>
          <w:tcPr>
            <w:tcW w:w="1276" w:type="dxa"/>
            <w:tcBorders>
              <w:top w:val="nil"/>
              <w:left w:val="nil"/>
              <w:bottom w:val="single" w:sz="4" w:space="0" w:color="auto"/>
              <w:right w:val="single" w:sz="4" w:space="0" w:color="auto"/>
            </w:tcBorders>
            <w:vAlign w:val="center"/>
          </w:tcPr>
          <w:p w:rsidR="005E391C" w:rsidRPr="0024789A" w:rsidRDefault="002645A5" w:rsidP="00547041">
            <w:pPr>
              <w:spacing w:after="0" w:line="240" w:lineRule="auto"/>
              <w:rPr>
                <w:lang w:val="fr-FR"/>
              </w:rPr>
            </w:pPr>
            <w:r w:rsidRPr="0024789A">
              <w:rPr>
                <w:lang w:val="fr-FR"/>
              </w:rPr>
              <w:t>Langue I</w:t>
            </w:r>
          </w:p>
        </w:tc>
        <w:tc>
          <w:tcPr>
            <w:tcW w:w="3969" w:type="dxa"/>
            <w:tcBorders>
              <w:top w:val="nil"/>
              <w:left w:val="nil"/>
              <w:bottom w:val="single" w:sz="4" w:space="0" w:color="auto"/>
              <w:right w:val="single" w:sz="4" w:space="0" w:color="auto"/>
            </w:tcBorders>
            <w:vAlign w:val="center"/>
          </w:tcPr>
          <w:p w:rsidR="005E391C" w:rsidRPr="0024789A" w:rsidRDefault="00806547" w:rsidP="00547041">
            <w:pPr>
              <w:spacing w:after="0" w:line="240" w:lineRule="auto"/>
              <w:rPr>
                <w:sz w:val="24"/>
                <w:szCs w:val="24"/>
                <w:lang w:val="fr-FR"/>
              </w:rPr>
            </w:pPr>
            <w:r w:rsidRPr="0024789A">
              <w:rPr>
                <w:sz w:val="24"/>
                <w:szCs w:val="24"/>
                <w:lang w:val="fr-FR"/>
              </w:rPr>
              <w:t>M. </w:t>
            </w:r>
            <w:r w:rsidR="005E391C" w:rsidRPr="0024789A">
              <w:rPr>
                <w:sz w:val="24"/>
                <w:szCs w:val="24"/>
                <w:lang w:val="fr-FR"/>
              </w:rPr>
              <w:t>Dominique WILLE</w:t>
            </w:r>
          </w:p>
        </w:tc>
        <w:tc>
          <w:tcPr>
            <w:tcW w:w="2977" w:type="dxa"/>
            <w:tcBorders>
              <w:top w:val="nil"/>
              <w:left w:val="nil"/>
              <w:bottom w:val="single" w:sz="4" w:space="0" w:color="auto"/>
              <w:right w:val="single" w:sz="8" w:space="0" w:color="auto"/>
            </w:tcBorders>
            <w:vAlign w:val="center"/>
          </w:tcPr>
          <w:p w:rsidR="005E391C" w:rsidRPr="0024789A" w:rsidRDefault="005E391C" w:rsidP="00547041">
            <w:pPr>
              <w:spacing w:after="0" w:line="240" w:lineRule="auto"/>
              <w:rPr>
                <w:sz w:val="24"/>
                <w:szCs w:val="24"/>
                <w:lang w:val="fr-FR"/>
              </w:rPr>
            </w:pPr>
          </w:p>
        </w:tc>
      </w:tr>
      <w:tr w:rsidR="00AC5829" w:rsidRPr="0024789A" w:rsidTr="00F765BD">
        <w:trPr>
          <w:trHeight w:val="300"/>
        </w:trPr>
        <w:tc>
          <w:tcPr>
            <w:tcW w:w="1149" w:type="dxa"/>
            <w:vMerge/>
            <w:tcBorders>
              <w:top w:val="nil"/>
              <w:left w:val="single" w:sz="8" w:space="0" w:color="auto"/>
              <w:bottom w:val="single" w:sz="4" w:space="0" w:color="000000"/>
              <w:right w:val="single" w:sz="4" w:space="0" w:color="auto"/>
            </w:tcBorders>
            <w:vAlign w:val="center"/>
          </w:tcPr>
          <w:p w:rsidR="005E391C" w:rsidRPr="0024789A" w:rsidRDefault="005E391C" w:rsidP="00547041">
            <w:pPr>
              <w:spacing w:after="0" w:line="240" w:lineRule="auto"/>
              <w:rPr>
                <w:rFonts w:ascii="Bookman Old Style" w:hAnsi="Bookman Old Style" w:cs="Arial"/>
                <w:b/>
                <w:bCs/>
                <w:sz w:val="24"/>
                <w:szCs w:val="24"/>
                <w:lang w:val="fr-FR"/>
              </w:rPr>
            </w:pPr>
          </w:p>
        </w:tc>
        <w:tc>
          <w:tcPr>
            <w:tcW w:w="1276" w:type="dxa"/>
            <w:tcBorders>
              <w:top w:val="nil"/>
              <w:left w:val="nil"/>
              <w:bottom w:val="single" w:sz="4" w:space="0" w:color="auto"/>
              <w:right w:val="single" w:sz="4" w:space="0" w:color="auto"/>
            </w:tcBorders>
            <w:vAlign w:val="center"/>
          </w:tcPr>
          <w:p w:rsidR="005E391C" w:rsidRPr="0024789A" w:rsidRDefault="002645A5" w:rsidP="00547041">
            <w:pPr>
              <w:spacing w:after="0" w:line="240" w:lineRule="auto"/>
              <w:rPr>
                <w:lang w:val="fr-FR"/>
              </w:rPr>
            </w:pPr>
            <w:r w:rsidRPr="0024789A">
              <w:rPr>
                <w:lang w:val="fr-FR"/>
              </w:rPr>
              <w:t>Langue étrangère</w:t>
            </w:r>
          </w:p>
        </w:tc>
        <w:tc>
          <w:tcPr>
            <w:tcW w:w="3969" w:type="dxa"/>
            <w:tcBorders>
              <w:top w:val="nil"/>
              <w:left w:val="nil"/>
              <w:bottom w:val="single" w:sz="4" w:space="0" w:color="auto"/>
              <w:right w:val="single" w:sz="4" w:space="0" w:color="auto"/>
            </w:tcBorders>
            <w:vAlign w:val="center"/>
          </w:tcPr>
          <w:p w:rsidR="005E391C" w:rsidRPr="0024789A" w:rsidRDefault="00806547" w:rsidP="00547041">
            <w:pPr>
              <w:spacing w:after="0" w:line="240" w:lineRule="auto"/>
              <w:rPr>
                <w:sz w:val="24"/>
                <w:szCs w:val="24"/>
                <w:lang w:val="fr-FR"/>
              </w:rPr>
            </w:pPr>
            <w:r w:rsidRPr="0024789A">
              <w:rPr>
                <w:sz w:val="24"/>
                <w:szCs w:val="24"/>
                <w:lang w:val="fr-FR"/>
              </w:rPr>
              <w:t>M. </w:t>
            </w:r>
            <w:r w:rsidR="005E391C" w:rsidRPr="0024789A">
              <w:rPr>
                <w:sz w:val="24"/>
                <w:szCs w:val="24"/>
                <w:lang w:val="fr-FR"/>
              </w:rPr>
              <w:t>Dominique WILLE</w:t>
            </w:r>
          </w:p>
        </w:tc>
        <w:tc>
          <w:tcPr>
            <w:tcW w:w="2977" w:type="dxa"/>
            <w:tcBorders>
              <w:top w:val="nil"/>
              <w:left w:val="nil"/>
              <w:bottom w:val="single" w:sz="4" w:space="0" w:color="auto"/>
              <w:right w:val="single" w:sz="8" w:space="0" w:color="auto"/>
            </w:tcBorders>
            <w:vAlign w:val="center"/>
          </w:tcPr>
          <w:p w:rsidR="005E391C" w:rsidRPr="0024789A" w:rsidRDefault="005E391C" w:rsidP="00547041">
            <w:pPr>
              <w:spacing w:after="0" w:line="240" w:lineRule="auto"/>
              <w:rPr>
                <w:sz w:val="24"/>
                <w:szCs w:val="24"/>
                <w:lang w:val="fr-FR"/>
              </w:rPr>
            </w:pPr>
          </w:p>
        </w:tc>
      </w:tr>
      <w:tr w:rsidR="00AC5829" w:rsidRPr="0024789A" w:rsidTr="00A56319">
        <w:trPr>
          <w:trHeight w:val="315"/>
        </w:trPr>
        <w:tc>
          <w:tcPr>
            <w:tcW w:w="9371" w:type="dxa"/>
            <w:gridSpan w:val="4"/>
            <w:tcBorders>
              <w:top w:val="nil"/>
              <w:left w:val="single" w:sz="8" w:space="0" w:color="auto"/>
              <w:bottom w:val="single" w:sz="4" w:space="0" w:color="auto"/>
              <w:right w:val="single" w:sz="8" w:space="0" w:color="auto"/>
            </w:tcBorders>
            <w:shd w:val="clear" w:color="auto" w:fill="auto"/>
            <w:vAlign w:val="center"/>
          </w:tcPr>
          <w:p w:rsidR="00A56319" w:rsidRPr="0024789A" w:rsidRDefault="00A56319" w:rsidP="00547041">
            <w:pPr>
              <w:spacing w:after="0" w:line="240" w:lineRule="auto"/>
              <w:rPr>
                <w:sz w:val="24"/>
                <w:szCs w:val="24"/>
                <w:lang w:val="fr-FR"/>
              </w:rPr>
            </w:pPr>
            <w:r w:rsidRPr="0024789A">
              <w:rPr>
                <w:sz w:val="24"/>
                <w:szCs w:val="24"/>
                <w:lang w:val="fr-FR"/>
              </w:rPr>
              <w:t> </w:t>
            </w:r>
          </w:p>
        </w:tc>
      </w:tr>
      <w:tr w:rsidR="00AC5829" w:rsidRPr="0024789A" w:rsidTr="00DD3669">
        <w:trPr>
          <w:trHeight w:val="315"/>
        </w:trPr>
        <w:tc>
          <w:tcPr>
            <w:tcW w:w="1149" w:type="dxa"/>
            <w:tcBorders>
              <w:top w:val="nil"/>
              <w:left w:val="single" w:sz="8" w:space="0" w:color="auto"/>
              <w:bottom w:val="single" w:sz="4" w:space="0" w:color="auto"/>
              <w:right w:val="single" w:sz="4" w:space="0" w:color="auto"/>
            </w:tcBorders>
            <w:shd w:val="clear" w:color="auto" w:fill="auto"/>
            <w:vAlign w:val="center"/>
          </w:tcPr>
          <w:p w:rsidR="005E391C" w:rsidRPr="0024789A" w:rsidRDefault="005E391C" w:rsidP="00547041">
            <w:pPr>
              <w:spacing w:after="0" w:line="240" w:lineRule="auto"/>
              <w:jc w:val="center"/>
              <w:rPr>
                <w:rFonts w:asciiTheme="minorHAnsi" w:hAnsiTheme="minorHAnsi" w:cs="Arial"/>
                <w:b/>
                <w:bCs/>
                <w:sz w:val="28"/>
                <w:szCs w:val="28"/>
                <w:lang w:val="fr-FR"/>
              </w:rPr>
            </w:pPr>
            <w:r w:rsidRPr="0024789A">
              <w:rPr>
                <w:rFonts w:asciiTheme="minorHAnsi" w:hAnsiTheme="minorHAnsi" w:cs="Arial"/>
                <w:b/>
                <w:bCs/>
                <w:sz w:val="28"/>
                <w:szCs w:val="28"/>
                <w:lang w:val="fr-FR"/>
              </w:rPr>
              <w:t>GA</w:t>
            </w:r>
          </w:p>
        </w:tc>
        <w:tc>
          <w:tcPr>
            <w:tcW w:w="1276" w:type="dxa"/>
            <w:tcBorders>
              <w:top w:val="nil"/>
              <w:left w:val="nil"/>
              <w:bottom w:val="single" w:sz="4" w:space="0" w:color="auto"/>
              <w:right w:val="single" w:sz="4" w:space="0" w:color="auto"/>
            </w:tcBorders>
            <w:shd w:val="clear" w:color="auto" w:fill="auto"/>
            <w:vAlign w:val="center"/>
          </w:tcPr>
          <w:p w:rsidR="005E391C" w:rsidRPr="0024789A" w:rsidRDefault="002645A5" w:rsidP="00547041">
            <w:pPr>
              <w:spacing w:after="0" w:line="240" w:lineRule="auto"/>
              <w:rPr>
                <w:lang w:val="fr-FR"/>
              </w:rPr>
            </w:pPr>
            <w:r w:rsidRPr="0024789A">
              <w:rPr>
                <w:lang w:val="fr-FR"/>
              </w:rPr>
              <w:t>Langue étrangère</w:t>
            </w:r>
          </w:p>
        </w:tc>
        <w:tc>
          <w:tcPr>
            <w:tcW w:w="3969" w:type="dxa"/>
            <w:tcBorders>
              <w:top w:val="nil"/>
              <w:left w:val="nil"/>
              <w:bottom w:val="single" w:sz="4" w:space="0" w:color="auto"/>
              <w:right w:val="single" w:sz="4" w:space="0" w:color="auto"/>
            </w:tcBorders>
            <w:shd w:val="clear" w:color="auto" w:fill="auto"/>
            <w:vAlign w:val="center"/>
          </w:tcPr>
          <w:p w:rsidR="005E391C" w:rsidRPr="0024789A" w:rsidRDefault="00806547" w:rsidP="00B445BC">
            <w:pPr>
              <w:spacing w:after="0" w:line="240" w:lineRule="auto"/>
              <w:rPr>
                <w:sz w:val="24"/>
                <w:szCs w:val="24"/>
                <w:lang w:val="fr-FR"/>
              </w:rPr>
            </w:pPr>
            <w:r w:rsidRPr="0024789A">
              <w:rPr>
                <w:sz w:val="24"/>
                <w:szCs w:val="24"/>
                <w:lang w:val="fr-FR"/>
              </w:rPr>
              <w:t>Mme </w:t>
            </w:r>
            <w:r w:rsidR="00B445BC" w:rsidRPr="0024789A">
              <w:rPr>
                <w:sz w:val="24"/>
                <w:szCs w:val="24"/>
                <w:lang w:val="fr-FR"/>
              </w:rPr>
              <w:t>Lynda O’TOOLE</w:t>
            </w:r>
          </w:p>
        </w:tc>
        <w:tc>
          <w:tcPr>
            <w:tcW w:w="2977" w:type="dxa"/>
            <w:tcBorders>
              <w:top w:val="nil"/>
              <w:left w:val="nil"/>
              <w:bottom w:val="single" w:sz="4" w:space="0" w:color="auto"/>
              <w:right w:val="single" w:sz="8" w:space="0" w:color="auto"/>
            </w:tcBorders>
            <w:shd w:val="clear" w:color="auto" w:fill="auto"/>
            <w:vAlign w:val="center"/>
          </w:tcPr>
          <w:p w:rsidR="005E391C" w:rsidRPr="0024789A" w:rsidRDefault="005E391C" w:rsidP="00547041">
            <w:pPr>
              <w:spacing w:after="0" w:line="240" w:lineRule="auto"/>
              <w:rPr>
                <w:sz w:val="24"/>
                <w:szCs w:val="24"/>
                <w:lang w:val="fr-FR"/>
              </w:rPr>
            </w:pPr>
          </w:p>
        </w:tc>
      </w:tr>
      <w:tr w:rsidR="00AC5829" w:rsidRPr="0024789A" w:rsidTr="00A56319">
        <w:trPr>
          <w:trHeight w:val="315"/>
        </w:trPr>
        <w:tc>
          <w:tcPr>
            <w:tcW w:w="9371" w:type="dxa"/>
            <w:gridSpan w:val="4"/>
            <w:tcBorders>
              <w:top w:val="nil"/>
              <w:left w:val="single" w:sz="8" w:space="0" w:color="auto"/>
              <w:bottom w:val="single" w:sz="4" w:space="0" w:color="auto"/>
              <w:right w:val="single" w:sz="8" w:space="0" w:color="auto"/>
            </w:tcBorders>
            <w:shd w:val="clear" w:color="auto" w:fill="auto"/>
            <w:vAlign w:val="center"/>
          </w:tcPr>
          <w:p w:rsidR="00A56319" w:rsidRPr="0024789A" w:rsidRDefault="00A56319" w:rsidP="00547041">
            <w:pPr>
              <w:spacing w:after="0" w:line="240" w:lineRule="auto"/>
              <w:rPr>
                <w:sz w:val="24"/>
                <w:szCs w:val="24"/>
                <w:lang w:val="fr-FR"/>
              </w:rPr>
            </w:pPr>
            <w:r w:rsidRPr="0024789A">
              <w:rPr>
                <w:sz w:val="24"/>
                <w:szCs w:val="24"/>
                <w:lang w:val="fr-FR"/>
              </w:rPr>
              <w:t> </w:t>
            </w:r>
          </w:p>
        </w:tc>
      </w:tr>
      <w:tr w:rsidR="00AC5829" w:rsidRPr="0024789A" w:rsidTr="00F765BD">
        <w:trPr>
          <w:trHeight w:val="315"/>
        </w:trPr>
        <w:tc>
          <w:tcPr>
            <w:tcW w:w="1149" w:type="dxa"/>
            <w:tcBorders>
              <w:top w:val="nil"/>
              <w:left w:val="single" w:sz="8" w:space="0" w:color="auto"/>
              <w:bottom w:val="single" w:sz="4" w:space="0" w:color="auto"/>
              <w:right w:val="single" w:sz="4" w:space="0" w:color="auto"/>
            </w:tcBorders>
            <w:vAlign w:val="center"/>
          </w:tcPr>
          <w:p w:rsidR="005E391C" w:rsidRPr="0024789A" w:rsidRDefault="005E391C" w:rsidP="00547041">
            <w:pPr>
              <w:spacing w:after="0" w:line="240" w:lineRule="auto"/>
              <w:jc w:val="center"/>
              <w:rPr>
                <w:rFonts w:asciiTheme="minorHAnsi" w:hAnsiTheme="minorHAnsi" w:cs="Arial"/>
                <w:b/>
                <w:bCs/>
                <w:sz w:val="28"/>
                <w:szCs w:val="28"/>
                <w:lang w:val="fr-FR"/>
              </w:rPr>
            </w:pPr>
            <w:r w:rsidRPr="0024789A">
              <w:rPr>
                <w:rFonts w:asciiTheme="minorHAnsi" w:hAnsiTheme="minorHAnsi" w:cs="Arial"/>
                <w:b/>
                <w:bCs/>
                <w:sz w:val="28"/>
                <w:szCs w:val="28"/>
                <w:lang w:val="fr-FR"/>
              </w:rPr>
              <w:t>HU</w:t>
            </w:r>
          </w:p>
        </w:tc>
        <w:tc>
          <w:tcPr>
            <w:tcW w:w="1276" w:type="dxa"/>
            <w:tcBorders>
              <w:top w:val="nil"/>
              <w:left w:val="nil"/>
              <w:bottom w:val="single" w:sz="4" w:space="0" w:color="auto"/>
              <w:right w:val="single" w:sz="4" w:space="0" w:color="auto"/>
            </w:tcBorders>
            <w:vAlign w:val="center"/>
          </w:tcPr>
          <w:p w:rsidR="005E391C" w:rsidRPr="0024789A" w:rsidRDefault="002645A5" w:rsidP="00547041">
            <w:pPr>
              <w:spacing w:after="0" w:line="240" w:lineRule="auto"/>
              <w:rPr>
                <w:lang w:val="fr-FR"/>
              </w:rPr>
            </w:pPr>
            <w:r w:rsidRPr="0024789A">
              <w:rPr>
                <w:lang w:val="fr-FR"/>
              </w:rPr>
              <w:t>Langue I</w:t>
            </w:r>
          </w:p>
        </w:tc>
        <w:tc>
          <w:tcPr>
            <w:tcW w:w="3969" w:type="dxa"/>
            <w:tcBorders>
              <w:top w:val="nil"/>
              <w:left w:val="nil"/>
              <w:bottom w:val="single" w:sz="4" w:space="0" w:color="auto"/>
              <w:right w:val="single" w:sz="4" w:space="0" w:color="auto"/>
            </w:tcBorders>
            <w:vAlign w:val="center"/>
          </w:tcPr>
          <w:p w:rsidR="005E391C" w:rsidRPr="0024789A" w:rsidRDefault="00806547" w:rsidP="00547041">
            <w:pPr>
              <w:spacing w:after="0" w:line="240" w:lineRule="auto"/>
              <w:rPr>
                <w:sz w:val="24"/>
                <w:szCs w:val="24"/>
                <w:lang w:val="fr-FR"/>
              </w:rPr>
            </w:pPr>
            <w:r w:rsidRPr="0024789A">
              <w:rPr>
                <w:sz w:val="24"/>
                <w:szCs w:val="24"/>
                <w:lang w:val="fr-FR"/>
              </w:rPr>
              <w:t>Mme </w:t>
            </w:r>
            <w:r w:rsidR="005E391C" w:rsidRPr="0024789A">
              <w:rPr>
                <w:sz w:val="24"/>
                <w:szCs w:val="24"/>
                <w:lang w:val="fr-FR"/>
              </w:rPr>
              <w:t>Zsuzsanna NYIRŐ</w:t>
            </w:r>
          </w:p>
        </w:tc>
        <w:tc>
          <w:tcPr>
            <w:tcW w:w="2977" w:type="dxa"/>
            <w:tcBorders>
              <w:top w:val="nil"/>
              <w:left w:val="nil"/>
              <w:bottom w:val="single" w:sz="4" w:space="0" w:color="auto"/>
              <w:right w:val="single" w:sz="8" w:space="0" w:color="auto"/>
            </w:tcBorders>
            <w:vAlign w:val="center"/>
          </w:tcPr>
          <w:p w:rsidR="005E391C" w:rsidRPr="0024789A" w:rsidRDefault="005E391C" w:rsidP="00547041">
            <w:pPr>
              <w:spacing w:after="0" w:line="240" w:lineRule="auto"/>
              <w:rPr>
                <w:sz w:val="24"/>
                <w:szCs w:val="24"/>
                <w:lang w:val="fr-FR"/>
              </w:rPr>
            </w:pPr>
          </w:p>
        </w:tc>
      </w:tr>
      <w:tr w:rsidR="00AC5829" w:rsidRPr="0024789A" w:rsidTr="00A56319">
        <w:trPr>
          <w:trHeight w:val="315"/>
        </w:trPr>
        <w:tc>
          <w:tcPr>
            <w:tcW w:w="9371" w:type="dxa"/>
            <w:gridSpan w:val="4"/>
            <w:tcBorders>
              <w:top w:val="nil"/>
              <w:left w:val="single" w:sz="8" w:space="0" w:color="auto"/>
              <w:bottom w:val="single" w:sz="4" w:space="0" w:color="auto"/>
              <w:right w:val="single" w:sz="8" w:space="0" w:color="auto"/>
            </w:tcBorders>
            <w:shd w:val="clear" w:color="auto" w:fill="auto"/>
            <w:vAlign w:val="center"/>
          </w:tcPr>
          <w:p w:rsidR="00A56319" w:rsidRPr="0024789A" w:rsidRDefault="00A56319" w:rsidP="00547041">
            <w:pPr>
              <w:spacing w:after="0" w:line="240" w:lineRule="auto"/>
              <w:rPr>
                <w:sz w:val="24"/>
                <w:szCs w:val="24"/>
                <w:lang w:val="fr-FR"/>
              </w:rPr>
            </w:pPr>
            <w:r w:rsidRPr="0024789A">
              <w:rPr>
                <w:sz w:val="24"/>
                <w:szCs w:val="24"/>
                <w:lang w:val="fr-FR"/>
              </w:rPr>
              <w:t> </w:t>
            </w:r>
          </w:p>
        </w:tc>
      </w:tr>
      <w:tr w:rsidR="00AC5829" w:rsidRPr="0024789A" w:rsidTr="00F765BD">
        <w:trPr>
          <w:trHeight w:val="300"/>
        </w:trPr>
        <w:tc>
          <w:tcPr>
            <w:tcW w:w="1149" w:type="dxa"/>
            <w:vMerge w:val="restart"/>
            <w:tcBorders>
              <w:top w:val="nil"/>
              <w:left w:val="single" w:sz="8" w:space="0" w:color="auto"/>
              <w:bottom w:val="single" w:sz="4" w:space="0" w:color="000000"/>
              <w:right w:val="single" w:sz="4" w:space="0" w:color="auto"/>
            </w:tcBorders>
            <w:vAlign w:val="center"/>
          </w:tcPr>
          <w:p w:rsidR="005E391C" w:rsidRPr="0024789A" w:rsidRDefault="005E391C" w:rsidP="00547041">
            <w:pPr>
              <w:spacing w:after="0" w:line="240" w:lineRule="auto"/>
              <w:jc w:val="center"/>
              <w:rPr>
                <w:rFonts w:asciiTheme="minorHAnsi" w:hAnsiTheme="minorHAnsi" w:cs="Arial"/>
                <w:b/>
                <w:bCs/>
                <w:sz w:val="28"/>
                <w:szCs w:val="28"/>
                <w:lang w:val="fr-FR"/>
              </w:rPr>
            </w:pPr>
            <w:r w:rsidRPr="0024789A">
              <w:rPr>
                <w:rFonts w:asciiTheme="minorHAnsi" w:hAnsiTheme="minorHAnsi" w:cs="Arial"/>
                <w:b/>
                <w:bCs/>
                <w:sz w:val="28"/>
                <w:szCs w:val="28"/>
                <w:lang w:val="fr-FR"/>
              </w:rPr>
              <w:t>IT</w:t>
            </w:r>
          </w:p>
        </w:tc>
        <w:tc>
          <w:tcPr>
            <w:tcW w:w="1276" w:type="dxa"/>
            <w:tcBorders>
              <w:top w:val="nil"/>
              <w:left w:val="nil"/>
              <w:bottom w:val="single" w:sz="4" w:space="0" w:color="auto"/>
              <w:right w:val="single" w:sz="4" w:space="0" w:color="auto"/>
            </w:tcBorders>
            <w:vAlign w:val="center"/>
          </w:tcPr>
          <w:p w:rsidR="005E391C" w:rsidRPr="0024789A" w:rsidRDefault="002645A5" w:rsidP="00547041">
            <w:pPr>
              <w:spacing w:after="0" w:line="240" w:lineRule="auto"/>
              <w:rPr>
                <w:lang w:val="fr-FR"/>
              </w:rPr>
            </w:pPr>
            <w:r w:rsidRPr="0024789A">
              <w:rPr>
                <w:lang w:val="fr-FR"/>
              </w:rPr>
              <w:t>Langue I</w:t>
            </w:r>
          </w:p>
        </w:tc>
        <w:tc>
          <w:tcPr>
            <w:tcW w:w="3969" w:type="dxa"/>
            <w:tcBorders>
              <w:top w:val="nil"/>
              <w:left w:val="nil"/>
              <w:bottom w:val="single" w:sz="4" w:space="0" w:color="auto"/>
              <w:right w:val="single" w:sz="4" w:space="0" w:color="auto"/>
            </w:tcBorders>
            <w:vAlign w:val="center"/>
          </w:tcPr>
          <w:p w:rsidR="005E391C" w:rsidRPr="0024789A" w:rsidRDefault="00285057" w:rsidP="00494614">
            <w:pPr>
              <w:spacing w:after="0" w:line="240" w:lineRule="auto"/>
              <w:rPr>
                <w:sz w:val="24"/>
                <w:szCs w:val="24"/>
                <w:lang w:val="fr-FR"/>
              </w:rPr>
            </w:pPr>
            <w:r w:rsidRPr="0024789A">
              <w:rPr>
                <w:sz w:val="24"/>
                <w:szCs w:val="24"/>
                <w:lang w:val="fr-FR"/>
              </w:rPr>
              <w:t xml:space="preserve">Mme SACCARDO </w:t>
            </w:r>
          </w:p>
        </w:tc>
        <w:tc>
          <w:tcPr>
            <w:tcW w:w="2977" w:type="dxa"/>
            <w:tcBorders>
              <w:top w:val="nil"/>
              <w:left w:val="nil"/>
              <w:bottom w:val="single" w:sz="4" w:space="0" w:color="auto"/>
              <w:right w:val="single" w:sz="8" w:space="0" w:color="auto"/>
            </w:tcBorders>
            <w:vAlign w:val="center"/>
          </w:tcPr>
          <w:p w:rsidR="005E391C" w:rsidRPr="0024789A" w:rsidRDefault="005E391C" w:rsidP="00547041">
            <w:pPr>
              <w:spacing w:after="0" w:line="240" w:lineRule="auto"/>
              <w:rPr>
                <w:sz w:val="24"/>
                <w:szCs w:val="24"/>
                <w:lang w:val="fr-FR"/>
              </w:rPr>
            </w:pPr>
          </w:p>
        </w:tc>
      </w:tr>
      <w:tr w:rsidR="005E391C" w:rsidRPr="0024789A" w:rsidTr="00F765BD">
        <w:trPr>
          <w:trHeight w:val="300"/>
        </w:trPr>
        <w:tc>
          <w:tcPr>
            <w:tcW w:w="1149" w:type="dxa"/>
            <w:vMerge/>
            <w:tcBorders>
              <w:top w:val="nil"/>
              <w:left w:val="single" w:sz="8" w:space="0" w:color="auto"/>
              <w:bottom w:val="single" w:sz="4" w:space="0" w:color="000000"/>
              <w:right w:val="single" w:sz="4" w:space="0" w:color="auto"/>
            </w:tcBorders>
            <w:vAlign w:val="center"/>
          </w:tcPr>
          <w:p w:rsidR="005E391C" w:rsidRPr="0024789A" w:rsidRDefault="005E391C" w:rsidP="00547041">
            <w:pPr>
              <w:spacing w:after="0" w:line="240" w:lineRule="auto"/>
              <w:rPr>
                <w:rFonts w:ascii="Bookman Old Style" w:hAnsi="Bookman Old Style" w:cs="Arial"/>
                <w:b/>
                <w:bCs/>
                <w:sz w:val="24"/>
                <w:szCs w:val="24"/>
                <w:lang w:val="it-IT"/>
              </w:rPr>
            </w:pPr>
          </w:p>
        </w:tc>
        <w:tc>
          <w:tcPr>
            <w:tcW w:w="1276" w:type="dxa"/>
            <w:tcBorders>
              <w:top w:val="nil"/>
              <w:left w:val="nil"/>
              <w:bottom w:val="single" w:sz="4" w:space="0" w:color="auto"/>
              <w:right w:val="single" w:sz="4" w:space="0" w:color="auto"/>
            </w:tcBorders>
            <w:vAlign w:val="center"/>
          </w:tcPr>
          <w:p w:rsidR="005E391C" w:rsidRPr="0024789A" w:rsidRDefault="002645A5" w:rsidP="00547041">
            <w:pPr>
              <w:spacing w:after="0" w:line="240" w:lineRule="auto"/>
              <w:rPr>
                <w:lang w:val="fr-FR"/>
              </w:rPr>
            </w:pPr>
            <w:r w:rsidRPr="0024789A">
              <w:rPr>
                <w:lang w:val="fr-FR"/>
              </w:rPr>
              <w:t>Langue étrangère</w:t>
            </w:r>
          </w:p>
        </w:tc>
        <w:tc>
          <w:tcPr>
            <w:tcW w:w="3969" w:type="dxa"/>
            <w:tcBorders>
              <w:top w:val="nil"/>
              <w:left w:val="nil"/>
              <w:bottom w:val="single" w:sz="4" w:space="0" w:color="auto"/>
              <w:right w:val="single" w:sz="4" w:space="0" w:color="auto"/>
            </w:tcBorders>
            <w:vAlign w:val="center"/>
          </w:tcPr>
          <w:p w:rsidR="005E391C" w:rsidRPr="0024789A" w:rsidRDefault="00285057" w:rsidP="00494614">
            <w:pPr>
              <w:spacing w:after="0" w:line="240" w:lineRule="auto"/>
              <w:rPr>
                <w:sz w:val="24"/>
                <w:szCs w:val="24"/>
                <w:lang w:val="fr-FR"/>
              </w:rPr>
            </w:pPr>
            <w:r w:rsidRPr="0024789A">
              <w:rPr>
                <w:sz w:val="24"/>
                <w:szCs w:val="24"/>
                <w:lang w:val="fr-FR"/>
              </w:rPr>
              <w:t xml:space="preserve">Mme SACCARDO </w:t>
            </w:r>
          </w:p>
        </w:tc>
        <w:tc>
          <w:tcPr>
            <w:tcW w:w="2977" w:type="dxa"/>
            <w:tcBorders>
              <w:top w:val="nil"/>
              <w:left w:val="nil"/>
              <w:bottom w:val="single" w:sz="4" w:space="0" w:color="auto"/>
              <w:right w:val="single" w:sz="8" w:space="0" w:color="auto"/>
            </w:tcBorders>
            <w:vAlign w:val="center"/>
          </w:tcPr>
          <w:p w:rsidR="005E391C" w:rsidRPr="0024789A" w:rsidRDefault="005E391C" w:rsidP="00547041">
            <w:pPr>
              <w:spacing w:after="0" w:line="240" w:lineRule="auto"/>
              <w:rPr>
                <w:sz w:val="24"/>
                <w:szCs w:val="24"/>
                <w:lang w:val="fr-FR"/>
              </w:rPr>
            </w:pPr>
          </w:p>
        </w:tc>
      </w:tr>
    </w:tbl>
    <w:p w:rsidR="00BF1D0B" w:rsidRPr="0024789A" w:rsidRDefault="00BF1D0B" w:rsidP="00547041">
      <w:pPr>
        <w:spacing w:line="240" w:lineRule="auto"/>
        <w:rPr>
          <w:lang w:val="it-IT"/>
        </w:rPr>
      </w:pPr>
    </w:p>
    <w:tbl>
      <w:tblPr>
        <w:tblpPr w:leftFromText="180" w:rightFromText="180" w:tblpY="480"/>
        <w:tblW w:w="9371" w:type="dxa"/>
        <w:tblLayout w:type="fixed"/>
        <w:tblCellMar>
          <w:left w:w="70" w:type="dxa"/>
          <w:right w:w="70" w:type="dxa"/>
        </w:tblCellMar>
        <w:tblLook w:val="0000" w:firstRow="0" w:lastRow="0" w:firstColumn="0" w:lastColumn="0" w:noHBand="0" w:noVBand="0"/>
      </w:tblPr>
      <w:tblGrid>
        <w:gridCol w:w="1149"/>
        <w:gridCol w:w="1276"/>
        <w:gridCol w:w="3969"/>
        <w:gridCol w:w="2977"/>
      </w:tblGrid>
      <w:tr w:rsidR="00AC5829" w:rsidRPr="0024789A" w:rsidTr="00DD3669">
        <w:trPr>
          <w:trHeight w:val="615"/>
        </w:trPr>
        <w:tc>
          <w:tcPr>
            <w:tcW w:w="2425" w:type="dxa"/>
            <w:gridSpan w:val="2"/>
            <w:tcBorders>
              <w:top w:val="single" w:sz="8" w:space="0" w:color="auto"/>
              <w:left w:val="single" w:sz="8" w:space="0" w:color="auto"/>
              <w:bottom w:val="single" w:sz="8" w:space="0" w:color="auto"/>
              <w:right w:val="single" w:sz="4" w:space="0" w:color="000000"/>
            </w:tcBorders>
            <w:shd w:val="clear" w:color="auto" w:fill="auto"/>
            <w:vAlign w:val="center"/>
          </w:tcPr>
          <w:p w:rsidR="00B052B4" w:rsidRPr="0024789A" w:rsidRDefault="00B052B4" w:rsidP="00514B4E">
            <w:pPr>
              <w:spacing w:after="0" w:line="240" w:lineRule="auto"/>
              <w:jc w:val="center"/>
              <w:rPr>
                <w:rFonts w:asciiTheme="minorHAnsi" w:hAnsiTheme="minorHAnsi" w:cs="Arial"/>
                <w:b/>
                <w:bCs/>
                <w:sz w:val="28"/>
                <w:szCs w:val="28"/>
                <w:lang w:val="fr-FR"/>
              </w:rPr>
            </w:pPr>
            <w:r w:rsidRPr="0024789A">
              <w:rPr>
                <w:rFonts w:asciiTheme="minorHAnsi" w:hAnsiTheme="minorHAnsi" w:cs="Arial"/>
                <w:b/>
                <w:bCs/>
                <w:sz w:val="28"/>
                <w:szCs w:val="28"/>
                <w:lang w:val="fr-FR"/>
              </w:rPr>
              <w:t>LANGUES</w:t>
            </w:r>
          </w:p>
        </w:tc>
        <w:tc>
          <w:tcPr>
            <w:tcW w:w="3969" w:type="dxa"/>
            <w:tcBorders>
              <w:top w:val="single" w:sz="8" w:space="0" w:color="auto"/>
              <w:left w:val="nil"/>
              <w:bottom w:val="single" w:sz="8" w:space="0" w:color="auto"/>
              <w:right w:val="nil"/>
            </w:tcBorders>
            <w:shd w:val="clear" w:color="auto" w:fill="auto"/>
            <w:vAlign w:val="center"/>
          </w:tcPr>
          <w:p w:rsidR="00B052B4" w:rsidRPr="0024789A" w:rsidRDefault="00B052B4" w:rsidP="00514B4E">
            <w:pPr>
              <w:spacing w:after="0" w:line="240" w:lineRule="auto"/>
              <w:jc w:val="center"/>
              <w:rPr>
                <w:rFonts w:asciiTheme="minorHAnsi" w:hAnsiTheme="minorHAnsi" w:cs="Arial"/>
                <w:b/>
                <w:bCs/>
                <w:sz w:val="24"/>
                <w:szCs w:val="24"/>
                <w:lang w:val="fr-FR"/>
              </w:rPr>
            </w:pPr>
            <w:r w:rsidRPr="0024789A">
              <w:rPr>
                <w:rFonts w:asciiTheme="minorHAnsi" w:hAnsiTheme="minorHAnsi" w:cs="Arial"/>
                <w:b/>
                <w:bCs/>
                <w:sz w:val="24"/>
                <w:szCs w:val="24"/>
                <w:lang w:val="fr-FR"/>
              </w:rPr>
              <w:t>Inspecteur titulaire</w:t>
            </w:r>
          </w:p>
        </w:tc>
        <w:tc>
          <w:tcPr>
            <w:tcW w:w="2977" w:type="dxa"/>
            <w:tcBorders>
              <w:top w:val="single" w:sz="8" w:space="0" w:color="auto"/>
              <w:left w:val="single" w:sz="4" w:space="0" w:color="auto"/>
              <w:bottom w:val="single" w:sz="8" w:space="0" w:color="auto"/>
              <w:right w:val="single" w:sz="8" w:space="0" w:color="auto"/>
            </w:tcBorders>
            <w:shd w:val="clear" w:color="auto" w:fill="auto"/>
            <w:vAlign w:val="center"/>
          </w:tcPr>
          <w:p w:rsidR="00B052B4" w:rsidRPr="0024789A" w:rsidRDefault="00B052B4" w:rsidP="00514B4E">
            <w:pPr>
              <w:spacing w:after="0" w:line="240" w:lineRule="auto"/>
              <w:jc w:val="center"/>
              <w:rPr>
                <w:rFonts w:asciiTheme="minorHAnsi" w:hAnsiTheme="minorHAnsi" w:cs="Arial"/>
                <w:b/>
                <w:bCs/>
                <w:sz w:val="24"/>
                <w:szCs w:val="24"/>
                <w:lang w:val="fr-FR"/>
              </w:rPr>
            </w:pPr>
            <w:r w:rsidRPr="0024789A">
              <w:rPr>
                <w:rFonts w:asciiTheme="minorHAnsi" w:hAnsiTheme="minorHAnsi" w:cs="Arial"/>
                <w:b/>
                <w:bCs/>
                <w:sz w:val="24"/>
                <w:szCs w:val="24"/>
                <w:lang w:val="fr-FR"/>
              </w:rPr>
              <w:t>Inspecteur suppléant</w:t>
            </w:r>
          </w:p>
        </w:tc>
      </w:tr>
      <w:tr w:rsidR="00AC5829" w:rsidRPr="0024789A" w:rsidTr="005B1265">
        <w:trPr>
          <w:trHeight w:val="315"/>
        </w:trPr>
        <w:tc>
          <w:tcPr>
            <w:tcW w:w="1149" w:type="dxa"/>
            <w:tcBorders>
              <w:top w:val="single" w:sz="4" w:space="0" w:color="auto"/>
              <w:left w:val="single" w:sz="8" w:space="0" w:color="auto"/>
              <w:bottom w:val="single" w:sz="4" w:space="0" w:color="auto"/>
              <w:right w:val="single" w:sz="4" w:space="0" w:color="auto"/>
            </w:tcBorders>
            <w:vAlign w:val="center"/>
          </w:tcPr>
          <w:p w:rsidR="005E391C" w:rsidRPr="0024789A" w:rsidRDefault="005E391C" w:rsidP="00547041">
            <w:pPr>
              <w:spacing w:after="0" w:line="240" w:lineRule="auto"/>
              <w:jc w:val="center"/>
              <w:rPr>
                <w:rFonts w:ascii="Bookman Old Style" w:hAnsi="Bookman Old Style" w:cs="Arial"/>
                <w:b/>
                <w:bCs/>
                <w:sz w:val="24"/>
                <w:szCs w:val="24"/>
                <w:lang w:val="fr-FR"/>
              </w:rPr>
            </w:pPr>
            <w:r w:rsidRPr="0024789A">
              <w:rPr>
                <w:rFonts w:asciiTheme="minorHAnsi" w:hAnsiTheme="minorHAnsi" w:cs="Arial"/>
                <w:b/>
                <w:bCs/>
                <w:sz w:val="28"/>
                <w:szCs w:val="28"/>
                <w:lang w:val="fr-FR"/>
              </w:rPr>
              <w:t>LT</w:t>
            </w:r>
          </w:p>
        </w:tc>
        <w:tc>
          <w:tcPr>
            <w:tcW w:w="1276" w:type="dxa"/>
            <w:tcBorders>
              <w:top w:val="single" w:sz="4" w:space="0" w:color="auto"/>
              <w:left w:val="nil"/>
              <w:bottom w:val="single" w:sz="4" w:space="0" w:color="auto"/>
              <w:right w:val="single" w:sz="4" w:space="0" w:color="auto"/>
            </w:tcBorders>
            <w:vAlign w:val="center"/>
          </w:tcPr>
          <w:p w:rsidR="005E391C" w:rsidRPr="0024789A" w:rsidRDefault="002645A5" w:rsidP="00547041">
            <w:pPr>
              <w:spacing w:after="0" w:line="240" w:lineRule="auto"/>
              <w:rPr>
                <w:lang w:val="fr-FR"/>
              </w:rPr>
            </w:pPr>
            <w:r w:rsidRPr="0024789A">
              <w:rPr>
                <w:lang w:val="fr-FR"/>
              </w:rPr>
              <w:t>Langue I</w:t>
            </w:r>
          </w:p>
        </w:tc>
        <w:tc>
          <w:tcPr>
            <w:tcW w:w="3969" w:type="dxa"/>
            <w:tcBorders>
              <w:top w:val="single" w:sz="4" w:space="0" w:color="auto"/>
              <w:left w:val="nil"/>
              <w:bottom w:val="single" w:sz="4" w:space="0" w:color="auto"/>
              <w:right w:val="single" w:sz="4" w:space="0" w:color="auto"/>
            </w:tcBorders>
            <w:vAlign w:val="center"/>
          </w:tcPr>
          <w:p w:rsidR="005E391C" w:rsidRPr="0024789A" w:rsidRDefault="00806547" w:rsidP="00547041">
            <w:pPr>
              <w:spacing w:after="0" w:line="240" w:lineRule="auto"/>
              <w:rPr>
                <w:sz w:val="24"/>
                <w:szCs w:val="24"/>
                <w:lang w:val="fr-FR"/>
              </w:rPr>
            </w:pPr>
            <w:r w:rsidRPr="0024789A">
              <w:rPr>
                <w:sz w:val="24"/>
                <w:szCs w:val="24"/>
                <w:lang w:val="fr-FR"/>
              </w:rPr>
              <w:t>Mme </w:t>
            </w:r>
            <w:r w:rsidR="005E391C" w:rsidRPr="0024789A">
              <w:rPr>
                <w:sz w:val="24"/>
                <w:szCs w:val="24"/>
                <w:lang w:val="fr-FR"/>
              </w:rPr>
              <w:t>Violeta VALIUŠKEVIČIENÉ</w:t>
            </w:r>
          </w:p>
        </w:tc>
        <w:tc>
          <w:tcPr>
            <w:tcW w:w="2977" w:type="dxa"/>
            <w:tcBorders>
              <w:top w:val="single" w:sz="4" w:space="0" w:color="auto"/>
              <w:left w:val="nil"/>
              <w:bottom w:val="single" w:sz="4" w:space="0" w:color="auto"/>
              <w:right w:val="single" w:sz="8" w:space="0" w:color="auto"/>
            </w:tcBorders>
            <w:vAlign w:val="center"/>
          </w:tcPr>
          <w:p w:rsidR="005E391C" w:rsidRPr="0024789A" w:rsidRDefault="005E391C" w:rsidP="00547041">
            <w:pPr>
              <w:spacing w:after="0" w:line="240" w:lineRule="auto"/>
              <w:rPr>
                <w:lang w:val="fr-FR"/>
              </w:rPr>
            </w:pPr>
          </w:p>
        </w:tc>
      </w:tr>
      <w:tr w:rsidR="00AC5829" w:rsidRPr="0024789A" w:rsidTr="00A56319">
        <w:trPr>
          <w:trHeight w:val="315"/>
        </w:trPr>
        <w:tc>
          <w:tcPr>
            <w:tcW w:w="93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56319" w:rsidRPr="0024789A" w:rsidRDefault="00A56319" w:rsidP="00547041">
            <w:pPr>
              <w:spacing w:after="0" w:line="240" w:lineRule="auto"/>
              <w:rPr>
                <w:sz w:val="24"/>
                <w:szCs w:val="24"/>
                <w:lang w:val="fr-FR"/>
              </w:rPr>
            </w:pPr>
          </w:p>
        </w:tc>
      </w:tr>
      <w:tr w:rsidR="00AC5829" w:rsidRPr="0024789A" w:rsidTr="005B1265">
        <w:trPr>
          <w:trHeight w:val="315"/>
        </w:trPr>
        <w:tc>
          <w:tcPr>
            <w:tcW w:w="1149" w:type="dxa"/>
            <w:tcBorders>
              <w:top w:val="single" w:sz="4" w:space="0" w:color="auto"/>
              <w:left w:val="single" w:sz="8" w:space="0" w:color="auto"/>
              <w:bottom w:val="single" w:sz="4" w:space="0" w:color="auto"/>
              <w:right w:val="single" w:sz="4" w:space="0" w:color="auto"/>
            </w:tcBorders>
            <w:vAlign w:val="center"/>
          </w:tcPr>
          <w:p w:rsidR="005E391C" w:rsidRPr="0024789A" w:rsidRDefault="005E391C" w:rsidP="00547041">
            <w:pPr>
              <w:spacing w:after="0" w:line="240" w:lineRule="auto"/>
              <w:jc w:val="center"/>
              <w:rPr>
                <w:rFonts w:ascii="Bookman Old Style" w:hAnsi="Bookman Old Style" w:cs="Arial"/>
                <w:b/>
                <w:bCs/>
                <w:sz w:val="24"/>
                <w:szCs w:val="24"/>
                <w:lang w:val="fr-FR"/>
              </w:rPr>
            </w:pPr>
            <w:r w:rsidRPr="0024789A">
              <w:rPr>
                <w:rFonts w:asciiTheme="minorHAnsi" w:hAnsiTheme="minorHAnsi" w:cs="Arial"/>
                <w:b/>
                <w:bCs/>
                <w:sz w:val="28"/>
                <w:szCs w:val="28"/>
                <w:lang w:val="fr-FR"/>
              </w:rPr>
              <w:t>LV</w:t>
            </w:r>
          </w:p>
        </w:tc>
        <w:tc>
          <w:tcPr>
            <w:tcW w:w="1276" w:type="dxa"/>
            <w:tcBorders>
              <w:top w:val="single" w:sz="4" w:space="0" w:color="auto"/>
              <w:left w:val="nil"/>
              <w:bottom w:val="single" w:sz="4" w:space="0" w:color="auto"/>
              <w:right w:val="single" w:sz="4" w:space="0" w:color="auto"/>
            </w:tcBorders>
            <w:vAlign w:val="center"/>
          </w:tcPr>
          <w:p w:rsidR="005E391C" w:rsidRPr="0024789A" w:rsidRDefault="002645A5" w:rsidP="00547041">
            <w:pPr>
              <w:spacing w:after="0" w:line="240" w:lineRule="auto"/>
              <w:rPr>
                <w:lang w:val="fr-FR"/>
              </w:rPr>
            </w:pPr>
            <w:r w:rsidRPr="0024789A">
              <w:rPr>
                <w:lang w:val="fr-FR"/>
              </w:rPr>
              <w:t>Langue I</w:t>
            </w:r>
          </w:p>
        </w:tc>
        <w:tc>
          <w:tcPr>
            <w:tcW w:w="3969" w:type="dxa"/>
            <w:tcBorders>
              <w:top w:val="single" w:sz="4" w:space="0" w:color="auto"/>
              <w:left w:val="nil"/>
              <w:bottom w:val="single" w:sz="4" w:space="0" w:color="auto"/>
              <w:right w:val="single" w:sz="4" w:space="0" w:color="auto"/>
            </w:tcBorders>
            <w:vAlign w:val="center"/>
          </w:tcPr>
          <w:p w:rsidR="005E391C" w:rsidRPr="0024789A" w:rsidRDefault="00D908A4" w:rsidP="00547041">
            <w:pPr>
              <w:spacing w:after="0" w:line="240" w:lineRule="auto"/>
              <w:rPr>
                <w:sz w:val="24"/>
                <w:szCs w:val="24"/>
                <w:lang w:val="fr-FR"/>
              </w:rPr>
            </w:pPr>
            <w:r w:rsidRPr="0024789A">
              <w:rPr>
                <w:sz w:val="24"/>
                <w:szCs w:val="24"/>
                <w:lang w:val="fr-FR"/>
              </w:rPr>
              <w:t>Mme Olita ARKLE</w:t>
            </w:r>
          </w:p>
        </w:tc>
        <w:tc>
          <w:tcPr>
            <w:tcW w:w="2977" w:type="dxa"/>
            <w:tcBorders>
              <w:top w:val="single" w:sz="4" w:space="0" w:color="auto"/>
              <w:left w:val="nil"/>
              <w:bottom w:val="single" w:sz="4" w:space="0" w:color="auto"/>
              <w:right w:val="single" w:sz="8" w:space="0" w:color="auto"/>
            </w:tcBorders>
            <w:vAlign w:val="center"/>
          </w:tcPr>
          <w:p w:rsidR="005E391C" w:rsidRPr="0024789A" w:rsidRDefault="005E391C" w:rsidP="00547041">
            <w:pPr>
              <w:spacing w:after="0" w:line="240" w:lineRule="auto"/>
              <w:rPr>
                <w:lang w:val="fr-FR"/>
              </w:rPr>
            </w:pPr>
          </w:p>
        </w:tc>
      </w:tr>
      <w:tr w:rsidR="00AC5829" w:rsidRPr="0024789A" w:rsidTr="00A56319">
        <w:trPr>
          <w:trHeight w:val="315"/>
        </w:trPr>
        <w:tc>
          <w:tcPr>
            <w:tcW w:w="9371" w:type="dxa"/>
            <w:gridSpan w:val="4"/>
            <w:tcBorders>
              <w:top w:val="nil"/>
              <w:left w:val="single" w:sz="8" w:space="0" w:color="auto"/>
              <w:bottom w:val="single" w:sz="4" w:space="0" w:color="auto"/>
              <w:right w:val="single" w:sz="8" w:space="0" w:color="auto"/>
            </w:tcBorders>
            <w:shd w:val="clear" w:color="auto" w:fill="auto"/>
            <w:vAlign w:val="center"/>
          </w:tcPr>
          <w:p w:rsidR="00A56319" w:rsidRPr="0024789A" w:rsidRDefault="00A56319" w:rsidP="00547041">
            <w:pPr>
              <w:spacing w:after="0" w:line="240" w:lineRule="auto"/>
              <w:rPr>
                <w:sz w:val="24"/>
                <w:szCs w:val="24"/>
                <w:lang w:val="fr-FR"/>
              </w:rPr>
            </w:pPr>
          </w:p>
        </w:tc>
      </w:tr>
      <w:tr w:rsidR="00AC5829" w:rsidRPr="0024789A" w:rsidTr="005B1265">
        <w:trPr>
          <w:trHeight w:val="300"/>
        </w:trPr>
        <w:tc>
          <w:tcPr>
            <w:tcW w:w="1149" w:type="dxa"/>
            <w:vMerge w:val="restart"/>
            <w:tcBorders>
              <w:top w:val="nil"/>
              <w:left w:val="single" w:sz="8" w:space="0" w:color="auto"/>
              <w:bottom w:val="single" w:sz="4" w:space="0" w:color="000000"/>
              <w:right w:val="single" w:sz="4" w:space="0" w:color="auto"/>
            </w:tcBorders>
            <w:vAlign w:val="center"/>
          </w:tcPr>
          <w:p w:rsidR="005E391C" w:rsidRPr="0024789A" w:rsidRDefault="005E391C" w:rsidP="00547041">
            <w:pPr>
              <w:spacing w:after="0" w:line="240" w:lineRule="auto"/>
              <w:jc w:val="center"/>
              <w:rPr>
                <w:rFonts w:ascii="Bookman Old Style" w:hAnsi="Bookman Old Style" w:cs="Arial"/>
                <w:b/>
                <w:bCs/>
                <w:sz w:val="24"/>
                <w:szCs w:val="24"/>
                <w:lang w:val="fr-FR"/>
              </w:rPr>
            </w:pPr>
            <w:r w:rsidRPr="0024789A">
              <w:rPr>
                <w:rFonts w:asciiTheme="minorHAnsi" w:hAnsiTheme="minorHAnsi" w:cs="Arial"/>
                <w:b/>
                <w:bCs/>
                <w:sz w:val="28"/>
                <w:szCs w:val="28"/>
                <w:lang w:val="fr-FR"/>
              </w:rPr>
              <w:t>MT</w:t>
            </w:r>
          </w:p>
        </w:tc>
        <w:tc>
          <w:tcPr>
            <w:tcW w:w="1276" w:type="dxa"/>
            <w:tcBorders>
              <w:top w:val="nil"/>
              <w:left w:val="nil"/>
              <w:bottom w:val="single" w:sz="4" w:space="0" w:color="auto"/>
              <w:right w:val="single" w:sz="4" w:space="0" w:color="auto"/>
            </w:tcBorders>
            <w:vAlign w:val="center"/>
          </w:tcPr>
          <w:p w:rsidR="005E391C" w:rsidRPr="0024789A" w:rsidRDefault="002645A5" w:rsidP="00547041">
            <w:pPr>
              <w:spacing w:after="0" w:line="240" w:lineRule="auto"/>
              <w:rPr>
                <w:lang w:val="fr-FR"/>
              </w:rPr>
            </w:pPr>
            <w:r w:rsidRPr="0024789A">
              <w:rPr>
                <w:lang w:val="fr-FR"/>
              </w:rPr>
              <w:t>Langue I</w:t>
            </w:r>
          </w:p>
        </w:tc>
        <w:tc>
          <w:tcPr>
            <w:tcW w:w="3969" w:type="dxa"/>
            <w:tcBorders>
              <w:top w:val="nil"/>
              <w:left w:val="nil"/>
              <w:bottom w:val="single" w:sz="4" w:space="0" w:color="auto"/>
              <w:right w:val="single" w:sz="4" w:space="0" w:color="auto"/>
            </w:tcBorders>
            <w:vAlign w:val="center"/>
          </w:tcPr>
          <w:p w:rsidR="005E391C" w:rsidRPr="0024789A" w:rsidRDefault="00806547" w:rsidP="00175970">
            <w:pPr>
              <w:spacing w:after="0" w:line="240" w:lineRule="auto"/>
              <w:rPr>
                <w:sz w:val="24"/>
                <w:szCs w:val="24"/>
                <w:lang w:val="fr-FR"/>
              </w:rPr>
            </w:pPr>
            <w:r w:rsidRPr="0024789A">
              <w:rPr>
                <w:sz w:val="24"/>
                <w:szCs w:val="24"/>
                <w:lang w:val="fr-FR"/>
              </w:rPr>
              <w:t>M. </w:t>
            </w:r>
            <w:r w:rsidR="00175970" w:rsidRPr="0024789A">
              <w:rPr>
                <w:sz w:val="24"/>
                <w:szCs w:val="24"/>
                <w:lang w:val="fr-FR"/>
              </w:rPr>
              <w:t>Georges MIFSUD</w:t>
            </w:r>
          </w:p>
        </w:tc>
        <w:tc>
          <w:tcPr>
            <w:tcW w:w="2977" w:type="dxa"/>
            <w:tcBorders>
              <w:top w:val="nil"/>
              <w:left w:val="nil"/>
              <w:bottom w:val="single" w:sz="4" w:space="0" w:color="auto"/>
              <w:right w:val="single" w:sz="8" w:space="0" w:color="auto"/>
            </w:tcBorders>
            <w:vAlign w:val="center"/>
          </w:tcPr>
          <w:p w:rsidR="005E391C" w:rsidRPr="0024789A" w:rsidRDefault="005E391C" w:rsidP="00547041">
            <w:pPr>
              <w:spacing w:after="0" w:line="240" w:lineRule="auto"/>
              <w:rPr>
                <w:lang w:val="fr-FR"/>
              </w:rPr>
            </w:pPr>
          </w:p>
        </w:tc>
      </w:tr>
      <w:tr w:rsidR="00AC5829" w:rsidRPr="0024789A" w:rsidTr="005B1265">
        <w:trPr>
          <w:trHeight w:val="300"/>
        </w:trPr>
        <w:tc>
          <w:tcPr>
            <w:tcW w:w="1149" w:type="dxa"/>
            <w:vMerge/>
            <w:tcBorders>
              <w:top w:val="nil"/>
              <w:left w:val="single" w:sz="8" w:space="0" w:color="auto"/>
              <w:bottom w:val="single" w:sz="4" w:space="0" w:color="000000"/>
              <w:right w:val="single" w:sz="4" w:space="0" w:color="auto"/>
            </w:tcBorders>
            <w:vAlign w:val="center"/>
          </w:tcPr>
          <w:p w:rsidR="005E391C" w:rsidRPr="0024789A" w:rsidRDefault="005E391C" w:rsidP="00547041">
            <w:pPr>
              <w:spacing w:after="0" w:line="240" w:lineRule="auto"/>
              <w:rPr>
                <w:rFonts w:ascii="Bookman Old Style" w:hAnsi="Bookman Old Style" w:cs="Arial"/>
                <w:b/>
                <w:bCs/>
                <w:sz w:val="24"/>
                <w:szCs w:val="24"/>
                <w:lang w:val="fr-FR"/>
              </w:rPr>
            </w:pPr>
          </w:p>
        </w:tc>
        <w:tc>
          <w:tcPr>
            <w:tcW w:w="1276" w:type="dxa"/>
            <w:tcBorders>
              <w:top w:val="nil"/>
              <w:left w:val="nil"/>
              <w:bottom w:val="single" w:sz="4" w:space="0" w:color="auto"/>
              <w:right w:val="single" w:sz="4" w:space="0" w:color="auto"/>
            </w:tcBorders>
            <w:vAlign w:val="center"/>
          </w:tcPr>
          <w:p w:rsidR="005E391C" w:rsidRPr="0024789A" w:rsidRDefault="002645A5" w:rsidP="00547041">
            <w:pPr>
              <w:spacing w:after="0" w:line="240" w:lineRule="auto"/>
              <w:rPr>
                <w:lang w:val="fr-FR"/>
              </w:rPr>
            </w:pPr>
            <w:r w:rsidRPr="0024789A">
              <w:rPr>
                <w:lang w:val="fr-FR"/>
              </w:rPr>
              <w:t>Langue étrangère</w:t>
            </w:r>
          </w:p>
        </w:tc>
        <w:tc>
          <w:tcPr>
            <w:tcW w:w="3969" w:type="dxa"/>
            <w:tcBorders>
              <w:top w:val="nil"/>
              <w:left w:val="nil"/>
              <w:bottom w:val="single" w:sz="4" w:space="0" w:color="auto"/>
              <w:right w:val="single" w:sz="4" w:space="0" w:color="auto"/>
            </w:tcBorders>
            <w:vAlign w:val="center"/>
          </w:tcPr>
          <w:p w:rsidR="005E391C" w:rsidRPr="0024789A" w:rsidRDefault="00175970" w:rsidP="00547041">
            <w:pPr>
              <w:spacing w:after="0" w:line="240" w:lineRule="auto"/>
              <w:rPr>
                <w:sz w:val="24"/>
                <w:szCs w:val="24"/>
                <w:lang w:val="fr-FR"/>
              </w:rPr>
            </w:pPr>
            <w:r w:rsidRPr="0024789A">
              <w:rPr>
                <w:sz w:val="24"/>
                <w:szCs w:val="24"/>
                <w:lang w:val="fr-FR"/>
              </w:rPr>
              <w:t>M. Georges MIFSUD</w:t>
            </w:r>
          </w:p>
        </w:tc>
        <w:tc>
          <w:tcPr>
            <w:tcW w:w="2977" w:type="dxa"/>
            <w:tcBorders>
              <w:top w:val="nil"/>
              <w:left w:val="nil"/>
              <w:bottom w:val="single" w:sz="4" w:space="0" w:color="auto"/>
              <w:right w:val="single" w:sz="8" w:space="0" w:color="auto"/>
            </w:tcBorders>
            <w:vAlign w:val="center"/>
          </w:tcPr>
          <w:p w:rsidR="005E391C" w:rsidRPr="0024789A" w:rsidRDefault="005E391C" w:rsidP="00547041">
            <w:pPr>
              <w:spacing w:after="0" w:line="240" w:lineRule="auto"/>
              <w:rPr>
                <w:lang w:val="fr-FR"/>
              </w:rPr>
            </w:pPr>
          </w:p>
        </w:tc>
      </w:tr>
      <w:tr w:rsidR="00AC5829" w:rsidRPr="0024789A" w:rsidTr="00A56319">
        <w:trPr>
          <w:trHeight w:val="315"/>
        </w:trPr>
        <w:tc>
          <w:tcPr>
            <w:tcW w:w="9371" w:type="dxa"/>
            <w:gridSpan w:val="4"/>
            <w:tcBorders>
              <w:top w:val="nil"/>
              <w:left w:val="single" w:sz="8" w:space="0" w:color="auto"/>
              <w:bottom w:val="single" w:sz="4" w:space="0" w:color="auto"/>
              <w:right w:val="single" w:sz="8" w:space="0" w:color="auto"/>
            </w:tcBorders>
            <w:shd w:val="clear" w:color="auto" w:fill="auto"/>
            <w:vAlign w:val="center"/>
          </w:tcPr>
          <w:p w:rsidR="00A56319" w:rsidRPr="0024789A" w:rsidRDefault="00A56319" w:rsidP="00547041">
            <w:pPr>
              <w:spacing w:after="0" w:line="240" w:lineRule="auto"/>
              <w:rPr>
                <w:sz w:val="24"/>
                <w:szCs w:val="24"/>
                <w:lang w:val="fr-FR"/>
              </w:rPr>
            </w:pPr>
          </w:p>
        </w:tc>
      </w:tr>
      <w:tr w:rsidR="00AC5829" w:rsidRPr="0024789A" w:rsidTr="005B1265">
        <w:trPr>
          <w:trHeight w:val="300"/>
        </w:trPr>
        <w:tc>
          <w:tcPr>
            <w:tcW w:w="1149" w:type="dxa"/>
            <w:vMerge w:val="restart"/>
            <w:tcBorders>
              <w:top w:val="nil"/>
              <w:left w:val="single" w:sz="8" w:space="0" w:color="auto"/>
              <w:bottom w:val="single" w:sz="4" w:space="0" w:color="000000"/>
              <w:right w:val="single" w:sz="4" w:space="0" w:color="auto"/>
            </w:tcBorders>
            <w:vAlign w:val="center"/>
          </w:tcPr>
          <w:p w:rsidR="005E391C" w:rsidRPr="0024789A" w:rsidRDefault="005E391C" w:rsidP="00547041">
            <w:pPr>
              <w:spacing w:after="0" w:line="240" w:lineRule="auto"/>
              <w:jc w:val="center"/>
              <w:rPr>
                <w:rFonts w:asciiTheme="minorHAnsi" w:hAnsiTheme="minorHAnsi" w:cs="Arial"/>
                <w:b/>
                <w:bCs/>
                <w:sz w:val="28"/>
                <w:szCs w:val="28"/>
                <w:lang w:val="fr-FR"/>
              </w:rPr>
            </w:pPr>
            <w:r w:rsidRPr="0024789A">
              <w:rPr>
                <w:rFonts w:asciiTheme="minorHAnsi" w:hAnsiTheme="minorHAnsi" w:cs="Arial"/>
                <w:b/>
                <w:bCs/>
                <w:sz w:val="28"/>
                <w:szCs w:val="28"/>
                <w:lang w:val="fr-FR"/>
              </w:rPr>
              <w:t>NL</w:t>
            </w:r>
          </w:p>
        </w:tc>
        <w:tc>
          <w:tcPr>
            <w:tcW w:w="1276" w:type="dxa"/>
            <w:tcBorders>
              <w:top w:val="nil"/>
              <w:left w:val="nil"/>
              <w:bottom w:val="single" w:sz="4" w:space="0" w:color="auto"/>
              <w:right w:val="single" w:sz="4" w:space="0" w:color="auto"/>
            </w:tcBorders>
            <w:vAlign w:val="center"/>
          </w:tcPr>
          <w:p w:rsidR="005E391C" w:rsidRPr="0024789A" w:rsidRDefault="002645A5" w:rsidP="00547041">
            <w:pPr>
              <w:spacing w:after="0" w:line="240" w:lineRule="auto"/>
              <w:rPr>
                <w:lang w:val="fr-FR"/>
              </w:rPr>
            </w:pPr>
            <w:r w:rsidRPr="0024789A">
              <w:rPr>
                <w:lang w:val="fr-FR"/>
              </w:rPr>
              <w:t>Langue I</w:t>
            </w:r>
          </w:p>
        </w:tc>
        <w:tc>
          <w:tcPr>
            <w:tcW w:w="3969" w:type="dxa"/>
            <w:tcBorders>
              <w:top w:val="nil"/>
              <w:left w:val="nil"/>
              <w:bottom w:val="single" w:sz="4" w:space="0" w:color="auto"/>
              <w:right w:val="single" w:sz="4" w:space="0" w:color="auto"/>
            </w:tcBorders>
            <w:vAlign w:val="center"/>
          </w:tcPr>
          <w:p w:rsidR="005E391C" w:rsidRPr="0024789A" w:rsidRDefault="00285057" w:rsidP="00D3138F">
            <w:pPr>
              <w:spacing w:after="0" w:line="240" w:lineRule="auto"/>
              <w:rPr>
                <w:sz w:val="24"/>
                <w:szCs w:val="24"/>
                <w:lang w:val="nl-BE"/>
              </w:rPr>
            </w:pPr>
            <w:r w:rsidRPr="0024789A">
              <w:rPr>
                <w:sz w:val="24"/>
                <w:szCs w:val="24"/>
                <w:lang w:val="nl-BE"/>
              </w:rPr>
              <w:t xml:space="preserve">Mme Linde </w:t>
            </w:r>
            <w:r w:rsidR="00C52AD5" w:rsidRPr="0024789A">
              <w:rPr>
                <w:sz w:val="24"/>
                <w:szCs w:val="24"/>
                <w:lang w:val="nl-BE"/>
              </w:rPr>
              <w:t xml:space="preserve">VAN DEN BOSCHE </w:t>
            </w:r>
          </w:p>
        </w:tc>
        <w:tc>
          <w:tcPr>
            <w:tcW w:w="2977" w:type="dxa"/>
            <w:tcBorders>
              <w:top w:val="nil"/>
              <w:left w:val="nil"/>
              <w:bottom w:val="single" w:sz="4" w:space="0" w:color="auto"/>
              <w:right w:val="single" w:sz="8" w:space="0" w:color="auto"/>
            </w:tcBorders>
            <w:vAlign w:val="center"/>
          </w:tcPr>
          <w:p w:rsidR="005E391C" w:rsidRPr="0024789A" w:rsidRDefault="00285057" w:rsidP="00D3138F">
            <w:pPr>
              <w:spacing w:after="0" w:line="240" w:lineRule="auto"/>
              <w:rPr>
                <w:sz w:val="24"/>
                <w:lang w:val="fr-FR"/>
              </w:rPr>
            </w:pPr>
            <w:r w:rsidRPr="0024789A">
              <w:rPr>
                <w:sz w:val="24"/>
                <w:lang w:val="fr-FR"/>
              </w:rPr>
              <w:t xml:space="preserve">Mme </w:t>
            </w:r>
            <w:r w:rsidR="00C52AD5" w:rsidRPr="0024789A">
              <w:rPr>
                <w:sz w:val="24"/>
                <w:lang w:val="fr-FR"/>
              </w:rPr>
              <w:t xml:space="preserve">VERMEIRE </w:t>
            </w:r>
          </w:p>
        </w:tc>
      </w:tr>
      <w:tr w:rsidR="00AC5829" w:rsidRPr="0024789A" w:rsidTr="005B1265">
        <w:trPr>
          <w:trHeight w:val="300"/>
        </w:trPr>
        <w:tc>
          <w:tcPr>
            <w:tcW w:w="1149" w:type="dxa"/>
            <w:vMerge/>
            <w:tcBorders>
              <w:top w:val="nil"/>
              <w:left w:val="single" w:sz="8" w:space="0" w:color="auto"/>
              <w:bottom w:val="single" w:sz="4" w:space="0" w:color="000000"/>
              <w:right w:val="single" w:sz="4" w:space="0" w:color="auto"/>
            </w:tcBorders>
            <w:vAlign w:val="center"/>
          </w:tcPr>
          <w:p w:rsidR="005E391C" w:rsidRPr="0024789A" w:rsidRDefault="005E391C" w:rsidP="00547041">
            <w:pPr>
              <w:spacing w:after="0" w:line="240" w:lineRule="auto"/>
              <w:rPr>
                <w:rFonts w:ascii="Bookman Old Style" w:hAnsi="Bookman Old Style" w:cs="Arial"/>
                <w:b/>
                <w:bCs/>
                <w:sz w:val="24"/>
                <w:szCs w:val="24"/>
                <w:lang w:val="nl-NL"/>
              </w:rPr>
            </w:pPr>
          </w:p>
        </w:tc>
        <w:tc>
          <w:tcPr>
            <w:tcW w:w="1276" w:type="dxa"/>
            <w:tcBorders>
              <w:top w:val="nil"/>
              <w:left w:val="nil"/>
              <w:bottom w:val="single" w:sz="4" w:space="0" w:color="auto"/>
              <w:right w:val="single" w:sz="4" w:space="0" w:color="auto"/>
            </w:tcBorders>
            <w:vAlign w:val="center"/>
          </w:tcPr>
          <w:p w:rsidR="005E391C" w:rsidRPr="0024789A" w:rsidRDefault="002645A5" w:rsidP="00547041">
            <w:pPr>
              <w:spacing w:after="0" w:line="240" w:lineRule="auto"/>
              <w:rPr>
                <w:lang w:val="fr-FR"/>
              </w:rPr>
            </w:pPr>
            <w:r w:rsidRPr="0024789A">
              <w:rPr>
                <w:lang w:val="fr-FR"/>
              </w:rPr>
              <w:t>Langue étrangère</w:t>
            </w:r>
          </w:p>
        </w:tc>
        <w:tc>
          <w:tcPr>
            <w:tcW w:w="3969" w:type="dxa"/>
            <w:tcBorders>
              <w:top w:val="nil"/>
              <w:left w:val="nil"/>
              <w:bottom w:val="single" w:sz="4" w:space="0" w:color="auto"/>
              <w:right w:val="single" w:sz="4" w:space="0" w:color="auto"/>
            </w:tcBorders>
            <w:vAlign w:val="center"/>
          </w:tcPr>
          <w:p w:rsidR="005E391C" w:rsidRPr="0024789A" w:rsidRDefault="00285057" w:rsidP="00547041">
            <w:pPr>
              <w:spacing w:after="0" w:line="240" w:lineRule="auto"/>
              <w:rPr>
                <w:sz w:val="24"/>
                <w:szCs w:val="24"/>
                <w:lang w:val="nl-BE"/>
              </w:rPr>
            </w:pPr>
            <w:r w:rsidRPr="0024789A">
              <w:rPr>
                <w:sz w:val="24"/>
                <w:szCs w:val="24"/>
                <w:lang w:val="nl-BE"/>
              </w:rPr>
              <w:t xml:space="preserve">Mme Linde </w:t>
            </w:r>
            <w:r w:rsidR="00C52AD5" w:rsidRPr="0024789A">
              <w:rPr>
                <w:sz w:val="24"/>
                <w:szCs w:val="24"/>
                <w:lang w:val="nl-BE"/>
              </w:rPr>
              <w:t>VAN DEN BOSCHE</w:t>
            </w:r>
          </w:p>
        </w:tc>
        <w:tc>
          <w:tcPr>
            <w:tcW w:w="2977" w:type="dxa"/>
            <w:tcBorders>
              <w:top w:val="nil"/>
              <w:left w:val="nil"/>
              <w:bottom w:val="single" w:sz="4" w:space="0" w:color="auto"/>
              <w:right w:val="single" w:sz="8" w:space="0" w:color="auto"/>
            </w:tcBorders>
            <w:vAlign w:val="center"/>
          </w:tcPr>
          <w:p w:rsidR="005E391C" w:rsidRPr="0024789A" w:rsidRDefault="00285057" w:rsidP="00547041">
            <w:pPr>
              <w:spacing w:after="0" w:line="240" w:lineRule="auto"/>
              <w:rPr>
                <w:sz w:val="24"/>
                <w:lang w:val="fr-FR"/>
              </w:rPr>
            </w:pPr>
            <w:r w:rsidRPr="0024789A">
              <w:rPr>
                <w:sz w:val="24"/>
                <w:lang w:val="fr-FR"/>
              </w:rPr>
              <w:t xml:space="preserve">Mme </w:t>
            </w:r>
            <w:r w:rsidR="00C52AD5" w:rsidRPr="0024789A">
              <w:rPr>
                <w:sz w:val="24"/>
                <w:lang w:val="fr-FR"/>
              </w:rPr>
              <w:t>VERMEIRE</w:t>
            </w:r>
          </w:p>
        </w:tc>
      </w:tr>
      <w:tr w:rsidR="00AC5829" w:rsidRPr="0024789A" w:rsidTr="00A56319">
        <w:trPr>
          <w:trHeight w:val="315"/>
        </w:trPr>
        <w:tc>
          <w:tcPr>
            <w:tcW w:w="9371" w:type="dxa"/>
            <w:gridSpan w:val="4"/>
            <w:tcBorders>
              <w:top w:val="nil"/>
              <w:left w:val="single" w:sz="8" w:space="0" w:color="auto"/>
              <w:bottom w:val="single" w:sz="4" w:space="0" w:color="auto"/>
              <w:right w:val="single" w:sz="8" w:space="0" w:color="auto"/>
            </w:tcBorders>
            <w:shd w:val="clear" w:color="auto" w:fill="auto"/>
            <w:vAlign w:val="center"/>
          </w:tcPr>
          <w:p w:rsidR="00A56319" w:rsidRPr="0024789A" w:rsidRDefault="00A56319" w:rsidP="00547041">
            <w:pPr>
              <w:spacing w:after="0" w:line="240" w:lineRule="auto"/>
              <w:rPr>
                <w:sz w:val="24"/>
                <w:szCs w:val="24"/>
                <w:lang w:val="fr-FR"/>
              </w:rPr>
            </w:pPr>
          </w:p>
        </w:tc>
      </w:tr>
      <w:tr w:rsidR="00AC5829" w:rsidRPr="0024789A" w:rsidTr="005B1265">
        <w:trPr>
          <w:trHeight w:val="315"/>
        </w:trPr>
        <w:tc>
          <w:tcPr>
            <w:tcW w:w="1149" w:type="dxa"/>
            <w:tcBorders>
              <w:top w:val="nil"/>
              <w:left w:val="single" w:sz="8" w:space="0" w:color="auto"/>
              <w:bottom w:val="single" w:sz="4" w:space="0" w:color="auto"/>
              <w:right w:val="single" w:sz="4" w:space="0" w:color="auto"/>
            </w:tcBorders>
            <w:vAlign w:val="center"/>
          </w:tcPr>
          <w:p w:rsidR="005E391C" w:rsidRPr="0024789A" w:rsidRDefault="005E391C" w:rsidP="00547041">
            <w:pPr>
              <w:spacing w:after="0" w:line="240" w:lineRule="auto"/>
              <w:jc w:val="center"/>
              <w:rPr>
                <w:rFonts w:ascii="Bookman Old Style" w:hAnsi="Bookman Old Style" w:cs="Arial"/>
                <w:b/>
                <w:bCs/>
                <w:sz w:val="24"/>
                <w:szCs w:val="24"/>
                <w:lang w:val="fr-FR"/>
              </w:rPr>
            </w:pPr>
            <w:r w:rsidRPr="0024789A">
              <w:rPr>
                <w:rFonts w:asciiTheme="minorHAnsi" w:hAnsiTheme="minorHAnsi" w:cs="Arial"/>
                <w:b/>
                <w:bCs/>
                <w:sz w:val="28"/>
                <w:szCs w:val="28"/>
                <w:lang w:val="fr-FR"/>
              </w:rPr>
              <w:t>PL</w:t>
            </w:r>
          </w:p>
        </w:tc>
        <w:tc>
          <w:tcPr>
            <w:tcW w:w="1276" w:type="dxa"/>
            <w:tcBorders>
              <w:top w:val="nil"/>
              <w:left w:val="nil"/>
              <w:bottom w:val="single" w:sz="4" w:space="0" w:color="auto"/>
              <w:right w:val="single" w:sz="4" w:space="0" w:color="auto"/>
            </w:tcBorders>
            <w:vAlign w:val="center"/>
          </w:tcPr>
          <w:p w:rsidR="005E391C" w:rsidRPr="0024789A" w:rsidRDefault="002645A5" w:rsidP="00547041">
            <w:pPr>
              <w:spacing w:after="0" w:line="240" w:lineRule="auto"/>
              <w:rPr>
                <w:lang w:val="fr-FR"/>
              </w:rPr>
            </w:pPr>
            <w:r w:rsidRPr="0024789A">
              <w:rPr>
                <w:lang w:val="fr-FR"/>
              </w:rPr>
              <w:t>Langue I</w:t>
            </w:r>
          </w:p>
        </w:tc>
        <w:tc>
          <w:tcPr>
            <w:tcW w:w="3969" w:type="dxa"/>
            <w:tcBorders>
              <w:top w:val="nil"/>
              <w:left w:val="nil"/>
              <w:bottom w:val="single" w:sz="4" w:space="0" w:color="auto"/>
              <w:right w:val="single" w:sz="4" w:space="0" w:color="auto"/>
            </w:tcBorders>
            <w:vAlign w:val="center"/>
          </w:tcPr>
          <w:p w:rsidR="005E391C" w:rsidRPr="0024789A" w:rsidRDefault="00806547" w:rsidP="00547041">
            <w:pPr>
              <w:spacing w:after="0" w:line="240" w:lineRule="auto"/>
              <w:rPr>
                <w:sz w:val="24"/>
                <w:szCs w:val="24"/>
                <w:lang w:val="fr-FR"/>
              </w:rPr>
            </w:pPr>
            <w:r w:rsidRPr="0024789A">
              <w:rPr>
                <w:sz w:val="24"/>
                <w:szCs w:val="24"/>
                <w:lang w:val="fr-FR"/>
              </w:rPr>
              <w:t>M. </w:t>
            </w:r>
            <w:r w:rsidR="005E391C" w:rsidRPr="0024789A">
              <w:rPr>
                <w:sz w:val="24"/>
                <w:szCs w:val="24"/>
                <w:lang w:val="fr-FR"/>
              </w:rPr>
              <w:t>Konrad LESZCZYNSKI</w:t>
            </w:r>
          </w:p>
        </w:tc>
        <w:tc>
          <w:tcPr>
            <w:tcW w:w="2977" w:type="dxa"/>
            <w:tcBorders>
              <w:top w:val="nil"/>
              <w:left w:val="nil"/>
              <w:bottom w:val="single" w:sz="4" w:space="0" w:color="auto"/>
              <w:right w:val="single" w:sz="8" w:space="0" w:color="auto"/>
            </w:tcBorders>
            <w:vAlign w:val="center"/>
          </w:tcPr>
          <w:p w:rsidR="005E391C" w:rsidRPr="0024789A" w:rsidRDefault="005E391C" w:rsidP="00547041">
            <w:pPr>
              <w:spacing w:after="0" w:line="240" w:lineRule="auto"/>
              <w:rPr>
                <w:lang w:val="fr-FR"/>
              </w:rPr>
            </w:pPr>
          </w:p>
        </w:tc>
      </w:tr>
      <w:tr w:rsidR="00AC5829" w:rsidRPr="0024789A" w:rsidTr="00A56319">
        <w:trPr>
          <w:trHeight w:val="315"/>
        </w:trPr>
        <w:tc>
          <w:tcPr>
            <w:tcW w:w="9371" w:type="dxa"/>
            <w:gridSpan w:val="4"/>
            <w:tcBorders>
              <w:top w:val="nil"/>
              <w:left w:val="single" w:sz="8" w:space="0" w:color="auto"/>
              <w:bottom w:val="single" w:sz="4" w:space="0" w:color="auto"/>
              <w:right w:val="single" w:sz="8" w:space="0" w:color="auto"/>
            </w:tcBorders>
            <w:shd w:val="clear" w:color="auto" w:fill="auto"/>
            <w:vAlign w:val="center"/>
          </w:tcPr>
          <w:p w:rsidR="00A56319" w:rsidRPr="0024789A" w:rsidRDefault="00A56319" w:rsidP="00547041">
            <w:pPr>
              <w:spacing w:after="0" w:line="240" w:lineRule="auto"/>
              <w:rPr>
                <w:sz w:val="24"/>
                <w:szCs w:val="24"/>
                <w:lang w:val="fr-FR"/>
              </w:rPr>
            </w:pPr>
          </w:p>
        </w:tc>
      </w:tr>
      <w:tr w:rsidR="00AC5829" w:rsidRPr="0024789A" w:rsidTr="005B1265">
        <w:trPr>
          <w:trHeight w:val="300"/>
        </w:trPr>
        <w:tc>
          <w:tcPr>
            <w:tcW w:w="1149" w:type="dxa"/>
            <w:vMerge w:val="restart"/>
            <w:tcBorders>
              <w:top w:val="nil"/>
              <w:left w:val="single" w:sz="8" w:space="0" w:color="auto"/>
              <w:bottom w:val="single" w:sz="4" w:space="0" w:color="000000"/>
              <w:right w:val="single" w:sz="4" w:space="0" w:color="auto"/>
            </w:tcBorders>
            <w:vAlign w:val="center"/>
          </w:tcPr>
          <w:p w:rsidR="005E391C" w:rsidRPr="0024789A" w:rsidRDefault="005E391C" w:rsidP="00547041">
            <w:pPr>
              <w:spacing w:after="0" w:line="240" w:lineRule="auto"/>
              <w:jc w:val="center"/>
              <w:rPr>
                <w:rFonts w:ascii="Bookman Old Style" w:hAnsi="Bookman Old Style" w:cs="Arial"/>
                <w:b/>
                <w:bCs/>
                <w:sz w:val="24"/>
                <w:szCs w:val="24"/>
                <w:lang w:val="fr-FR"/>
              </w:rPr>
            </w:pPr>
            <w:r w:rsidRPr="0024789A">
              <w:rPr>
                <w:rFonts w:asciiTheme="minorHAnsi" w:hAnsiTheme="minorHAnsi" w:cs="Arial"/>
                <w:b/>
                <w:bCs/>
                <w:sz w:val="28"/>
                <w:szCs w:val="28"/>
                <w:lang w:val="fr-FR"/>
              </w:rPr>
              <w:t>PT</w:t>
            </w:r>
          </w:p>
        </w:tc>
        <w:tc>
          <w:tcPr>
            <w:tcW w:w="1276" w:type="dxa"/>
            <w:tcBorders>
              <w:top w:val="nil"/>
              <w:left w:val="nil"/>
              <w:bottom w:val="single" w:sz="4" w:space="0" w:color="auto"/>
              <w:right w:val="single" w:sz="4" w:space="0" w:color="auto"/>
            </w:tcBorders>
            <w:vAlign w:val="center"/>
          </w:tcPr>
          <w:p w:rsidR="005E391C" w:rsidRPr="0024789A" w:rsidRDefault="002645A5" w:rsidP="00547041">
            <w:pPr>
              <w:spacing w:after="0" w:line="240" w:lineRule="auto"/>
              <w:rPr>
                <w:lang w:val="fr-FR"/>
              </w:rPr>
            </w:pPr>
            <w:r w:rsidRPr="0024789A">
              <w:rPr>
                <w:lang w:val="fr-FR"/>
              </w:rPr>
              <w:t>Langue I</w:t>
            </w:r>
          </w:p>
        </w:tc>
        <w:tc>
          <w:tcPr>
            <w:tcW w:w="3969" w:type="dxa"/>
            <w:tcBorders>
              <w:top w:val="nil"/>
              <w:left w:val="nil"/>
              <w:bottom w:val="single" w:sz="4" w:space="0" w:color="auto"/>
              <w:right w:val="single" w:sz="4" w:space="0" w:color="auto"/>
            </w:tcBorders>
            <w:vAlign w:val="center"/>
          </w:tcPr>
          <w:p w:rsidR="005E391C" w:rsidRPr="0024789A" w:rsidRDefault="00806547" w:rsidP="00547041">
            <w:pPr>
              <w:spacing w:after="0" w:line="240" w:lineRule="auto"/>
              <w:rPr>
                <w:sz w:val="24"/>
                <w:szCs w:val="24"/>
                <w:lang w:val="fr-FR"/>
              </w:rPr>
            </w:pPr>
            <w:r w:rsidRPr="0024789A">
              <w:rPr>
                <w:sz w:val="24"/>
                <w:szCs w:val="24"/>
                <w:lang w:val="fr-FR"/>
              </w:rPr>
              <w:t>Mme </w:t>
            </w:r>
            <w:r w:rsidR="005E391C" w:rsidRPr="0024789A">
              <w:rPr>
                <w:sz w:val="24"/>
                <w:szCs w:val="24"/>
                <w:lang w:val="fr-FR"/>
              </w:rPr>
              <w:t>Helena Maria COELHO</w:t>
            </w:r>
          </w:p>
        </w:tc>
        <w:tc>
          <w:tcPr>
            <w:tcW w:w="2977" w:type="dxa"/>
            <w:tcBorders>
              <w:top w:val="nil"/>
              <w:left w:val="nil"/>
              <w:bottom w:val="single" w:sz="4" w:space="0" w:color="auto"/>
              <w:right w:val="single" w:sz="8" w:space="0" w:color="auto"/>
            </w:tcBorders>
            <w:vAlign w:val="center"/>
          </w:tcPr>
          <w:p w:rsidR="005E391C" w:rsidRPr="0024789A" w:rsidRDefault="005E391C" w:rsidP="00547041">
            <w:pPr>
              <w:spacing w:after="0" w:line="240" w:lineRule="auto"/>
              <w:rPr>
                <w:lang w:val="fr-FR"/>
              </w:rPr>
            </w:pPr>
          </w:p>
        </w:tc>
      </w:tr>
      <w:tr w:rsidR="00AC5829" w:rsidRPr="0024789A" w:rsidTr="005B1265">
        <w:trPr>
          <w:trHeight w:val="300"/>
        </w:trPr>
        <w:tc>
          <w:tcPr>
            <w:tcW w:w="1149" w:type="dxa"/>
            <w:vMerge/>
            <w:tcBorders>
              <w:top w:val="nil"/>
              <w:left w:val="single" w:sz="8" w:space="0" w:color="auto"/>
              <w:bottom w:val="single" w:sz="4" w:space="0" w:color="000000"/>
              <w:right w:val="single" w:sz="4" w:space="0" w:color="auto"/>
            </w:tcBorders>
            <w:vAlign w:val="center"/>
          </w:tcPr>
          <w:p w:rsidR="005E391C" w:rsidRPr="0024789A" w:rsidRDefault="005E391C" w:rsidP="00547041">
            <w:pPr>
              <w:spacing w:after="0" w:line="240" w:lineRule="auto"/>
              <w:rPr>
                <w:rFonts w:ascii="Bookman Old Style" w:hAnsi="Bookman Old Style" w:cs="Arial"/>
                <w:b/>
                <w:bCs/>
                <w:sz w:val="24"/>
                <w:szCs w:val="24"/>
                <w:lang w:val="fr-FR"/>
              </w:rPr>
            </w:pPr>
          </w:p>
        </w:tc>
        <w:tc>
          <w:tcPr>
            <w:tcW w:w="1276" w:type="dxa"/>
            <w:tcBorders>
              <w:top w:val="nil"/>
              <w:left w:val="nil"/>
              <w:bottom w:val="single" w:sz="4" w:space="0" w:color="auto"/>
              <w:right w:val="single" w:sz="4" w:space="0" w:color="auto"/>
            </w:tcBorders>
            <w:vAlign w:val="center"/>
          </w:tcPr>
          <w:p w:rsidR="005E391C" w:rsidRPr="0024789A" w:rsidRDefault="002645A5" w:rsidP="00547041">
            <w:pPr>
              <w:spacing w:after="0" w:line="240" w:lineRule="auto"/>
              <w:rPr>
                <w:lang w:val="fr-FR"/>
              </w:rPr>
            </w:pPr>
            <w:r w:rsidRPr="0024789A">
              <w:rPr>
                <w:lang w:val="fr-FR"/>
              </w:rPr>
              <w:t>Langue étrangère</w:t>
            </w:r>
          </w:p>
        </w:tc>
        <w:tc>
          <w:tcPr>
            <w:tcW w:w="3969" w:type="dxa"/>
            <w:tcBorders>
              <w:top w:val="nil"/>
              <w:left w:val="nil"/>
              <w:bottom w:val="single" w:sz="4" w:space="0" w:color="auto"/>
              <w:right w:val="single" w:sz="4" w:space="0" w:color="auto"/>
            </w:tcBorders>
            <w:vAlign w:val="center"/>
          </w:tcPr>
          <w:p w:rsidR="005E391C" w:rsidRPr="0024789A" w:rsidRDefault="00806547" w:rsidP="00547041">
            <w:pPr>
              <w:spacing w:after="0" w:line="240" w:lineRule="auto"/>
              <w:rPr>
                <w:sz w:val="24"/>
                <w:szCs w:val="24"/>
                <w:lang w:val="fr-FR"/>
              </w:rPr>
            </w:pPr>
            <w:r w:rsidRPr="0024789A">
              <w:rPr>
                <w:sz w:val="24"/>
                <w:szCs w:val="24"/>
                <w:lang w:val="fr-FR"/>
              </w:rPr>
              <w:t>Mme </w:t>
            </w:r>
            <w:r w:rsidR="005E391C" w:rsidRPr="0024789A">
              <w:rPr>
                <w:sz w:val="24"/>
                <w:szCs w:val="24"/>
                <w:lang w:val="fr-FR"/>
              </w:rPr>
              <w:t>Helena Maria COELHO</w:t>
            </w:r>
          </w:p>
        </w:tc>
        <w:tc>
          <w:tcPr>
            <w:tcW w:w="2977" w:type="dxa"/>
            <w:tcBorders>
              <w:top w:val="nil"/>
              <w:left w:val="nil"/>
              <w:bottom w:val="single" w:sz="4" w:space="0" w:color="auto"/>
              <w:right w:val="single" w:sz="8" w:space="0" w:color="auto"/>
            </w:tcBorders>
            <w:vAlign w:val="center"/>
          </w:tcPr>
          <w:p w:rsidR="005E391C" w:rsidRPr="0024789A" w:rsidRDefault="005E391C" w:rsidP="00547041">
            <w:pPr>
              <w:spacing w:after="0" w:line="240" w:lineRule="auto"/>
              <w:rPr>
                <w:lang w:val="fr-FR"/>
              </w:rPr>
            </w:pPr>
          </w:p>
        </w:tc>
      </w:tr>
      <w:tr w:rsidR="00AC5829" w:rsidRPr="0024789A" w:rsidTr="00A56319">
        <w:trPr>
          <w:trHeight w:val="315"/>
        </w:trPr>
        <w:tc>
          <w:tcPr>
            <w:tcW w:w="9371" w:type="dxa"/>
            <w:gridSpan w:val="4"/>
            <w:tcBorders>
              <w:top w:val="nil"/>
              <w:left w:val="single" w:sz="8" w:space="0" w:color="auto"/>
              <w:bottom w:val="single" w:sz="4" w:space="0" w:color="auto"/>
              <w:right w:val="single" w:sz="8" w:space="0" w:color="auto"/>
            </w:tcBorders>
            <w:shd w:val="clear" w:color="auto" w:fill="auto"/>
            <w:vAlign w:val="center"/>
          </w:tcPr>
          <w:p w:rsidR="00A56319" w:rsidRPr="0024789A" w:rsidRDefault="00A56319" w:rsidP="00547041">
            <w:pPr>
              <w:spacing w:after="0" w:line="240" w:lineRule="auto"/>
              <w:rPr>
                <w:sz w:val="24"/>
                <w:szCs w:val="24"/>
                <w:lang w:val="fr-FR"/>
              </w:rPr>
            </w:pPr>
          </w:p>
        </w:tc>
      </w:tr>
      <w:tr w:rsidR="00AC5829" w:rsidRPr="0024789A" w:rsidTr="005B1265">
        <w:trPr>
          <w:trHeight w:val="315"/>
        </w:trPr>
        <w:tc>
          <w:tcPr>
            <w:tcW w:w="1149" w:type="dxa"/>
            <w:tcBorders>
              <w:top w:val="nil"/>
              <w:left w:val="single" w:sz="8" w:space="0" w:color="auto"/>
              <w:bottom w:val="single" w:sz="4" w:space="0" w:color="auto"/>
              <w:right w:val="single" w:sz="4" w:space="0" w:color="auto"/>
            </w:tcBorders>
            <w:vAlign w:val="center"/>
          </w:tcPr>
          <w:p w:rsidR="005E391C" w:rsidRPr="0024789A" w:rsidRDefault="005E391C" w:rsidP="00547041">
            <w:pPr>
              <w:spacing w:after="0" w:line="240" w:lineRule="auto"/>
              <w:jc w:val="center"/>
              <w:rPr>
                <w:rFonts w:ascii="Bookman Old Style" w:hAnsi="Bookman Old Style" w:cs="Arial"/>
                <w:b/>
                <w:bCs/>
                <w:sz w:val="24"/>
                <w:szCs w:val="24"/>
                <w:lang w:val="fr-FR"/>
              </w:rPr>
            </w:pPr>
            <w:r w:rsidRPr="0024789A">
              <w:rPr>
                <w:rFonts w:asciiTheme="minorHAnsi" w:hAnsiTheme="minorHAnsi" w:cs="Arial"/>
                <w:b/>
                <w:bCs/>
                <w:sz w:val="28"/>
                <w:szCs w:val="28"/>
                <w:lang w:val="fr-FR"/>
              </w:rPr>
              <w:t>RO</w:t>
            </w:r>
          </w:p>
        </w:tc>
        <w:tc>
          <w:tcPr>
            <w:tcW w:w="1276" w:type="dxa"/>
            <w:tcBorders>
              <w:top w:val="nil"/>
              <w:left w:val="nil"/>
              <w:bottom w:val="single" w:sz="4" w:space="0" w:color="auto"/>
              <w:right w:val="single" w:sz="4" w:space="0" w:color="auto"/>
            </w:tcBorders>
            <w:vAlign w:val="center"/>
          </w:tcPr>
          <w:p w:rsidR="005E391C" w:rsidRPr="0024789A" w:rsidRDefault="002645A5" w:rsidP="00547041">
            <w:pPr>
              <w:spacing w:after="0" w:line="240" w:lineRule="auto"/>
              <w:rPr>
                <w:lang w:val="fr-FR"/>
              </w:rPr>
            </w:pPr>
            <w:r w:rsidRPr="0024789A">
              <w:rPr>
                <w:lang w:val="fr-FR"/>
              </w:rPr>
              <w:t>Langue I</w:t>
            </w:r>
          </w:p>
        </w:tc>
        <w:tc>
          <w:tcPr>
            <w:tcW w:w="3969" w:type="dxa"/>
            <w:tcBorders>
              <w:top w:val="nil"/>
              <w:left w:val="nil"/>
              <w:bottom w:val="single" w:sz="4" w:space="0" w:color="auto"/>
              <w:right w:val="single" w:sz="4" w:space="0" w:color="auto"/>
            </w:tcBorders>
            <w:vAlign w:val="center"/>
          </w:tcPr>
          <w:p w:rsidR="005E391C" w:rsidRPr="0024789A" w:rsidRDefault="00806547" w:rsidP="00547041">
            <w:pPr>
              <w:spacing w:after="0" w:line="240" w:lineRule="auto"/>
              <w:rPr>
                <w:sz w:val="24"/>
                <w:szCs w:val="24"/>
                <w:lang w:val="fr-FR"/>
              </w:rPr>
            </w:pPr>
            <w:r w:rsidRPr="0024789A">
              <w:rPr>
                <w:sz w:val="24"/>
                <w:szCs w:val="24"/>
                <w:lang w:val="fr-FR"/>
              </w:rPr>
              <w:t>Mme </w:t>
            </w:r>
            <w:r w:rsidR="005E391C" w:rsidRPr="0024789A">
              <w:rPr>
                <w:sz w:val="24"/>
                <w:szCs w:val="24"/>
                <w:lang w:val="fr-FR"/>
              </w:rPr>
              <w:t>Anca-Denisa PETRACHE</w:t>
            </w:r>
          </w:p>
        </w:tc>
        <w:tc>
          <w:tcPr>
            <w:tcW w:w="2977" w:type="dxa"/>
            <w:tcBorders>
              <w:top w:val="nil"/>
              <w:left w:val="nil"/>
              <w:bottom w:val="single" w:sz="4" w:space="0" w:color="auto"/>
              <w:right w:val="single" w:sz="8" w:space="0" w:color="auto"/>
            </w:tcBorders>
            <w:vAlign w:val="center"/>
          </w:tcPr>
          <w:p w:rsidR="005E391C" w:rsidRPr="0024789A" w:rsidRDefault="005E391C" w:rsidP="00547041">
            <w:pPr>
              <w:spacing w:after="0" w:line="240" w:lineRule="auto"/>
              <w:rPr>
                <w:lang w:val="fr-FR"/>
              </w:rPr>
            </w:pPr>
          </w:p>
        </w:tc>
      </w:tr>
      <w:tr w:rsidR="00AC5829" w:rsidRPr="0024789A" w:rsidTr="00A56319">
        <w:trPr>
          <w:trHeight w:val="315"/>
        </w:trPr>
        <w:tc>
          <w:tcPr>
            <w:tcW w:w="9371" w:type="dxa"/>
            <w:gridSpan w:val="4"/>
            <w:tcBorders>
              <w:top w:val="nil"/>
              <w:left w:val="single" w:sz="8" w:space="0" w:color="auto"/>
              <w:bottom w:val="single" w:sz="4" w:space="0" w:color="auto"/>
              <w:right w:val="single" w:sz="8" w:space="0" w:color="auto"/>
            </w:tcBorders>
            <w:shd w:val="clear" w:color="auto" w:fill="auto"/>
            <w:vAlign w:val="center"/>
          </w:tcPr>
          <w:p w:rsidR="00A56319" w:rsidRPr="0024789A" w:rsidRDefault="00A56319" w:rsidP="00547041">
            <w:pPr>
              <w:spacing w:after="0" w:line="240" w:lineRule="auto"/>
              <w:rPr>
                <w:sz w:val="24"/>
                <w:szCs w:val="24"/>
                <w:lang w:val="fr-FR"/>
              </w:rPr>
            </w:pPr>
          </w:p>
        </w:tc>
      </w:tr>
      <w:tr w:rsidR="00AC5829" w:rsidRPr="0024789A" w:rsidTr="005B1265">
        <w:trPr>
          <w:trHeight w:val="315"/>
        </w:trPr>
        <w:tc>
          <w:tcPr>
            <w:tcW w:w="1149" w:type="dxa"/>
            <w:tcBorders>
              <w:top w:val="nil"/>
              <w:left w:val="single" w:sz="8" w:space="0" w:color="auto"/>
              <w:bottom w:val="single" w:sz="4" w:space="0" w:color="auto"/>
              <w:right w:val="single" w:sz="4" w:space="0" w:color="auto"/>
            </w:tcBorders>
            <w:vAlign w:val="center"/>
          </w:tcPr>
          <w:p w:rsidR="005E391C" w:rsidRPr="0024789A" w:rsidRDefault="005E391C" w:rsidP="00547041">
            <w:pPr>
              <w:spacing w:after="0" w:line="240" w:lineRule="auto"/>
              <w:jc w:val="center"/>
              <w:rPr>
                <w:rFonts w:asciiTheme="minorHAnsi" w:hAnsiTheme="minorHAnsi" w:cs="Arial"/>
                <w:b/>
                <w:bCs/>
                <w:sz w:val="28"/>
                <w:szCs w:val="28"/>
                <w:lang w:val="fr-FR"/>
              </w:rPr>
            </w:pPr>
            <w:r w:rsidRPr="0024789A">
              <w:rPr>
                <w:rFonts w:asciiTheme="minorHAnsi" w:hAnsiTheme="minorHAnsi" w:cs="Arial"/>
                <w:b/>
                <w:bCs/>
                <w:sz w:val="28"/>
                <w:szCs w:val="28"/>
                <w:lang w:val="fr-FR"/>
              </w:rPr>
              <w:t>SK</w:t>
            </w:r>
          </w:p>
        </w:tc>
        <w:tc>
          <w:tcPr>
            <w:tcW w:w="1276" w:type="dxa"/>
            <w:tcBorders>
              <w:top w:val="nil"/>
              <w:left w:val="nil"/>
              <w:bottom w:val="single" w:sz="4" w:space="0" w:color="auto"/>
              <w:right w:val="single" w:sz="4" w:space="0" w:color="auto"/>
            </w:tcBorders>
            <w:vAlign w:val="center"/>
          </w:tcPr>
          <w:p w:rsidR="005E391C" w:rsidRPr="0024789A" w:rsidRDefault="002645A5" w:rsidP="00547041">
            <w:pPr>
              <w:spacing w:after="0" w:line="240" w:lineRule="auto"/>
              <w:rPr>
                <w:lang w:val="fr-FR"/>
              </w:rPr>
            </w:pPr>
            <w:r w:rsidRPr="0024789A">
              <w:rPr>
                <w:lang w:val="fr-FR"/>
              </w:rPr>
              <w:t>Langue I</w:t>
            </w:r>
          </w:p>
        </w:tc>
        <w:tc>
          <w:tcPr>
            <w:tcW w:w="3969" w:type="dxa"/>
            <w:tcBorders>
              <w:top w:val="nil"/>
              <w:left w:val="nil"/>
              <w:bottom w:val="single" w:sz="4" w:space="0" w:color="auto"/>
              <w:right w:val="single" w:sz="4" w:space="0" w:color="auto"/>
            </w:tcBorders>
            <w:vAlign w:val="center"/>
          </w:tcPr>
          <w:p w:rsidR="005E391C" w:rsidRPr="0024789A" w:rsidRDefault="00806547" w:rsidP="00547041">
            <w:pPr>
              <w:spacing w:after="0" w:line="240" w:lineRule="auto"/>
              <w:rPr>
                <w:sz w:val="24"/>
                <w:szCs w:val="24"/>
                <w:lang w:val="fr-FR"/>
              </w:rPr>
            </w:pPr>
            <w:r w:rsidRPr="0024789A">
              <w:rPr>
                <w:sz w:val="24"/>
                <w:szCs w:val="24"/>
                <w:lang w:val="fr-FR"/>
              </w:rPr>
              <w:t>Mme </w:t>
            </w:r>
            <w:r w:rsidR="005E391C" w:rsidRPr="0024789A">
              <w:rPr>
                <w:sz w:val="24"/>
                <w:szCs w:val="24"/>
                <w:lang w:val="fr-FR"/>
              </w:rPr>
              <w:t>Jana HANDZELOVÁ</w:t>
            </w:r>
          </w:p>
        </w:tc>
        <w:tc>
          <w:tcPr>
            <w:tcW w:w="2977" w:type="dxa"/>
            <w:tcBorders>
              <w:top w:val="nil"/>
              <w:left w:val="nil"/>
              <w:bottom w:val="single" w:sz="4" w:space="0" w:color="auto"/>
              <w:right w:val="single" w:sz="8" w:space="0" w:color="auto"/>
            </w:tcBorders>
            <w:vAlign w:val="center"/>
          </w:tcPr>
          <w:p w:rsidR="005E391C" w:rsidRPr="0024789A" w:rsidRDefault="005E391C" w:rsidP="00547041">
            <w:pPr>
              <w:spacing w:after="0" w:line="240" w:lineRule="auto"/>
              <w:rPr>
                <w:lang w:val="fr-FR"/>
              </w:rPr>
            </w:pPr>
          </w:p>
        </w:tc>
      </w:tr>
      <w:tr w:rsidR="00AC5829" w:rsidRPr="0024789A" w:rsidTr="00A56319">
        <w:trPr>
          <w:trHeight w:val="315"/>
        </w:trPr>
        <w:tc>
          <w:tcPr>
            <w:tcW w:w="9371" w:type="dxa"/>
            <w:gridSpan w:val="4"/>
            <w:tcBorders>
              <w:top w:val="nil"/>
              <w:left w:val="single" w:sz="8" w:space="0" w:color="auto"/>
              <w:bottom w:val="single" w:sz="4" w:space="0" w:color="auto"/>
              <w:right w:val="single" w:sz="8" w:space="0" w:color="auto"/>
            </w:tcBorders>
            <w:shd w:val="clear" w:color="auto" w:fill="auto"/>
            <w:vAlign w:val="center"/>
          </w:tcPr>
          <w:p w:rsidR="00A56319" w:rsidRPr="0024789A" w:rsidRDefault="00A56319" w:rsidP="00547041">
            <w:pPr>
              <w:spacing w:after="0" w:line="240" w:lineRule="auto"/>
              <w:rPr>
                <w:sz w:val="24"/>
                <w:szCs w:val="24"/>
                <w:lang w:val="fr-FR"/>
              </w:rPr>
            </w:pPr>
          </w:p>
        </w:tc>
      </w:tr>
      <w:tr w:rsidR="00AC5829" w:rsidRPr="0024789A" w:rsidTr="005B1265">
        <w:trPr>
          <w:trHeight w:val="315"/>
        </w:trPr>
        <w:tc>
          <w:tcPr>
            <w:tcW w:w="1149" w:type="dxa"/>
            <w:tcBorders>
              <w:top w:val="nil"/>
              <w:left w:val="single" w:sz="8" w:space="0" w:color="auto"/>
              <w:bottom w:val="single" w:sz="4" w:space="0" w:color="auto"/>
              <w:right w:val="single" w:sz="4" w:space="0" w:color="auto"/>
            </w:tcBorders>
            <w:vAlign w:val="center"/>
          </w:tcPr>
          <w:p w:rsidR="005E391C" w:rsidRPr="0024789A" w:rsidRDefault="005E391C" w:rsidP="00547041">
            <w:pPr>
              <w:spacing w:after="0" w:line="240" w:lineRule="auto"/>
              <w:jc w:val="center"/>
              <w:rPr>
                <w:rFonts w:ascii="Bookman Old Style" w:hAnsi="Bookman Old Style" w:cs="Arial"/>
                <w:b/>
                <w:bCs/>
                <w:sz w:val="24"/>
                <w:szCs w:val="24"/>
                <w:lang w:val="fr-FR"/>
              </w:rPr>
            </w:pPr>
            <w:r w:rsidRPr="0024789A">
              <w:rPr>
                <w:rFonts w:asciiTheme="minorHAnsi" w:hAnsiTheme="minorHAnsi" w:cs="Arial"/>
                <w:b/>
                <w:bCs/>
                <w:sz w:val="28"/>
                <w:szCs w:val="28"/>
                <w:lang w:val="fr-FR"/>
              </w:rPr>
              <w:t>SL</w:t>
            </w:r>
          </w:p>
        </w:tc>
        <w:tc>
          <w:tcPr>
            <w:tcW w:w="1276" w:type="dxa"/>
            <w:tcBorders>
              <w:top w:val="nil"/>
              <w:left w:val="nil"/>
              <w:bottom w:val="single" w:sz="4" w:space="0" w:color="auto"/>
              <w:right w:val="single" w:sz="4" w:space="0" w:color="auto"/>
            </w:tcBorders>
            <w:vAlign w:val="center"/>
          </w:tcPr>
          <w:p w:rsidR="005E391C" w:rsidRPr="0024789A" w:rsidRDefault="002645A5" w:rsidP="00547041">
            <w:pPr>
              <w:spacing w:after="0" w:line="240" w:lineRule="auto"/>
              <w:rPr>
                <w:lang w:val="fr-FR"/>
              </w:rPr>
            </w:pPr>
            <w:r w:rsidRPr="0024789A">
              <w:rPr>
                <w:lang w:val="fr-FR"/>
              </w:rPr>
              <w:t>Langue I</w:t>
            </w:r>
          </w:p>
        </w:tc>
        <w:tc>
          <w:tcPr>
            <w:tcW w:w="3969" w:type="dxa"/>
            <w:tcBorders>
              <w:top w:val="nil"/>
              <w:left w:val="nil"/>
              <w:bottom w:val="single" w:sz="4" w:space="0" w:color="auto"/>
              <w:right w:val="single" w:sz="4" w:space="0" w:color="auto"/>
            </w:tcBorders>
            <w:vAlign w:val="center"/>
          </w:tcPr>
          <w:p w:rsidR="005E391C" w:rsidRPr="0024789A" w:rsidRDefault="00806547" w:rsidP="00547041">
            <w:pPr>
              <w:spacing w:after="0" w:line="240" w:lineRule="auto"/>
              <w:rPr>
                <w:sz w:val="24"/>
                <w:szCs w:val="24"/>
                <w:lang w:val="fr-FR"/>
              </w:rPr>
            </w:pPr>
            <w:r w:rsidRPr="0024789A">
              <w:rPr>
                <w:sz w:val="24"/>
                <w:szCs w:val="24"/>
                <w:lang w:val="fr-FR"/>
              </w:rPr>
              <w:t>Mme </w:t>
            </w:r>
            <w:r w:rsidR="005E391C" w:rsidRPr="0024789A">
              <w:rPr>
                <w:sz w:val="24"/>
                <w:szCs w:val="24"/>
                <w:lang w:val="fr-FR"/>
              </w:rPr>
              <w:t>Mojca POZNANOVIČ-JEZERSEK</w:t>
            </w:r>
          </w:p>
        </w:tc>
        <w:tc>
          <w:tcPr>
            <w:tcW w:w="2977" w:type="dxa"/>
            <w:tcBorders>
              <w:top w:val="nil"/>
              <w:left w:val="nil"/>
              <w:bottom w:val="single" w:sz="4" w:space="0" w:color="auto"/>
              <w:right w:val="single" w:sz="8" w:space="0" w:color="auto"/>
            </w:tcBorders>
            <w:vAlign w:val="center"/>
          </w:tcPr>
          <w:p w:rsidR="005E391C" w:rsidRPr="0024789A" w:rsidRDefault="005E391C" w:rsidP="00547041">
            <w:pPr>
              <w:spacing w:after="0" w:line="240" w:lineRule="auto"/>
              <w:rPr>
                <w:lang w:val="fr-FR"/>
              </w:rPr>
            </w:pPr>
          </w:p>
        </w:tc>
      </w:tr>
      <w:tr w:rsidR="00AC5829" w:rsidRPr="0024789A" w:rsidTr="00A56319">
        <w:trPr>
          <w:trHeight w:val="315"/>
        </w:trPr>
        <w:tc>
          <w:tcPr>
            <w:tcW w:w="9371" w:type="dxa"/>
            <w:gridSpan w:val="4"/>
            <w:tcBorders>
              <w:top w:val="nil"/>
              <w:left w:val="single" w:sz="8" w:space="0" w:color="auto"/>
              <w:bottom w:val="single" w:sz="4" w:space="0" w:color="auto"/>
              <w:right w:val="single" w:sz="8" w:space="0" w:color="auto"/>
            </w:tcBorders>
            <w:shd w:val="clear" w:color="auto" w:fill="auto"/>
            <w:vAlign w:val="center"/>
          </w:tcPr>
          <w:p w:rsidR="00A56319" w:rsidRPr="0024789A" w:rsidRDefault="00A56319" w:rsidP="00547041">
            <w:pPr>
              <w:spacing w:after="0" w:line="240" w:lineRule="auto"/>
              <w:rPr>
                <w:sz w:val="24"/>
                <w:szCs w:val="24"/>
                <w:lang w:val="fr-FR"/>
              </w:rPr>
            </w:pPr>
          </w:p>
        </w:tc>
      </w:tr>
      <w:tr w:rsidR="00AC5829" w:rsidRPr="0024789A" w:rsidTr="005B1265">
        <w:trPr>
          <w:trHeight w:val="300"/>
        </w:trPr>
        <w:tc>
          <w:tcPr>
            <w:tcW w:w="1149" w:type="dxa"/>
            <w:vMerge w:val="restart"/>
            <w:tcBorders>
              <w:top w:val="nil"/>
              <w:left w:val="single" w:sz="8" w:space="0" w:color="auto"/>
              <w:bottom w:val="single" w:sz="8" w:space="0" w:color="000000"/>
              <w:right w:val="single" w:sz="4" w:space="0" w:color="auto"/>
            </w:tcBorders>
            <w:vAlign w:val="center"/>
          </w:tcPr>
          <w:p w:rsidR="005E391C" w:rsidRPr="0024789A" w:rsidRDefault="005E391C" w:rsidP="00547041">
            <w:pPr>
              <w:spacing w:after="0" w:line="240" w:lineRule="auto"/>
              <w:jc w:val="center"/>
              <w:rPr>
                <w:rFonts w:ascii="Bookman Old Style" w:hAnsi="Bookman Old Style" w:cs="Arial"/>
                <w:b/>
                <w:bCs/>
                <w:sz w:val="24"/>
                <w:szCs w:val="24"/>
                <w:lang w:val="fr-FR"/>
              </w:rPr>
            </w:pPr>
            <w:r w:rsidRPr="0024789A">
              <w:rPr>
                <w:rFonts w:asciiTheme="minorHAnsi" w:hAnsiTheme="minorHAnsi" w:cs="Arial"/>
                <w:b/>
                <w:bCs/>
                <w:sz w:val="28"/>
                <w:szCs w:val="28"/>
                <w:lang w:val="fr-FR"/>
              </w:rPr>
              <w:t>SV</w:t>
            </w:r>
          </w:p>
        </w:tc>
        <w:tc>
          <w:tcPr>
            <w:tcW w:w="1276" w:type="dxa"/>
            <w:tcBorders>
              <w:top w:val="nil"/>
              <w:left w:val="nil"/>
              <w:bottom w:val="single" w:sz="4" w:space="0" w:color="auto"/>
              <w:right w:val="single" w:sz="4" w:space="0" w:color="auto"/>
            </w:tcBorders>
            <w:vAlign w:val="center"/>
          </w:tcPr>
          <w:p w:rsidR="005E391C" w:rsidRPr="0024789A" w:rsidRDefault="002645A5" w:rsidP="00547041">
            <w:pPr>
              <w:spacing w:after="0" w:line="240" w:lineRule="auto"/>
              <w:rPr>
                <w:lang w:val="fr-FR"/>
              </w:rPr>
            </w:pPr>
            <w:r w:rsidRPr="0024789A">
              <w:rPr>
                <w:lang w:val="fr-FR"/>
              </w:rPr>
              <w:t>Langue I</w:t>
            </w:r>
          </w:p>
        </w:tc>
        <w:tc>
          <w:tcPr>
            <w:tcW w:w="3969" w:type="dxa"/>
            <w:tcBorders>
              <w:top w:val="nil"/>
              <w:left w:val="nil"/>
              <w:bottom w:val="single" w:sz="4" w:space="0" w:color="auto"/>
              <w:right w:val="single" w:sz="4" w:space="0" w:color="auto"/>
            </w:tcBorders>
            <w:vAlign w:val="center"/>
          </w:tcPr>
          <w:p w:rsidR="005E391C" w:rsidRPr="0024789A" w:rsidRDefault="00806547" w:rsidP="00547041">
            <w:pPr>
              <w:spacing w:after="0" w:line="240" w:lineRule="auto"/>
              <w:rPr>
                <w:sz w:val="24"/>
                <w:szCs w:val="24"/>
                <w:lang w:val="fr-FR"/>
              </w:rPr>
            </w:pPr>
            <w:r w:rsidRPr="0024789A">
              <w:rPr>
                <w:sz w:val="24"/>
                <w:szCs w:val="24"/>
                <w:lang w:val="fr-FR"/>
              </w:rPr>
              <w:t>Mme </w:t>
            </w:r>
            <w:r w:rsidR="005E391C" w:rsidRPr="0024789A">
              <w:rPr>
                <w:sz w:val="24"/>
                <w:szCs w:val="24"/>
                <w:lang w:val="fr-FR"/>
              </w:rPr>
              <w:t>Karin NILSSON</w:t>
            </w:r>
          </w:p>
        </w:tc>
        <w:tc>
          <w:tcPr>
            <w:tcW w:w="2977" w:type="dxa"/>
            <w:tcBorders>
              <w:top w:val="nil"/>
              <w:left w:val="nil"/>
              <w:bottom w:val="single" w:sz="4" w:space="0" w:color="auto"/>
              <w:right w:val="single" w:sz="8" w:space="0" w:color="auto"/>
            </w:tcBorders>
            <w:vAlign w:val="center"/>
          </w:tcPr>
          <w:p w:rsidR="005E391C" w:rsidRPr="0024789A" w:rsidRDefault="005E391C" w:rsidP="00547041">
            <w:pPr>
              <w:spacing w:after="0" w:line="240" w:lineRule="auto"/>
              <w:rPr>
                <w:lang w:val="fr-FR"/>
              </w:rPr>
            </w:pPr>
          </w:p>
        </w:tc>
      </w:tr>
      <w:tr w:rsidR="00AC5829" w:rsidRPr="0024789A" w:rsidTr="005B1265">
        <w:trPr>
          <w:trHeight w:val="315"/>
        </w:trPr>
        <w:tc>
          <w:tcPr>
            <w:tcW w:w="1149" w:type="dxa"/>
            <w:vMerge/>
            <w:tcBorders>
              <w:top w:val="nil"/>
              <w:left w:val="single" w:sz="8" w:space="0" w:color="auto"/>
              <w:bottom w:val="single" w:sz="8" w:space="0" w:color="000000"/>
              <w:right w:val="single" w:sz="4" w:space="0" w:color="auto"/>
            </w:tcBorders>
            <w:vAlign w:val="center"/>
          </w:tcPr>
          <w:p w:rsidR="005E391C" w:rsidRPr="0024789A" w:rsidRDefault="005E391C" w:rsidP="00547041">
            <w:pPr>
              <w:spacing w:after="0" w:line="240" w:lineRule="auto"/>
              <w:rPr>
                <w:rFonts w:ascii="Bookman Old Style" w:hAnsi="Bookman Old Style" w:cs="Arial"/>
                <w:b/>
                <w:bCs/>
                <w:sz w:val="24"/>
                <w:szCs w:val="24"/>
                <w:lang w:val="fr-FR"/>
              </w:rPr>
            </w:pPr>
          </w:p>
        </w:tc>
        <w:tc>
          <w:tcPr>
            <w:tcW w:w="1276" w:type="dxa"/>
            <w:tcBorders>
              <w:top w:val="nil"/>
              <w:left w:val="nil"/>
              <w:bottom w:val="single" w:sz="8" w:space="0" w:color="auto"/>
              <w:right w:val="single" w:sz="4" w:space="0" w:color="auto"/>
            </w:tcBorders>
            <w:vAlign w:val="center"/>
          </w:tcPr>
          <w:p w:rsidR="005E391C" w:rsidRPr="0024789A" w:rsidRDefault="002645A5" w:rsidP="00547041">
            <w:pPr>
              <w:spacing w:after="0" w:line="240" w:lineRule="auto"/>
              <w:rPr>
                <w:lang w:val="fr-FR"/>
              </w:rPr>
            </w:pPr>
            <w:r w:rsidRPr="0024789A">
              <w:rPr>
                <w:lang w:val="fr-FR"/>
              </w:rPr>
              <w:t>Langue étrangère</w:t>
            </w:r>
          </w:p>
        </w:tc>
        <w:tc>
          <w:tcPr>
            <w:tcW w:w="3969" w:type="dxa"/>
            <w:tcBorders>
              <w:top w:val="nil"/>
              <w:left w:val="nil"/>
              <w:bottom w:val="single" w:sz="8" w:space="0" w:color="auto"/>
              <w:right w:val="single" w:sz="4" w:space="0" w:color="auto"/>
            </w:tcBorders>
            <w:vAlign w:val="center"/>
          </w:tcPr>
          <w:p w:rsidR="005E391C" w:rsidRPr="0024789A" w:rsidRDefault="00806547" w:rsidP="00547041">
            <w:pPr>
              <w:spacing w:after="0" w:line="240" w:lineRule="auto"/>
              <w:rPr>
                <w:sz w:val="24"/>
                <w:szCs w:val="24"/>
                <w:lang w:val="fr-FR"/>
              </w:rPr>
            </w:pPr>
            <w:r w:rsidRPr="0024789A">
              <w:rPr>
                <w:sz w:val="24"/>
                <w:szCs w:val="24"/>
                <w:lang w:val="fr-FR"/>
              </w:rPr>
              <w:t>Mme </w:t>
            </w:r>
            <w:r w:rsidR="005E391C" w:rsidRPr="0024789A">
              <w:rPr>
                <w:sz w:val="24"/>
                <w:szCs w:val="24"/>
                <w:lang w:val="fr-FR"/>
              </w:rPr>
              <w:t>Karin NILSSON</w:t>
            </w:r>
          </w:p>
        </w:tc>
        <w:tc>
          <w:tcPr>
            <w:tcW w:w="2977" w:type="dxa"/>
            <w:tcBorders>
              <w:top w:val="nil"/>
              <w:left w:val="nil"/>
              <w:bottom w:val="single" w:sz="8" w:space="0" w:color="auto"/>
              <w:right w:val="single" w:sz="8" w:space="0" w:color="auto"/>
            </w:tcBorders>
            <w:vAlign w:val="center"/>
          </w:tcPr>
          <w:p w:rsidR="005E391C" w:rsidRPr="0024789A" w:rsidRDefault="005E391C" w:rsidP="00547041">
            <w:pPr>
              <w:spacing w:after="0" w:line="240" w:lineRule="auto"/>
              <w:rPr>
                <w:lang w:val="fr-FR"/>
              </w:rPr>
            </w:pPr>
          </w:p>
        </w:tc>
      </w:tr>
    </w:tbl>
    <w:p w:rsidR="005E391C" w:rsidRPr="0024789A" w:rsidRDefault="005E391C" w:rsidP="00547041">
      <w:pPr>
        <w:pStyle w:val="Heading1"/>
        <w:numPr>
          <w:ilvl w:val="0"/>
          <w:numId w:val="0"/>
        </w:numPr>
        <w:spacing w:after="360" w:line="240" w:lineRule="auto"/>
        <w:ind w:left="432"/>
        <w:rPr>
          <w:color w:val="auto"/>
          <w:lang w:val="fr-FR"/>
        </w:rPr>
      </w:pPr>
      <w:r w:rsidRPr="0024789A">
        <w:rPr>
          <w:color w:val="auto"/>
          <w:lang w:val="fr-FR"/>
        </w:rPr>
        <w:br w:type="page"/>
      </w:r>
    </w:p>
    <w:tbl>
      <w:tblPr>
        <w:tblpPr w:leftFromText="180" w:rightFromText="180" w:horzAnchor="margin" w:tblpY="371"/>
        <w:tblW w:w="9406" w:type="dxa"/>
        <w:tblCellMar>
          <w:left w:w="70" w:type="dxa"/>
          <w:right w:w="70" w:type="dxa"/>
        </w:tblCellMar>
        <w:tblLook w:val="0000" w:firstRow="0" w:lastRow="0" w:firstColumn="0" w:lastColumn="0" w:noHBand="0" w:noVBand="0"/>
      </w:tblPr>
      <w:tblGrid>
        <w:gridCol w:w="3517"/>
        <w:gridCol w:w="3195"/>
        <w:gridCol w:w="2694"/>
      </w:tblGrid>
      <w:tr w:rsidR="00AC5829" w:rsidRPr="0024789A" w:rsidTr="00A56319">
        <w:trPr>
          <w:trHeight w:val="615"/>
        </w:trPr>
        <w:tc>
          <w:tcPr>
            <w:tcW w:w="3517" w:type="dxa"/>
            <w:tcBorders>
              <w:top w:val="single" w:sz="8" w:space="0" w:color="auto"/>
              <w:left w:val="single" w:sz="8" w:space="0" w:color="auto"/>
              <w:bottom w:val="single" w:sz="8" w:space="0" w:color="auto"/>
              <w:right w:val="single" w:sz="4" w:space="0" w:color="auto"/>
            </w:tcBorders>
            <w:shd w:val="clear" w:color="auto" w:fill="auto"/>
            <w:vAlign w:val="center"/>
          </w:tcPr>
          <w:p w:rsidR="00B052B4" w:rsidRPr="0024789A" w:rsidRDefault="00B052B4" w:rsidP="00514B4E">
            <w:pPr>
              <w:spacing w:after="0" w:line="240" w:lineRule="auto"/>
              <w:jc w:val="center"/>
              <w:rPr>
                <w:rFonts w:asciiTheme="minorHAnsi" w:hAnsiTheme="minorHAnsi" w:cs="Arial"/>
                <w:b/>
                <w:bCs/>
                <w:sz w:val="28"/>
                <w:szCs w:val="28"/>
                <w:lang w:val="fr-FR"/>
              </w:rPr>
            </w:pPr>
            <w:bookmarkStart w:id="109" w:name="RANGE!A1:C34"/>
            <w:bookmarkEnd w:id="109"/>
            <w:r w:rsidRPr="0024789A">
              <w:rPr>
                <w:rFonts w:asciiTheme="minorHAnsi" w:hAnsiTheme="minorHAnsi" w:cs="Arial"/>
                <w:b/>
                <w:bCs/>
                <w:sz w:val="28"/>
                <w:szCs w:val="28"/>
                <w:lang w:val="fr-FR"/>
              </w:rPr>
              <w:t>LANGUES</w:t>
            </w:r>
          </w:p>
        </w:tc>
        <w:tc>
          <w:tcPr>
            <w:tcW w:w="3195" w:type="dxa"/>
            <w:tcBorders>
              <w:top w:val="single" w:sz="8" w:space="0" w:color="auto"/>
              <w:left w:val="nil"/>
              <w:bottom w:val="single" w:sz="8" w:space="0" w:color="auto"/>
              <w:right w:val="single" w:sz="4" w:space="0" w:color="auto"/>
            </w:tcBorders>
            <w:shd w:val="clear" w:color="auto" w:fill="auto"/>
            <w:vAlign w:val="center"/>
          </w:tcPr>
          <w:p w:rsidR="00B052B4" w:rsidRPr="0024789A" w:rsidRDefault="00B052B4" w:rsidP="00514B4E">
            <w:pPr>
              <w:spacing w:after="0" w:line="240" w:lineRule="auto"/>
              <w:jc w:val="center"/>
              <w:rPr>
                <w:rFonts w:asciiTheme="minorHAnsi" w:hAnsiTheme="minorHAnsi" w:cs="Arial"/>
                <w:b/>
                <w:bCs/>
                <w:sz w:val="24"/>
                <w:szCs w:val="24"/>
                <w:lang w:val="fr-FR"/>
              </w:rPr>
            </w:pPr>
            <w:r w:rsidRPr="0024789A">
              <w:rPr>
                <w:rFonts w:asciiTheme="minorHAnsi" w:hAnsiTheme="minorHAnsi" w:cs="Arial"/>
                <w:b/>
                <w:bCs/>
                <w:sz w:val="24"/>
                <w:szCs w:val="24"/>
                <w:lang w:val="fr-FR"/>
              </w:rPr>
              <w:t>Inspecteur titulaire</w:t>
            </w:r>
          </w:p>
        </w:tc>
        <w:tc>
          <w:tcPr>
            <w:tcW w:w="2694" w:type="dxa"/>
            <w:tcBorders>
              <w:top w:val="single" w:sz="8" w:space="0" w:color="auto"/>
              <w:left w:val="nil"/>
              <w:bottom w:val="single" w:sz="8" w:space="0" w:color="auto"/>
              <w:right w:val="single" w:sz="8" w:space="0" w:color="auto"/>
            </w:tcBorders>
            <w:shd w:val="clear" w:color="auto" w:fill="auto"/>
            <w:vAlign w:val="center"/>
          </w:tcPr>
          <w:p w:rsidR="00B052B4" w:rsidRPr="0024789A" w:rsidRDefault="00B052B4" w:rsidP="00514B4E">
            <w:pPr>
              <w:spacing w:after="0" w:line="240" w:lineRule="auto"/>
              <w:jc w:val="center"/>
              <w:rPr>
                <w:rFonts w:asciiTheme="minorHAnsi" w:hAnsiTheme="minorHAnsi" w:cs="Arial"/>
                <w:b/>
                <w:bCs/>
                <w:sz w:val="24"/>
                <w:szCs w:val="24"/>
                <w:lang w:val="fr-FR"/>
              </w:rPr>
            </w:pPr>
            <w:r w:rsidRPr="0024789A">
              <w:rPr>
                <w:rFonts w:asciiTheme="minorHAnsi" w:hAnsiTheme="minorHAnsi" w:cs="Arial"/>
                <w:b/>
                <w:bCs/>
                <w:sz w:val="24"/>
                <w:szCs w:val="24"/>
                <w:lang w:val="fr-FR"/>
              </w:rPr>
              <w:t>Inspecteur suppléant</w:t>
            </w:r>
          </w:p>
        </w:tc>
      </w:tr>
      <w:tr w:rsidR="00AC5829" w:rsidRPr="0024789A" w:rsidTr="008B6A83">
        <w:trPr>
          <w:trHeight w:val="405"/>
        </w:trPr>
        <w:tc>
          <w:tcPr>
            <w:tcW w:w="3517" w:type="dxa"/>
            <w:tcBorders>
              <w:top w:val="nil"/>
              <w:left w:val="single" w:sz="8" w:space="0" w:color="auto"/>
              <w:bottom w:val="single" w:sz="4" w:space="0" w:color="auto"/>
              <w:right w:val="single" w:sz="4" w:space="0" w:color="auto"/>
            </w:tcBorders>
            <w:vAlign w:val="center"/>
          </w:tcPr>
          <w:p w:rsidR="005E391C" w:rsidRPr="0024789A" w:rsidRDefault="00661F6C" w:rsidP="00547041">
            <w:pPr>
              <w:spacing w:after="0" w:line="240" w:lineRule="auto"/>
              <w:rPr>
                <w:rFonts w:asciiTheme="minorHAnsi" w:hAnsiTheme="minorHAnsi" w:cs="Arial"/>
                <w:b/>
                <w:bCs/>
                <w:sz w:val="28"/>
                <w:szCs w:val="28"/>
                <w:lang w:val="fr-FR"/>
              </w:rPr>
            </w:pPr>
            <w:r w:rsidRPr="0024789A">
              <w:rPr>
                <w:rFonts w:asciiTheme="minorHAnsi" w:hAnsiTheme="minorHAnsi" w:cs="Arial"/>
                <w:b/>
                <w:bCs/>
                <w:sz w:val="28"/>
                <w:szCs w:val="28"/>
                <w:lang w:val="fr-FR"/>
              </w:rPr>
              <w:t>BIOLOG</w:t>
            </w:r>
            <w:r w:rsidR="00B645A1" w:rsidRPr="0024789A">
              <w:rPr>
                <w:rFonts w:asciiTheme="minorHAnsi" w:hAnsiTheme="minorHAnsi" w:cs="Arial"/>
                <w:b/>
                <w:bCs/>
                <w:sz w:val="28"/>
                <w:szCs w:val="28"/>
                <w:lang w:val="fr-FR"/>
              </w:rPr>
              <w:t>IE</w:t>
            </w:r>
          </w:p>
        </w:tc>
        <w:tc>
          <w:tcPr>
            <w:tcW w:w="3195" w:type="dxa"/>
            <w:tcBorders>
              <w:top w:val="nil"/>
              <w:left w:val="nil"/>
              <w:bottom w:val="single" w:sz="4" w:space="0" w:color="auto"/>
              <w:right w:val="single" w:sz="4" w:space="0" w:color="auto"/>
            </w:tcBorders>
            <w:vAlign w:val="center"/>
          </w:tcPr>
          <w:p w:rsidR="005E391C" w:rsidRPr="0024789A" w:rsidRDefault="009728B9" w:rsidP="00547041">
            <w:pPr>
              <w:spacing w:after="0" w:line="240" w:lineRule="auto"/>
              <w:rPr>
                <w:sz w:val="24"/>
                <w:szCs w:val="24"/>
                <w:lang w:val="fr-FR"/>
              </w:rPr>
            </w:pPr>
            <w:r w:rsidRPr="0024789A">
              <w:rPr>
                <w:sz w:val="24"/>
                <w:szCs w:val="24"/>
                <w:lang w:val="fr-FR"/>
              </w:rPr>
              <w:t>M. Max WOLFF</w:t>
            </w:r>
          </w:p>
        </w:tc>
        <w:tc>
          <w:tcPr>
            <w:tcW w:w="2694" w:type="dxa"/>
            <w:tcBorders>
              <w:top w:val="nil"/>
              <w:left w:val="nil"/>
              <w:bottom w:val="single" w:sz="4" w:space="0" w:color="auto"/>
              <w:right w:val="single" w:sz="8" w:space="0" w:color="auto"/>
            </w:tcBorders>
            <w:vAlign w:val="center"/>
          </w:tcPr>
          <w:p w:rsidR="005E391C" w:rsidRPr="0024789A" w:rsidRDefault="00BA3F48" w:rsidP="00547041">
            <w:pPr>
              <w:spacing w:after="0" w:line="240" w:lineRule="auto"/>
              <w:rPr>
                <w:sz w:val="24"/>
                <w:szCs w:val="24"/>
                <w:lang w:val="fr-FR"/>
              </w:rPr>
            </w:pPr>
            <w:r w:rsidRPr="0024789A">
              <w:rPr>
                <w:sz w:val="24"/>
                <w:szCs w:val="24"/>
                <w:lang w:val="fr-FR"/>
              </w:rPr>
              <w:t>M. Alex COENEN</w:t>
            </w:r>
          </w:p>
        </w:tc>
      </w:tr>
      <w:tr w:rsidR="00AC5829" w:rsidRPr="0024789A" w:rsidTr="00A56319">
        <w:trPr>
          <w:trHeight w:val="390"/>
        </w:trPr>
        <w:tc>
          <w:tcPr>
            <w:tcW w:w="9406" w:type="dxa"/>
            <w:gridSpan w:val="3"/>
            <w:tcBorders>
              <w:top w:val="nil"/>
              <w:left w:val="single" w:sz="8" w:space="0" w:color="auto"/>
              <w:bottom w:val="single" w:sz="4" w:space="0" w:color="auto"/>
              <w:right w:val="single" w:sz="8" w:space="0" w:color="auto"/>
            </w:tcBorders>
            <w:shd w:val="clear" w:color="auto" w:fill="auto"/>
            <w:vAlign w:val="center"/>
          </w:tcPr>
          <w:p w:rsidR="00A56319" w:rsidRPr="0024789A" w:rsidRDefault="00A56319" w:rsidP="00547041">
            <w:pPr>
              <w:spacing w:after="0" w:line="240" w:lineRule="auto"/>
              <w:rPr>
                <w:sz w:val="24"/>
                <w:szCs w:val="24"/>
                <w:lang w:val="fr-FR"/>
              </w:rPr>
            </w:pPr>
          </w:p>
        </w:tc>
      </w:tr>
      <w:tr w:rsidR="00AC5829" w:rsidRPr="0024789A" w:rsidTr="008B6A83">
        <w:trPr>
          <w:trHeight w:val="360"/>
        </w:trPr>
        <w:tc>
          <w:tcPr>
            <w:tcW w:w="3517" w:type="dxa"/>
            <w:tcBorders>
              <w:top w:val="nil"/>
              <w:left w:val="single" w:sz="8" w:space="0" w:color="auto"/>
              <w:bottom w:val="single" w:sz="4" w:space="0" w:color="auto"/>
              <w:right w:val="single" w:sz="4" w:space="0" w:color="auto"/>
            </w:tcBorders>
            <w:vAlign w:val="center"/>
          </w:tcPr>
          <w:p w:rsidR="005E391C" w:rsidRPr="0024789A" w:rsidRDefault="00376A5E" w:rsidP="00547041">
            <w:pPr>
              <w:spacing w:after="0" w:line="240" w:lineRule="auto"/>
              <w:rPr>
                <w:rFonts w:ascii="Bookman Old Style" w:hAnsi="Bookman Old Style" w:cs="Arial"/>
                <w:b/>
                <w:bCs/>
                <w:sz w:val="24"/>
                <w:szCs w:val="24"/>
                <w:lang w:val="fr-FR"/>
              </w:rPr>
            </w:pPr>
            <w:r w:rsidRPr="0024789A">
              <w:rPr>
                <w:rFonts w:asciiTheme="minorHAnsi" w:hAnsiTheme="minorHAnsi" w:cs="Arial"/>
                <w:b/>
                <w:bCs/>
                <w:sz w:val="28"/>
                <w:szCs w:val="24"/>
                <w:lang w:val="fr-FR"/>
              </w:rPr>
              <w:t>CHIMIE</w:t>
            </w:r>
          </w:p>
        </w:tc>
        <w:tc>
          <w:tcPr>
            <w:tcW w:w="3195" w:type="dxa"/>
            <w:tcBorders>
              <w:top w:val="nil"/>
              <w:left w:val="nil"/>
              <w:bottom w:val="single" w:sz="4" w:space="0" w:color="auto"/>
              <w:right w:val="single" w:sz="4" w:space="0" w:color="auto"/>
            </w:tcBorders>
            <w:vAlign w:val="center"/>
          </w:tcPr>
          <w:p w:rsidR="005E391C" w:rsidRPr="0024789A" w:rsidRDefault="00BA3F48" w:rsidP="008947BE">
            <w:pPr>
              <w:spacing w:after="0" w:line="240" w:lineRule="auto"/>
              <w:rPr>
                <w:strike/>
                <w:sz w:val="24"/>
                <w:szCs w:val="24"/>
                <w:lang w:val="fr-FR"/>
              </w:rPr>
            </w:pPr>
            <w:r w:rsidRPr="0024789A">
              <w:rPr>
                <w:sz w:val="24"/>
                <w:szCs w:val="24"/>
                <w:lang w:val="fr-FR"/>
              </w:rPr>
              <w:t>M. Alex COENEN</w:t>
            </w:r>
          </w:p>
        </w:tc>
        <w:tc>
          <w:tcPr>
            <w:tcW w:w="2694" w:type="dxa"/>
            <w:tcBorders>
              <w:top w:val="nil"/>
              <w:left w:val="nil"/>
              <w:bottom w:val="single" w:sz="4" w:space="0" w:color="auto"/>
              <w:right w:val="single" w:sz="8" w:space="0" w:color="auto"/>
            </w:tcBorders>
            <w:vAlign w:val="center"/>
          </w:tcPr>
          <w:p w:rsidR="005E391C" w:rsidRPr="0024789A" w:rsidRDefault="00BA3F48" w:rsidP="00547041">
            <w:pPr>
              <w:spacing w:after="0" w:line="240" w:lineRule="auto"/>
              <w:rPr>
                <w:sz w:val="24"/>
                <w:szCs w:val="24"/>
                <w:lang w:val="fr-FR"/>
              </w:rPr>
            </w:pPr>
            <w:r w:rsidRPr="0024789A">
              <w:rPr>
                <w:sz w:val="24"/>
                <w:szCs w:val="24"/>
                <w:lang w:val="fr-FR"/>
              </w:rPr>
              <w:t>M. Max WOLFF</w:t>
            </w:r>
          </w:p>
        </w:tc>
      </w:tr>
      <w:tr w:rsidR="00AC5829" w:rsidRPr="0024789A" w:rsidTr="00A56319">
        <w:trPr>
          <w:trHeight w:val="360"/>
        </w:trPr>
        <w:tc>
          <w:tcPr>
            <w:tcW w:w="9406" w:type="dxa"/>
            <w:gridSpan w:val="3"/>
            <w:tcBorders>
              <w:top w:val="nil"/>
              <w:left w:val="single" w:sz="8" w:space="0" w:color="auto"/>
              <w:bottom w:val="single" w:sz="4" w:space="0" w:color="auto"/>
              <w:right w:val="single" w:sz="8" w:space="0" w:color="auto"/>
            </w:tcBorders>
            <w:shd w:val="clear" w:color="auto" w:fill="auto"/>
            <w:vAlign w:val="center"/>
          </w:tcPr>
          <w:p w:rsidR="00A56319" w:rsidRPr="0024789A" w:rsidRDefault="00A56319" w:rsidP="00547041">
            <w:pPr>
              <w:spacing w:after="0" w:line="240" w:lineRule="auto"/>
              <w:rPr>
                <w:sz w:val="24"/>
                <w:szCs w:val="24"/>
                <w:lang w:val="fr-FR"/>
              </w:rPr>
            </w:pPr>
          </w:p>
        </w:tc>
      </w:tr>
      <w:tr w:rsidR="00AC5829" w:rsidRPr="0024789A" w:rsidTr="008B6A83">
        <w:trPr>
          <w:trHeight w:val="405"/>
        </w:trPr>
        <w:tc>
          <w:tcPr>
            <w:tcW w:w="3517" w:type="dxa"/>
            <w:tcBorders>
              <w:top w:val="nil"/>
              <w:left w:val="single" w:sz="8" w:space="0" w:color="auto"/>
              <w:bottom w:val="single" w:sz="4" w:space="0" w:color="auto"/>
              <w:right w:val="single" w:sz="4" w:space="0" w:color="auto"/>
            </w:tcBorders>
            <w:vAlign w:val="center"/>
          </w:tcPr>
          <w:p w:rsidR="005E391C" w:rsidRPr="0024789A" w:rsidRDefault="005E391C" w:rsidP="00547041">
            <w:pPr>
              <w:spacing w:after="0" w:line="240" w:lineRule="auto"/>
              <w:rPr>
                <w:rFonts w:ascii="Bookman Old Style" w:hAnsi="Bookman Old Style" w:cs="Arial"/>
                <w:b/>
                <w:bCs/>
                <w:sz w:val="24"/>
                <w:szCs w:val="24"/>
                <w:lang w:val="fr-FR"/>
              </w:rPr>
            </w:pPr>
            <w:r w:rsidRPr="0024789A">
              <w:rPr>
                <w:rFonts w:asciiTheme="minorHAnsi" w:hAnsiTheme="minorHAnsi" w:cs="Arial"/>
                <w:b/>
                <w:bCs/>
                <w:sz w:val="28"/>
                <w:szCs w:val="24"/>
                <w:lang w:val="fr-FR"/>
              </w:rPr>
              <w:t>E</w:t>
            </w:r>
            <w:r w:rsidR="00661F6C" w:rsidRPr="0024789A">
              <w:rPr>
                <w:rFonts w:asciiTheme="minorHAnsi" w:hAnsiTheme="minorHAnsi" w:cs="Arial"/>
                <w:b/>
                <w:bCs/>
                <w:sz w:val="28"/>
                <w:szCs w:val="24"/>
                <w:lang w:val="fr-FR"/>
              </w:rPr>
              <w:t>CONOMI</w:t>
            </w:r>
            <w:r w:rsidR="00B645A1" w:rsidRPr="0024789A">
              <w:rPr>
                <w:rFonts w:asciiTheme="minorHAnsi" w:hAnsiTheme="minorHAnsi" w:cs="Arial"/>
                <w:b/>
                <w:bCs/>
                <w:sz w:val="28"/>
                <w:szCs w:val="24"/>
                <w:lang w:val="fr-FR"/>
              </w:rPr>
              <w:t>E</w:t>
            </w:r>
          </w:p>
        </w:tc>
        <w:tc>
          <w:tcPr>
            <w:tcW w:w="3195" w:type="dxa"/>
            <w:tcBorders>
              <w:top w:val="nil"/>
              <w:left w:val="nil"/>
              <w:bottom w:val="single" w:sz="4" w:space="0" w:color="auto"/>
              <w:right w:val="single" w:sz="4" w:space="0" w:color="auto"/>
            </w:tcBorders>
            <w:vAlign w:val="center"/>
          </w:tcPr>
          <w:p w:rsidR="005E391C" w:rsidRPr="0024789A" w:rsidRDefault="00806547" w:rsidP="00547041">
            <w:pPr>
              <w:spacing w:after="0" w:line="240" w:lineRule="auto"/>
              <w:rPr>
                <w:sz w:val="24"/>
                <w:szCs w:val="24"/>
                <w:lang w:val="fr-FR"/>
              </w:rPr>
            </w:pPr>
            <w:r w:rsidRPr="0024789A">
              <w:rPr>
                <w:sz w:val="24"/>
                <w:szCs w:val="24"/>
                <w:lang w:val="fr-FR"/>
              </w:rPr>
              <w:t>Mme </w:t>
            </w:r>
            <w:r w:rsidR="005E391C" w:rsidRPr="0024789A">
              <w:rPr>
                <w:sz w:val="24"/>
                <w:szCs w:val="24"/>
                <w:lang w:val="fr-FR"/>
              </w:rPr>
              <w:t>Zdravka SOFRONIEVA</w:t>
            </w:r>
          </w:p>
        </w:tc>
        <w:tc>
          <w:tcPr>
            <w:tcW w:w="2694" w:type="dxa"/>
            <w:tcBorders>
              <w:top w:val="nil"/>
              <w:left w:val="nil"/>
              <w:bottom w:val="single" w:sz="4" w:space="0" w:color="auto"/>
              <w:right w:val="single" w:sz="8" w:space="0" w:color="auto"/>
            </w:tcBorders>
            <w:vAlign w:val="center"/>
          </w:tcPr>
          <w:p w:rsidR="005E391C" w:rsidRPr="0024789A" w:rsidRDefault="005E391C" w:rsidP="00547041">
            <w:pPr>
              <w:spacing w:after="0" w:line="240" w:lineRule="auto"/>
              <w:rPr>
                <w:sz w:val="24"/>
                <w:szCs w:val="24"/>
                <w:lang w:val="fr-FR"/>
              </w:rPr>
            </w:pPr>
          </w:p>
        </w:tc>
      </w:tr>
      <w:tr w:rsidR="00AC5829" w:rsidRPr="0024789A" w:rsidTr="00A56319">
        <w:trPr>
          <w:trHeight w:val="390"/>
        </w:trPr>
        <w:tc>
          <w:tcPr>
            <w:tcW w:w="9406" w:type="dxa"/>
            <w:gridSpan w:val="3"/>
            <w:tcBorders>
              <w:top w:val="nil"/>
              <w:left w:val="single" w:sz="8" w:space="0" w:color="auto"/>
              <w:bottom w:val="single" w:sz="4" w:space="0" w:color="auto"/>
              <w:right w:val="single" w:sz="8" w:space="0" w:color="auto"/>
            </w:tcBorders>
            <w:shd w:val="clear" w:color="auto" w:fill="auto"/>
            <w:vAlign w:val="center"/>
          </w:tcPr>
          <w:p w:rsidR="00A56319" w:rsidRPr="0024789A" w:rsidRDefault="00A56319" w:rsidP="00547041">
            <w:pPr>
              <w:spacing w:after="0" w:line="240" w:lineRule="auto"/>
              <w:rPr>
                <w:sz w:val="24"/>
                <w:szCs w:val="24"/>
                <w:lang w:val="fr-FR"/>
              </w:rPr>
            </w:pPr>
          </w:p>
        </w:tc>
      </w:tr>
      <w:tr w:rsidR="00AC5829" w:rsidRPr="0024789A" w:rsidTr="008B6A83">
        <w:trPr>
          <w:trHeight w:val="405"/>
        </w:trPr>
        <w:tc>
          <w:tcPr>
            <w:tcW w:w="3517" w:type="dxa"/>
            <w:tcBorders>
              <w:top w:val="nil"/>
              <w:left w:val="single" w:sz="8" w:space="0" w:color="auto"/>
              <w:bottom w:val="single" w:sz="4" w:space="0" w:color="auto"/>
              <w:right w:val="single" w:sz="4" w:space="0" w:color="auto"/>
            </w:tcBorders>
            <w:vAlign w:val="center"/>
          </w:tcPr>
          <w:p w:rsidR="005E391C" w:rsidRPr="0024789A" w:rsidRDefault="008B6A83" w:rsidP="00B052B4">
            <w:pPr>
              <w:spacing w:after="0" w:line="240" w:lineRule="auto"/>
              <w:rPr>
                <w:rFonts w:ascii="Bookman Old Style" w:hAnsi="Bookman Old Style" w:cs="Arial"/>
                <w:b/>
                <w:bCs/>
                <w:sz w:val="24"/>
                <w:szCs w:val="24"/>
                <w:lang w:val="fr-FR"/>
              </w:rPr>
            </w:pPr>
            <w:r w:rsidRPr="0024789A">
              <w:rPr>
                <w:rFonts w:asciiTheme="minorHAnsi" w:hAnsiTheme="minorHAnsi" w:cs="Arial"/>
                <w:b/>
                <w:bCs/>
                <w:sz w:val="28"/>
                <w:szCs w:val="24"/>
                <w:lang w:val="fr-FR"/>
              </w:rPr>
              <w:t>EDUCATION</w:t>
            </w:r>
            <w:r w:rsidRPr="0024789A">
              <w:rPr>
                <w:rFonts w:ascii="Bookman Old Style" w:hAnsi="Bookman Old Style" w:cs="Arial"/>
                <w:b/>
                <w:bCs/>
                <w:sz w:val="24"/>
                <w:szCs w:val="24"/>
                <w:lang w:val="fr-FR"/>
              </w:rPr>
              <w:t xml:space="preserve"> </w:t>
            </w:r>
            <w:r w:rsidRPr="0024789A">
              <w:rPr>
                <w:rFonts w:asciiTheme="minorHAnsi" w:hAnsiTheme="minorHAnsi" w:cs="Arial"/>
                <w:b/>
                <w:bCs/>
                <w:sz w:val="28"/>
                <w:szCs w:val="24"/>
                <w:lang w:val="fr-FR"/>
              </w:rPr>
              <w:t>ARTISTIQUE</w:t>
            </w:r>
          </w:p>
        </w:tc>
        <w:tc>
          <w:tcPr>
            <w:tcW w:w="3195" w:type="dxa"/>
            <w:tcBorders>
              <w:top w:val="nil"/>
              <w:left w:val="nil"/>
              <w:bottom w:val="single" w:sz="4" w:space="0" w:color="auto"/>
              <w:right w:val="single" w:sz="4" w:space="0" w:color="auto"/>
            </w:tcBorders>
            <w:vAlign w:val="center"/>
          </w:tcPr>
          <w:p w:rsidR="005E391C" w:rsidRPr="0024789A" w:rsidRDefault="00806547" w:rsidP="00547041">
            <w:pPr>
              <w:spacing w:after="0" w:line="240" w:lineRule="auto"/>
              <w:rPr>
                <w:sz w:val="24"/>
                <w:szCs w:val="24"/>
                <w:lang w:val="fr-FR"/>
              </w:rPr>
            </w:pPr>
            <w:r w:rsidRPr="0024789A">
              <w:rPr>
                <w:sz w:val="24"/>
                <w:szCs w:val="24"/>
                <w:lang w:val="fr-FR"/>
              </w:rPr>
              <w:t>Mme </w:t>
            </w:r>
            <w:r w:rsidR="005E391C" w:rsidRPr="0024789A">
              <w:rPr>
                <w:sz w:val="24"/>
                <w:szCs w:val="24"/>
                <w:lang w:val="fr-FR"/>
              </w:rPr>
              <w:t>Karin NILSSON</w:t>
            </w:r>
          </w:p>
        </w:tc>
        <w:tc>
          <w:tcPr>
            <w:tcW w:w="2694" w:type="dxa"/>
            <w:tcBorders>
              <w:top w:val="nil"/>
              <w:left w:val="nil"/>
              <w:bottom w:val="single" w:sz="4" w:space="0" w:color="auto"/>
              <w:right w:val="single" w:sz="8" w:space="0" w:color="auto"/>
            </w:tcBorders>
            <w:vAlign w:val="center"/>
          </w:tcPr>
          <w:p w:rsidR="005E391C" w:rsidRPr="0024789A" w:rsidRDefault="005E391C" w:rsidP="00547041">
            <w:pPr>
              <w:spacing w:after="0" w:line="240" w:lineRule="auto"/>
              <w:rPr>
                <w:sz w:val="24"/>
                <w:szCs w:val="24"/>
                <w:lang w:val="fr-FR"/>
              </w:rPr>
            </w:pPr>
          </w:p>
        </w:tc>
      </w:tr>
      <w:tr w:rsidR="00AC5829" w:rsidRPr="0024789A" w:rsidTr="00A56319">
        <w:trPr>
          <w:trHeight w:val="405"/>
        </w:trPr>
        <w:tc>
          <w:tcPr>
            <w:tcW w:w="9406" w:type="dxa"/>
            <w:gridSpan w:val="3"/>
            <w:tcBorders>
              <w:top w:val="nil"/>
              <w:left w:val="single" w:sz="8" w:space="0" w:color="auto"/>
              <w:bottom w:val="single" w:sz="4" w:space="0" w:color="auto"/>
              <w:right w:val="single" w:sz="8" w:space="0" w:color="auto"/>
            </w:tcBorders>
            <w:shd w:val="clear" w:color="auto" w:fill="auto"/>
            <w:vAlign w:val="center"/>
          </w:tcPr>
          <w:p w:rsidR="00A56319" w:rsidRPr="0024789A" w:rsidRDefault="00A56319" w:rsidP="00547041">
            <w:pPr>
              <w:spacing w:after="0" w:line="240" w:lineRule="auto"/>
              <w:rPr>
                <w:sz w:val="24"/>
                <w:szCs w:val="24"/>
                <w:lang w:val="fr-FR"/>
              </w:rPr>
            </w:pPr>
          </w:p>
        </w:tc>
      </w:tr>
      <w:tr w:rsidR="00AC5829" w:rsidRPr="0024789A" w:rsidTr="00A56319">
        <w:trPr>
          <w:trHeight w:val="315"/>
        </w:trPr>
        <w:tc>
          <w:tcPr>
            <w:tcW w:w="3517" w:type="dxa"/>
            <w:tcBorders>
              <w:top w:val="single" w:sz="4" w:space="0" w:color="auto"/>
              <w:left w:val="single" w:sz="4" w:space="0" w:color="auto"/>
              <w:bottom w:val="single" w:sz="4" w:space="0" w:color="auto"/>
              <w:right w:val="single" w:sz="4" w:space="0" w:color="auto"/>
            </w:tcBorders>
            <w:vAlign w:val="center"/>
          </w:tcPr>
          <w:p w:rsidR="005E391C" w:rsidRPr="0024789A" w:rsidRDefault="006A353E" w:rsidP="00B052B4">
            <w:pPr>
              <w:spacing w:after="0" w:line="240" w:lineRule="auto"/>
              <w:rPr>
                <w:rFonts w:ascii="Bookman Old Style" w:hAnsi="Bookman Old Style" w:cs="Arial"/>
                <w:b/>
                <w:bCs/>
                <w:sz w:val="24"/>
                <w:szCs w:val="24"/>
                <w:lang w:val="fr-FR"/>
              </w:rPr>
            </w:pPr>
            <w:r w:rsidRPr="0024789A">
              <w:rPr>
                <w:rFonts w:asciiTheme="minorHAnsi" w:hAnsiTheme="minorHAnsi" w:cs="Arial"/>
                <w:b/>
                <w:bCs/>
                <w:sz w:val="28"/>
                <w:szCs w:val="24"/>
                <w:lang w:val="fr-FR"/>
              </w:rPr>
              <w:t>E</w:t>
            </w:r>
            <w:r w:rsidR="00CB3565" w:rsidRPr="0024789A">
              <w:rPr>
                <w:rFonts w:asciiTheme="minorHAnsi" w:hAnsiTheme="minorHAnsi" w:cs="Arial"/>
                <w:b/>
                <w:bCs/>
                <w:sz w:val="28"/>
                <w:szCs w:val="24"/>
                <w:lang w:val="fr-FR"/>
              </w:rPr>
              <w:t>DUCATION MUSICALE</w:t>
            </w:r>
          </w:p>
        </w:tc>
        <w:tc>
          <w:tcPr>
            <w:tcW w:w="3195" w:type="dxa"/>
            <w:tcBorders>
              <w:top w:val="single" w:sz="4" w:space="0" w:color="auto"/>
              <w:left w:val="nil"/>
              <w:bottom w:val="single" w:sz="4" w:space="0" w:color="auto"/>
              <w:right w:val="single" w:sz="4" w:space="0" w:color="auto"/>
            </w:tcBorders>
            <w:vAlign w:val="center"/>
          </w:tcPr>
          <w:p w:rsidR="005E391C" w:rsidRPr="0024789A" w:rsidRDefault="00D908A4" w:rsidP="00D3138F">
            <w:pPr>
              <w:spacing w:after="0" w:line="240" w:lineRule="auto"/>
              <w:rPr>
                <w:sz w:val="24"/>
                <w:szCs w:val="24"/>
                <w:lang w:val="fr-FR"/>
              </w:rPr>
            </w:pPr>
            <w:r w:rsidRPr="0024789A">
              <w:rPr>
                <w:sz w:val="24"/>
                <w:szCs w:val="24"/>
                <w:lang w:val="fr-FR"/>
              </w:rPr>
              <w:t>M. Stefan WALZ</w:t>
            </w:r>
          </w:p>
        </w:tc>
        <w:tc>
          <w:tcPr>
            <w:tcW w:w="2694" w:type="dxa"/>
            <w:tcBorders>
              <w:top w:val="single" w:sz="4" w:space="0" w:color="auto"/>
              <w:left w:val="nil"/>
              <w:bottom w:val="single" w:sz="4" w:space="0" w:color="auto"/>
              <w:right w:val="single" w:sz="4" w:space="0" w:color="auto"/>
            </w:tcBorders>
            <w:vAlign w:val="center"/>
          </w:tcPr>
          <w:p w:rsidR="005E391C" w:rsidRPr="0024789A" w:rsidRDefault="005E391C" w:rsidP="00547041">
            <w:pPr>
              <w:spacing w:after="0" w:line="240" w:lineRule="auto"/>
              <w:rPr>
                <w:sz w:val="24"/>
                <w:szCs w:val="24"/>
                <w:lang w:val="fr-FR"/>
              </w:rPr>
            </w:pPr>
          </w:p>
        </w:tc>
      </w:tr>
      <w:tr w:rsidR="00AC5829" w:rsidRPr="0024789A" w:rsidTr="00A56319">
        <w:trPr>
          <w:trHeight w:val="405"/>
        </w:trPr>
        <w:tc>
          <w:tcPr>
            <w:tcW w:w="9406"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A56319" w:rsidRPr="0024789A" w:rsidRDefault="00A56319" w:rsidP="00547041">
            <w:pPr>
              <w:spacing w:after="0" w:line="240" w:lineRule="auto"/>
              <w:rPr>
                <w:sz w:val="24"/>
                <w:szCs w:val="24"/>
                <w:lang w:val="fr-FR"/>
              </w:rPr>
            </w:pPr>
          </w:p>
        </w:tc>
      </w:tr>
      <w:tr w:rsidR="00AC5829" w:rsidRPr="0024789A" w:rsidTr="008B6A83">
        <w:trPr>
          <w:trHeight w:val="315"/>
        </w:trPr>
        <w:tc>
          <w:tcPr>
            <w:tcW w:w="3517" w:type="dxa"/>
            <w:tcBorders>
              <w:top w:val="nil"/>
              <w:left w:val="single" w:sz="8" w:space="0" w:color="auto"/>
              <w:bottom w:val="single" w:sz="4" w:space="0" w:color="auto"/>
              <w:right w:val="single" w:sz="4" w:space="0" w:color="auto"/>
            </w:tcBorders>
            <w:vAlign w:val="center"/>
          </w:tcPr>
          <w:p w:rsidR="005E391C" w:rsidRPr="0024789A" w:rsidRDefault="006A353E" w:rsidP="00B052B4">
            <w:pPr>
              <w:spacing w:after="0" w:line="240" w:lineRule="auto"/>
              <w:rPr>
                <w:rFonts w:ascii="Bookman Old Style" w:hAnsi="Bookman Old Style" w:cs="Arial"/>
                <w:b/>
                <w:bCs/>
                <w:sz w:val="24"/>
                <w:szCs w:val="24"/>
                <w:lang w:val="fr-FR"/>
              </w:rPr>
            </w:pPr>
            <w:r w:rsidRPr="0024789A">
              <w:rPr>
                <w:rFonts w:asciiTheme="minorHAnsi" w:hAnsiTheme="minorHAnsi" w:cs="Arial"/>
                <w:b/>
                <w:bCs/>
                <w:sz w:val="28"/>
                <w:szCs w:val="24"/>
                <w:lang w:val="fr-FR"/>
              </w:rPr>
              <w:t>E</w:t>
            </w:r>
            <w:r w:rsidR="005752C8" w:rsidRPr="0024789A">
              <w:rPr>
                <w:rFonts w:asciiTheme="minorHAnsi" w:hAnsiTheme="minorHAnsi" w:cs="Arial"/>
                <w:b/>
                <w:bCs/>
                <w:sz w:val="28"/>
                <w:szCs w:val="24"/>
                <w:lang w:val="fr-FR"/>
              </w:rPr>
              <w:t>DUCATION PHYSIQUE</w:t>
            </w:r>
          </w:p>
        </w:tc>
        <w:tc>
          <w:tcPr>
            <w:tcW w:w="3195" w:type="dxa"/>
            <w:tcBorders>
              <w:top w:val="nil"/>
              <w:left w:val="nil"/>
              <w:bottom w:val="single" w:sz="4" w:space="0" w:color="auto"/>
              <w:right w:val="single" w:sz="4" w:space="0" w:color="auto"/>
            </w:tcBorders>
            <w:vAlign w:val="center"/>
          </w:tcPr>
          <w:p w:rsidR="005E391C" w:rsidRPr="0024789A" w:rsidRDefault="00806547" w:rsidP="00547041">
            <w:pPr>
              <w:spacing w:after="0" w:line="240" w:lineRule="auto"/>
              <w:rPr>
                <w:sz w:val="24"/>
                <w:szCs w:val="24"/>
                <w:lang w:val="fr-FR"/>
              </w:rPr>
            </w:pPr>
            <w:r w:rsidRPr="0024789A">
              <w:rPr>
                <w:sz w:val="24"/>
                <w:szCs w:val="24"/>
                <w:lang w:val="fr-FR"/>
              </w:rPr>
              <w:t>Mme </w:t>
            </w:r>
            <w:r w:rsidR="005E391C" w:rsidRPr="0024789A">
              <w:rPr>
                <w:sz w:val="24"/>
                <w:szCs w:val="24"/>
                <w:lang w:val="fr-FR"/>
              </w:rPr>
              <w:t>Karin ECKERSTORFER</w:t>
            </w:r>
          </w:p>
        </w:tc>
        <w:tc>
          <w:tcPr>
            <w:tcW w:w="2694" w:type="dxa"/>
            <w:tcBorders>
              <w:top w:val="nil"/>
              <w:left w:val="nil"/>
              <w:bottom w:val="single" w:sz="4" w:space="0" w:color="auto"/>
              <w:right w:val="single" w:sz="8" w:space="0" w:color="auto"/>
            </w:tcBorders>
            <w:vAlign w:val="center"/>
          </w:tcPr>
          <w:p w:rsidR="005E391C" w:rsidRPr="0024789A" w:rsidRDefault="005E391C" w:rsidP="00547041">
            <w:pPr>
              <w:spacing w:after="0" w:line="240" w:lineRule="auto"/>
              <w:rPr>
                <w:sz w:val="24"/>
                <w:szCs w:val="24"/>
                <w:lang w:val="fr-FR"/>
              </w:rPr>
            </w:pPr>
          </w:p>
        </w:tc>
      </w:tr>
      <w:tr w:rsidR="00AC5829" w:rsidRPr="0024789A" w:rsidTr="00A56319">
        <w:trPr>
          <w:trHeight w:val="315"/>
        </w:trPr>
        <w:tc>
          <w:tcPr>
            <w:tcW w:w="9406" w:type="dxa"/>
            <w:gridSpan w:val="3"/>
            <w:tcBorders>
              <w:top w:val="nil"/>
              <w:left w:val="single" w:sz="8" w:space="0" w:color="auto"/>
              <w:bottom w:val="single" w:sz="4" w:space="0" w:color="auto"/>
              <w:right w:val="single" w:sz="8" w:space="0" w:color="auto"/>
            </w:tcBorders>
            <w:shd w:val="clear" w:color="auto" w:fill="auto"/>
            <w:vAlign w:val="center"/>
          </w:tcPr>
          <w:p w:rsidR="00A56319" w:rsidRPr="0024789A" w:rsidRDefault="00A56319" w:rsidP="00547041">
            <w:pPr>
              <w:spacing w:after="0" w:line="240" w:lineRule="auto"/>
              <w:rPr>
                <w:sz w:val="24"/>
                <w:szCs w:val="24"/>
                <w:lang w:val="fr-FR"/>
              </w:rPr>
            </w:pPr>
          </w:p>
        </w:tc>
      </w:tr>
      <w:tr w:rsidR="00AC5829" w:rsidRPr="0024789A" w:rsidTr="008B6A83">
        <w:trPr>
          <w:trHeight w:val="405"/>
        </w:trPr>
        <w:tc>
          <w:tcPr>
            <w:tcW w:w="3517" w:type="dxa"/>
            <w:tcBorders>
              <w:top w:val="nil"/>
              <w:left w:val="single" w:sz="8" w:space="0" w:color="auto"/>
              <w:bottom w:val="single" w:sz="4" w:space="0" w:color="auto"/>
              <w:right w:val="single" w:sz="4" w:space="0" w:color="auto"/>
            </w:tcBorders>
            <w:vAlign w:val="center"/>
          </w:tcPr>
          <w:p w:rsidR="005E391C" w:rsidRPr="0024789A" w:rsidRDefault="005752C8" w:rsidP="00547041">
            <w:pPr>
              <w:spacing w:after="0" w:line="240" w:lineRule="auto"/>
              <w:rPr>
                <w:rFonts w:ascii="Bookman Old Style" w:hAnsi="Bookman Old Style" w:cs="Arial"/>
                <w:b/>
                <w:bCs/>
                <w:sz w:val="24"/>
                <w:szCs w:val="24"/>
                <w:lang w:val="fr-FR"/>
              </w:rPr>
            </w:pPr>
            <w:r w:rsidRPr="0024789A">
              <w:rPr>
                <w:rFonts w:asciiTheme="minorHAnsi" w:hAnsiTheme="minorHAnsi" w:cs="Arial"/>
                <w:b/>
                <w:bCs/>
                <w:sz w:val="28"/>
                <w:szCs w:val="24"/>
                <w:lang w:val="fr-FR"/>
              </w:rPr>
              <w:t>G</w:t>
            </w:r>
            <w:r w:rsidR="008B6A83" w:rsidRPr="0024789A">
              <w:rPr>
                <w:rFonts w:asciiTheme="minorHAnsi" w:hAnsiTheme="minorHAnsi" w:cs="Arial"/>
                <w:b/>
                <w:bCs/>
                <w:sz w:val="28"/>
                <w:szCs w:val="24"/>
                <w:lang w:val="fr-FR"/>
              </w:rPr>
              <w:t>E</w:t>
            </w:r>
            <w:r w:rsidRPr="0024789A">
              <w:rPr>
                <w:rFonts w:asciiTheme="minorHAnsi" w:hAnsiTheme="minorHAnsi" w:cs="Arial"/>
                <w:b/>
                <w:bCs/>
                <w:sz w:val="28"/>
                <w:szCs w:val="24"/>
                <w:lang w:val="fr-FR"/>
              </w:rPr>
              <w:t>OGRAPHIE</w:t>
            </w:r>
          </w:p>
        </w:tc>
        <w:tc>
          <w:tcPr>
            <w:tcW w:w="3195" w:type="dxa"/>
            <w:tcBorders>
              <w:top w:val="nil"/>
              <w:left w:val="nil"/>
              <w:bottom w:val="single" w:sz="4" w:space="0" w:color="auto"/>
              <w:right w:val="single" w:sz="4" w:space="0" w:color="auto"/>
            </w:tcBorders>
            <w:vAlign w:val="center"/>
          </w:tcPr>
          <w:p w:rsidR="005E391C" w:rsidRPr="0024789A" w:rsidRDefault="00175970" w:rsidP="00547041">
            <w:pPr>
              <w:spacing w:after="0" w:line="240" w:lineRule="auto"/>
              <w:rPr>
                <w:sz w:val="24"/>
                <w:szCs w:val="24"/>
                <w:lang w:val="fr-FR"/>
              </w:rPr>
            </w:pPr>
            <w:r w:rsidRPr="0024789A">
              <w:rPr>
                <w:sz w:val="24"/>
                <w:szCs w:val="24"/>
                <w:lang w:val="fr-FR"/>
              </w:rPr>
              <w:t>Mme Zdravka SOFRONIEVA</w:t>
            </w:r>
          </w:p>
        </w:tc>
        <w:tc>
          <w:tcPr>
            <w:tcW w:w="2694" w:type="dxa"/>
            <w:tcBorders>
              <w:top w:val="nil"/>
              <w:left w:val="nil"/>
              <w:bottom w:val="single" w:sz="4" w:space="0" w:color="auto"/>
              <w:right w:val="single" w:sz="8" w:space="0" w:color="auto"/>
            </w:tcBorders>
            <w:vAlign w:val="center"/>
          </w:tcPr>
          <w:p w:rsidR="005E391C" w:rsidRPr="0024789A" w:rsidRDefault="005E391C" w:rsidP="00547041">
            <w:pPr>
              <w:spacing w:after="0" w:line="240" w:lineRule="auto"/>
              <w:rPr>
                <w:sz w:val="24"/>
                <w:szCs w:val="24"/>
                <w:lang w:val="fr-FR"/>
              </w:rPr>
            </w:pPr>
          </w:p>
        </w:tc>
      </w:tr>
      <w:tr w:rsidR="00AC5829" w:rsidRPr="0024789A" w:rsidTr="00A56319">
        <w:trPr>
          <w:trHeight w:val="390"/>
        </w:trPr>
        <w:tc>
          <w:tcPr>
            <w:tcW w:w="9406" w:type="dxa"/>
            <w:gridSpan w:val="3"/>
            <w:tcBorders>
              <w:top w:val="nil"/>
              <w:left w:val="single" w:sz="8" w:space="0" w:color="auto"/>
              <w:bottom w:val="single" w:sz="4" w:space="0" w:color="auto"/>
              <w:right w:val="single" w:sz="8" w:space="0" w:color="auto"/>
            </w:tcBorders>
            <w:shd w:val="clear" w:color="auto" w:fill="auto"/>
            <w:vAlign w:val="center"/>
          </w:tcPr>
          <w:p w:rsidR="00A56319" w:rsidRPr="0024789A" w:rsidRDefault="00A56319" w:rsidP="00547041">
            <w:pPr>
              <w:spacing w:after="0" w:line="240" w:lineRule="auto"/>
              <w:rPr>
                <w:sz w:val="24"/>
                <w:szCs w:val="24"/>
                <w:lang w:val="fr-FR"/>
              </w:rPr>
            </w:pPr>
          </w:p>
        </w:tc>
      </w:tr>
      <w:tr w:rsidR="00AC5829" w:rsidRPr="0024789A" w:rsidTr="008B6A83">
        <w:trPr>
          <w:trHeight w:val="315"/>
        </w:trPr>
        <w:tc>
          <w:tcPr>
            <w:tcW w:w="3517" w:type="dxa"/>
            <w:tcBorders>
              <w:top w:val="nil"/>
              <w:left w:val="single" w:sz="8" w:space="0" w:color="auto"/>
              <w:bottom w:val="single" w:sz="4" w:space="0" w:color="auto"/>
              <w:right w:val="single" w:sz="4" w:space="0" w:color="auto"/>
            </w:tcBorders>
            <w:vAlign w:val="center"/>
          </w:tcPr>
          <w:p w:rsidR="005E391C" w:rsidRPr="0024789A" w:rsidRDefault="00376A5E" w:rsidP="00547041">
            <w:pPr>
              <w:spacing w:after="0" w:line="240" w:lineRule="auto"/>
              <w:rPr>
                <w:rFonts w:ascii="Bookman Old Style" w:hAnsi="Bookman Old Style" w:cs="Arial"/>
                <w:b/>
                <w:bCs/>
                <w:sz w:val="24"/>
                <w:szCs w:val="24"/>
                <w:lang w:val="fr-FR"/>
              </w:rPr>
            </w:pPr>
            <w:r w:rsidRPr="0024789A">
              <w:rPr>
                <w:rFonts w:asciiTheme="minorHAnsi" w:hAnsiTheme="minorHAnsi" w:cs="Arial"/>
                <w:b/>
                <w:bCs/>
                <w:sz w:val="28"/>
                <w:szCs w:val="24"/>
                <w:lang w:val="fr-FR"/>
              </w:rPr>
              <w:t>GREC</w:t>
            </w:r>
            <w:r w:rsidR="00B645A1" w:rsidRPr="0024789A">
              <w:rPr>
                <w:rFonts w:asciiTheme="minorHAnsi" w:hAnsiTheme="minorHAnsi" w:cs="Arial"/>
                <w:b/>
                <w:bCs/>
                <w:sz w:val="28"/>
                <w:szCs w:val="24"/>
                <w:lang w:val="fr-FR"/>
              </w:rPr>
              <w:t xml:space="preserve"> ANCIEN</w:t>
            </w:r>
          </w:p>
        </w:tc>
        <w:tc>
          <w:tcPr>
            <w:tcW w:w="3195" w:type="dxa"/>
            <w:tcBorders>
              <w:top w:val="nil"/>
              <w:left w:val="nil"/>
              <w:bottom w:val="single" w:sz="4" w:space="0" w:color="auto"/>
              <w:right w:val="single" w:sz="4" w:space="0" w:color="auto"/>
            </w:tcBorders>
            <w:vAlign w:val="center"/>
          </w:tcPr>
          <w:p w:rsidR="005E391C" w:rsidRPr="0024789A" w:rsidRDefault="00806547" w:rsidP="00547041">
            <w:pPr>
              <w:spacing w:after="0" w:line="240" w:lineRule="auto"/>
              <w:rPr>
                <w:sz w:val="24"/>
                <w:szCs w:val="24"/>
                <w:lang w:val="fr-FR"/>
              </w:rPr>
            </w:pPr>
            <w:r w:rsidRPr="0024789A">
              <w:rPr>
                <w:sz w:val="24"/>
                <w:szCs w:val="24"/>
                <w:lang w:val="fr-FR"/>
              </w:rPr>
              <w:t>Mme </w:t>
            </w:r>
            <w:r w:rsidR="005E391C" w:rsidRPr="0024789A">
              <w:rPr>
                <w:sz w:val="24"/>
                <w:szCs w:val="24"/>
                <w:lang w:val="fr-FR"/>
              </w:rPr>
              <w:t>Margarita KALOGRIDOU</w:t>
            </w:r>
          </w:p>
        </w:tc>
        <w:tc>
          <w:tcPr>
            <w:tcW w:w="2694" w:type="dxa"/>
            <w:tcBorders>
              <w:top w:val="nil"/>
              <w:left w:val="nil"/>
              <w:bottom w:val="single" w:sz="4" w:space="0" w:color="auto"/>
              <w:right w:val="single" w:sz="8" w:space="0" w:color="auto"/>
            </w:tcBorders>
            <w:vAlign w:val="center"/>
          </w:tcPr>
          <w:p w:rsidR="005E391C" w:rsidRPr="0024789A" w:rsidRDefault="005E391C" w:rsidP="00547041">
            <w:pPr>
              <w:spacing w:after="0" w:line="240" w:lineRule="auto"/>
              <w:rPr>
                <w:sz w:val="24"/>
                <w:szCs w:val="24"/>
                <w:lang w:val="fr-FR"/>
              </w:rPr>
            </w:pPr>
            <w:r w:rsidRPr="0024789A">
              <w:rPr>
                <w:sz w:val="24"/>
                <w:szCs w:val="24"/>
                <w:lang w:val="fr-FR"/>
              </w:rPr>
              <w:t> </w:t>
            </w:r>
            <w:r w:rsidR="00806547" w:rsidRPr="0024789A">
              <w:rPr>
                <w:sz w:val="24"/>
                <w:szCs w:val="24"/>
                <w:lang w:val="fr-FR"/>
              </w:rPr>
              <w:t>M. </w:t>
            </w:r>
            <w:r w:rsidR="004B348E" w:rsidRPr="0024789A">
              <w:rPr>
                <w:sz w:val="24"/>
                <w:szCs w:val="24"/>
                <w:lang w:val="fr-FR"/>
              </w:rPr>
              <w:t>ANASTASIADES</w:t>
            </w:r>
            <w:r w:rsidR="00AF3671" w:rsidRPr="0024789A">
              <w:rPr>
                <w:sz w:val="24"/>
                <w:szCs w:val="24"/>
                <w:lang w:val="fr-FR"/>
              </w:rPr>
              <w:t xml:space="preserve"> (CY)</w:t>
            </w:r>
          </w:p>
        </w:tc>
      </w:tr>
      <w:tr w:rsidR="00AC5829" w:rsidRPr="0024789A" w:rsidTr="00A56319">
        <w:trPr>
          <w:trHeight w:val="315"/>
        </w:trPr>
        <w:tc>
          <w:tcPr>
            <w:tcW w:w="9406" w:type="dxa"/>
            <w:gridSpan w:val="3"/>
            <w:tcBorders>
              <w:top w:val="nil"/>
              <w:left w:val="single" w:sz="8" w:space="0" w:color="auto"/>
              <w:bottom w:val="single" w:sz="4" w:space="0" w:color="auto"/>
              <w:right w:val="single" w:sz="8" w:space="0" w:color="auto"/>
            </w:tcBorders>
            <w:shd w:val="clear" w:color="auto" w:fill="auto"/>
            <w:vAlign w:val="center"/>
          </w:tcPr>
          <w:p w:rsidR="00A56319" w:rsidRPr="0024789A" w:rsidRDefault="00A56319" w:rsidP="00547041">
            <w:pPr>
              <w:spacing w:after="0" w:line="240" w:lineRule="auto"/>
              <w:rPr>
                <w:sz w:val="24"/>
                <w:szCs w:val="24"/>
                <w:lang w:val="fr-FR"/>
              </w:rPr>
            </w:pPr>
          </w:p>
        </w:tc>
      </w:tr>
      <w:tr w:rsidR="00AC5829" w:rsidRPr="0024789A" w:rsidTr="008B6A83">
        <w:trPr>
          <w:trHeight w:val="315"/>
        </w:trPr>
        <w:tc>
          <w:tcPr>
            <w:tcW w:w="3517" w:type="dxa"/>
            <w:tcBorders>
              <w:top w:val="nil"/>
              <w:left w:val="single" w:sz="8" w:space="0" w:color="auto"/>
              <w:bottom w:val="single" w:sz="4" w:space="0" w:color="auto"/>
              <w:right w:val="single" w:sz="4" w:space="0" w:color="auto"/>
            </w:tcBorders>
            <w:vAlign w:val="center"/>
          </w:tcPr>
          <w:p w:rsidR="005E391C" w:rsidRPr="0024789A" w:rsidRDefault="00CB3565" w:rsidP="00547041">
            <w:pPr>
              <w:spacing w:after="0" w:line="240" w:lineRule="auto"/>
              <w:rPr>
                <w:rFonts w:ascii="Bookman Old Style" w:hAnsi="Bookman Old Style" w:cs="Arial"/>
                <w:b/>
                <w:bCs/>
                <w:sz w:val="24"/>
                <w:szCs w:val="24"/>
                <w:lang w:val="fr-FR"/>
              </w:rPr>
            </w:pPr>
            <w:r w:rsidRPr="0024789A">
              <w:rPr>
                <w:rFonts w:asciiTheme="minorHAnsi" w:hAnsiTheme="minorHAnsi" w:cs="Arial"/>
                <w:b/>
                <w:bCs/>
                <w:sz w:val="28"/>
                <w:szCs w:val="24"/>
                <w:lang w:val="fr-FR"/>
              </w:rPr>
              <w:t>HISTOIRE</w:t>
            </w:r>
          </w:p>
        </w:tc>
        <w:tc>
          <w:tcPr>
            <w:tcW w:w="3195" w:type="dxa"/>
            <w:tcBorders>
              <w:top w:val="nil"/>
              <w:left w:val="nil"/>
              <w:bottom w:val="single" w:sz="4" w:space="0" w:color="auto"/>
              <w:right w:val="single" w:sz="4" w:space="0" w:color="auto"/>
            </w:tcBorders>
            <w:vAlign w:val="center"/>
          </w:tcPr>
          <w:p w:rsidR="005E391C" w:rsidRPr="0024789A" w:rsidRDefault="00806547" w:rsidP="00547041">
            <w:pPr>
              <w:spacing w:after="0" w:line="240" w:lineRule="auto"/>
              <w:rPr>
                <w:sz w:val="24"/>
                <w:szCs w:val="24"/>
                <w:lang w:val="fr-FR"/>
              </w:rPr>
            </w:pPr>
            <w:r w:rsidRPr="0024789A">
              <w:rPr>
                <w:sz w:val="24"/>
                <w:szCs w:val="24"/>
                <w:lang w:val="fr-FR"/>
              </w:rPr>
              <w:t>Mme </w:t>
            </w:r>
            <w:r w:rsidR="005E391C" w:rsidRPr="0024789A">
              <w:rPr>
                <w:sz w:val="24"/>
                <w:szCs w:val="24"/>
                <w:lang w:val="fr-FR"/>
              </w:rPr>
              <w:t>Helena Maria COELHO</w:t>
            </w:r>
          </w:p>
        </w:tc>
        <w:tc>
          <w:tcPr>
            <w:tcW w:w="2694" w:type="dxa"/>
            <w:tcBorders>
              <w:top w:val="nil"/>
              <w:left w:val="nil"/>
              <w:bottom w:val="single" w:sz="4" w:space="0" w:color="auto"/>
              <w:right w:val="single" w:sz="8" w:space="0" w:color="auto"/>
            </w:tcBorders>
            <w:vAlign w:val="center"/>
          </w:tcPr>
          <w:p w:rsidR="005E391C" w:rsidRPr="0024789A" w:rsidRDefault="005E391C" w:rsidP="00547041">
            <w:pPr>
              <w:spacing w:after="0" w:line="240" w:lineRule="auto"/>
              <w:rPr>
                <w:sz w:val="24"/>
                <w:szCs w:val="24"/>
                <w:lang w:val="fr-FR"/>
              </w:rPr>
            </w:pPr>
          </w:p>
        </w:tc>
      </w:tr>
      <w:tr w:rsidR="00AC5829" w:rsidRPr="0024789A" w:rsidTr="00A56319">
        <w:trPr>
          <w:trHeight w:val="315"/>
        </w:trPr>
        <w:tc>
          <w:tcPr>
            <w:tcW w:w="9406" w:type="dxa"/>
            <w:gridSpan w:val="3"/>
            <w:tcBorders>
              <w:top w:val="nil"/>
              <w:left w:val="single" w:sz="8" w:space="0" w:color="auto"/>
              <w:bottom w:val="single" w:sz="4" w:space="0" w:color="auto"/>
              <w:right w:val="single" w:sz="8" w:space="0" w:color="auto"/>
            </w:tcBorders>
            <w:shd w:val="clear" w:color="auto" w:fill="auto"/>
            <w:vAlign w:val="center"/>
          </w:tcPr>
          <w:p w:rsidR="00A56319" w:rsidRPr="0024789A" w:rsidRDefault="00A56319" w:rsidP="00547041">
            <w:pPr>
              <w:spacing w:after="0" w:line="240" w:lineRule="auto"/>
              <w:rPr>
                <w:sz w:val="24"/>
                <w:szCs w:val="24"/>
                <w:lang w:val="fr-FR"/>
              </w:rPr>
            </w:pPr>
          </w:p>
        </w:tc>
      </w:tr>
      <w:tr w:rsidR="00AC5829" w:rsidRPr="0024789A" w:rsidTr="008B6A83">
        <w:trPr>
          <w:trHeight w:val="315"/>
        </w:trPr>
        <w:tc>
          <w:tcPr>
            <w:tcW w:w="3517" w:type="dxa"/>
            <w:tcBorders>
              <w:top w:val="nil"/>
              <w:left w:val="single" w:sz="8" w:space="0" w:color="auto"/>
              <w:bottom w:val="single" w:sz="4" w:space="0" w:color="auto"/>
              <w:right w:val="single" w:sz="4" w:space="0" w:color="auto"/>
            </w:tcBorders>
            <w:vAlign w:val="center"/>
          </w:tcPr>
          <w:p w:rsidR="005E391C" w:rsidRPr="0024789A" w:rsidRDefault="00B645A1" w:rsidP="00547041">
            <w:pPr>
              <w:spacing w:after="0" w:line="240" w:lineRule="auto"/>
              <w:rPr>
                <w:rFonts w:ascii="Bookman Old Style" w:hAnsi="Bookman Old Style" w:cs="Arial"/>
                <w:b/>
                <w:bCs/>
                <w:sz w:val="24"/>
                <w:szCs w:val="24"/>
                <w:lang w:val="fr-FR"/>
              </w:rPr>
            </w:pPr>
            <w:r w:rsidRPr="0024789A">
              <w:rPr>
                <w:rFonts w:asciiTheme="minorHAnsi" w:hAnsiTheme="minorHAnsi" w:cs="Arial"/>
                <w:b/>
                <w:bCs/>
                <w:sz w:val="28"/>
                <w:szCs w:val="24"/>
                <w:lang w:val="fr-FR"/>
              </w:rPr>
              <w:t>TIC</w:t>
            </w:r>
          </w:p>
        </w:tc>
        <w:tc>
          <w:tcPr>
            <w:tcW w:w="3195" w:type="dxa"/>
            <w:tcBorders>
              <w:top w:val="nil"/>
              <w:left w:val="nil"/>
              <w:bottom w:val="single" w:sz="4" w:space="0" w:color="auto"/>
              <w:right w:val="single" w:sz="4" w:space="0" w:color="auto"/>
            </w:tcBorders>
            <w:vAlign w:val="center"/>
          </w:tcPr>
          <w:p w:rsidR="005E391C" w:rsidRPr="0024789A" w:rsidRDefault="005E391C" w:rsidP="00547041">
            <w:pPr>
              <w:spacing w:after="0" w:line="240" w:lineRule="auto"/>
              <w:rPr>
                <w:strike/>
                <w:sz w:val="24"/>
                <w:szCs w:val="24"/>
                <w:lang w:val="fr-FR"/>
              </w:rPr>
            </w:pPr>
          </w:p>
        </w:tc>
        <w:tc>
          <w:tcPr>
            <w:tcW w:w="2694" w:type="dxa"/>
            <w:tcBorders>
              <w:top w:val="nil"/>
              <w:left w:val="nil"/>
              <w:bottom w:val="single" w:sz="4" w:space="0" w:color="auto"/>
              <w:right w:val="single" w:sz="8" w:space="0" w:color="auto"/>
            </w:tcBorders>
            <w:vAlign w:val="center"/>
          </w:tcPr>
          <w:p w:rsidR="005E391C" w:rsidRPr="0024789A" w:rsidRDefault="005E391C" w:rsidP="00547041">
            <w:pPr>
              <w:spacing w:after="0" w:line="240" w:lineRule="auto"/>
              <w:rPr>
                <w:sz w:val="24"/>
                <w:szCs w:val="24"/>
                <w:lang w:val="fr-FR"/>
              </w:rPr>
            </w:pPr>
          </w:p>
        </w:tc>
      </w:tr>
      <w:tr w:rsidR="00AC5829" w:rsidRPr="0024789A" w:rsidTr="00A56319">
        <w:trPr>
          <w:trHeight w:val="315"/>
        </w:trPr>
        <w:tc>
          <w:tcPr>
            <w:tcW w:w="9406" w:type="dxa"/>
            <w:gridSpan w:val="3"/>
            <w:tcBorders>
              <w:top w:val="nil"/>
              <w:left w:val="single" w:sz="8" w:space="0" w:color="auto"/>
              <w:bottom w:val="single" w:sz="4" w:space="0" w:color="auto"/>
              <w:right w:val="single" w:sz="8" w:space="0" w:color="auto"/>
            </w:tcBorders>
            <w:shd w:val="clear" w:color="auto" w:fill="auto"/>
            <w:vAlign w:val="center"/>
          </w:tcPr>
          <w:p w:rsidR="00A56319" w:rsidRPr="0024789A" w:rsidRDefault="00A56319" w:rsidP="00547041">
            <w:pPr>
              <w:spacing w:after="0" w:line="240" w:lineRule="auto"/>
              <w:rPr>
                <w:sz w:val="24"/>
                <w:szCs w:val="24"/>
                <w:lang w:val="fr-FR"/>
              </w:rPr>
            </w:pPr>
          </w:p>
        </w:tc>
      </w:tr>
      <w:tr w:rsidR="00AC5829" w:rsidRPr="0024789A" w:rsidTr="008B6A83">
        <w:trPr>
          <w:trHeight w:val="315"/>
        </w:trPr>
        <w:tc>
          <w:tcPr>
            <w:tcW w:w="3517" w:type="dxa"/>
            <w:tcBorders>
              <w:top w:val="nil"/>
              <w:left w:val="single" w:sz="8" w:space="0" w:color="auto"/>
              <w:bottom w:val="single" w:sz="4" w:space="0" w:color="auto"/>
              <w:right w:val="single" w:sz="4" w:space="0" w:color="auto"/>
            </w:tcBorders>
            <w:vAlign w:val="center"/>
          </w:tcPr>
          <w:p w:rsidR="005E391C" w:rsidRPr="0024789A" w:rsidRDefault="005E391C" w:rsidP="00547041">
            <w:pPr>
              <w:spacing w:after="0" w:line="240" w:lineRule="auto"/>
              <w:rPr>
                <w:rFonts w:asciiTheme="minorHAnsi" w:hAnsiTheme="minorHAnsi" w:cs="Arial"/>
                <w:b/>
                <w:bCs/>
                <w:sz w:val="28"/>
                <w:szCs w:val="24"/>
                <w:lang w:val="fr-FR"/>
              </w:rPr>
            </w:pPr>
            <w:r w:rsidRPr="0024789A">
              <w:rPr>
                <w:rFonts w:asciiTheme="minorHAnsi" w:hAnsiTheme="minorHAnsi" w:cs="Arial"/>
                <w:b/>
                <w:bCs/>
                <w:sz w:val="28"/>
                <w:szCs w:val="24"/>
                <w:lang w:val="fr-FR"/>
              </w:rPr>
              <w:t>LATIN</w:t>
            </w:r>
          </w:p>
        </w:tc>
        <w:tc>
          <w:tcPr>
            <w:tcW w:w="3195" w:type="dxa"/>
            <w:tcBorders>
              <w:top w:val="nil"/>
              <w:left w:val="nil"/>
              <w:bottom w:val="single" w:sz="4" w:space="0" w:color="auto"/>
              <w:right w:val="single" w:sz="4" w:space="0" w:color="auto"/>
            </w:tcBorders>
            <w:vAlign w:val="center"/>
          </w:tcPr>
          <w:p w:rsidR="005E391C" w:rsidRPr="0024789A" w:rsidRDefault="00806547" w:rsidP="00547041">
            <w:pPr>
              <w:spacing w:after="0" w:line="240" w:lineRule="auto"/>
              <w:rPr>
                <w:sz w:val="24"/>
                <w:szCs w:val="24"/>
                <w:lang w:val="fr-FR"/>
              </w:rPr>
            </w:pPr>
            <w:r w:rsidRPr="0024789A">
              <w:rPr>
                <w:sz w:val="24"/>
                <w:szCs w:val="24"/>
                <w:lang w:val="fr-FR"/>
              </w:rPr>
              <w:t>M. </w:t>
            </w:r>
            <w:r w:rsidR="005E391C" w:rsidRPr="0024789A">
              <w:rPr>
                <w:sz w:val="24"/>
                <w:szCs w:val="24"/>
                <w:lang w:val="fr-FR"/>
              </w:rPr>
              <w:t>Dominique WILLE</w:t>
            </w:r>
          </w:p>
        </w:tc>
        <w:tc>
          <w:tcPr>
            <w:tcW w:w="2694" w:type="dxa"/>
            <w:tcBorders>
              <w:top w:val="nil"/>
              <w:left w:val="nil"/>
              <w:bottom w:val="single" w:sz="4" w:space="0" w:color="auto"/>
              <w:right w:val="single" w:sz="8" w:space="0" w:color="auto"/>
            </w:tcBorders>
            <w:vAlign w:val="center"/>
          </w:tcPr>
          <w:p w:rsidR="005E391C" w:rsidRPr="0024789A" w:rsidRDefault="005E391C" w:rsidP="00547041">
            <w:pPr>
              <w:spacing w:after="0" w:line="240" w:lineRule="auto"/>
              <w:rPr>
                <w:sz w:val="24"/>
                <w:szCs w:val="24"/>
                <w:lang w:val="fr-FR"/>
              </w:rPr>
            </w:pPr>
          </w:p>
        </w:tc>
      </w:tr>
      <w:tr w:rsidR="00AC5829" w:rsidRPr="0024789A" w:rsidTr="00A56319">
        <w:trPr>
          <w:trHeight w:val="315"/>
        </w:trPr>
        <w:tc>
          <w:tcPr>
            <w:tcW w:w="9406" w:type="dxa"/>
            <w:gridSpan w:val="3"/>
            <w:tcBorders>
              <w:top w:val="nil"/>
              <w:left w:val="single" w:sz="8" w:space="0" w:color="auto"/>
              <w:bottom w:val="single" w:sz="4" w:space="0" w:color="auto"/>
              <w:right w:val="single" w:sz="8" w:space="0" w:color="auto"/>
            </w:tcBorders>
            <w:shd w:val="clear" w:color="auto" w:fill="auto"/>
            <w:vAlign w:val="center"/>
          </w:tcPr>
          <w:p w:rsidR="00A56319" w:rsidRPr="0024789A" w:rsidRDefault="00A56319" w:rsidP="00547041">
            <w:pPr>
              <w:spacing w:after="0" w:line="240" w:lineRule="auto"/>
              <w:rPr>
                <w:sz w:val="24"/>
                <w:szCs w:val="24"/>
                <w:lang w:val="fr-FR"/>
              </w:rPr>
            </w:pPr>
          </w:p>
        </w:tc>
      </w:tr>
      <w:tr w:rsidR="00AC5829" w:rsidRPr="0024789A" w:rsidTr="008B6A83">
        <w:trPr>
          <w:trHeight w:val="315"/>
        </w:trPr>
        <w:tc>
          <w:tcPr>
            <w:tcW w:w="3517" w:type="dxa"/>
            <w:tcBorders>
              <w:top w:val="nil"/>
              <w:left w:val="single" w:sz="8" w:space="0" w:color="auto"/>
              <w:bottom w:val="single" w:sz="4" w:space="0" w:color="auto"/>
              <w:right w:val="single" w:sz="4" w:space="0" w:color="auto"/>
            </w:tcBorders>
            <w:vAlign w:val="center"/>
          </w:tcPr>
          <w:p w:rsidR="005E391C" w:rsidRPr="0024789A" w:rsidRDefault="00376A5E" w:rsidP="006A353E">
            <w:pPr>
              <w:spacing w:after="0" w:line="240" w:lineRule="auto"/>
              <w:rPr>
                <w:rFonts w:ascii="Bookman Old Style" w:hAnsi="Bookman Old Style" w:cs="Arial"/>
                <w:b/>
                <w:bCs/>
                <w:sz w:val="24"/>
                <w:szCs w:val="24"/>
                <w:lang w:val="fr-FR"/>
              </w:rPr>
            </w:pPr>
            <w:r w:rsidRPr="0024789A">
              <w:rPr>
                <w:rFonts w:asciiTheme="minorHAnsi" w:hAnsiTheme="minorHAnsi" w:cs="Arial"/>
                <w:b/>
                <w:bCs/>
                <w:sz w:val="28"/>
                <w:szCs w:val="24"/>
                <w:lang w:val="fr-FR"/>
              </w:rPr>
              <w:t>MATH</w:t>
            </w:r>
            <w:r w:rsidR="006A353E" w:rsidRPr="0024789A">
              <w:rPr>
                <w:rFonts w:asciiTheme="minorHAnsi" w:hAnsiTheme="minorHAnsi" w:cs="Arial"/>
                <w:b/>
                <w:bCs/>
                <w:sz w:val="28"/>
                <w:szCs w:val="24"/>
                <w:lang w:val="fr-FR"/>
              </w:rPr>
              <w:t>E</w:t>
            </w:r>
            <w:r w:rsidRPr="0024789A">
              <w:rPr>
                <w:rFonts w:asciiTheme="minorHAnsi" w:hAnsiTheme="minorHAnsi" w:cs="Arial"/>
                <w:b/>
                <w:bCs/>
                <w:sz w:val="28"/>
                <w:szCs w:val="24"/>
                <w:lang w:val="fr-FR"/>
              </w:rPr>
              <w:t>MATIQUES</w:t>
            </w:r>
          </w:p>
        </w:tc>
        <w:tc>
          <w:tcPr>
            <w:tcW w:w="3195" w:type="dxa"/>
            <w:tcBorders>
              <w:top w:val="nil"/>
              <w:left w:val="nil"/>
              <w:bottom w:val="single" w:sz="4" w:space="0" w:color="auto"/>
              <w:right w:val="single" w:sz="4" w:space="0" w:color="auto"/>
            </w:tcBorders>
            <w:vAlign w:val="center"/>
          </w:tcPr>
          <w:p w:rsidR="000D522B" w:rsidRPr="0024789A" w:rsidRDefault="000D522B" w:rsidP="00547041">
            <w:pPr>
              <w:spacing w:after="0" w:line="240" w:lineRule="auto"/>
              <w:rPr>
                <w:strike/>
                <w:sz w:val="24"/>
                <w:szCs w:val="24"/>
                <w:lang w:val="fr-FR"/>
              </w:rPr>
            </w:pPr>
            <w:r w:rsidRPr="0024789A">
              <w:rPr>
                <w:sz w:val="24"/>
                <w:szCs w:val="24"/>
                <w:lang w:val="fr-FR"/>
              </w:rPr>
              <w:t>M. Luc LOUYS</w:t>
            </w:r>
          </w:p>
        </w:tc>
        <w:tc>
          <w:tcPr>
            <w:tcW w:w="2694" w:type="dxa"/>
            <w:tcBorders>
              <w:top w:val="nil"/>
              <w:left w:val="nil"/>
              <w:bottom w:val="single" w:sz="4" w:space="0" w:color="auto"/>
              <w:right w:val="single" w:sz="8" w:space="0" w:color="auto"/>
            </w:tcBorders>
            <w:vAlign w:val="center"/>
          </w:tcPr>
          <w:p w:rsidR="005E391C" w:rsidRPr="0024789A" w:rsidRDefault="005E391C" w:rsidP="00547041">
            <w:pPr>
              <w:spacing w:after="0" w:line="240" w:lineRule="auto"/>
              <w:rPr>
                <w:sz w:val="24"/>
                <w:szCs w:val="24"/>
                <w:lang w:val="fr-FR"/>
              </w:rPr>
            </w:pPr>
          </w:p>
        </w:tc>
      </w:tr>
      <w:tr w:rsidR="00AC5829" w:rsidRPr="0024789A" w:rsidTr="00A56319">
        <w:trPr>
          <w:trHeight w:val="315"/>
        </w:trPr>
        <w:tc>
          <w:tcPr>
            <w:tcW w:w="9406" w:type="dxa"/>
            <w:gridSpan w:val="3"/>
            <w:tcBorders>
              <w:top w:val="nil"/>
              <w:left w:val="single" w:sz="8" w:space="0" w:color="auto"/>
              <w:bottom w:val="single" w:sz="4" w:space="0" w:color="auto"/>
              <w:right w:val="single" w:sz="8" w:space="0" w:color="auto"/>
            </w:tcBorders>
            <w:shd w:val="clear" w:color="auto" w:fill="auto"/>
            <w:vAlign w:val="center"/>
          </w:tcPr>
          <w:p w:rsidR="00A56319" w:rsidRPr="0024789A" w:rsidRDefault="00A56319" w:rsidP="00547041">
            <w:pPr>
              <w:spacing w:after="0" w:line="240" w:lineRule="auto"/>
              <w:rPr>
                <w:sz w:val="24"/>
                <w:szCs w:val="24"/>
                <w:lang w:val="fr-FR"/>
              </w:rPr>
            </w:pPr>
          </w:p>
        </w:tc>
      </w:tr>
      <w:tr w:rsidR="00AC5829" w:rsidRPr="0024789A" w:rsidTr="00A56319">
        <w:trPr>
          <w:trHeight w:val="405"/>
        </w:trPr>
        <w:tc>
          <w:tcPr>
            <w:tcW w:w="3517" w:type="dxa"/>
            <w:tcBorders>
              <w:top w:val="single" w:sz="4" w:space="0" w:color="auto"/>
              <w:left w:val="single" w:sz="4" w:space="0" w:color="auto"/>
              <w:bottom w:val="single" w:sz="4" w:space="0" w:color="auto"/>
              <w:right w:val="single" w:sz="4" w:space="0" w:color="auto"/>
            </w:tcBorders>
            <w:vAlign w:val="center"/>
          </w:tcPr>
          <w:p w:rsidR="00A31C21" w:rsidRPr="0024789A" w:rsidRDefault="00A31C21" w:rsidP="00A31C21">
            <w:pPr>
              <w:spacing w:after="0" w:line="240" w:lineRule="auto"/>
              <w:rPr>
                <w:rFonts w:ascii="Bookman Old Style" w:hAnsi="Bookman Old Style" w:cs="Arial"/>
                <w:b/>
                <w:bCs/>
                <w:sz w:val="24"/>
                <w:szCs w:val="24"/>
                <w:lang w:val="fr-FR"/>
              </w:rPr>
            </w:pPr>
            <w:r w:rsidRPr="0024789A">
              <w:rPr>
                <w:rFonts w:asciiTheme="minorHAnsi" w:hAnsiTheme="minorHAnsi" w:cs="Arial"/>
                <w:b/>
                <w:bCs/>
                <w:sz w:val="28"/>
                <w:szCs w:val="24"/>
                <w:lang w:val="fr-FR"/>
              </w:rPr>
              <w:t>MORALE</w:t>
            </w:r>
          </w:p>
        </w:tc>
        <w:tc>
          <w:tcPr>
            <w:tcW w:w="3195" w:type="dxa"/>
            <w:tcBorders>
              <w:top w:val="single" w:sz="4" w:space="0" w:color="auto"/>
              <w:left w:val="nil"/>
              <w:bottom w:val="single" w:sz="4" w:space="0" w:color="auto"/>
              <w:right w:val="single" w:sz="4" w:space="0" w:color="auto"/>
            </w:tcBorders>
            <w:vAlign w:val="center"/>
          </w:tcPr>
          <w:p w:rsidR="00A31C21" w:rsidRPr="0024789A" w:rsidRDefault="00A31C21" w:rsidP="00A31C21">
            <w:pPr>
              <w:spacing w:after="0" w:line="240" w:lineRule="auto"/>
              <w:rPr>
                <w:sz w:val="24"/>
                <w:szCs w:val="24"/>
                <w:lang w:val="fr-FR"/>
              </w:rPr>
            </w:pPr>
            <w:r w:rsidRPr="0024789A">
              <w:rPr>
                <w:sz w:val="24"/>
                <w:szCs w:val="24"/>
                <w:lang w:val="fr-FR"/>
              </w:rPr>
              <w:t>Mme Els VERMEIRE</w:t>
            </w:r>
          </w:p>
        </w:tc>
        <w:tc>
          <w:tcPr>
            <w:tcW w:w="2694" w:type="dxa"/>
            <w:tcBorders>
              <w:top w:val="single" w:sz="4" w:space="0" w:color="auto"/>
              <w:left w:val="nil"/>
              <w:bottom w:val="single" w:sz="4" w:space="0" w:color="auto"/>
              <w:right w:val="single" w:sz="4" w:space="0" w:color="auto"/>
            </w:tcBorders>
            <w:vAlign w:val="center"/>
          </w:tcPr>
          <w:p w:rsidR="00A31C21" w:rsidRPr="0024789A" w:rsidRDefault="00175940" w:rsidP="00A31C21">
            <w:pPr>
              <w:spacing w:after="0" w:line="240" w:lineRule="auto"/>
              <w:rPr>
                <w:sz w:val="24"/>
                <w:szCs w:val="24"/>
                <w:lang w:val="fr-FR"/>
              </w:rPr>
            </w:pPr>
            <w:r w:rsidRPr="0024789A">
              <w:rPr>
                <w:sz w:val="24"/>
                <w:szCs w:val="24"/>
                <w:lang w:val="fr-FR"/>
              </w:rPr>
              <w:t>Mme Violeta VALIUŠKEVIČIENÉ</w:t>
            </w:r>
          </w:p>
        </w:tc>
      </w:tr>
      <w:tr w:rsidR="00AC5829" w:rsidRPr="0024789A" w:rsidTr="00A56319">
        <w:trPr>
          <w:trHeight w:val="315"/>
        </w:trPr>
        <w:tc>
          <w:tcPr>
            <w:tcW w:w="9406"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A31C21" w:rsidRPr="0024789A" w:rsidRDefault="00A31C21" w:rsidP="00A31C21">
            <w:pPr>
              <w:spacing w:after="0" w:line="240" w:lineRule="auto"/>
              <w:rPr>
                <w:sz w:val="24"/>
                <w:szCs w:val="24"/>
                <w:lang w:val="fr-FR"/>
              </w:rPr>
            </w:pPr>
          </w:p>
        </w:tc>
      </w:tr>
      <w:tr w:rsidR="00AC5829" w:rsidRPr="0024789A" w:rsidTr="008B6A83">
        <w:trPr>
          <w:trHeight w:val="315"/>
        </w:trPr>
        <w:tc>
          <w:tcPr>
            <w:tcW w:w="3517" w:type="dxa"/>
            <w:tcBorders>
              <w:top w:val="nil"/>
              <w:left w:val="single" w:sz="8" w:space="0" w:color="auto"/>
              <w:bottom w:val="single" w:sz="4" w:space="0" w:color="auto"/>
              <w:right w:val="single" w:sz="4" w:space="0" w:color="auto"/>
            </w:tcBorders>
            <w:vAlign w:val="center"/>
          </w:tcPr>
          <w:p w:rsidR="00A31C21" w:rsidRPr="0024789A" w:rsidRDefault="00A31C21" w:rsidP="00A31C21">
            <w:pPr>
              <w:spacing w:after="0" w:line="240" w:lineRule="auto"/>
              <w:rPr>
                <w:rFonts w:ascii="Bookman Old Style" w:hAnsi="Bookman Old Style" w:cs="Arial"/>
                <w:b/>
                <w:bCs/>
                <w:sz w:val="24"/>
                <w:szCs w:val="24"/>
                <w:lang w:val="fr-FR"/>
              </w:rPr>
            </w:pPr>
            <w:r w:rsidRPr="0024789A">
              <w:rPr>
                <w:rFonts w:asciiTheme="minorHAnsi" w:hAnsiTheme="minorHAnsi" w:cs="Arial"/>
                <w:b/>
                <w:bCs/>
                <w:sz w:val="28"/>
                <w:szCs w:val="24"/>
                <w:lang w:val="fr-FR"/>
              </w:rPr>
              <w:t>PHILOSOPHIE</w:t>
            </w:r>
          </w:p>
        </w:tc>
        <w:tc>
          <w:tcPr>
            <w:tcW w:w="3195" w:type="dxa"/>
            <w:tcBorders>
              <w:top w:val="nil"/>
              <w:left w:val="nil"/>
              <w:bottom w:val="single" w:sz="4" w:space="0" w:color="auto"/>
              <w:right w:val="nil"/>
            </w:tcBorders>
            <w:vAlign w:val="center"/>
          </w:tcPr>
          <w:p w:rsidR="00A31C21" w:rsidRPr="0024789A" w:rsidRDefault="00A31C21" w:rsidP="00A31C21">
            <w:pPr>
              <w:spacing w:after="0" w:line="240" w:lineRule="auto"/>
              <w:rPr>
                <w:sz w:val="24"/>
                <w:szCs w:val="24"/>
                <w:lang w:val="fr-FR"/>
              </w:rPr>
            </w:pPr>
            <w:r w:rsidRPr="0024789A">
              <w:rPr>
                <w:sz w:val="24"/>
                <w:szCs w:val="24"/>
                <w:lang w:val="fr-FR"/>
              </w:rPr>
              <w:t>Mme Els VERMEIRE</w:t>
            </w:r>
          </w:p>
        </w:tc>
        <w:tc>
          <w:tcPr>
            <w:tcW w:w="2694" w:type="dxa"/>
            <w:tcBorders>
              <w:top w:val="nil"/>
              <w:left w:val="single" w:sz="4" w:space="0" w:color="auto"/>
              <w:bottom w:val="single" w:sz="4" w:space="0" w:color="auto"/>
              <w:right w:val="single" w:sz="8" w:space="0" w:color="auto"/>
            </w:tcBorders>
            <w:vAlign w:val="center"/>
          </w:tcPr>
          <w:p w:rsidR="00A31C21" w:rsidRPr="0024789A" w:rsidRDefault="00A31C21" w:rsidP="00A31C21">
            <w:pPr>
              <w:spacing w:after="0" w:line="240" w:lineRule="auto"/>
              <w:rPr>
                <w:sz w:val="24"/>
                <w:szCs w:val="24"/>
                <w:lang w:val="fr-FR"/>
              </w:rPr>
            </w:pPr>
            <w:r w:rsidRPr="0024789A">
              <w:rPr>
                <w:sz w:val="24"/>
                <w:szCs w:val="24"/>
                <w:lang w:val="fr-FR"/>
              </w:rPr>
              <w:t>Mme Margarita KALOGRIDOU</w:t>
            </w:r>
          </w:p>
        </w:tc>
      </w:tr>
      <w:tr w:rsidR="00AC5829" w:rsidRPr="0024789A" w:rsidTr="00A56319">
        <w:trPr>
          <w:trHeight w:val="315"/>
        </w:trPr>
        <w:tc>
          <w:tcPr>
            <w:tcW w:w="9406" w:type="dxa"/>
            <w:gridSpan w:val="3"/>
            <w:tcBorders>
              <w:top w:val="nil"/>
              <w:left w:val="single" w:sz="8" w:space="0" w:color="auto"/>
              <w:bottom w:val="single" w:sz="4" w:space="0" w:color="auto"/>
              <w:right w:val="single" w:sz="8" w:space="0" w:color="auto"/>
            </w:tcBorders>
            <w:shd w:val="clear" w:color="auto" w:fill="auto"/>
            <w:vAlign w:val="center"/>
          </w:tcPr>
          <w:p w:rsidR="00A31C21" w:rsidRPr="0024789A" w:rsidRDefault="00A31C21" w:rsidP="00A31C21">
            <w:pPr>
              <w:spacing w:after="0" w:line="240" w:lineRule="auto"/>
              <w:rPr>
                <w:sz w:val="24"/>
                <w:szCs w:val="24"/>
                <w:lang w:val="fr-FR"/>
              </w:rPr>
            </w:pPr>
          </w:p>
        </w:tc>
      </w:tr>
      <w:tr w:rsidR="00AC5829" w:rsidRPr="0024789A" w:rsidTr="008B6A83">
        <w:trPr>
          <w:trHeight w:val="315"/>
        </w:trPr>
        <w:tc>
          <w:tcPr>
            <w:tcW w:w="3517" w:type="dxa"/>
            <w:tcBorders>
              <w:top w:val="nil"/>
              <w:left w:val="single" w:sz="8" w:space="0" w:color="auto"/>
              <w:bottom w:val="single" w:sz="4" w:space="0" w:color="auto"/>
              <w:right w:val="single" w:sz="4" w:space="0" w:color="auto"/>
            </w:tcBorders>
            <w:vAlign w:val="center"/>
          </w:tcPr>
          <w:p w:rsidR="00A31C21" w:rsidRPr="0024789A" w:rsidRDefault="00A31C21" w:rsidP="00A31C21">
            <w:pPr>
              <w:spacing w:after="0" w:line="240" w:lineRule="auto"/>
              <w:rPr>
                <w:rFonts w:ascii="Bookman Old Style" w:hAnsi="Bookman Old Style" w:cs="Arial"/>
                <w:b/>
                <w:bCs/>
                <w:sz w:val="24"/>
                <w:szCs w:val="24"/>
                <w:lang w:val="fr-FR"/>
              </w:rPr>
            </w:pPr>
            <w:r w:rsidRPr="0024789A">
              <w:rPr>
                <w:rFonts w:asciiTheme="minorHAnsi" w:hAnsiTheme="minorHAnsi" w:cs="Arial"/>
                <w:b/>
                <w:bCs/>
                <w:sz w:val="28"/>
                <w:szCs w:val="24"/>
                <w:lang w:val="fr-FR"/>
              </w:rPr>
              <w:t>PHYSIQUE</w:t>
            </w:r>
          </w:p>
        </w:tc>
        <w:tc>
          <w:tcPr>
            <w:tcW w:w="3195" w:type="dxa"/>
            <w:tcBorders>
              <w:top w:val="nil"/>
              <w:left w:val="nil"/>
              <w:bottom w:val="single" w:sz="4" w:space="0" w:color="auto"/>
              <w:right w:val="single" w:sz="4" w:space="0" w:color="auto"/>
            </w:tcBorders>
            <w:vAlign w:val="center"/>
          </w:tcPr>
          <w:p w:rsidR="00A31C21" w:rsidRPr="0024789A" w:rsidRDefault="00A31C21" w:rsidP="00A31C21">
            <w:pPr>
              <w:spacing w:after="0" w:line="240" w:lineRule="auto"/>
              <w:rPr>
                <w:sz w:val="24"/>
                <w:szCs w:val="24"/>
                <w:lang w:val="fr-FR"/>
              </w:rPr>
            </w:pPr>
            <w:r w:rsidRPr="0024789A">
              <w:rPr>
                <w:sz w:val="24"/>
                <w:szCs w:val="24"/>
                <w:lang w:val="fr-FR"/>
              </w:rPr>
              <w:t>M. Luc LOUYS</w:t>
            </w:r>
          </w:p>
        </w:tc>
        <w:tc>
          <w:tcPr>
            <w:tcW w:w="2694" w:type="dxa"/>
            <w:tcBorders>
              <w:top w:val="nil"/>
              <w:left w:val="nil"/>
              <w:bottom w:val="single" w:sz="4" w:space="0" w:color="auto"/>
              <w:right w:val="single" w:sz="8" w:space="0" w:color="auto"/>
            </w:tcBorders>
            <w:vAlign w:val="center"/>
          </w:tcPr>
          <w:p w:rsidR="00A31C21" w:rsidRPr="0024789A" w:rsidRDefault="00A31C21" w:rsidP="00A31C21">
            <w:pPr>
              <w:spacing w:after="0" w:line="240" w:lineRule="auto"/>
              <w:rPr>
                <w:sz w:val="24"/>
                <w:szCs w:val="24"/>
                <w:lang w:val="fr-FR"/>
              </w:rPr>
            </w:pPr>
          </w:p>
        </w:tc>
      </w:tr>
      <w:tr w:rsidR="00AC5829" w:rsidRPr="0024789A" w:rsidTr="00A56319">
        <w:trPr>
          <w:trHeight w:val="315"/>
        </w:trPr>
        <w:tc>
          <w:tcPr>
            <w:tcW w:w="9406" w:type="dxa"/>
            <w:gridSpan w:val="3"/>
            <w:tcBorders>
              <w:top w:val="nil"/>
              <w:left w:val="single" w:sz="8" w:space="0" w:color="auto"/>
              <w:bottom w:val="single" w:sz="4" w:space="0" w:color="auto"/>
              <w:right w:val="single" w:sz="8" w:space="0" w:color="auto"/>
            </w:tcBorders>
            <w:shd w:val="clear" w:color="auto" w:fill="auto"/>
            <w:vAlign w:val="center"/>
          </w:tcPr>
          <w:p w:rsidR="00A31C21" w:rsidRPr="0024789A" w:rsidRDefault="00A31C21" w:rsidP="00A31C21">
            <w:pPr>
              <w:spacing w:after="0" w:line="240" w:lineRule="auto"/>
              <w:rPr>
                <w:sz w:val="24"/>
                <w:szCs w:val="24"/>
                <w:lang w:val="fr-FR"/>
              </w:rPr>
            </w:pPr>
          </w:p>
        </w:tc>
      </w:tr>
      <w:tr w:rsidR="00AC5829" w:rsidRPr="0024789A" w:rsidTr="008B6A83">
        <w:trPr>
          <w:trHeight w:val="315"/>
        </w:trPr>
        <w:tc>
          <w:tcPr>
            <w:tcW w:w="3517" w:type="dxa"/>
            <w:tcBorders>
              <w:top w:val="nil"/>
              <w:left w:val="single" w:sz="8" w:space="0" w:color="auto"/>
              <w:bottom w:val="single" w:sz="4" w:space="0" w:color="auto"/>
              <w:right w:val="single" w:sz="4" w:space="0" w:color="auto"/>
            </w:tcBorders>
            <w:vAlign w:val="center"/>
          </w:tcPr>
          <w:p w:rsidR="00A31C21" w:rsidRPr="0024789A" w:rsidRDefault="00A31C21" w:rsidP="00A31C21">
            <w:pPr>
              <w:spacing w:after="0" w:line="240" w:lineRule="auto"/>
              <w:rPr>
                <w:rFonts w:ascii="Bookman Old Style" w:hAnsi="Bookman Old Style" w:cs="Arial"/>
                <w:b/>
                <w:bCs/>
                <w:sz w:val="24"/>
                <w:szCs w:val="24"/>
                <w:lang w:val="fr-FR"/>
              </w:rPr>
            </w:pPr>
            <w:r w:rsidRPr="0024789A">
              <w:rPr>
                <w:rFonts w:asciiTheme="minorHAnsi" w:hAnsiTheme="minorHAnsi" w:cs="Arial"/>
                <w:b/>
                <w:bCs/>
                <w:sz w:val="28"/>
                <w:szCs w:val="24"/>
                <w:lang w:val="fr-FR"/>
              </w:rPr>
              <w:t>SCIENCES HUMAINES</w:t>
            </w:r>
          </w:p>
        </w:tc>
        <w:tc>
          <w:tcPr>
            <w:tcW w:w="3195" w:type="dxa"/>
            <w:tcBorders>
              <w:top w:val="nil"/>
              <w:left w:val="nil"/>
              <w:bottom w:val="single" w:sz="4" w:space="0" w:color="auto"/>
              <w:right w:val="single" w:sz="4" w:space="0" w:color="auto"/>
            </w:tcBorders>
            <w:vAlign w:val="center"/>
          </w:tcPr>
          <w:p w:rsidR="00A31C21" w:rsidRPr="0024789A" w:rsidRDefault="00A31C21" w:rsidP="00A31C21">
            <w:pPr>
              <w:spacing w:after="0" w:line="240" w:lineRule="auto"/>
              <w:rPr>
                <w:sz w:val="24"/>
                <w:szCs w:val="24"/>
                <w:lang w:val="fr-FR"/>
              </w:rPr>
            </w:pPr>
            <w:r w:rsidRPr="0024789A">
              <w:rPr>
                <w:sz w:val="24"/>
                <w:szCs w:val="24"/>
                <w:lang w:val="fr-FR"/>
              </w:rPr>
              <w:t>Mme Helena Maria COELHO</w:t>
            </w:r>
          </w:p>
        </w:tc>
        <w:tc>
          <w:tcPr>
            <w:tcW w:w="2694" w:type="dxa"/>
            <w:tcBorders>
              <w:top w:val="nil"/>
              <w:left w:val="nil"/>
              <w:bottom w:val="single" w:sz="4" w:space="0" w:color="auto"/>
              <w:right w:val="single" w:sz="8" w:space="0" w:color="auto"/>
            </w:tcBorders>
            <w:vAlign w:val="center"/>
          </w:tcPr>
          <w:p w:rsidR="00A31C21" w:rsidRPr="0024789A" w:rsidRDefault="00A31C21" w:rsidP="00A31C21">
            <w:pPr>
              <w:spacing w:after="0" w:line="240" w:lineRule="auto"/>
              <w:rPr>
                <w:sz w:val="24"/>
                <w:szCs w:val="24"/>
                <w:lang w:val="fr-FR"/>
              </w:rPr>
            </w:pPr>
            <w:r w:rsidRPr="0024789A">
              <w:rPr>
                <w:sz w:val="24"/>
                <w:szCs w:val="24"/>
                <w:lang w:val="fr-FR"/>
              </w:rPr>
              <w:t>M. Konrad LESZCZYNSKI</w:t>
            </w:r>
          </w:p>
        </w:tc>
      </w:tr>
      <w:tr w:rsidR="00AC5829" w:rsidRPr="0024789A" w:rsidTr="00A56319">
        <w:trPr>
          <w:trHeight w:val="315"/>
        </w:trPr>
        <w:tc>
          <w:tcPr>
            <w:tcW w:w="9406" w:type="dxa"/>
            <w:gridSpan w:val="3"/>
            <w:tcBorders>
              <w:top w:val="nil"/>
              <w:left w:val="single" w:sz="8" w:space="0" w:color="auto"/>
              <w:bottom w:val="single" w:sz="4" w:space="0" w:color="auto"/>
              <w:right w:val="single" w:sz="8" w:space="0" w:color="auto"/>
            </w:tcBorders>
            <w:shd w:val="clear" w:color="auto" w:fill="auto"/>
            <w:vAlign w:val="center"/>
          </w:tcPr>
          <w:p w:rsidR="00A31C21" w:rsidRPr="0024789A" w:rsidRDefault="00A31C21" w:rsidP="00A31C21">
            <w:pPr>
              <w:spacing w:after="0" w:line="240" w:lineRule="auto"/>
              <w:rPr>
                <w:sz w:val="24"/>
                <w:szCs w:val="24"/>
                <w:lang w:val="fr-FR"/>
              </w:rPr>
            </w:pPr>
          </w:p>
        </w:tc>
      </w:tr>
      <w:tr w:rsidR="00AC5829" w:rsidRPr="0024789A" w:rsidTr="008B6A83">
        <w:trPr>
          <w:trHeight w:val="330"/>
        </w:trPr>
        <w:tc>
          <w:tcPr>
            <w:tcW w:w="3517" w:type="dxa"/>
            <w:tcBorders>
              <w:top w:val="single" w:sz="4" w:space="0" w:color="auto"/>
              <w:left w:val="single" w:sz="8" w:space="0" w:color="auto"/>
              <w:bottom w:val="single" w:sz="4" w:space="0" w:color="auto"/>
              <w:right w:val="single" w:sz="4" w:space="0" w:color="auto"/>
            </w:tcBorders>
            <w:vAlign w:val="center"/>
          </w:tcPr>
          <w:p w:rsidR="00A31C21" w:rsidRPr="0024789A" w:rsidRDefault="00A31C21" w:rsidP="00A31C21">
            <w:pPr>
              <w:spacing w:after="0" w:line="240" w:lineRule="auto"/>
              <w:rPr>
                <w:rFonts w:ascii="Bookman Old Style" w:hAnsi="Bookman Old Style" w:cs="Arial"/>
                <w:b/>
                <w:bCs/>
                <w:sz w:val="24"/>
                <w:szCs w:val="24"/>
                <w:lang w:val="fr-FR"/>
              </w:rPr>
            </w:pPr>
            <w:r w:rsidRPr="0024789A">
              <w:rPr>
                <w:rFonts w:asciiTheme="minorHAnsi" w:hAnsiTheme="minorHAnsi" w:cs="Arial"/>
                <w:b/>
                <w:bCs/>
                <w:sz w:val="28"/>
                <w:szCs w:val="24"/>
                <w:lang w:val="fr-FR"/>
              </w:rPr>
              <w:t>SCIENCES INTEGREES</w:t>
            </w:r>
          </w:p>
        </w:tc>
        <w:tc>
          <w:tcPr>
            <w:tcW w:w="3195" w:type="dxa"/>
            <w:tcBorders>
              <w:top w:val="single" w:sz="4" w:space="0" w:color="auto"/>
              <w:left w:val="nil"/>
              <w:bottom w:val="single" w:sz="4" w:space="0" w:color="auto"/>
              <w:right w:val="single" w:sz="4" w:space="0" w:color="auto"/>
            </w:tcBorders>
            <w:vAlign w:val="center"/>
          </w:tcPr>
          <w:p w:rsidR="00A31C21" w:rsidRPr="0024789A" w:rsidRDefault="00A31C21" w:rsidP="00A31C21">
            <w:pPr>
              <w:spacing w:after="0" w:line="240" w:lineRule="auto"/>
              <w:rPr>
                <w:strike/>
                <w:sz w:val="24"/>
                <w:szCs w:val="24"/>
                <w:lang w:val="fr-FR"/>
              </w:rPr>
            </w:pPr>
            <w:r w:rsidRPr="0024789A">
              <w:rPr>
                <w:sz w:val="24"/>
                <w:szCs w:val="24"/>
                <w:lang w:val="fr-FR"/>
              </w:rPr>
              <w:t>M. Max WOLFF</w:t>
            </w:r>
          </w:p>
        </w:tc>
        <w:tc>
          <w:tcPr>
            <w:tcW w:w="2694" w:type="dxa"/>
            <w:tcBorders>
              <w:top w:val="single" w:sz="4" w:space="0" w:color="auto"/>
              <w:left w:val="nil"/>
              <w:bottom w:val="single" w:sz="4" w:space="0" w:color="auto"/>
              <w:right w:val="single" w:sz="8" w:space="0" w:color="auto"/>
            </w:tcBorders>
            <w:vAlign w:val="center"/>
          </w:tcPr>
          <w:p w:rsidR="00A31C21" w:rsidRPr="0024789A" w:rsidRDefault="00A31C21" w:rsidP="00A31C21">
            <w:pPr>
              <w:spacing w:after="0" w:line="240" w:lineRule="auto"/>
              <w:rPr>
                <w:sz w:val="24"/>
                <w:szCs w:val="24"/>
                <w:lang w:val="fr-FR"/>
              </w:rPr>
            </w:pPr>
          </w:p>
        </w:tc>
      </w:tr>
      <w:tr w:rsidR="00AC5829" w:rsidRPr="0024789A" w:rsidTr="00A56319">
        <w:trPr>
          <w:trHeight w:val="330"/>
        </w:trPr>
        <w:tc>
          <w:tcPr>
            <w:tcW w:w="9406"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A31C21" w:rsidRPr="0024789A" w:rsidRDefault="00A31C21" w:rsidP="00A31C21">
            <w:pPr>
              <w:spacing w:after="0" w:line="240" w:lineRule="auto"/>
              <w:rPr>
                <w:sz w:val="24"/>
                <w:szCs w:val="24"/>
                <w:lang w:val="fr-FR"/>
              </w:rPr>
            </w:pPr>
          </w:p>
        </w:tc>
      </w:tr>
      <w:tr w:rsidR="00AC5829" w:rsidRPr="0024789A" w:rsidTr="008B6A83">
        <w:trPr>
          <w:trHeight w:val="330"/>
        </w:trPr>
        <w:tc>
          <w:tcPr>
            <w:tcW w:w="3517" w:type="dxa"/>
            <w:tcBorders>
              <w:top w:val="single" w:sz="4" w:space="0" w:color="auto"/>
              <w:left w:val="single" w:sz="8" w:space="0" w:color="auto"/>
              <w:bottom w:val="single" w:sz="8" w:space="0" w:color="auto"/>
              <w:right w:val="single" w:sz="4" w:space="0" w:color="auto"/>
            </w:tcBorders>
            <w:vAlign w:val="center"/>
          </w:tcPr>
          <w:p w:rsidR="00A31C21" w:rsidRPr="0024789A" w:rsidRDefault="00A31C21" w:rsidP="00A31C21">
            <w:pPr>
              <w:spacing w:after="0" w:line="240" w:lineRule="auto"/>
              <w:rPr>
                <w:rFonts w:ascii="Bookman Old Style" w:hAnsi="Bookman Old Style" w:cs="Arial"/>
                <w:b/>
                <w:bCs/>
                <w:sz w:val="24"/>
                <w:szCs w:val="24"/>
                <w:lang w:val="fr-FR"/>
              </w:rPr>
            </w:pPr>
            <w:r w:rsidRPr="0024789A">
              <w:rPr>
                <w:rFonts w:asciiTheme="minorHAnsi" w:hAnsiTheme="minorHAnsi" w:cs="Arial"/>
                <w:b/>
                <w:bCs/>
                <w:sz w:val="28"/>
                <w:szCs w:val="24"/>
                <w:lang w:val="fr-FR"/>
              </w:rPr>
              <w:t>RELIGION</w:t>
            </w:r>
          </w:p>
        </w:tc>
        <w:tc>
          <w:tcPr>
            <w:tcW w:w="3195" w:type="dxa"/>
            <w:tcBorders>
              <w:top w:val="single" w:sz="4" w:space="0" w:color="auto"/>
              <w:left w:val="nil"/>
              <w:bottom w:val="single" w:sz="8" w:space="0" w:color="auto"/>
              <w:right w:val="single" w:sz="4" w:space="0" w:color="auto"/>
            </w:tcBorders>
            <w:vAlign w:val="center"/>
          </w:tcPr>
          <w:p w:rsidR="00A31C21" w:rsidRPr="0024789A" w:rsidRDefault="00A31C21" w:rsidP="00A31C21">
            <w:pPr>
              <w:spacing w:after="0" w:line="240" w:lineRule="auto"/>
              <w:rPr>
                <w:sz w:val="24"/>
                <w:szCs w:val="24"/>
                <w:lang w:val="fr-FR"/>
              </w:rPr>
            </w:pPr>
            <w:r w:rsidRPr="0024789A">
              <w:rPr>
                <w:sz w:val="24"/>
                <w:szCs w:val="24"/>
                <w:lang w:val="fr-FR"/>
              </w:rPr>
              <w:t>Mme Margarita KALOGRIDOU</w:t>
            </w:r>
          </w:p>
        </w:tc>
        <w:tc>
          <w:tcPr>
            <w:tcW w:w="2694" w:type="dxa"/>
            <w:tcBorders>
              <w:top w:val="single" w:sz="4" w:space="0" w:color="auto"/>
              <w:left w:val="nil"/>
              <w:bottom w:val="single" w:sz="8" w:space="0" w:color="auto"/>
              <w:right w:val="single" w:sz="8" w:space="0" w:color="auto"/>
            </w:tcBorders>
            <w:vAlign w:val="center"/>
          </w:tcPr>
          <w:p w:rsidR="00A31C21" w:rsidRPr="0024789A" w:rsidRDefault="00A31C21" w:rsidP="00A31C21">
            <w:pPr>
              <w:spacing w:after="0" w:line="240" w:lineRule="auto"/>
              <w:rPr>
                <w:sz w:val="24"/>
                <w:szCs w:val="24"/>
                <w:lang w:val="fr-FR"/>
              </w:rPr>
            </w:pPr>
          </w:p>
        </w:tc>
      </w:tr>
    </w:tbl>
    <w:p w:rsidR="003974E7" w:rsidRPr="0024789A" w:rsidRDefault="005E391C">
      <w:pPr>
        <w:spacing w:after="0" w:line="240" w:lineRule="auto"/>
        <w:rPr>
          <w:lang w:val="nb-NO"/>
        </w:rPr>
      </w:pPr>
      <w:r w:rsidRPr="0024789A">
        <w:rPr>
          <w:lang w:val="nb-NO"/>
        </w:rPr>
        <w:br w:type="page"/>
      </w:r>
    </w:p>
    <w:p w:rsidR="003974E7" w:rsidRPr="0024789A" w:rsidRDefault="00B47E43" w:rsidP="00B47E43">
      <w:pPr>
        <w:pStyle w:val="Heading2"/>
        <w:spacing w:before="360" w:after="240"/>
        <w:rPr>
          <w:lang w:val="fr-FR"/>
        </w:rPr>
      </w:pPr>
      <w:bookmarkStart w:id="110" w:name="_Toc467578926"/>
      <w:r w:rsidRPr="0024789A">
        <w:rPr>
          <w:lang w:val="fr-FR"/>
        </w:rPr>
        <w:t>Domaines d’expertise</w:t>
      </w:r>
      <w:bookmarkEnd w:id="110"/>
      <w:r w:rsidRPr="0024789A">
        <w:rPr>
          <w:lang w:val="fr-FR"/>
        </w:rPr>
        <w:t xml:space="preserve">  </w:t>
      </w:r>
    </w:p>
    <w:p w:rsidR="003974E7" w:rsidRPr="0024789A" w:rsidRDefault="003974E7">
      <w:pPr>
        <w:spacing w:after="0" w:line="240" w:lineRule="auto"/>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4"/>
        <w:gridCol w:w="2216"/>
        <w:gridCol w:w="1842"/>
        <w:gridCol w:w="1848"/>
        <w:gridCol w:w="1701"/>
      </w:tblGrid>
      <w:tr w:rsidR="00AC5829" w:rsidRPr="0024789A" w:rsidTr="004B75F2">
        <w:tc>
          <w:tcPr>
            <w:tcW w:w="2854" w:type="dxa"/>
            <w:tcBorders>
              <w:top w:val="nil"/>
              <w:left w:val="nil"/>
            </w:tcBorders>
          </w:tcPr>
          <w:p w:rsidR="00B47E43" w:rsidRPr="0024789A" w:rsidRDefault="00B47E43" w:rsidP="003974E7">
            <w:pPr>
              <w:spacing w:after="0" w:line="240" w:lineRule="auto"/>
              <w:rPr>
                <w:lang w:val="fr-FR"/>
              </w:rPr>
            </w:pPr>
          </w:p>
        </w:tc>
        <w:tc>
          <w:tcPr>
            <w:tcW w:w="4058" w:type="dxa"/>
            <w:gridSpan w:val="2"/>
          </w:tcPr>
          <w:p w:rsidR="00B47E43" w:rsidRPr="0024789A" w:rsidRDefault="00B47E43" w:rsidP="00B47E43">
            <w:pPr>
              <w:spacing w:after="0" w:line="240" w:lineRule="auto"/>
              <w:jc w:val="center"/>
              <w:rPr>
                <w:b/>
                <w:lang w:val="fr-FR"/>
              </w:rPr>
            </w:pPr>
            <w:r w:rsidRPr="0024789A">
              <w:rPr>
                <w:b/>
                <w:lang w:val="fr-FR"/>
              </w:rPr>
              <w:t>CYCLE PRIMAIRE</w:t>
            </w:r>
          </w:p>
        </w:tc>
        <w:tc>
          <w:tcPr>
            <w:tcW w:w="3549" w:type="dxa"/>
            <w:gridSpan w:val="2"/>
          </w:tcPr>
          <w:p w:rsidR="00B47E43" w:rsidRPr="0024789A" w:rsidRDefault="00B47E43" w:rsidP="00B47E43">
            <w:pPr>
              <w:spacing w:after="0" w:line="240" w:lineRule="auto"/>
              <w:jc w:val="center"/>
              <w:rPr>
                <w:b/>
                <w:lang w:val="fr-FR"/>
              </w:rPr>
            </w:pPr>
            <w:r w:rsidRPr="0024789A">
              <w:rPr>
                <w:b/>
                <w:lang w:val="fr-FR"/>
              </w:rPr>
              <w:t>CYCLE SECONDAIRE</w:t>
            </w:r>
          </w:p>
        </w:tc>
      </w:tr>
      <w:tr w:rsidR="00AC5829" w:rsidRPr="0024789A" w:rsidTr="004B75F2">
        <w:tc>
          <w:tcPr>
            <w:tcW w:w="2854" w:type="dxa"/>
          </w:tcPr>
          <w:p w:rsidR="004B75F2" w:rsidRPr="0024789A" w:rsidRDefault="004B75F2" w:rsidP="003974E7">
            <w:pPr>
              <w:spacing w:after="0" w:line="240" w:lineRule="auto"/>
              <w:rPr>
                <w:b/>
                <w:lang w:val="fr-FR"/>
              </w:rPr>
            </w:pPr>
            <w:r w:rsidRPr="0024789A">
              <w:rPr>
                <w:b/>
                <w:lang w:val="fr-FR"/>
              </w:rPr>
              <w:t>Discipline/Thématique</w:t>
            </w:r>
          </w:p>
        </w:tc>
        <w:tc>
          <w:tcPr>
            <w:tcW w:w="2216" w:type="dxa"/>
          </w:tcPr>
          <w:p w:rsidR="004B75F2" w:rsidRPr="0024789A" w:rsidRDefault="004B75F2" w:rsidP="003974E7">
            <w:pPr>
              <w:spacing w:after="0" w:line="240" w:lineRule="auto"/>
              <w:rPr>
                <w:b/>
                <w:lang w:val="fr-FR"/>
              </w:rPr>
            </w:pPr>
            <w:r w:rsidRPr="0024789A">
              <w:rPr>
                <w:b/>
                <w:lang w:val="fr-FR"/>
              </w:rPr>
              <w:t>Inspecteur/Porte-parole</w:t>
            </w:r>
          </w:p>
        </w:tc>
        <w:tc>
          <w:tcPr>
            <w:tcW w:w="1842" w:type="dxa"/>
          </w:tcPr>
          <w:p w:rsidR="004B75F2" w:rsidRPr="0024789A" w:rsidRDefault="004B75F2" w:rsidP="003974E7">
            <w:pPr>
              <w:spacing w:after="0" w:line="240" w:lineRule="auto"/>
              <w:rPr>
                <w:b/>
                <w:lang w:val="fr-FR"/>
              </w:rPr>
            </w:pPr>
            <w:r w:rsidRPr="0024789A">
              <w:rPr>
                <w:b/>
                <w:lang w:val="fr-FR"/>
              </w:rPr>
              <w:t>Inspecteur suppléant</w:t>
            </w:r>
          </w:p>
        </w:tc>
        <w:tc>
          <w:tcPr>
            <w:tcW w:w="1848" w:type="dxa"/>
          </w:tcPr>
          <w:p w:rsidR="004B75F2" w:rsidRPr="0024789A" w:rsidRDefault="004B75F2" w:rsidP="004B75F2">
            <w:pPr>
              <w:spacing w:after="0" w:line="240" w:lineRule="auto"/>
              <w:rPr>
                <w:b/>
                <w:lang w:val="fr-FR"/>
              </w:rPr>
            </w:pPr>
            <w:r w:rsidRPr="0024789A">
              <w:rPr>
                <w:b/>
                <w:lang w:val="fr-FR"/>
              </w:rPr>
              <w:t>Inspecteur/Porte-parole</w:t>
            </w:r>
          </w:p>
        </w:tc>
        <w:tc>
          <w:tcPr>
            <w:tcW w:w="1701" w:type="dxa"/>
          </w:tcPr>
          <w:p w:rsidR="004B75F2" w:rsidRPr="0024789A" w:rsidRDefault="004B75F2" w:rsidP="004B75F2">
            <w:pPr>
              <w:spacing w:after="0" w:line="240" w:lineRule="auto"/>
              <w:rPr>
                <w:b/>
                <w:lang w:val="fr-FR"/>
              </w:rPr>
            </w:pPr>
            <w:r w:rsidRPr="0024789A">
              <w:rPr>
                <w:b/>
                <w:lang w:val="fr-FR"/>
              </w:rPr>
              <w:t>Inspecteur suppléant</w:t>
            </w:r>
          </w:p>
        </w:tc>
      </w:tr>
      <w:tr w:rsidR="00AC5829" w:rsidRPr="0024789A" w:rsidTr="004B75F2">
        <w:tc>
          <w:tcPr>
            <w:tcW w:w="2854" w:type="dxa"/>
          </w:tcPr>
          <w:p w:rsidR="00B47E43" w:rsidRPr="0024789A" w:rsidRDefault="00B47E43" w:rsidP="00F827B7">
            <w:pPr>
              <w:spacing w:after="0" w:line="240" w:lineRule="auto"/>
              <w:rPr>
                <w:b/>
                <w:lang w:val="fr-FR"/>
              </w:rPr>
            </w:pPr>
            <w:r w:rsidRPr="0024789A">
              <w:rPr>
                <w:b/>
                <w:sz w:val="24"/>
                <w:lang w:val="fr-FR"/>
              </w:rPr>
              <w:t>SOUTIEN EDUCATIF</w:t>
            </w:r>
          </w:p>
        </w:tc>
        <w:tc>
          <w:tcPr>
            <w:tcW w:w="2216" w:type="dxa"/>
          </w:tcPr>
          <w:p w:rsidR="00B47E43" w:rsidRPr="0024789A" w:rsidRDefault="00B47E43" w:rsidP="00F827B7">
            <w:pPr>
              <w:spacing w:after="0" w:line="240" w:lineRule="auto"/>
              <w:rPr>
                <w:lang w:val="fi-FI"/>
              </w:rPr>
            </w:pPr>
            <w:r w:rsidRPr="0024789A">
              <w:rPr>
                <w:lang w:val="fi-FI"/>
              </w:rPr>
              <w:t>Mme Dana MUSILOVA</w:t>
            </w:r>
          </w:p>
          <w:p w:rsidR="00B47E43" w:rsidRPr="0024789A" w:rsidRDefault="00B47E43" w:rsidP="00F827B7">
            <w:pPr>
              <w:spacing w:after="0" w:line="240" w:lineRule="auto"/>
              <w:rPr>
                <w:lang w:val="fi-FI"/>
              </w:rPr>
            </w:pPr>
          </w:p>
        </w:tc>
        <w:tc>
          <w:tcPr>
            <w:tcW w:w="1842" w:type="dxa"/>
            <w:shd w:val="clear" w:color="auto" w:fill="auto"/>
          </w:tcPr>
          <w:p w:rsidR="00B47E43" w:rsidRPr="0024789A" w:rsidRDefault="00B47E43" w:rsidP="00F827B7">
            <w:pPr>
              <w:spacing w:after="0" w:line="240" w:lineRule="auto"/>
              <w:rPr>
                <w:lang w:val="fi-FI"/>
              </w:rPr>
            </w:pPr>
            <w:r w:rsidRPr="0024789A">
              <w:rPr>
                <w:lang w:val="fi-FI"/>
              </w:rPr>
              <w:t xml:space="preserve">M. Helder LOPO GUERREIRO </w:t>
            </w:r>
          </w:p>
          <w:p w:rsidR="00B47E43" w:rsidRPr="0024789A" w:rsidRDefault="00B47E43" w:rsidP="00F827B7">
            <w:pPr>
              <w:spacing w:after="0" w:line="240" w:lineRule="auto"/>
              <w:rPr>
                <w:lang w:val="fi-FI"/>
              </w:rPr>
            </w:pPr>
            <w:r w:rsidRPr="0024789A">
              <w:rPr>
                <w:lang w:val="fi-FI"/>
              </w:rPr>
              <w:t>Mme Nilsson (</w:t>
            </w:r>
            <w:proofErr w:type="spellStart"/>
            <w:r w:rsidRPr="0024789A">
              <w:rPr>
                <w:lang w:val="fi-FI"/>
              </w:rPr>
              <w:t>swals</w:t>
            </w:r>
            <w:proofErr w:type="spellEnd"/>
            <w:r w:rsidRPr="0024789A">
              <w:rPr>
                <w:lang w:val="fi-FI"/>
              </w:rPr>
              <w:t>)</w:t>
            </w:r>
          </w:p>
        </w:tc>
        <w:tc>
          <w:tcPr>
            <w:tcW w:w="1848" w:type="dxa"/>
          </w:tcPr>
          <w:p w:rsidR="00B47E43" w:rsidRPr="0024789A" w:rsidRDefault="008947BE" w:rsidP="00F827B7">
            <w:pPr>
              <w:spacing w:after="0" w:line="240" w:lineRule="auto"/>
              <w:rPr>
                <w:lang w:val="fi-FI"/>
              </w:rPr>
            </w:pPr>
            <w:r w:rsidRPr="0024789A">
              <w:rPr>
                <w:lang w:val="fi-FI"/>
              </w:rPr>
              <w:t>Mme </w:t>
            </w:r>
            <w:proofErr w:type="spellStart"/>
            <w:r w:rsidRPr="0024789A">
              <w:rPr>
                <w:lang w:val="fi-FI"/>
              </w:rPr>
              <w:t>TuulaMarja</w:t>
            </w:r>
            <w:proofErr w:type="spellEnd"/>
            <w:r w:rsidRPr="0024789A">
              <w:rPr>
                <w:lang w:val="fi-FI"/>
              </w:rPr>
              <w:t xml:space="preserve"> HUISMAN</w:t>
            </w:r>
          </w:p>
        </w:tc>
        <w:tc>
          <w:tcPr>
            <w:tcW w:w="1701" w:type="dxa"/>
          </w:tcPr>
          <w:p w:rsidR="00B47E43" w:rsidRPr="0024789A" w:rsidRDefault="008947BE" w:rsidP="00F827B7">
            <w:pPr>
              <w:spacing w:after="0" w:line="240" w:lineRule="auto"/>
              <w:rPr>
                <w:lang w:val="fi-FI"/>
              </w:rPr>
            </w:pPr>
            <w:r w:rsidRPr="0024789A">
              <w:rPr>
                <w:lang w:val="fi-FI"/>
              </w:rPr>
              <w:t xml:space="preserve">Mme </w:t>
            </w:r>
            <w:proofErr w:type="spellStart"/>
            <w:r w:rsidRPr="0024789A">
              <w:rPr>
                <w:lang w:val="fi-FI"/>
              </w:rPr>
              <w:t>Karine</w:t>
            </w:r>
            <w:proofErr w:type="spellEnd"/>
            <w:r w:rsidRPr="0024789A">
              <w:rPr>
                <w:lang w:val="fi-FI"/>
              </w:rPr>
              <w:t xml:space="preserve"> NILSON</w:t>
            </w:r>
          </w:p>
        </w:tc>
      </w:tr>
      <w:tr w:rsidR="00AC5829" w:rsidRPr="0024789A" w:rsidTr="004B75F2">
        <w:tc>
          <w:tcPr>
            <w:tcW w:w="10461" w:type="dxa"/>
            <w:gridSpan w:val="5"/>
          </w:tcPr>
          <w:p w:rsidR="004B75F2" w:rsidRPr="0024789A" w:rsidRDefault="004B75F2" w:rsidP="00F827B7">
            <w:pPr>
              <w:spacing w:after="0" w:line="240" w:lineRule="auto"/>
              <w:rPr>
                <w:lang w:val="fi-FI"/>
              </w:rPr>
            </w:pPr>
          </w:p>
        </w:tc>
      </w:tr>
      <w:tr w:rsidR="00AC5829" w:rsidRPr="0024789A" w:rsidTr="004B75F2">
        <w:tc>
          <w:tcPr>
            <w:tcW w:w="2854" w:type="dxa"/>
          </w:tcPr>
          <w:p w:rsidR="00B47E43" w:rsidRPr="0024789A" w:rsidRDefault="00B47E43" w:rsidP="00F827B7">
            <w:pPr>
              <w:spacing w:after="0" w:line="240" w:lineRule="auto"/>
              <w:rPr>
                <w:b/>
                <w:sz w:val="24"/>
                <w:szCs w:val="24"/>
                <w:lang w:val="fr-FR"/>
              </w:rPr>
            </w:pPr>
            <w:r w:rsidRPr="0024789A">
              <w:rPr>
                <w:b/>
                <w:sz w:val="24"/>
                <w:szCs w:val="24"/>
                <w:lang w:val="fr-FR"/>
              </w:rPr>
              <w:t>SEJOURS SCOLAIRES</w:t>
            </w:r>
          </w:p>
        </w:tc>
        <w:tc>
          <w:tcPr>
            <w:tcW w:w="2216" w:type="dxa"/>
          </w:tcPr>
          <w:p w:rsidR="00B47E43" w:rsidRPr="0024789A" w:rsidRDefault="00B47E43" w:rsidP="00F827B7">
            <w:pPr>
              <w:spacing w:after="0" w:line="240" w:lineRule="auto"/>
              <w:rPr>
                <w:strike/>
                <w:lang w:val="fr-FR"/>
              </w:rPr>
            </w:pPr>
          </w:p>
        </w:tc>
        <w:tc>
          <w:tcPr>
            <w:tcW w:w="1842" w:type="dxa"/>
          </w:tcPr>
          <w:p w:rsidR="00B47E43" w:rsidRPr="0024789A" w:rsidRDefault="00B47E43" w:rsidP="00F827B7">
            <w:pPr>
              <w:spacing w:after="0" w:line="240" w:lineRule="auto"/>
              <w:rPr>
                <w:lang w:val="fr-FR"/>
              </w:rPr>
            </w:pPr>
          </w:p>
        </w:tc>
        <w:tc>
          <w:tcPr>
            <w:tcW w:w="1848" w:type="dxa"/>
          </w:tcPr>
          <w:p w:rsidR="00B47E43" w:rsidRPr="0024789A" w:rsidRDefault="00B47E43" w:rsidP="00F827B7">
            <w:pPr>
              <w:spacing w:after="0" w:line="240" w:lineRule="auto"/>
              <w:rPr>
                <w:lang w:val="fr-FR"/>
              </w:rPr>
            </w:pPr>
          </w:p>
        </w:tc>
        <w:tc>
          <w:tcPr>
            <w:tcW w:w="1701" w:type="dxa"/>
          </w:tcPr>
          <w:p w:rsidR="00B47E43" w:rsidRPr="0024789A" w:rsidRDefault="00B47E43" w:rsidP="00F827B7">
            <w:pPr>
              <w:spacing w:after="0" w:line="240" w:lineRule="auto"/>
              <w:rPr>
                <w:lang w:val="fr-FR"/>
              </w:rPr>
            </w:pPr>
          </w:p>
        </w:tc>
      </w:tr>
      <w:tr w:rsidR="00AC5829" w:rsidRPr="0024789A" w:rsidTr="004B75F2">
        <w:tc>
          <w:tcPr>
            <w:tcW w:w="2854" w:type="dxa"/>
          </w:tcPr>
          <w:p w:rsidR="00B47E43" w:rsidRPr="0024789A" w:rsidRDefault="00B47E43" w:rsidP="00F827B7">
            <w:pPr>
              <w:spacing w:after="0" w:line="240" w:lineRule="auto"/>
              <w:rPr>
                <w:b/>
                <w:sz w:val="24"/>
                <w:szCs w:val="24"/>
                <w:lang w:val="fr-FR"/>
              </w:rPr>
            </w:pPr>
            <w:r w:rsidRPr="0024789A">
              <w:rPr>
                <w:b/>
                <w:sz w:val="24"/>
                <w:szCs w:val="24"/>
                <w:lang w:val="fr-FR"/>
              </w:rPr>
              <w:t>FORMATION PROFESSIONNELLE CONTINUE (CPD)</w:t>
            </w:r>
          </w:p>
        </w:tc>
        <w:tc>
          <w:tcPr>
            <w:tcW w:w="2216" w:type="dxa"/>
          </w:tcPr>
          <w:p w:rsidR="00B47E43" w:rsidRPr="0024789A" w:rsidRDefault="00B47E43" w:rsidP="00F827B7">
            <w:pPr>
              <w:spacing w:after="0" w:line="240" w:lineRule="auto"/>
              <w:rPr>
                <w:lang w:val="fr-FR"/>
              </w:rPr>
            </w:pPr>
            <w:r w:rsidRPr="0024789A">
              <w:rPr>
                <w:lang w:val="fr-FR"/>
              </w:rPr>
              <w:t>Mme Els VERMEIRE</w:t>
            </w:r>
          </w:p>
          <w:p w:rsidR="00B47E43" w:rsidRPr="0024789A" w:rsidRDefault="00B47E43" w:rsidP="00F827B7">
            <w:pPr>
              <w:spacing w:after="0" w:line="240" w:lineRule="auto"/>
              <w:rPr>
                <w:lang w:val="fr-FR"/>
              </w:rPr>
            </w:pPr>
            <w:r w:rsidRPr="0024789A">
              <w:rPr>
                <w:lang w:val="fr-FR"/>
              </w:rPr>
              <w:t>Mme Linde VAN DEN BOSCH</w:t>
            </w:r>
          </w:p>
        </w:tc>
        <w:tc>
          <w:tcPr>
            <w:tcW w:w="1842" w:type="dxa"/>
          </w:tcPr>
          <w:p w:rsidR="00B47E43" w:rsidRPr="0024789A" w:rsidRDefault="00B47E43" w:rsidP="00F827B7">
            <w:pPr>
              <w:spacing w:after="0" w:line="240" w:lineRule="auto"/>
              <w:rPr>
                <w:strike/>
                <w:lang w:val="fr-FR"/>
              </w:rPr>
            </w:pPr>
          </w:p>
        </w:tc>
        <w:tc>
          <w:tcPr>
            <w:tcW w:w="1848" w:type="dxa"/>
          </w:tcPr>
          <w:p w:rsidR="00B47E43" w:rsidRPr="0024789A" w:rsidRDefault="00B47E43" w:rsidP="00F827B7">
            <w:pPr>
              <w:spacing w:after="0" w:line="240" w:lineRule="auto"/>
              <w:rPr>
                <w:strike/>
                <w:lang w:val="fr-FR"/>
              </w:rPr>
            </w:pPr>
          </w:p>
        </w:tc>
        <w:tc>
          <w:tcPr>
            <w:tcW w:w="1701" w:type="dxa"/>
          </w:tcPr>
          <w:p w:rsidR="00B47E43" w:rsidRPr="0024789A" w:rsidRDefault="00B47E43" w:rsidP="00F827B7">
            <w:pPr>
              <w:spacing w:after="0" w:line="240" w:lineRule="auto"/>
              <w:rPr>
                <w:strike/>
                <w:lang w:val="fr-FR"/>
              </w:rPr>
            </w:pPr>
          </w:p>
        </w:tc>
      </w:tr>
      <w:tr w:rsidR="00AC5829" w:rsidRPr="0024789A" w:rsidTr="004B75F2">
        <w:tc>
          <w:tcPr>
            <w:tcW w:w="10461" w:type="dxa"/>
            <w:gridSpan w:val="5"/>
          </w:tcPr>
          <w:p w:rsidR="004B75F2" w:rsidRPr="0024789A" w:rsidRDefault="004B75F2" w:rsidP="00F827B7">
            <w:pPr>
              <w:spacing w:after="0" w:line="240" w:lineRule="auto"/>
              <w:rPr>
                <w:strike/>
                <w:lang w:val="fr-FR"/>
              </w:rPr>
            </w:pPr>
          </w:p>
        </w:tc>
      </w:tr>
      <w:tr w:rsidR="00AC5829" w:rsidRPr="0024789A" w:rsidTr="004B75F2">
        <w:tc>
          <w:tcPr>
            <w:tcW w:w="2854" w:type="dxa"/>
          </w:tcPr>
          <w:p w:rsidR="00B47E43" w:rsidRPr="0024789A" w:rsidRDefault="00B47E43" w:rsidP="00F827B7">
            <w:pPr>
              <w:spacing w:after="0" w:line="240" w:lineRule="auto"/>
              <w:rPr>
                <w:b/>
                <w:sz w:val="24"/>
                <w:szCs w:val="24"/>
                <w:lang w:val="fr-FR"/>
              </w:rPr>
            </w:pPr>
            <w:r w:rsidRPr="0024789A">
              <w:rPr>
                <w:b/>
                <w:sz w:val="24"/>
                <w:szCs w:val="24"/>
                <w:lang w:val="fr-FR"/>
              </w:rPr>
              <w:t>EVALUATION DES ENSEIGNANTS</w:t>
            </w:r>
          </w:p>
        </w:tc>
        <w:tc>
          <w:tcPr>
            <w:tcW w:w="2216" w:type="dxa"/>
          </w:tcPr>
          <w:p w:rsidR="00B47E43" w:rsidRPr="0024789A" w:rsidRDefault="00B47E43" w:rsidP="00F827B7">
            <w:pPr>
              <w:spacing w:after="0" w:line="240" w:lineRule="auto"/>
              <w:rPr>
                <w:lang w:val="fr-FR"/>
              </w:rPr>
            </w:pPr>
            <w:r w:rsidRPr="0024789A">
              <w:rPr>
                <w:lang w:val="fr-FR"/>
              </w:rPr>
              <w:t>Mme Els VERMEIRE</w:t>
            </w:r>
          </w:p>
          <w:p w:rsidR="00B47E43" w:rsidRPr="0024789A" w:rsidRDefault="00B47E43" w:rsidP="00F827B7">
            <w:pPr>
              <w:spacing w:after="0" w:line="240" w:lineRule="auto"/>
              <w:rPr>
                <w:lang w:val="fr-FR"/>
              </w:rPr>
            </w:pPr>
            <w:r w:rsidRPr="0024789A">
              <w:rPr>
                <w:lang w:val="fr-FR"/>
              </w:rPr>
              <w:t>Mme Linde VAN DEN BOSCH</w:t>
            </w:r>
          </w:p>
        </w:tc>
        <w:tc>
          <w:tcPr>
            <w:tcW w:w="1842" w:type="dxa"/>
          </w:tcPr>
          <w:p w:rsidR="00B47E43" w:rsidRPr="0024789A" w:rsidRDefault="00B47E43" w:rsidP="00F827B7">
            <w:pPr>
              <w:spacing w:after="0" w:line="240" w:lineRule="auto"/>
              <w:rPr>
                <w:strike/>
                <w:lang w:val="fr-FR"/>
              </w:rPr>
            </w:pPr>
          </w:p>
        </w:tc>
        <w:tc>
          <w:tcPr>
            <w:tcW w:w="1848" w:type="dxa"/>
          </w:tcPr>
          <w:p w:rsidR="00B47E43" w:rsidRPr="0024789A" w:rsidRDefault="00B47E43" w:rsidP="00F827B7">
            <w:pPr>
              <w:spacing w:after="0" w:line="240" w:lineRule="auto"/>
              <w:rPr>
                <w:strike/>
                <w:lang w:val="fr-FR"/>
              </w:rPr>
            </w:pPr>
          </w:p>
        </w:tc>
        <w:tc>
          <w:tcPr>
            <w:tcW w:w="1701" w:type="dxa"/>
          </w:tcPr>
          <w:p w:rsidR="00B47E43" w:rsidRPr="0024789A" w:rsidRDefault="00B47E43" w:rsidP="00F827B7">
            <w:pPr>
              <w:spacing w:after="0" w:line="240" w:lineRule="auto"/>
              <w:rPr>
                <w:strike/>
                <w:lang w:val="fr-FR"/>
              </w:rPr>
            </w:pPr>
          </w:p>
        </w:tc>
      </w:tr>
      <w:tr w:rsidR="00AC5829" w:rsidRPr="0024789A" w:rsidTr="004B75F2">
        <w:tc>
          <w:tcPr>
            <w:tcW w:w="10461" w:type="dxa"/>
            <w:gridSpan w:val="5"/>
          </w:tcPr>
          <w:p w:rsidR="004B75F2" w:rsidRPr="0024789A" w:rsidRDefault="004B75F2" w:rsidP="00F827B7">
            <w:pPr>
              <w:spacing w:after="0" w:line="240" w:lineRule="auto"/>
              <w:rPr>
                <w:strike/>
                <w:lang w:val="fr-FR"/>
              </w:rPr>
            </w:pPr>
          </w:p>
        </w:tc>
      </w:tr>
      <w:tr w:rsidR="00AC5829" w:rsidRPr="0024789A" w:rsidTr="004B75F2">
        <w:tc>
          <w:tcPr>
            <w:tcW w:w="2854" w:type="dxa"/>
          </w:tcPr>
          <w:p w:rsidR="00B47E43" w:rsidRPr="0024789A" w:rsidRDefault="00B47E43" w:rsidP="00F827B7">
            <w:pPr>
              <w:spacing w:after="0" w:line="240" w:lineRule="auto"/>
              <w:rPr>
                <w:b/>
                <w:sz w:val="24"/>
                <w:szCs w:val="24"/>
                <w:lang w:val="fr-FR"/>
              </w:rPr>
            </w:pPr>
            <w:r w:rsidRPr="0024789A">
              <w:rPr>
                <w:b/>
                <w:sz w:val="24"/>
                <w:szCs w:val="24"/>
                <w:lang w:val="fr-FR"/>
              </w:rPr>
              <w:t>ACCUEIL DES NOUVEAUX ENSEIGNANTS</w:t>
            </w:r>
          </w:p>
        </w:tc>
        <w:tc>
          <w:tcPr>
            <w:tcW w:w="2216" w:type="dxa"/>
          </w:tcPr>
          <w:p w:rsidR="00B47E43" w:rsidRPr="0024789A" w:rsidRDefault="00B47E43" w:rsidP="00F827B7">
            <w:pPr>
              <w:spacing w:after="0" w:line="240" w:lineRule="auto"/>
              <w:rPr>
                <w:lang w:val="fr-FR"/>
              </w:rPr>
            </w:pPr>
            <w:r w:rsidRPr="0024789A">
              <w:rPr>
                <w:lang w:val="fr-FR"/>
              </w:rPr>
              <w:t>Mme Linde VAN DEN BOSCH</w:t>
            </w:r>
          </w:p>
        </w:tc>
        <w:tc>
          <w:tcPr>
            <w:tcW w:w="1842" w:type="dxa"/>
          </w:tcPr>
          <w:p w:rsidR="00B47E43" w:rsidRPr="0024789A" w:rsidRDefault="00B47E43" w:rsidP="00F827B7">
            <w:pPr>
              <w:spacing w:after="0" w:line="240" w:lineRule="auto"/>
              <w:rPr>
                <w:lang w:val="fr-FR"/>
              </w:rPr>
            </w:pPr>
          </w:p>
        </w:tc>
        <w:tc>
          <w:tcPr>
            <w:tcW w:w="1848" w:type="dxa"/>
          </w:tcPr>
          <w:p w:rsidR="00B47E43" w:rsidRPr="0024789A" w:rsidRDefault="00B47E43" w:rsidP="00F827B7">
            <w:pPr>
              <w:spacing w:after="0" w:line="240" w:lineRule="auto"/>
              <w:rPr>
                <w:lang w:val="fr-FR"/>
              </w:rPr>
            </w:pPr>
          </w:p>
        </w:tc>
        <w:tc>
          <w:tcPr>
            <w:tcW w:w="1701" w:type="dxa"/>
          </w:tcPr>
          <w:p w:rsidR="00B47E43" w:rsidRPr="0024789A" w:rsidRDefault="00B47E43" w:rsidP="00F827B7">
            <w:pPr>
              <w:spacing w:after="0" w:line="240" w:lineRule="auto"/>
              <w:rPr>
                <w:lang w:val="fr-FR"/>
              </w:rPr>
            </w:pPr>
          </w:p>
        </w:tc>
      </w:tr>
      <w:tr w:rsidR="00AC5829" w:rsidRPr="0024789A" w:rsidTr="004B75F2">
        <w:tc>
          <w:tcPr>
            <w:tcW w:w="10461" w:type="dxa"/>
            <w:gridSpan w:val="5"/>
          </w:tcPr>
          <w:p w:rsidR="004B75F2" w:rsidRPr="0024789A" w:rsidRDefault="004B75F2" w:rsidP="00F827B7">
            <w:pPr>
              <w:spacing w:after="0" w:line="240" w:lineRule="auto"/>
              <w:rPr>
                <w:lang w:val="fr-FR"/>
              </w:rPr>
            </w:pPr>
          </w:p>
        </w:tc>
      </w:tr>
      <w:tr w:rsidR="00AC5829" w:rsidRPr="0024789A" w:rsidTr="004B75F2">
        <w:trPr>
          <w:trHeight w:val="672"/>
        </w:trPr>
        <w:tc>
          <w:tcPr>
            <w:tcW w:w="2854" w:type="dxa"/>
          </w:tcPr>
          <w:p w:rsidR="00B47E43" w:rsidRPr="0024789A" w:rsidRDefault="00B47E43" w:rsidP="00F827B7">
            <w:pPr>
              <w:spacing w:after="0" w:line="240" w:lineRule="auto"/>
              <w:rPr>
                <w:b/>
                <w:sz w:val="24"/>
                <w:szCs w:val="24"/>
                <w:lang w:val="fr-FR"/>
              </w:rPr>
            </w:pPr>
            <w:r w:rsidRPr="0024789A">
              <w:rPr>
                <w:b/>
                <w:sz w:val="24"/>
                <w:szCs w:val="24"/>
                <w:lang w:val="fr-FR"/>
              </w:rPr>
              <w:t>TRANSITION</w:t>
            </w:r>
          </w:p>
        </w:tc>
        <w:tc>
          <w:tcPr>
            <w:tcW w:w="2216" w:type="dxa"/>
          </w:tcPr>
          <w:p w:rsidR="00B47E43" w:rsidRPr="0024789A" w:rsidRDefault="00B47E43" w:rsidP="00F827B7">
            <w:pPr>
              <w:spacing w:after="0" w:line="240" w:lineRule="auto"/>
              <w:rPr>
                <w:lang w:val="fi-FI"/>
              </w:rPr>
            </w:pPr>
            <w:r w:rsidRPr="0024789A">
              <w:rPr>
                <w:lang w:val="fi-FI"/>
              </w:rPr>
              <w:t>Mme Dana MUSILOVA</w:t>
            </w:r>
          </w:p>
        </w:tc>
        <w:tc>
          <w:tcPr>
            <w:tcW w:w="1842" w:type="dxa"/>
          </w:tcPr>
          <w:p w:rsidR="00B47E43" w:rsidRPr="0024789A" w:rsidRDefault="00A31C21" w:rsidP="00F827B7">
            <w:pPr>
              <w:spacing w:after="0" w:line="240" w:lineRule="auto"/>
              <w:rPr>
                <w:lang w:val="fr-FR"/>
              </w:rPr>
            </w:pPr>
            <w:r w:rsidRPr="0024789A">
              <w:rPr>
                <w:lang w:val="fr-FR"/>
              </w:rPr>
              <w:t xml:space="preserve">Mme Van den </w:t>
            </w:r>
            <w:proofErr w:type="spellStart"/>
            <w:r w:rsidRPr="0024789A">
              <w:rPr>
                <w:lang w:val="fr-FR"/>
              </w:rPr>
              <w:t>Bosche</w:t>
            </w:r>
            <w:proofErr w:type="spellEnd"/>
          </w:p>
        </w:tc>
        <w:tc>
          <w:tcPr>
            <w:tcW w:w="1848" w:type="dxa"/>
          </w:tcPr>
          <w:p w:rsidR="00B47E43" w:rsidRPr="0024789A" w:rsidRDefault="008947BE" w:rsidP="00F827B7">
            <w:pPr>
              <w:spacing w:after="0" w:line="240" w:lineRule="auto"/>
              <w:rPr>
                <w:lang w:val="fr-FR"/>
              </w:rPr>
            </w:pPr>
            <w:r w:rsidRPr="0024789A">
              <w:rPr>
                <w:lang w:val="fr-FR"/>
              </w:rPr>
              <w:t>Mme Karine ECKERSTORFER</w:t>
            </w:r>
          </w:p>
        </w:tc>
        <w:tc>
          <w:tcPr>
            <w:tcW w:w="1701" w:type="dxa"/>
          </w:tcPr>
          <w:p w:rsidR="00B47E43" w:rsidRPr="0024789A" w:rsidRDefault="00B47E43" w:rsidP="00F827B7">
            <w:pPr>
              <w:spacing w:after="0" w:line="240" w:lineRule="auto"/>
              <w:rPr>
                <w:lang w:val="fr-FR"/>
              </w:rPr>
            </w:pPr>
          </w:p>
        </w:tc>
      </w:tr>
      <w:tr w:rsidR="00AC5829" w:rsidRPr="0024789A" w:rsidTr="004B75F2">
        <w:trPr>
          <w:trHeight w:val="354"/>
        </w:trPr>
        <w:tc>
          <w:tcPr>
            <w:tcW w:w="10461" w:type="dxa"/>
            <w:gridSpan w:val="5"/>
          </w:tcPr>
          <w:p w:rsidR="004B75F2" w:rsidRPr="0024789A" w:rsidRDefault="004B75F2" w:rsidP="004B75F2">
            <w:pPr>
              <w:spacing w:after="0" w:line="240" w:lineRule="auto"/>
              <w:rPr>
                <w:lang w:val="fr-FR"/>
              </w:rPr>
            </w:pPr>
          </w:p>
        </w:tc>
      </w:tr>
      <w:tr w:rsidR="00AC5829" w:rsidRPr="0024789A" w:rsidTr="004B75F2">
        <w:tc>
          <w:tcPr>
            <w:tcW w:w="2854" w:type="dxa"/>
          </w:tcPr>
          <w:p w:rsidR="00B47E43" w:rsidRPr="0024789A" w:rsidRDefault="00B47E43" w:rsidP="00F827B7">
            <w:pPr>
              <w:spacing w:after="0" w:line="240" w:lineRule="auto"/>
              <w:rPr>
                <w:b/>
                <w:sz w:val="24"/>
                <w:szCs w:val="24"/>
                <w:lang w:val="fr-FR"/>
              </w:rPr>
            </w:pPr>
            <w:r w:rsidRPr="0024789A">
              <w:rPr>
                <w:b/>
                <w:sz w:val="24"/>
                <w:szCs w:val="24"/>
                <w:lang w:val="fr-FR"/>
              </w:rPr>
              <w:t>DIFFERENTIATION DANS LA PLANIFICATION / L’ENSEIGNEMENT / L’APPRENTISSAGE</w:t>
            </w:r>
          </w:p>
        </w:tc>
        <w:tc>
          <w:tcPr>
            <w:tcW w:w="2216" w:type="dxa"/>
          </w:tcPr>
          <w:p w:rsidR="00B47E43" w:rsidRPr="0024789A" w:rsidRDefault="00B47E43" w:rsidP="00F827B7">
            <w:pPr>
              <w:spacing w:after="0" w:line="240" w:lineRule="auto"/>
              <w:rPr>
                <w:lang w:val="fr-FR"/>
              </w:rPr>
            </w:pPr>
            <w:r w:rsidRPr="0024789A">
              <w:rPr>
                <w:lang w:val="fr-FR"/>
              </w:rPr>
              <w:t>Mme DROC</w:t>
            </w:r>
          </w:p>
        </w:tc>
        <w:tc>
          <w:tcPr>
            <w:tcW w:w="1842" w:type="dxa"/>
          </w:tcPr>
          <w:p w:rsidR="00B47E43" w:rsidRPr="0024789A" w:rsidRDefault="00B47E43" w:rsidP="00F827B7">
            <w:pPr>
              <w:spacing w:after="0" w:line="240" w:lineRule="auto"/>
              <w:rPr>
                <w:lang w:val="fr-FR"/>
              </w:rPr>
            </w:pPr>
            <w:r w:rsidRPr="0024789A">
              <w:rPr>
                <w:lang w:val="fr-FR"/>
              </w:rPr>
              <w:t>M. Helder LOPO GUERREIRO</w:t>
            </w:r>
          </w:p>
        </w:tc>
        <w:tc>
          <w:tcPr>
            <w:tcW w:w="1848" w:type="dxa"/>
          </w:tcPr>
          <w:p w:rsidR="00B47E43" w:rsidRPr="0024789A" w:rsidRDefault="00B47E43" w:rsidP="00F827B7">
            <w:pPr>
              <w:spacing w:after="0" w:line="240" w:lineRule="auto"/>
              <w:rPr>
                <w:lang w:val="fr-FR"/>
              </w:rPr>
            </w:pPr>
          </w:p>
        </w:tc>
        <w:tc>
          <w:tcPr>
            <w:tcW w:w="1701" w:type="dxa"/>
          </w:tcPr>
          <w:p w:rsidR="00B47E43" w:rsidRPr="0024789A" w:rsidRDefault="00B47E43" w:rsidP="00F827B7">
            <w:pPr>
              <w:spacing w:after="0" w:line="240" w:lineRule="auto"/>
              <w:rPr>
                <w:lang w:val="fr-FR"/>
              </w:rPr>
            </w:pPr>
          </w:p>
        </w:tc>
      </w:tr>
      <w:tr w:rsidR="00AC5829" w:rsidRPr="0024789A" w:rsidTr="004B75F2">
        <w:tc>
          <w:tcPr>
            <w:tcW w:w="10461" w:type="dxa"/>
            <w:gridSpan w:val="5"/>
          </w:tcPr>
          <w:p w:rsidR="004B75F2" w:rsidRPr="0024789A" w:rsidRDefault="004B75F2" w:rsidP="00F827B7">
            <w:pPr>
              <w:spacing w:after="0" w:line="240" w:lineRule="auto"/>
              <w:rPr>
                <w:lang w:val="fr-FR"/>
              </w:rPr>
            </w:pPr>
          </w:p>
        </w:tc>
      </w:tr>
      <w:tr w:rsidR="00AC5829" w:rsidRPr="0024789A" w:rsidTr="004B75F2">
        <w:tc>
          <w:tcPr>
            <w:tcW w:w="2854" w:type="dxa"/>
          </w:tcPr>
          <w:p w:rsidR="00B47E43" w:rsidRPr="0024789A" w:rsidRDefault="00B47E43" w:rsidP="00F827B7">
            <w:pPr>
              <w:spacing w:after="0" w:line="240" w:lineRule="auto"/>
              <w:rPr>
                <w:b/>
                <w:sz w:val="24"/>
                <w:szCs w:val="24"/>
                <w:lang w:val="fr-FR"/>
              </w:rPr>
            </w:pPr>
            <w:r w:rsidRPr="0024789A">
              <w:rPr>
                <w:b/>
                <w:sz w:val="24"/>
                <w:szCs w:val="24"/>
                <w:lang w:val="fr-FR"/>
              </w:rPr>
              <w:t>EVALUATION DES ELEVES</w:t>
            </w:r>
          </w:p>
        </w:tc>
        <w:tc>
          <w:tcPr>
            <w:tcW w:w="2216" w:type="dxa"/>
          </w:tcPr>
          <w:p w:rsidR="00B47E43" w:rsidRPr="0024789A" w:rsidRDefault="00B47E43" w:rsidP="00F827B7">
            <w:pPr>
              <w:spacing w:after="0" w:line="240" w:lineRule="auto"/>
              <w:rPr>
                <w:lang w:val="fr-FR"/>
              </w:rPr>
            </w:pPr>
            <w:r w:rsidRPr="0024789A">
              <w:rPr>
                <w:lang w:val="fr-FR"/>
              </w:rPr>
              <w:t>Mme Dana MUSILOVA</w:t>
            </w:r>
          </w:p>
        </w:tc>
        <w:tc>
          <w:tcPr>
            <w:tcW w:w="1842" w:type="dxa"/>
          </w:tcPr>
          <w:p w:rsidR="00B47E43" w:rsidRPr="0024789A" w:rsidRDefault="00B47E43" w:rsidP="00F827B7">
            <w:pPr>
              <w:spacing w:after="0" w:line="240" w:lineRule="auto"/>
              <w:rPr>
                <w:lang w:val="fr-FR"/>
              </w:rPr>
            </w:pPr>
            <w:r w:rsidRPr="0024789A">
              <w:rPr>
                <w:lang w:val="fr-FR"/>
              </w:rPr>
              <w:t>Mme Anne O’SULLIVAN</w:t>
            </w:r>
          </w:p>
          <w:p w:rsidR="00B47E43" w:rsidRPr="0024789A" w:rsidRDefault="00B47E43" w:rsidP="00F827B7">
            <w:pPr>
              <w:spacing w:after="0" w:line="240" w:lineRule="auto"/>
              <w:rPr>
                <w:lang w:val="fr-FR"/>
              </w:rPr>
            </w:pPr>
            <w:r w:rsidRPr="0024789A">
              <w:rPr>
                <w:lang w:val="fr-FR"/>
              </w:rPr>
              <w:t>Mme Linde VAN DEN BOSCH</w:t>
            </w:r>
          </w:p>
        </w:tc>
        <w:tc>
          <w:tcPr>
            <w:tcW w:w="1848" w:type="dxa"/>
          </w:tcPr>
          <w:p w:rsidR="00B47E43" w:rsidRPr="0024789A" w:rsidRDefault="00547C4A" w:rsidP="00F827B7">
            <w:pPr>
              <w:spacing w:after="0" w:line="240" w:lineRule="auto"/>
              <w:rPr>
                <w:lang w:val="fr-FR"/>
              </w:rPr>
            </w:pPr>
            <w:r w:rsidRPr="0024789A">
              <w:rPr>
                <w:lang w:val="fr-FR"/>
              </w:rPr>
              <w:t>M. Lars DAMKJAER</w:t>
            </w:r>
          </w:p>
        </w:tc>
        <w:tc>
          <w:tcPr>
            <w:tcW w:w="1701" w:type="dxa"/>
          </w:tcPr>
          <w:p w:rsidR="00B47E43" w:rsidRPr="0024789A" w:rsidRDefault="00547C4A" w:rsidP="00F827B7">
            <w:pPr>
              <w:spacing w:after="0" w:line="240" w:lineRule="auto"/>
              <w:rPr>
                <w:lang w:val="fr-FR"/>
              </w:rPr>
            </w:pPr>
            <w:r w:rsidRPr="0024789A">
              <w:rPr>
                <w:lang w:val="fr-FR"/>
              </w:rPr>
              <w:t>Mme Karine ECKERSTORFER</w:t>
            </w:r>
          </w:p>
          <w:p w:rsidR="00547C4A" w:rsidRPr="0024789A" w:rsidRDefault="00547C4A" w:rsidP="00547C4A">
            <w:pPr>
              <w:spacing w:after="0" w:line="240" w:lineRule="auto"/>
              <w:rPr>
                <w:lang w:val="fr-FR"/>
              </w:rPr>
            </w:pPr>
            <w:r w:rsidRPr="0024789A">
              <w:rPr>
                <w:lang w:val="fr-FR"/>
              </w:rPr>
              <w:t>Mme Zsuzsanna NYIRO</w:t>
            </w:r>
          </w:p>
          <w:p w:rsidR="00274C87" w:rsidRPr="0024789A" w:rsidRDefault="00274C87" w:rsidP="00547C4A">
            <w:pPr>
              <w:spacing w:after="0" w:line="240" w:lineRule="auto"/>
              <w:rPr>
                <w:lang w:val="fr-FR"/>
              </w:rPr>
            </w:pPr>
            <w:r w:rsidRPr="0024789A">
              <w:rPr>
                <w:lang w:val="fr-FR"/>
              </w:rPr>
              <w:t>M. Max WOLFF</w:t>
            </w:r>
          </w:p>
        </w:tc>
      </w:tr>
      <w:tr w:rsidR="00AC5829" w:rsidRPr="0024789A" w:rsidTr="004B75F2">
        <w:tc>
          <w:tcPr>
            <w:tcW w:w="10461" w:type="dxa"/>
            <w:gridSpan w:val="5"/>
          </w:tcPr>
          <w:p w:rsidR="004B75F2" w:rsidRPr="0024789A" w:rsidRDefault="004B75F2" w:rsidP="00F827B7">
            <w:pPr>
              <w:spacing w:after="0" w:line="240" w:lineRule="auto"/>
              <w:rPr>
                <w:lang w:val="fr-FR"/>
              </w:rPr>
            </w:pPr>
          </w:p>
        </w:tc>
      </w:tr>
      <w:tr w:rsidR="00326005" w:rsidRPr="0024789A" w:rsidTr="004B75F2">
        <w:tc>
          <w:tcPr>
            <w:tcW w:w="2854" w:type="dxa"/>
          </w:tcPr>
          <w:p w:rsidR="00B47E43" w:rsidRPr="0024789A" w:rsidRDefault="00B47E43" w:rsidP="00F827B7">
            <w:pPr>
              <w:spacing w:after="0" w:line="240" w:lineRule="auto"/>
              <w:rPr>
                <w:b/>
                <w:sz w:val="24"/>
                <w:szCs w:val="24"/>
                <w:lang w:val="fr-FR"/>
              </w:rPr>
            </w:pPr>
            <w:r w:rsidRPr="0024789A">
              <w:rPr>
                <w:b/>
                <w:sz w:val="24"/>
                <w:szCs w:val="24"/>
                <w:lang w:val="fr-FR"/>
              </w:rPr>
              <w:t>AUTOEVALUATION DES ECOLES</w:t>
            </w:r>
          </w:p>
        </w:tc>
        <w:tc>
          <w:tcPr>
            <w:tcW w:w="2216" w:type="dxa"/>
          </w:tcPr>
          <w:p w:rsidR="00B47E43" w:rsidRPr="0024789A" w:rsidRDefault="00B47E43" w:rsidP="00F827B7">
            <w:pPr>
              <w:spacing w:after="0" w:line="240" w:lineRule="auto"/>
              <w:rPr>
                <w:lang w:val="fr-FR"/>
              </w:rPr>
            </w:pPr>
            <w:r w:rsidRPr="0024789A">
              <w:rPr>
                <w:lang w:val="fr-FR"/>
              </w:rPr>
              <w:t>M. Georgios SALAMOURAS</w:t>
            </w:r>
          </w:p>
        </w:tc>
        <w:tc>
          <w:tcPr>
            <w:tcW w:w="1842" w:type="dxa"/>
          </w:tcPr>
          <w:p w:rsidR="00B47E43" w:rsidRPr="0024789A" w:rsidRDefault="00B47E43" w:rsidP="00F827B7">
            <w:pPr>
              <w:spacing w:after="0" w:line="240" w:lineRule="auto"/>
              <w:rPr>
                <w:lang w:val="fr-FR"/>
              </w:rPr>
            </w:pPr>
            <w:r w:rsidRPr="0024789A">
              <w:rPr>
                <w:lang w:val="fr-FR"/>
              </w:rPr>
              <w:t>M. Helder LOPO GUERREIRO</w:t>
            </w:r>
          </w:p>
        </w:tc>
        <w:tc>
          <w:tcPr>
            <w:tcW w:w="1848" w:type="dxa"/>
          </w:tcPr>
          <w:p w:rsidR="00B47E43" w:rsidRPr="0024789A" w:rsidRDefault="00B47E43" w:rsidP="00F827B7">
            <w:pPr>
              <w:spacing w:after="0" w:line="240" w:lineRule="auto"/>
              <w:rPr>
                <w:lang w:val="fr-FR"/>
              </w:rPr>
            </w:pPr>
          </w:p>
        </w:tc>
        <w:tc>
          <w:tcPr>
            <w:tcW w:w="1701" w:type="dxa"/>
          </w:tcPr>
          <w:p w:rsidR="00B47E43" w:rsidRPr="0024789A" w:rsidRDefault="00B47E43" w:rsidP="00F827B7">
            <w:pPr>
              <w:spacing w:after="0" w:line="240" w:lineRule="auto"/>
              <w:rPr>
                <w:lang w:val="fr-FR"/>
              </w:rPr>
            </w:pPr>
          </w:p>
        </w:tc>
      </w:tr>
    </w:tbl>
    <w:p w:rsidR="003974E7" w:rsidRPr="0024789A" w:rsidRDefault="003974E7">
      <w:pPr>
        <w:spacing w:after="0" w:line="240" w:lineRule="auto"/>
        <w:rPr>
          <w:lang w:val="fr-FR"/>
        </w:rPr>
      </w:pPr>
    </w:p>
    <w:p w:rsidR="003974E7" w:rsidRPr="0024789A" w:rsidRDefault="003974E7">
      <w:pPr>
        <w:spacing w:after="0" w:line="240" w:lineRule="auto"/>
        <w:rPr>
          <w:lang w:val="fr-FR"/>
        </w:rPr>
      </w:pPr>
    </w:p>
    <w:p w:rsidR="003974E7" w:rsidRPr="0024789A" w:rsidRDefault="003974E7">
      <w:pPr>
        <w:spacing w:after="0" w:line="240" w:lineRule="auto"/>
        <w:rPr>
          <w:lang w:val="fr-FR"/>
        </w:rPr>
      </w:pPr>
    </w:p>
    <w:p w:rsidR="003974E7" w:rsidRPr="0024789A" w:rsidRDefault="003974E7">
      <w:pPr>
        <w:spacing w:after="0" w:line="240" w:lineRule="auto"/>
        <w:rPr>
          <w:rFonts w:eastAsia="Calibri"/>
          <w:b/>
          <w:bCs/>
          <w:lang w:val="fr-FR"/>
        </w:rPr>
      </w:pPr>
      <w:r w:rsidRPr="0024789A">
        <w:rPr>
          <w:lang w:val="fr-FR"/>
        </w:rPr>
        <w:br w:type="page"/>
      </w:r>
    </w:p>
    <w:p w:rsidR="005E391C" w:rsidRPr="0024789A" w:rsidRDefault="005E391C" w:rsidP="00B645A1">
      <w:pPr>
        <w:pStyle w:val="Heading1"/>
        <w:spacing w:after="360" w:line="240" w:lineRule="auto"/>
        <w:rPr>
          <w:color w:val="auto"/>
          <w:lang w:val="fr-FR"/>
        </w:rPr>
      </w:pPr>
      <w:bookmarkStart w:id="111" w:name="_Toc467578927"/>
      <w:r w:rsidRPr="0024789A">
        <w:rPr>
          <w:color w:val="auto"/>
          <w:lang w:val="fr-FR"/>
        </w:rPr>
        <w:t>Inspection</w:t>
      </w:r>
      <w:r w:rsidR="00B645A1" w:rsidRPr="0024789A">
        <w:rPr>
          <w:color w:val="auto"/>
          <w:lang w:val="fr-FR"/>
        </w:rPr>
        <w:t>s</w:t>
      </w:r>
      <w:bookmarkEnd w:id="111"/>
    </w:p>
    <w:p w:rsidR="005E391C" w:rsidRPr="0024789A" w:rsidRDefault="00B645A1" w:rsidP="006E5F6B">
      <w:pPr>
        <w:spacing w:line="240" w:lineRule="auto"/>
        <w:jc w:val="both"/>
        <w:rPr>
          <w:lang w:val="fr-FR"/>
        </w:rPr>
      </w:pPr>
      <w:r w:rsidRPr="0024789A">
        <w:rPr>
          <w:lang w:val="fr-FR"/>
        </w:rPr>
        <w:t>Dans le système des Ecoles européennes, l’inspectorat remplit une double mission</w:t>
      </w:r>
      <w:r w:rsidR="005E391C" w:rsidRPr="0024789A">
        <w:rPr>
          <w:lang w:val="fr-FR"/>
        </w:rPr>
        <w:t xml:space="preserve">. </w:t>
      </w:r>
      <w:r w:rsidRPr="0024789A">
        <w:rPr>
          <w:lang w:val="fr-FR"/>
        </w:rPr>
        <w:t xml:space="preserve">D’une part, il dirige l’élaboration du programme scolaire et des objectifs pédagogiques tout en </w:t>
      </w:r>
      <w:r w:rsidR="008B6A83" w:rsidRPr="0024789A">
        <w:rPr>
          <w:lang w:val="fr-FR"/>
        </w:rPr>
        <w:t>accompagnant</w:t>
      </w:r>
      <w:r w:rsidRPr="0024789A">
        <w:rPr>
          <w:lang w:val="fr-FR"/>
        </w:rPr>
        <w:t xml:space="preserve"> la qualité de l’enseignement.</w:t>
      </w:r>
    </w:p>
    <w:p w:rsidR="001D7680" w:rsidRPr="0024789A" w:rsidRDefault="00B645A1" w:rsidP="006E5F6B">
      <w:pPr>
        <w:spacing w:line="240" w:lineRule="auto"/>
        <w:jc w:val="both"/>
        <w:rPr>
          <w:lang w:val="fr-FR"/>
        </w:rPr>
      </w:pPr>
      <w:r w:rsidRPr="0024789A">
        <w:rPr>
          <w:lang w:val="fr-FR"/>
        </w:rPr>
        <w:t xml:space="preserve">D’autre part, il lui incombe d’évaluer les personnes et les </w:t>
      </w:r>
      <w:r w:rsidR="008B6A83" w:rsidRPr="0024789A">
        <w:rPr>
          <w:lang w:val="fr-FR"/>
        </w:rPr>
        <w:t>établissements scolaires</w:t>
      </w:r>
      <w:r w:rsidR="005E391C" w:rsidRPr="0024789A">
        <w:rPr>
          <w:lang w:val="fr-FR"/>
        </w:rPr>
        <w:t>.</w:t>
      </w:r>
    </w:p>
    <w:p w:rsidR="00B47E43" w:rsidRPr="0024789A" w:rsidRDefault="00B47E43" w:rsidP="006E5F6B">
      <w:pPr>
        <w:spacing w:line="240" w:lineRule="auto"/>
        <w:jc w:val="both"/>
        <w:rPr>
          <w:lang w:val="fr-FR"/>
        </w:rPr>
      </w:pPr>
    </w:p>
    <w:p w:rsidR="00B47E43" w:rsidRPr="0024789A" w:rsidRDefault="00B47E43" w:rsidP="00B47E43">
      <w:pPr>
        <w:pStyle w:val="Heading2"/>
        <w:numPr>
          <w:ilvl w:val="1"/>
          <w:numId w:val="14"/>
        </w:numPr>
        <w:spacing w:before="360" w:after="240"/>
        <w:rPr>
          <w:lang w:val="fr-FR"/>
        </w:rPr>
      </w:pPr>
      <w:bookmarkStart w:id="112" w:name="_Toc467578928"/>
      <w:r w:rsidRPr="0024789A">
        <w:rPr>
          <w:lang w:val="fr-FR"/>
        </w:rPr>
        <w:t>Visites d’évaluation statutaire individuelle du personnel pédagogique en 201</w:t>
      </w:r>
      <w:r w:rsidR="00DE3717" w:rsidRPr="0024789A">
        <w:rPr>
          <w:lang w:val="fr-FR"/>
        </w:rPr>
        <w:t>5</w:t>
      </w:r>
      <w:r w:rsidRPr="0024789A">
        <w:rPr>
          <w:lang w:val="fr-FR"/>
        </w:rPr>
        <w:t>-201</w:t>
      </w:r>
      <w:r w:rsidR="00DE3717" w:rsidRPr="0024789A">
        <w:rPr>
          <w:lang w:val="fr-FR"/>
        </w:rPr>
        <w:t>6</w:t>
      </w:r>
      <w:bookmarkEnd w:id="1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1"/>
        <w:gridCol w:w="4922"/>
      </w:tblGrid>
      <w:tr w:rsidR="00AC5829" w:rsidRPr="0024789A" w:rsidTr="00F827B7">
        <w:tc>
          <w:tcPr>
            <w:tcW w:w="5251" w:type="dxa"/>
          </w:tcPr>
          <w:p w:rsidR="00B47E43" w:rsidRPr="0024789A" w:rsidRDefault="00B47E43" w:rsidP="00DE3717">
            <w:pPr>
              <w:spacing w:line="240" w:lineRule="auto"/>
              <w:rPr>
                <w:lang w:val="fr-FR"/>
              </w:rPr>
            </w:pPr>
            <w:r w:rsidRPr="0024789A">
              <w:rPr>
                <w:lang w:val="fr-FR"/>
              </w:rPr>
              <w:t>Visites d’évaluation à réaliser entre septembre et décembre 201</w:t>
            </w:r>
            <w:r w:rsidR="00DE3717" w:rsidRPr="0024789A">
              <w:rPr>
                <w:lang w:val="fr-FR"/>
              </w:rPr>
              <w:t xml:space="preserve">5 </w:t>
            </w:r>
            <w:r w:rsidRPr="0024789A">
              <w:rPr>
                <w:lang w:val="fr-FR"/>
              </w:rPr>
              <w:t>(2</w:t>
            </w:r>
            <w:r w:rsidRPr="0024789A">
              <w:rPr>
                <w:vertAlign w:val="superscript"/>
                <w:lang w:val="fr-FR"/>
              </w:rPr>
              <w:t>e</w:t>
            </w:r>
            <w:r w:rsidRPr="0024789A">
              <w:rPr>
                <w:lang w:val="fr-FR"/>
              </w:rPr>
              <w:t xml:space="preserve"> année de détachement)</w:t>
            </w:r>
          </w:p>
        </w:tc>
        <w:tc>
          <w:tcPr>
            <w:tcW w:w="4922" w:type="dxa"/>
          </w:tcPr>
          <w:p w:rsidR="00B47E43" w:rsidRPr="0024789A" w:rsidRDefault="00B47E43" w:rsidP="00DE3717">
            <w:pPr>
              <w:spacing w:line="240" w:lineRule="auto"/>
              <w:rPr>
                <w:lang w:val="fr-FR"/>
              </w:rPr>
            </w:pPr>
            <w:r w:rsidRPr="0024789A">
              <w:rPr>
                <w:lang w:val="fr-FR"/>
              </w:rPr>
              <w:t>1</w:t>
            </w:r>
            <w:r w:rsidR="00DE3717" w:rsidRPr="0024789A">
              <w:rPr>
                <w:lang w:val="fr-FR"/>
              </w:rPr>
              <w:t>47</w:t>
            </w:r>
            <w:r w:rsidRPr="0024789A">
              <w:rPr>
                <w:lang w:val="fr-FR"/>
              </w:rPr>
              <w:t xml:space="preserve"> enseignants détachés – confirmation du contrat</w:t>
            </w:r>
          </w:p>
        </w:tc>
      </w:tr>
      <w:tr w:rsidR="00AC5829" w:rsidRPr="0024789A" w:rsidTr="00F827B7">
        <w:tc>
          <w:tcPr>
            <w:tcW w:w="5251" w:type="dxa"/>
          </w:tcPr>
          <w:p w:rsidR="00B47E43" w:rsidRPr="0024789A" w:rsidRDefault="00B47E43" w:rsidP="00DE3717">
            <w:pPr>
              <w:spacing w:line="240" w:lineRule="auto"/>
              <w:rPr>
                <w:lang w:val="fr-FR"/>
              </w:rPr>
            </w:pPr>
            <w:r w:rsidRPr="0024789A">
              <w:rPr>
                <w:lang w:val="fr-FR"/>
              </w:rPr>
              <w:t>Visites d’évaluation à réaliser entre septembre 201</w:t>
            </w:r>
            <w:r w:rsidR="00DE3717" w:rsidRPr="0024789A">
              <w:rPr>
                <w:lang w:val="fr-FR"/>
              </w:rPr>
              <w:t>5</w:t>
            </w:r>
            <w:r w:rsidRPr="0024789A">
              <w:rPr>
                <w:lang w:val="fr-FR"/>
              </w:rPr>
              <w:t xml:space="preserve"> et juin 201</w:t>
            </w:r>
            <w:r w:rsidR="00DE3717" w:rsidRPr="0024789A">
              <w:rPr>
                <w:lang w:val="fr-FR"/>
              </w:rPr>
              <w:t>6</w:t>
            </w:r>
            <w:r w:rsidRPr="0024789A">
              <w:rPr>
                <w:lang w:val="fr-FR"/>
              </w:rPr>
              <w:t xml:space="preserve"> (5</w:t>
            </w:r>
            <w:r w:rsidRPr="0024789A">
              <w:rPr>
                <w:vertAlign w:val="superscript"/>
                <w:lang w:val="fr-FR"/>
              </w:rPr>
              <w:t>e</w:t>
            </w:r>
            <w:r w:rsidRPr="0024789A">
              <w:rPr>
                <w:lang w:val="fr-FR"/>
              </w:rPr>
              <w:t xml:space="preserve"> année de détachement)</w:t>
            </w:r>
          </w:p>
        </w:tc>
        <w:tc>
          <w:tcPr>
            <w:tcW w:w="4922" w:type="dxa"/>
          </w:tcPr>
          <w:p w:rsidR="00B47E43" w:rsidRPr="0024789A" w:rsidRDefault="00B47E43" w:rsidP="00DE3717">
            <w:pPr>
              <w:spacing w:line="240" w:lineRule="auto"/>
              <w:rPr>
                <w:lang w:val="fr-FR"/>
              </w:rPr>
            </w:pPr>
            <w:r w:rsidRPr="0024789A">
              <w:rPr>
                <w:lang w:val="fr-FR"/>
              </w:rPr>
              <w:t>1</w:t>
            </w:r>
            <w:r w:rsidR="00DE3717" w:rsidRPr="0024789A">
              <w:rPr>
                <w:lang w:val="fr-FR"/>
              </w:rPr>
              <w:t>56</w:t>
            </w:r>
            <w:r w:rsidRPr="0024789A">
              <w:rPr>
                <w:lang w:val="fr-FR"/>
              </w:rPr>
              <w:t xml:space="preserve"> enseignants détachés – prolongation du contrat</w:t>
            </w:r>
          </w:p>
        </w:tc>
      </w:tr>
      <w:tr w:rsidR="00AC5829" w:rsidRPr="0024789A" w:rsidTr="00F827B7">
        <w:tc>
          <w:tcPr>
            <w:tcW w:w="5251" w:type="dxa"/>
          </w:tcPr>
          <w:p w:rsidR="00B47E43" w:rsidRPr="0024789A" w:rsidRDefault="00B47E43" w:rsidP="00D83E6C">
            <w:pPr>
              <w:spacing w:line="240" w:lineRule="auto"/>
              <w:rPr>
                <w:lang w:val="fr-FR"/>
              </w:rPr>
            </w:pPr>
            <w:r w:rsidRPr="0024789A">
              <w:rPr>
                <w:lang w:val="fr-FR"/>
              </w:rPr>
              <w:t>TOTAL – 201</w:t>
            </w:r>
            <w:r w:rsidR="00D83E6C" w:rsidRPr="0024789A">
              <w:rPr>
                <w:lang w:val="fr-FR"/>
              </w:rPr>
              <w:t>5</w:t>
            </w:r>
            <w:r w:rsidRPr="0024789A">
              <w:rPr>
                <w:lang w:val="fr-FR"/>
              </w:rPr>
              <w:t>-201</w:t>
            </w:r>
            <w:r w:rsidR="00D83E6C" w:rsidRPr="0024789A">
              <w:rPr>
                <w:lang w:val="fr-FR"/>
              </w:rPr>
              <w:t>6</w:t>
            </w:r>
          </w:p>
        </w:tc>
        <w:tc>
          <w:tcPr>
            <w:tcW w:w="4922" w:type="dxa"/>
          </w:tcPr>
          <w:p w:rsidR="00B47E43" w:rsidRPr="0024789A" w:rsidRDefault="00B47E43" w:rsidP="00DE3717">
            <w:pPr>
              <w:spacing w:line="240" w:lineRule="auto"/>
              <w:rPr>
                <w:lang w:val="fr-FR"/>
              </w:rPr>
            </w:pPr>
            <w:r w:rsidRPr="0024789A">
              <w:rPr>
                <w:lang w:val="fr-FR"/>
              </w:rPr>
              <w:t>3</w:t>
            </w:r>
            <w:r w:rsidR="00DE3717" w:rsidRPr="0024789A">
              <w:rPr>
                <w:lang w:val="fr-FR"/>
              </w:rPr>
              <w:t>03</w:t>
            </w:r>
            <w:r w:rsidRPr="0024789A">
              <w:rPr>
                <w:lang w:val="fr-FR"/>
              </w:rPr>
              <w:t xml:space="preserve"> enseignants détachés doivent être évalués</w:t>
            </w:r>
          </w:p>
        </w:tc>
      </w:tr>
    </w:tbl>
    <w:p w:rsidR="00B47E43" w:rsidRPr="0024789A" w:rsidRDefault="00B47E43" w:rsidP="00B47E43">
      <w:pPr>
        <w:spacing w:line="240" w:lineRule="auto"/>
        <w:rPr>
          <w:lang w:val="fr-FR"/>
        </w:rPr>
      </w:pPr>
    </w:p>
    <w:p w:rsidR="00B47E43" w:rsidRPr="0024789A" w:rsidRDefault="00B47E43" w:rsidP="006E5F6B">
      <w:pPr>
        <w:spacing w:line="240" w:lineRule="auto"/>
        <w:jc w:val="both"/>
        <w:rPr>
          <w:lang w:val="fr-FR"/>
        </w:rPr>
      </w:pPr>
    </w:p>
    <w:p w:rsidR="00B47E43" w:rsidRPr="0024789A" w:rsidRDefault="00B47E43" w:rsidP="006E5F6B">
      <w:pPr>
        <w:spacing w:line="240" w:lineRule="auto"/>
        <w:jc w:val="both"/>
        <w:rPr>
          <w:lang w:val="fr-FR"/>
        </w:rPr>
      </w:pPr>
    </w:p>
    <w:p w:rsidR="00B47E43" w:rsidRPr="0024789A" w:rsidRDefault="00B47E43" w:rsidP="006E5F6B">
      <w:pPr>
        <w:spacing w:line="240" w:lineRule="auto"/>
        <w:jc w:val="both"/>
        <w:rPr>
          <w:lang w:val="fr-FR"/>
        </w:rPr>
      </w:pPr>
    </w:p>
    <w:p w:rsidR="008D0E8A" w:rsidRPr="0024789A" w:rsidRDefault="004D7F2E" w:rsidP="00B47E43">
      <w:pPr>
        <w:pStyle w:val="Heading2"/>
        <w:numPr>
          <w:ilvl w:val="0"/>
          <w:numId w:val="0"/>
        </w:numPr>
        <w:spacing w:before="360" w:after="240"/>
        <w:ind w:left="576"/>
        <w:rPr>
          <w:lang w:val="fr-FR"/>
        </w:rPr>
      </w:pPr>
      <w:r w:rsidRPr="0024789A">
        <w:rPr>
          <w:lang w:val="fr-FR"/>
        </w:rPr>
        <w:br w:type="page"/>
      </w:r>
    </w:p>
    <w:p w:rsidR="00686543" w:rsidRPr="0024789A" w:rsidRDefault="00686543">
      <w:pPr>
        <w:spacing w:after="0" w:line="240" w:lineRule="auto"/>
        <w:rPr>
          <w:rFonts w:ascii="Cambria" w:eastAsia="Calibri" w:hAnsi="Cambria"/>
          <w:b/>
          <w:bCs/>
          <w:i/>
          <w:iCs/>
          <w:sz w:val="28"/>
          <w:szCs w:val="28"/>
          <w:lang w:val="fr-FR"/>
        </w:rPr>
        <w:sectPr w:rsidR="00686543" w:rsidRPr="0024789A" w:rsidSect="00515BB3">
          <w:pgSz w:w="11906" w:h="16838"/>
          <w:pgMar w:top="902" w:right="720" w:bottom="1259" w:left="900" w:header="709" w:footer="709" w:gutter="0"/>
          <w:cols w:space="708"/>
          <w:docGrid w:linePitch="360"/>
        </w:sectPr>
      </w:pPr>
    </w:p>
    <w:p w:rsidR="005E391C" w:rsidRPr="0024789A" w:rsidRDefault="006A353E" w:rsidP="00547041">
      <w:pPr>
        <w:pStyle w:val="Heading2"/>
        <w:spacing w:before="360" w:after="240"/>
        <w:rPr>
          <w:lang w:val="fr-FR"/>
        </w:rPr>
      </w:pPr>
      <w:bookmarkStart w:id="113" w:name="_Toc467578929"/>
      <w:r w:rsidRPr="0024789A">
        <w:rPr>
          <w:lang w:val="fr-FR"/>
        </w:rPr>
        <w:t>Inspections d'établissement</w:t>
      </w:r>
      <w:bookmarkEnd w:id="113"/>
    </w:p>
    <w:p w:rsidR="005E391C" w:rsidRPr="0024789A" w:rsidRDefault="006A353E" w:rsidP="00547041">
      <w:pPr>
        <w:spacing w:line="240" w:lineRule="auto"/>
        <w:rPr>
          <w:lang w:val="fr-FR"/>
        </w:rPr>
      </w:pPr>
      <w:r w:rsidRPr="0024789A">
        <w:rPr>
          <w:lang w:val="fr-FR"/>
        </w:rPr>
        <w:t>Calendrier à long terme</w:t>
      </w:r>
    </w:p>
    <w:tbl>
      <w:tblPr>
        <w:tblW w:w="13890" w:type="dxa"/>
        <w:tblLayout w:type="fixed"/>
        <w:tblLook w:val="04A0" w:firstRow="1" w:lastRow="0" w:firstColumn="1" w:lastColumn="0" w:noHBand="0" w:noVBand="1"/>
      </w:tblPr>
      <w:tblGrid>
        <w:gridCol w:w="1430"/>
        <w:gridCol w:w="1754"/>
        <w:gridCol w:w="1546"/>
        <w:gridCol w:w="1548"/>
        <w:gridCol w:w="1548"/>
        <w:gridCol w:w="1548"/>
        <w:gridCol w:w="1548"/>
        <w:gridCol w:w="290"/>
        <w:gridCol w:w="708"/>
        <w:gridCol w:w="1970"/>
      </w:tblGrid>
      <w:tr w:rsidR="00AC5829" w:rsidRPr="0024789A" w:rsidTr="00DD4C25">
        <w:trPr>
          <w:trHeight w:val="522"/>
        </w:trPr>
        <w:tc>
          <w:tcPr>
            <w:tcW w:w="1431"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DD4C25" w:rsidRPr="0024789A" w:rsidRDefault="00DD4C25" w:rsidP="00DD4C25">
            <w:pPr>
              <w:autoSpaceDN w:val="0"/>
              <w:spacing w:after="0" w:line="240" w:lineRule="auto"/>
              <w:jc w:val="both"/>
              <w:rPr>
                <w:rFonts w:ascii="Arial" w:hAnsi="Arial" w:cs="Arial"/>
                <w:sz w:val="20"/>
                <w:szCs w:val="20"/>
                <w:lang w:eastAsia="en-GB"/>
              </w:rPr>
            </w:pPr>
            <w:r w:rsidRPr="0024789A">
              <w:rPr>
                <w:rFonts w:ascii="Arial" w:hAnsi="Arial" w:cs="Arial"/>
                <w:sz w:val="20"/>
                <w:szCs w:val="20"/>
                <w:lang w:eastAsia="en-GB"/>
              </w:rPr>
              <w:t> </w:t>
            </w:r>
          </w:p>
        </w:tc>
        <w:tc>
          <w:tcPr>
            <w:tcW w:w="1755" w:type="dxa"/>
            <w:tcBorders>
              <w:top w:val="single" w:sz="4" w:space="0" w:color="auto"/>
              <w:left w:val="nil"/>
              <w:bottom w:val="single" w:sz="4" w:space="0" w:color="auto"/>
              <w:right w:val="single" w:sz="4" w:space="0" w:color="auto"/>
            </w:tcBorders>
            <w:shd w:val="clear" w:color="auto" w:fill="C0C0C0"/>
            <w:vAlign w:val="center"/>
            <w:hideMark/>
          </w:tcPr>
          <w:p w:rsidR="00DD4C25" w:rsidRPr="0024789A" w:rsidRDefault="00DD4C25" w:rsidP="00DD4C25">
            <w:pPr>
              <w:autoSpaceDN w:val="0"/>
              <w:spacing w:after="0" w:line="240" w:lineRule="auto"/>
              <w:jc w:val="both"/>
              <w:rPr>
                <w:rFonts w:ascii="Arial" w:hAnsi="Arial" w:cs="Arial"/>
                <w:b/>
                <w:bCs/>
                <w:sz w:val="20"/>
                <w:szCs w:val="20"/>
                <w:lang w:eastAsia="en-GB"/>
              </w:rPr>
            </w:pPr>
            <w:r w:rsidRPr="0024789A">
              <w:rPr>
                <w:rFonts w:ascii="Arial" w:hAnsi="Arial" w:cs="Arial"/>
                <w:b/>
                <w:bCs/>
                <w:sz w:val="20"/>
                <w:szCs w:val="20"/>
                <w:lang w:eastAsia="en-GB"/>
              </w:rPr>
              <w:t>2011</w:t>
            </w:r>
          </w:p>
        </w:tc>
        <w:tc>
          <w:tcPr>
            <w:tcW w:w="1546" w:type="dxa"/>
            <w:tcBorders>
              <w:top w:val="single" w:sz="4" w:space="0" w:color="auto"/>
              <w:left w:val="nil"/>
              <w:bottom w:val="single" w:sz="4" w:space="0" w:color="auto"/>
              <w:right w:val="single" w:sz="4" w:space="0" w:color="auto"/>
            </w:tcBorders>
            <w:shd w:val="clear" w:color="auto" w:fill="C0C0C0"/>
            <w:vAlign w:val="center"/>
            <w:hideMark/>
          </w:tcPr>
          <w:p w:rsidR="00DD4C25" w:rsidRPr="0024789A" w:rsidRDefault="00DD4C25" w:rsidP="00DD4C25">
            <w:pPr>
              <w:autoSpaceDN w:val="0"/>
              <w:spacing w:after="0" w:line="240" w:lineRule="auto"/>
              <w:jc w:val="both"/>
              <w:rPr>
                <w:rFonts w:ascii="Arial" w:hAnsi="Arial" w:cs="Arial"/>
                <w:b/>
                <w:bCs/>
                <w:sz w:val="20"/>
                <w:szCs w:val="20"/>
                <w:lang w:eastAsia="en-GB"/>
              </w:rPr>
            </w:pPr>
            <w:r w:rsidRPr="0024789A">
              <w:rPr>
                <w:rFonts w:ascii="Arial" w:hAnsi="Arial" w:cs="Arial"/>
                <w:b/>
                <w:bCs/>
                <w:sz w:val="20"/>
                <w:szCs w:val="20"/>
                <w:lang w:eastAsia="en-GB"/>
              </w:rPr>
              <w:t>2012</w:t>
            </w:r>
          </w:p>
        </w:tc>
        <w:tc>
          <w:tcPr>
            <w:tcW w:w="1548" w:type="dxa"/>
            <w:tcBorders>
              <w:top w:val="single" w:sz="4" w:space="0" w:color="auto"/>
              <w:left w:val="nil"/>
              <w:bottom w:val="single" w:sz="4" w:space="0" w:color="auto"/>
              <w:right w:val="single" w:sz="4" w:space="0" w:color="auto"/>
            </w:tcBorders>
            <w:shd w:val="clear" w:color="auto" w:fill="C0C0C0"/>
            <w:vAlign w:val="center"/>
            <w:hideMark/>
          </w:tcPr>
          <w:p w:rsidR="00DD4C25" w:rsidRPr="0024789A" w:rsidRDefault="00DD4C25" w:rsidP="00DD4C25">
            <w:pPr>
              <w:autoSpaceDN w:val="0"/>
              <w:spacing w:after="0" w:line="240" w:lineRule="auto"/>
              <w:jc w:val="both"/>
              <w:rPr>
                <w:rFonts w:ascii="Arial" w:hAnsi="Arial" w:cs="Arial"/>
                <w:b/>
                <w:bCs/>
                <w:sz w:val="20"/>
                <w:szCs w:val="20"/>
                <w:lang w:eastAsia="en-GB"/>
              </w:rPr>
            </w:pPr>
            <w:r w:rsidRPr="0024789A">
              <w:rPr>
                <w:rFonts w:ascii="Arial" w:hAnsi="Arial" w:cs="Arial"/>
                <w:b/>
                <w:bCs/>
                <w:sz w:val="20"/>
                <w:szCs w:val="20"/>
                <w:lang w:eastAsia="en-GB"/>
              </w:rPr>
              <w:t>2013</w:t>
            </w:r>
          </w:p>
        </w:tc>
        <w:tc>
          <w:tcPr>
            <w:tcW w:w="1548" w:type="dxa"/>
            <w:tcBorders>
              <w:top w:val="single" w:sz="4" w:space="0" w:color="auto"/>
              <w:left w:val="nil"/>
              <w:bottom w:val="single" w:sz="4" w:space="0" w:color="auto"/>
              <w:right w:val="single" w:sz="4" w:space="0" w:color="auto"/>
            </w:tcBorders>
            <w:shd w:val="clear" w:color="auto" w:fill="C0C0C0"/>
            <w:vAlign w:val="center"/>
            <w:hideMark/>
          </w:tcPr>
          <w:p w:rsidR="00DD4C25" w:rsidRPr="0024789A" w:rsidRDefault="00DD4C25" w:rsidP="00DD4C25">
            <w:pPr>
              <w:autoSpaceDN w:val="0"/>
              <w:spacing w:after="0" w:line="240" w:lineRule="auto"/>
              <w:jc w:val="both"/>
              <w:rPr>
                <w:rFonts w:ascii="Arial" w:hAnsi="Arial" w:cs="Arial"/>
                <w:b/>
                <w:bCs/>
                <w:sz w:val="20"/>
                <w:szCs w:val="20"/>
                <w:lang w:eastAsia="en-GB"/>
              </w:rPr>
            </w:pPr>
            <w:r w:rsidRPr="0024789A">
              <w:rPr>
                <w:rFonts w:ascii="Arial" w:hAnsi="Arial" w:cs="Arial"/>
                <w:b/>
                <w:bCs/>
                <w:sz w:val="20"/>
                <w:szCs w:val="20"/>
                <w:lang w:eastAsia="en-GB"/>
              </w:rPr>
              <w:t>2014</w:t>
            </w:r>
          </w:p>
        </w:tc>
        <w:tc>
          <w:tcPr>
            <w:tcW w:w="1548" w:type="dxa"/>
            <w:tcBorders>
              <w:top w:val="single" w:sz="4" w:space="0" w:color="auto"/>
              <w:left w:val="nil"/>
              <w:bottom w:val="single" w:sz="4" w:space="0" w:color="auto"/>
              <w:right w:val="single" w:sz="4" w:space="0" w:color="auto"/>
            </w:tcBorders>
            <w:shd w:val="clear" w:color="auto" w:fill="C0C0C0"/>
            <w:vAlign w:val="center"/>
            <w:hideMark/>
          </w:tcPr>
          <w:p w:rsidR="00DD4C25" w:rsidRPr="0024789A" w:rsidRDefault="00DD4C25" w:rsidP="00DD4C25">
            <w:pPr>
              <w:autoSpaceDN w:val="0"/>
              <w:spacing w:after="0" w:line="240" w:lineRule="auto"/>
              <w:jc w:val="both"/>
              <w:rPr>
                <w:rFonts w:ascii="Arial" w:hAnsi="Arial" w:cs="Arial"/>
                <w:b/>
                <w:bCs/>
                <w:sz w:val="20"/>
                <w:szCs w:val="20"/>
                <w:lang w:eastAsia="en-GB"/>
              </w:rPr>
            </w:pPr>
            <w:r w:rsidRPr="0024789A">
              <w:rPr>
                <w:rFonts w:ascii="Arial" w:hAnsi="Arial" w:cs="Arial"/>
                <w:b/>
                <w:bCs/>
                <w:sz w:val="20"/>
                <w:szCs w:val="20"/>
                <w:lang w:eastAsia="en-GB"/>
              </w:rPr>
              <w:t>2015</w:t>
            </w:r>
          </w:p>
        </w:tc>
        <w:tc>
          <w:tcPr>
            <w:tcW w:w="1548" w:type="dxa"/>
            <w:tcBorders>
              <w:top w:val="single" w:sz="4" w:space="0" w:color="auto"/>
              <w:left w:val="nil"/>
              <w:bottom w:val="single" w:sz="4" w:space="0" w:color="auto"/>
              <w:right w:val="single" w:sz="4" w:space="0" w:color="auto"/>
            </w:tcBorders>
            <w:shd w:val="clear" w:color="auto" w:fill="C0C0C0"/>
            <w:vAlign w:val="center"/>
            <w:hideMark/>
          </w:tcPr>
          <w:p w:rsidR="00DD4C25" w:rsidRPr="0024789A" w:rsidRDefault="00DD4C25" w:rsidP="00DD4C25">
            <w:pPr>
              <w:autoSpaceDN w:val="0"/>
              <w:spacing w:after="0" w:line="240" w:lineRule="auto"/>
              <w:jc w:val="both"/>
              <w:rPr>
                <w:rFonts w:ascii="Arial" w:hAnsi="Arial" w:cs="Arial"/>
                <w:b/>
                <w:bCs/>
                <w:sz w:val="20"/>
                <w:szCs w:val="20"/>
                <w:lang w:eastAsia="en-GB"/>
              </w:rPr>
            </w:pPr>
            <w:r w:rsidRPr="0024789A">
              <w:rPr>
                <w:rFonts w:ascii="Arial" w:hAnsi="Arial" w:cs="Arial"/>
                <w:b/>
                <w:bCs/>
                <w:sz w:val="20"/>
                <w:szCs w:val="20"/>
                <w:lang w:eastAsia="en-GB"/>
              </w:rPr>
              <w:t>2016</w:t>
            </w:r>
          </w:p>
        </w:tc>
        <w:tc>
          <w:tcPr>
            <w:tcW w:w="290" w:type="dxa"/>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708" w:type="dxa"/>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1970" w:type="dxa"/>
            <w:tcBorders>
              <w:top w:val="nil"/>
              <w:left w:val="nil"/>
              <w:bottom w:val="nil"/>
              <w:right w:val="single" w:sz="4" w:space="0" w:color="auto"/>
            </w:tcBorders>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r>
      <w:tr w:rsidR="00AC5829" w:rsidRPr="0024789A" w:rsidTr="00DD4C25">
        <w:trPr>
          <w:trHeight w:val="436"/>
        </w:trPr>
        <w:tc>
          <w:tcPr>
            <w:tcW w:w="1431" w:type="dxa"/>
            <w:tcBorders>
              <w:top w:val="nil"/>
              <w:left w:val="single" w:sz="4" w:space="0" w:color="auto"/>
              <w:bottom w:val="single" w:sz="4" w:space="0" w:color="auto"/>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b/>
                <w:bCs/>
                <w:sz w:val="20"/>
                <w:szCs w:val="20"/>
                <w:lang w:eastAsia="en-GB"/>
              </w:rPr>
            </w:pPr>
            <w:r w:rsidRPr="0024789A">
              <w:rPr>
                <w:rFonts w:ascii="Arial" w:hAnsi="Arial" w:cs="Arial"/>
                <w:b/>
                <w:bCs/>
                <w:sz w:val="20"/>
                <w:szCs w:val="20"/>
                <w:lang w:eastAsia="en-GB"/>
              </w:rPr>
              <w:t>Alicante</w:t>
            </w:r>
          </w:p>
        </w:tc>
        <w:tc>
          <w:tcPr>
            <w:tcW w:w="1755" w:type="dxa"/>
            <w:tcBorders>
              <w:top w:val="nil"/>
              <w:left w:val="nil"/>
              <w:bottom w:val="single" w:sz="4" w:space="0" w:color="auto"/>
              <w:right w:val="single" w:sz="4" w:space="0" w:color="auto"/>
            </w:tcBorders>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1546" w:type="dxa"/>
            <w:tcBorders>
              <w:top w:val="nil"/>
              <w:left w:val="nil"/>
              <w:bottom w:val="single" w:sz="4" w:space="0" w:color="auto"/>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sz w:val="20"/>
                <w:szCs w:val="20"/>
                <w:lang w:eastAsia="en-GB"/>
              </w:rPr>
            </w:pPr>
            <w:r w:rsidRPr="0024789A">
              <w:rPr>
                <w:rFonts w:ascii="Arial" w:hAnsi="Arial" w:cs="Arial"/>
                <w:sz w:val="20"/>
                <w:szCs w:val="20"/>
                <w:lang w:eastAsia="en-GB"/>
              </w:rPr>
              <w:t> </w:t>
            </w:r>
          </w:p>
        </w:tc>
        <w:tc>
          <w:tcPr>
            <w:tcW w:w="1548" w:type="dxa"/>
            <w:tcBorders>
              <w:top w:val="nil"/>
              <w:left w:val="nil"/>
              <w:bottom w:val="single" w:sz="4" w:space="0" w:color="auto"/>
              <w:right w:val="single" w:sz="4" w:space="0" w:color="auto"/>
            </w:tcBorders>
            <w:shd w:val="clear" w:color="auto" w:fill="FFCC99"/>
            <w:vAlign w:val="center"/>
          </w:tcPr>
          <w:p w:rsidR="00DD4C25" w:rsidRPr="0024789A" w:rsidRDefault="00DD4C25" w:rsidP="00DD4C25">
            <w:pPr>
              <w:autoSpaceDN w:val="0"/>
              <w:spacing w:after="0" w:line="240" w:lineRule="auto"/>
              <w:jc w:val="both"/>
              <w:rPr>
                <w:rFonts w:ascii="Arial" w:hAnsi="Arial" w:cs="Arial"/>
                <w:b/>
                <w:sz w:val="20"/>
                <w:szCs w:val="20"/>
                <w:lang w:eastAsia="en-GB"/>
              </w:rPr>
            </w:pPr>
            <w:r w:rsidRPr="0024789A">
              <w:rPr>
                <w:rFonts w:ascii="Arial" w:hAnsi="Arial" w:cs="Arial"/>
                <w:b/>
                <w:sz w:val="20"/>
                <w:szCs w:val="20"/>
                <w:lang w:eastAsia="en-GB"/>
              </w:rPr>
              <w:t xml:space="preserve">      MAY</w:t>
            </w:r>
          </w:p>
        </w:tc>
        <w:tc>
          <w:tcPr>
            <w:tcW w:w="1548" w:type="dxa"/>
            <w:tcBorders>
              <w:top w:val="nil"/>
              <w:left w:val="nil"/>
              <w:bottom w:val="single" w:sz="4" w:space="0" w:color="auto"/>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sz w:val="20"/>
                <w:szCs w:val="20"/>
                <w:lang w:eastAsia="en-GB"/>
              </w:rPr>
            </w:pPr>
            <w:r w:rsidRPr="0024789A">
              <w:rPr>
                <w:rFonts w:ascii="Arial" w:hAnsi="Arial" w:cs="Arial"/>
                <w:sz w:val="20"/>
                <w:szCs w:val="20"/>
                <w:lang w:eastAsia="en-GB"/>
              </w:rPr>
              <w:t> </w:t>
            </w:r>
          </w:p>
        </w:tc>
        <w:tc>
          <w:tcPr>
            <w:tcW w:w="1548" w:type="dxa"/>
            <w:tcBorders>
              <w:top w:val="nil"/>
              <w:left w:val="nil"/>
              <w:bottom w:val="single" w:sz="4" w:space="0" w:color="auto"/>
              <w:right w:val="single" w:sz="4" w:space="0" w:color="auto"/>
            </w:tcBorders>
            <w:shd w:val="clear" w:color="auto" w:fill="CCC0D9"/>
            <w:vAlign w:val="center"/>
            <w:hideMark/>
          </w:tcPr>
          <w:p w:rsidR="00DD4C25" w:rsidRPr="0024789A" w:rsidRDefault="00DD4C25" w:rsidP="00DD4C25">
            <w:pPr>
              <w:autoSpaceDN w:val="0"/>
              <w:spacing w:after="0" w:line="240" w:lineRule="auto"/>
              <w:jc w:val="both"/>
              <w:rPr>
                <w:rFonts w:ascii="Arial" w:hAnsi="Arial" w:cs="Arial"/>
                <w:b/>
                <w:sz w:val="20"/>
                <w:szCs w:val="20"/>
                <w:lang w:eastAsia="en-GB"/>
              </w:rPr>
            </w:pPr>
            <w:r w:rsidRPr="0024789A">
              <w:rPr>
                <w:rFonts w:ascii="Arial" w:hAnsi="Arial" w:cs="Arial"/>
                <w:b/>
                <w:sz w:val="20"/>
                <w:szCs w:val="20"/>
                <w:lang w:eastAsia="en-GB"/>
              </w:rPr>
              <w:t xml:space="preserve">      MAY</w:t>
            </w:r>
          </w:p>
        </w:tc>
        <w:tc>
          <w:tcPr>
            <w:tcW w:w="1548" w:type="dxa"/>
            <w:tcBorders>
              <w:top w:val="nil"/>
              <w:left w:val="nil"/>
              <w:bottom w:val="single" w:sz="4" w:space="0" w:color="auto"/>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sz w:val="20"/>
                <w:szCs w:val="20"/>
                <w:lang w:eastAsia="en-GB"/>
              </w:rPr>
            </w:pPr>
            <w:r w:rsidRPr="0024789A">
              <w:rPr>
                <w:rFonts w:ascii="Arial" w:hAnsi="Arial" w:cs="Arial"/>
                <w:sz w:val="20"/>
                <w:szCs w:val="20"/>
                <w:lang w:eastAsia="en-GB"/>
              </w:rPr>
              <w:t> </w:t>
            </w:r>
          </w:p>
        </w:tc>
        <w:tc>
          <w:tcPr>
            <w:tcW w:w="290" w:type="dxa"/>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CCC0D9"/>
            <w:noWrap/>
            <w:hideMark/>
          </w:tcPr>
          <w:p w:rsidR="00DD4C25" w:rsidRPr="0024789A" w:rsidRDefault="00DD4C25" w:rsidP="00DD4C25">
            <w:pPr>
              <w:autoSpaceDN w:val="0"/>
              <w:spacing w:after="0" w:line="240" w:lineRule="auto"/>
              <w:jc w:val="both"/>
              <w:rPr>
                <w:rFonts w:ascii="Arial" w:hAnsi="Arial" w:cs="Arial"/>
                <w:sz w:val="20"/>
                <w:szCs w:val="20"/>
                <w:lang w:eastAsia="en-GB"/>
              </w:rPr>
            </w:pPr>
            <w:r w:rsidRPr="0024789A">
              <w:rPr>
                <w:rFonts w:ascii="Arial" w:hAnsi="Arial" w:cs="Arial"/>
                <w:sz w:val="20"/>
                <w:szCs w:val="20"/>
                <w:lang w:eastAsia="en-GB"/>
              </w:rPr>
              <w:t> </w:t>
            </w:r>
          </w:p>
        </w:tc>
        <w:tc>
          <w:tcPr>
            <w:tcW w:w="1970" w:type="dxa"/>
            <w:tcBorders>
              <w:top w:val="nil"/>
              <w:left w:val="nil"/>
              <w:bottom w:val="nil"/>
              <w:right w:val="single" w:sz="4" w:space="0" w:color="auto"/>
            </w:tcBorders>
            <w:noWrap/>
            <w:hideMark/>
          </w:tcPr>
          <w:p w:rsidR="00DD4C25" w:rsidRPr="0024789A" w:rsidRDefault="00DD4C25" w:rsidP="00DD4C25">
            <w:pPr>
              <w:autoSpaceDN w:val="0"/>
              <w:spacing w:after="0" w:line="240" w:lineRule="auto"/>
              <w:jc w:val="both"/>
              <w:rPr>
                <w:rFonts w:ascii="Arial" w:hAnsi="Arial" w:cs="Arial"/>
                <w:sz w:val="20"/>
                <w:szCs w:val="20"/>
                <w:lang w:eastAsia="en-GB"/>
              </w:rPr>
            </w:pPr>
            <w:r w:rsidRPr="0024789A">
              <w:rPr>
                <w:rFonts w:ascii="Arial" w:hAnsi="Arial" w:cs="Arial"/>
                <w:sz w:val="20"/>
                <w:szCs w:val="20"/>
                <w:lang w:eastAsia="en-GB"/>
              </w:rPr>
              <w:t>desk research/Follow-up inspection</w:t>
            </w:r>
          </w:p>
        </w:tc>
      </w:tr>
      <w:tr w:rsidR="00AC5829" w:rsidRPr="0024789A" w:rsidTr="00DD4C25">
        <w:trPr>
          <w:trHeight w:val="522"/>
        </w:trPr>
        <w:tc>
          <w:tcPr>
            <w:tcW w:w="1431" w:type="dxa"/>
            <w:tcBorders>
              <w:top w:val="nil"/>
              <w:left w:val="single" w:sz="4" w:space="0" w:color="auto"/>
              <w:bottom w:val="single" w:sz="4" w:space="0" w:color="auto"/>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b/>
                <w:bCs/>
                <w:sz w:val="20"/>
                <w:szCs w:val="20"/>
                <w:lang w:eastAsia="en-GB"/>
              </w:rPr>
            </w:pPr>
            <w:r w:rsidRPr="0024789A">
              <w:rPr>
                <w:rFonts w:ascii="Arial" w:hAnsi="Arial" w:cs="Arial"/>
                <w:b/>
                <w:bCs/>
                <w:sz w:val="20"/>
                <w:szCs w:val="20"/>
                <w:lang w:eastAsia="en-GB"/>
              </w:rPr>
              <w:t>Bergen</w:t>
            </w:r>
          </w:p>
        </w:tc>
        <w:tc>
          <w:tcPr>
            <w:tcW w:w="1755" w:type="dxa"/>
            <w:tcBorders>
              <w:top w:val="nil"/>
              <w:left w:val="nil"/>
              <w:bottom w:val="single" w:sz="4" w:space="0" w:color="auto"/>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sz w:val="20"/>
                <w:szCs w:val="20"/>
                <w:lang w:eastAsia="en-GB"/>
              </w:rPr>
            </w:pPr>
            <w:r w:rsidRPr="0024789A">
              <w:rPr>
                <w:rFonts w:ascii="Arial" w:hAnsi="Arial" w:cs="Arial"/>
                <w:sz w:val="20"/>
                <w:szCs w:val="20"/>
                <w:lang w:eastAsia="en-GB"/>
              </w:rPr>
              <w:t> </w:t>
            </w:r>
          </w:p>
        </w:tc>
        <w:tc>
          <w:tcPr>
            <w:tcW w:w="1546" w:type="dxa"/>
            <w:tcBorders>
              <w:top w:val="nil"/>
              <w:left w:val="nil"/>
              <w:bottom w:val="single" w:sz="4" w:space="0" w:color="auto"/>
              <w:right w:val="single" w:sz="4" w:space="0" w:color="auto"/>
            </w:tcBorders>
            <w:shd w:val="clear" w:color="auto" w:fill="FFCC99"/>
            <w:vAlign w:val="center"/>
            <w:hideMark/>
          </w:tcPr>
          <w:p w:rsidR="00DD4C25" w:rsidRPr="0024789A" w:rsidRDefault="00DD4C25" w:rsidP="00DD4C25">
            <w:pPr>
              <w:autoSpaceDN w:val="0"/>
              <w:spacing w:after="0" w:line="240" w:lineRule="auto"/>
              <w:jc w:val="both"/>
              <w:rPr>
                <w:rFonts w:ascii="Arial" w:hAnsi="Arial" w:cs="Arial"/>
                <w:b/>
                <w:sz w:val="20"/>
                <w:szCs w:val="20"/>
                <w:lang w:eastAsia="en-GB"/>
              </w:rPr>
            </w:pPr>
            <w:r w:rsidRPr="0024789A">
              <w:rPr>
                <w:rFonts w:ascii="Arial" w:hAnsi="Arial" w:cs="Arial"/>
                <w:b/>
                <w:sz w:val="20"/>
                <w:szCs w:val="20"/>
                <w:lang w:eastAsia="en-GB"/>
              </w:rPr>
              <w:t>NOVEMBER</w:t>
            </w:r>
          </w:p>
          <w:p w:rsidR="00DD4C25" w:rsidRPr="0024789A" w:rsidRDefault="00DD4C25" w:rsidP="00DD4C25">
            <w:pPr>
              <w:autoSpaceDN w:val="0"/>
              <w:spacing w:after="0" w:line="240" w:lineRule="auto"/>
              <w:jc w:val="both"/>
              <w:rPr>
                <w:rFonts w:ascii="Arial" w:hAnsi="Arial" w:cs="Arial"/>
                <w:sz w:val="20"/>
                <w:szCs w:val="20"/>
                <w:lang w:eastAsia="en-GB"/>
              </w:rPr>
            </w:pPr>
            <w:r w:rsidRPr="0024789A">
              <w:rPr>
                <w:rFonts w:ascii="Arial" w:hAnsi="Arial" w:cs="Arial"/>
                <w:sz w:val="20"/>
                <w:szCs w:val="20"/>
                <w:lang w:eastAsia="en-GB"/>
              </w:rPr>
              <w:t xml:space="preserve">   </w:t>
            </w:r>
          </w:p>
        </w:tc>
        <w:tc>
          <w:tcPr>
            <w:tcW w:w="1548" w:type="dxa"/>
            <w:tcBorders>
              <w:top w:val="nil"/>
              <w:left w:val="nil"/>
              <w:bottom w:val="single" w:sz="4" w:space="0" w:color="auto"/>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sz w:val="20"/>
                <w:szCs w:val="20"/>
                <w:lang w:eastAsia="en-GB"/>
              </w:rPr>
            </w:pPr>
            <w:r w:rsidRPr="0024789A">
              <w:rPr>
                <w:rFonts w:ascii="Arial" w:hAnsi="Arial" w:cs="Arial"/>
                <w:sz w:val="20"/>
                <w:szCs w:val="20"/>
                <w:lang w:eastAsia="en-GB"/>
              </w:rPr>
              <w:t> </w:t>
            </w:r>
          </w:p>
        </w:tc>
        <w:tc>
          <w:tcPr>
            <w:tcW w:w="1548" w:type="dxa"/>
            <w:tcBorders>
              <w:top w:val="nil"/>
              <w:left w:val="nil"/>
              <w:bottom w:val="single" w:sz="4" w:space="0" w:color="auto"/>
              <w:right w:val="single" w:sz="4" w:space="0" w:color="auto"/>
            </w:tcBorders>
            <w:shd w:val="clear" w:color="auto" w:fill="CCC0D9"/>
            <w:vAlign w:val="center"/>
            <w:hideMark/>
          </w:tcPr>
          <w:p w:rsidR="00DD4C25" w:rsidRPr="0024789A" w:rsidRDefault="00DD4C25" w:rsidP="00DD4C25">
            <w:pPr>
              <w:autoSpaceDN w:val="0"/>
              <w:spacing w:after="0" w:line="240" w:lineRule="auto"/>
              <w:jc w:val="both"/>
              <w:rPr>
                <w:rFonts w:ascii="Arial" w:hAnsi="Arial" w:cs="Arial"/>
                <w:b/>
                <w:sz w:val="20"/>
                <w:szCs w:val="20"/>
                <w:lang w:eastAsia="en-GB"/>
              </w:rPr>
            </w:pPr>
            <w:r w:rsidRPr="0024789A">
              <w:rPr>
                <w:rFonts w:ascii="Arial" w:hAnsi="Arial" w:cs="Arial"/>
                <w:b/>
                <w:sz w:val="20"/>
                <w:szCs w:val="20"/>
                <w:lang w:eastAsia="en-GB"/>
              </w:rPr>
              <w:t>NOVEMBER</w:t>
            </w:r>
          </w:p>
        </w:tc>
        <w:tc>
          <w:tcPr>
            <w:tcW w:w="1548" w:type="dxa"/>
            <w:tcBorders>
              <w:top w:val="nil"/>
              <w:left w:val="nil"/>
              <w:bottom w:val="single" w:sz="4" w:space="0" w:color="auto"/>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sz w:val="20"/>
                <w:szCs w:val="20"/>
                <w:lang w:eastAsia="en-GB"/>
              </w:rPr>
            </w:pPr>
            <w:r w:rsidRPr="0024789A">
              <w:rPr>
                <w:rFonts w:ascii="Arial" w:hAnsi="Arial" w:cs="Arial"/>
                <w:sz w:val="20"/>
                <w:szCs w:val="20"/>
                <w:lang w:eastAsia="en-GB"/>
              </w:rPr>
              <w:t> </w:t>
            </w:r>
          </w:p>
        </w:tc>
        <w:tc>
          <w:tcPr>
            <w:tcW w:w="1548" w:type="dxa"/>
            <w:tcBorders>
              <w:top w:val="nil"/>
              <w:left w:val="nil"/>
              <w:bottom w:val="single" w:sz="4" w:space="0" w:color="auto"/>
              <w:right w:val="single" w:sz="4" w:space="0" w:color="auto"/>
            </w:tcBorders>
            <w:vAlign w:val="center"/>
          </w:tcPr>
          <w:p w:rsidR="00DD4C25" w:rsidRPr="0024789A" w:rsidRDefault="00DD4C25" w:rsidP="00DD4C25">
            <w:pPr>
              <w:autoSpaceDN w:val="0"/>
              <w:spacing w:after="0" w:line="240" w:lineRule="auto"/>
              <w:jc w:val="both"/>
              <w:rPr>
                <w:rFonts w:ascii="Arial" w:hAnsi="Arial" w:cs="Arial"/>
                <w:b/>
                <w:sz w:val="20"/>
                <w:szCs w:val="20"/>
                <w:lang w:eastAsia="en-GB"/>
              </w:rPr>
            </w:pPr>
          </w:p>
        </w:tc>
        <w:tc>
          <w:tcPr>
            <w:tcW w:w="290" w:type="dxa"/>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708" w:type="dxa"/>
            <w:tcBorders>
              <w:top w:val="nil"/>
              <w:left w:val="single" w:sz="4" w:space="0" w:color="auto"/>
              <w:bottom w:val="single" w:sz="4" w:space="0" w:color="auto"/>
              <w:right w:val="single" w:sz="4" w:space="0" w:color="auto"/>
            </w:tcBorders>
            <w:shd w:val="clear" w:color="auto" w:fill="FFCC99"/>
            <w:noWrap/>
            <w:hideMark/>
          </w:tcPr>
          <w:p w:rsidR="00DD4C25" w:rsidRPr="0024789A" w:rsidRDefault="00DD4C25" w:rsidP="00DD4C25">
            <w:pPr>
              <w:autoSpaceDN w:val="0"/>
              <w:spacing w:after="0" w:line="240" w:lineRule="auto"/>
              <w:jc w:val="both"/>
              <w:rPr>
                <w:rFonts w:ascii="Arial" w:hAnsi="Arial" w:cs="Arial"/>
                <w:sz w:val="20"/>
                <w:szCs w:val="20"/>
                <w:lang w:eastAsia="en-GB"/>
              </w:rPr>
            </w:pPr>
            <w:r w:rsidRPr="0024789A">
              <w:rPr>
                <w:rFonts w:ascii="Arial" w:hAnsi="Arial" w:cs="Arial"/>
                <w:sz w:val="20"/>
                <w:szCs w:val="20"/>
                <w:lang w:eastAsia="en-GB"/>
              </w:rPr>
              <w:t> </w:t>
            </w:r>
          </w:p>
        </w:tc>
        <w:tc>
          <w:tcPr>
            <w:tcW w:w="1970" w:type="dxa"/>
            <w:tcBorders>
              <w:top w:val="nil"/>
              <w:left w:val="nil"/>
              <w:bottom w:val="nil"/>
              <w:right w:val="single" w:sz="4" w:space="0" w:color="auto"/>
            </w:tcBorders>
            <w:noWrap/>
            <w:hideMark/>
          </w:tcPr>
          <w:p w:rsidR="00DD4C25" w:rsidRPr="0024789A" w:rsidRDefault="00DD4C25" w:rsidP="00DD4C25">
            <w:pPr>
              <w:autoSpaceDN w:val="0"/>
              <w:spacing w:after="0" w:line="240" w:lineRule="auto"/>
              <w:jc w:val="both"/>
              <w:rPr>
                <w:rFonts w:ascii="Arial" w:hAnsi="Arial" w:cs="Arial"/>
                <w:sz w:val="20"/>
                <w:szCs w:val="20"/>
                <w:lang w:eastAsia="en-GB"/>
              </w:rPr>
            </w:pPr>
            <w:r w:rsidRPr="0024789A">
              <w:rPr>
                <w:rFonts w:ascii="Arial" w:hAnsi="Arial" w:cs="Arial"/>
                <w:sz w:val="20"/>
                <w:szCs w:val="20"/>
                <w:lang w:eastAsia="en-GB"/>
              </w:rPr>
              <w:t>Whole school inspection</w:t>
            </w:r>
          </w:p>
        </w:tc>
      </w:tr>
      <w:tr w:rsidR="00AC5829" w:rsidRPr="0024789A" w:rsidTr="00DD4C25">
        <w:trPr>
          <w:trHeight w:val="639"/>
        </w:trPr>
        <w:tc>
          <w:tcPr>
            <w:tcW w:w="1431" w:type="dxa"/>
            <w:tcBorders>
              <w:top w:val="nil"/>
              <w:left w:val="single" w:sz="4" w:space="0" w:color="auto"/>
              <w:bottom w:val="single" w:sz="4" w:space="0" w:color="auto"/>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b/>
                <w:bCs/>
                <w:sz w:val="20"/>
                <w:szCs w:val="20"/>
                <w:lang w:eastAsia="en-GB"/>
              </w:rPr>
            </w:pPr>
            <w:r w:rsidRPr="0024789A">
              <w:rPr>
                <w:rFonts w:ascii="Arial" w:hAnsi="Arial" w:cs="Arial"/>
                <w:b/>
                <w:bCs/>
                <w:sz w:val="20"/>
                <w:szCs w:val="20"/>
                <w:lang w:eastAsia="en-GB"/>
              </w:rPr>
              <w:t>Brussels I</w:t>
            </w:r>
          </w:p>
        </w:tc>
        <w:tc>
          <w:tcPr>
            <w:tcW w:w="1755" w:type="dxa"/>
            <w:tcBorders>
              <w:top w:val="nil"/>
              <w:left w:val="nil"/>
              <w:bottom w:val="single" w:sz="4" w:space="0" w:color="auto"/>
              <w:right w:val="single" w:sz="4" w:space="0" w:color="auto"/>
            </w:tcBorders>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1546" w:type="dxa"/>
            <w:tcBorders>
              <w:top w:val="nil"/>
              <w:left w:val="nil"/>
              <w:bottom w:val="single" w:sz="4" w:space="0" w:color="auto"/>
              <w:right w:val="single" w:sz="4" w:space="0" w:color="auto"/>
            </w:tcBorders>
            <w:shd w:val="clear" w:color="auto" w:fill="FFFFFF"/>
            <w:vAlign w:val="center"/>
            <w:hideMark/>
          </w:tcPr>
          <w:p w:rsidR="00DD4C25" w:rsidRPr="0024789A" w:rsidRDefault="00DD4C25" w:rsidP="00DD4C25">
            <w:pPr>
              <w:autoSpaceDN w:val="0"/>
              <w:spacing w:after="0" w:line="240" w:lineRule="auto"/>
              <w:jc w:val="both"/>
              <w:rPr>
                <w:rFonts w:ascii="Arial" w:hAnsi="Arial" w:cs="Arial"/>
                <w:sz w:val="20"/>
                <w:szCs w:val="20"/>
                <w:lang w:eastAsia="en-GB"/>
              </w:rPr>
            </w:pPr>
            <w:r w:rsidRPr="0024789A">
              <w:rPr>
                <w:rFonts w:ascii="Arial" w:hAnsi="Arial" w:cs="Arial"/>
                <w:sz w:val="20"/>
                <w:szCs w:val="20"/>
                <w:lang w:eastAsia="en-GB"/>
              </w:rPr>
              <w:t> </w:t>
            </w:r>
          </w:p>
        </w:tc>
        <w:tc>
          <w:tcPr>
            <w:tcW w:w="1548" w:type="dxa"/>
            <w:tcBorders>
              <w:top w:val="nil"/>
              <w:left w:val="nil"/>
              <w:bottom w:val="single" w:sz="4" w:space="0" w:color="auto"/>
              <w:right w:val="single" w:sz="4" w:space="0" w:color="auto"/>
            </w:tcBorders>
            <w:shd w:val="clear" w:color="auto" w:fill="FFCC99"/>
            <w:vAlign w:val="center"/>
            <w:hideMark/>
          </w:tcPr>
          <w:p w:rsidR="00DD4C25" w:rsidRPr="0024789A" w:rsidRDefault="00DD4C25" w:rsidP="00DD4C25">
            <w:pPr>
              <w:autoSpaceDN w:val="0"/>
              <w:spacing w:after="0" w:line="240" w:lineRule="auto"/>
              <w:jc w:val="both"/>
              <w:rPr>
                <w:rFonts w:ascii="Arial" w:hAnsi="Arial" w:cs="Arial"/>
                <w:b/>
                <w:sz w:val="20"/>
                <w:szCs w:val="20"/>
                <w:lang w:eastAsia="en-GB"/>
              </w:rPr>
            </w:pPr>
            <w:r w:rsidRPr="0024789A">
              <w:rPr>
                <w:rFonts w:ascii="Arial" w:hAnsi="Arial" w:cs="Arial"/>
                <w:b/>
                <w:sz w:val="20"/>
                <w:szCs w:val="20"/>
                <w:lang w:eastAsia="en-GB"/>
              </w:rPr>
              <w:t xml:space="preserve">    MAY</w:t>
            </w:r>
          </w:p>
          <w:p w:rsidR="00DD4C25" w:rsidRPr="0024789A" w:rsidRDefault="00DD4C25" w:rsidP="00DD4C25">
            <w:pPr>
              <w:autoSpaceDN w:val="0"/>
              <w:spacing w:after="0" w:line="240" w:lineRule="auto"/>
              <w:jc w:val="both"/>
              <w:rPr>
                <w:rFonts w:ascii="Arial" w:hAnsi="Arial" w:cs="Arial"/>
                <w:sz w:val="20"/>
                <w:szCs w:val="20"/>
                <w:lang w:eastAsia="en-GB"/>
              </w:rPr>
            </w:pPr>
            <w:r w:rsidRPr="0024789A">
              <w:rPr>
                <w:rFonts w:ascii="Arial" w:hAnsi="Arial" w:cs="Arial"/>
                <w:sz w:val="20"/>
                <w:szCs w:val="20"/>
                <w:lang w:eastAsia="en-GB"/>
              </w:rPr>
              <w:t xml:space="preserve">   </w:t>
            </w:r>
          </w:p>
        </w:tc>
        <w:tc>
          <w:tcPr>
            <w:tcW w:w="1548" w:type="dxa"/>
            <w:tcBorders>
              <w:top w:val="nil"/>
              <w:left w:val="nil"/>
              <w:bottom w:val="single" w:sz="4" w:space="0" w:color="auto"/>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sz w:val="20"/>
                <w:szCs w:val="20"/>
                <w:lang w:eastAsia="en-GB"/>
              </w:rPr>
            </w:pPr>
            <w:r w:rsidRPr="0024789A">
              <w:rPr>
                <w:rFonts w:ascii="Arial" w:hAnsi="Arial" w:cs="Arial"/>
                <w:sz w:val="20"/>
                <w:szCs w:val="20"/>
                <w:lang w:eastAsia="en-GB"/>
              </w:rPr>
              <w:t> </w:t>
            </w:r>
          </w:p>
        </w:tc>
        <w:tc>
          <w:tcPr>
            <w:tcW w:w="1548" w:type="dxa"/>
            <w:tcBorders>
              <w:top w:val="nil"/>
              <w:left w:val="nil"/>
              <w:bottom w:val="single" w:sz="4" w:space="0" w:color="auto"/>
              <w:right w:val="single" w:sz="4" w:space="0" w:color="auto"/>
            </w:tcBorders>
            <w:shd w:val="clear" w:color="auto" w:fill="CCC0D9"/>
            <w:vAlign w:val="center"/>
            <w:hideMark/>
          </w:tcPr>
          <w:p w:rsidR="00DD4C25" w:rsidRPr="0024789A" w:rsidRDefault="00DD4C25" w:rsidP="00DD4C25">
            <w:pPr>
              <w:autoSpaceDN w:val="0"/>
              <w:spacing w:after="0" w:line="240" w:lineRule="auto"/>
              <w:jc w:val="both"/>
              <w:rPr>
                <w:rFonts w:ascii="Arial" w:hAnsi="Arial" w:cs="Arial"/>
                <w:b/>
                <w:sz w:val="20"/>
                <w:szCs w:val="20"/>
                <w:lang w:eastAsia="en-GB"/>
              </w:rPr>
            </w:pPr>
            <w:r w:rsidRPr="0024789A">
              <w:rPr>
                <w:rFonts w:ascii="Arial" w:hAnsi="Arial" w:cs="Arial"/>
                <w:sz w:val="20"/>
                <w:szCs w:val="20"/>
                <w:lang w:eastAsia="en-GB"/>
              </w:rPr>
              <w:t xml:space="preserve">       </w:t>
            </w:r>
            <w:r w:rsidRPr="0024789A">
              <w:rPr>
                <w:rFonts w:ascii="Arial" w:hAnsi="Arial" w:cs="Arial"/>
                <w:b/>
                <w:sz w:val="20"/>
                <w:szCs w:val="20"/>
                <w:lang w:eastAsia="en-GB"/>
              </w:rPr>
              <w:t>MAY</w:t>
            </w:r>
          </w:p>
        </w:tc>
        <w:tc>
          <w:tcPr>
            <w:tcW w:w="1548" w:type="dxa"/>
            <w:tcBorders>
              <w:top w:val="nil"/>
              <w:left w:val="nil"/>
              <w:bottom w:val="single" w:sz="4" w:space="0" w:color="auto"/>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sz w:val="20"/>
                <w:szCs w:val="20"/>
                <w:lang w:eastAsia="en-GB"/>
              </w:rPr>
            </w:pPr>
            <w:r w:rsidRPr="0024789A">
              <w:rPr>
                <w:rFonts w:ascii="Arial" w:hAnsi="Arial" w:cs="Arial"/>
                <w:sz w:val="20"/>
                <w:szCs w:val="20"/>
                <w:lang w:eastAsia="en-GB"/>
              </w:rPr>
              <w:t> </w:t>
            </w:r>
          </w:p>
        </w:tc>
        <w:tc>
          <w:tcPr>
            <w:tcW w:w="290" w:type="dxa"/>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708" w:type="dxa"/>
            <w:tcBorders>
              <w:top w:val="nil"/>
              <w:left w:val="nil"/>
              <w:bottom w:val="single" w:sz="4" w:space="0" w:color="auto"/>
              <w:right w:val="nil"/>
            </w:tcBorders>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1970" w:type="dxa"/>
            <w:tcBorders>
              <w:top w:val="nil"/>
              <w:left w:val="nil"/>
              <w:bottom w:val="nil"/>
              <w:right w:val="single" w:sz="4" w:space="0" w:color="auto"/>
            </w:tcBorders>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r>
      <w:tr w:rsidR="00AC5829" w:rsidRPr="0024789A" w:rsidTr="00DD4C25">
        <w:trPr>
          <w:trHeight w:val="549"/>
        </w:trPr>
        <w:tc>
          <w:tcPr>
            <w:tcW w:w="1431" w:type="dxa"/>
            <w:tcBorders>
              <w:top w:val="nil"/>
              <w:left w:val="single" w:sz="4" w:space="0" w:color="auto"/>
              <w:bottom w:val="single" w:sz="4" w:space="0" w:color="auto"/>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b/>
                <w:bCs/>
                <w:sz w:val="20"/>
                <w:szCs w:val="20"/>
                <w:lang w:eastAsia="en-GB"/>
              </w:rPr>
            </w:pPr>
            <w:r w:rsidRPr="0024789A">
              <w:rPr>
                <w:rFonts w:ascii="Arial" w:hAnsi="Arial" w:cs="Arial"/>
                <w:b/>
                <w:bCs/>
                <w:sz w:val="20"/>
                <w:szCs w:val="20"/>
                <w:lang w:eastAsia="en-GB"/>
              </w:rPr>
              <w:t>Brussels II</w:t>
            </w:r>
          </w:p>
        </w:tc>
        <w:tc>
          <w:tcPr>
            <w:tcW w:w="1755" w:type="dxa"/>
            <w:tcBorders>
              <w:top w:val="nil"/>
              <w:left w:val="nil"/>
              <w:bottom w:val="single" w:sz="4" w:space="0" w:color="auto"/>
              <w:right w:val="single" w:sz="4" w:space="0" w:color="auto"/>
            </w:tcBorders>
            <w:shd w:val="clear" w:color="auto" w:fill="FFCC99"/>
            <w:vAlign w:val="center"/>
          </w:tcPr>
          <w:p w:rsidR="00DD4C25" w:rsidRPr="0024789A" w:rsidRDefault="00DD4C25" w:rsidP="00DD4C25">
            <w:pPr>
              <w:autoSpaceDN w:val="0"/>
              <w:spacing w:after="0" w:line="240" w:lineRule="auto"/>
              <w:jc w:val="both"/>
              <w:rPr>
                <w:rFonts w:ascii="Arial" w:hAnsi="Arial" w:cs="Arial"/>
                <w:b/>
                <w:sz w:val="18"/>
                <w:szCs w:val="18"/>
                <w:lang w:eastAsia="en-GB"/>
              </w:rPr>
            </w:pPr>
            <w:r w:rsidRPr="0024789A">
              <w:rPr>
                <w:rFonts w:ascii="Arial" w:hAnsi="Arial" w:cs="Arial"/>
                <w:b/>
                <w:sz w:val="18"/>
                <w:szCs w:val="18"/>
                <w:lang w:eastAsia="en-GB"/>
              </w:rPr>
              <w:t>NOVEMBER</w:t>
            </w:r>
          </w:p>
        </w:tc>
        <w:tc>
          <w:tcPr>
            <w:tcW w:w="1546" w:type="dxa"/>
            <w:tcBorders>
              <w:top w:val="nil"/>
              <w:left w:val="nil"/>
              <w:bottom w:val="single" w:sz="4" w:space="0" w:color="auto"/>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b/>
                <w:sz w:val="20"/>
                <w:szCs w:val="20"/>
                <w:lang w:eastAsia="en-GB"/>
              </w:rPr>
            </w:pPr>
            <w:r w:rsidRPr="0024789A">
              <w:rPr>
                <w:rFonts w:ascii="Arial" w:hAnsi="Arial" w:cs="Arial"/>
                <w:b/>
                <w:sz w:val="20"/>
                <w:szCs w:val="20"/>
                <w:lang w:eastAsia="en-GB"/>
              </w:rPr>
              <w:t> </w:t>
            </w:r>
          </w:p>
        </w:tc>
        <w:tc>
          <w:tcPr>
            <w:tcW w:w="1548" w:type="dxa"/>
            <w:tcBorders>
              <w:top w:val="nil"/>
              <w:left w:val="nil"/>
              <w:bottom w:val="single" w:sz="4" w:space="0" w:color="auto"/>
              <w:right w:val="single" w:sz="4" w:space="0" w:color="auto"/>
            </w:tcBorders>
            <w:shd w:val="clear" w:color="auto" w:fill="CCC0D9"/>
            <w:vAlign w:val="center"/>
          </w:tcPr>
          <w:p w:rsidR="00DD4C25" w:rsidRPr="0024789A" w:rsidRDefault="00DD4C25" w:rsidP="00DD4C25">
            <w:pPr>
              <w:autoSpaceDN w:val="0"/>
              <w:spacing w:after="0" w:line="240" w:lineRule="auto"/>
              <w:jc w:val="both"/>
              <w:rPr>
                <w:rFonts w:ascii="Arial" w:hAnsi="Arial" w:cs="Arial"/>
                <w:b/>
                <w:sz w:val="20"/>
                <w:szCs w:val="20"/>
                <w:lang w:eastAsia="en-GB"/>
              </w:rPr>
            </w:pPr>
          </w:p>
          <w:p w:rsidR="00DD4C25" w:rsidRPr="0024789A" w:rsidRDefault="00DD4C25" w:rsidP="00DD4C25">
            <w:pPr>
              <w:autoSpaceDN w:val="0"/>
              <w:spacing w:after="0" w:line="240" w:lineRule="auto"/>
              <w:jc w:val="both"/>
              <w:rPr>
                <w:rFonts w:ascii="Arial" w:hAnsi="Arial" w:cs="Arial"/>
                <w:b/>
                <w:sz w:val="20"/>
                <w:szCs w:val="20"/>
                <w:lang w:eastAsia="en-GB"/>
              </w:rPr>
            </w:pPr>
            <w:r w:rsidRPr="0024789A">
              <w:rPr>
                <w:rFonts w:ascii="Arial" w:hAnsi="Arial" w:cs="Arial"/>
                <w:b/>
                <w:sz w:val="20"/>
                <w:szCs w:val="20"/>
                <w:lang w:eastAsia="en-GB"/>
              </w:rPr>
              <w:t>NOVEMBER</w:t>
            </w:r>
          </w:p>
          <w:p w:rsidR="00DD4C25" w:rsidRPr="0024789A" w:rsidRDefault="00DD4C25" w:rsidP="00DD4C25">
            <w:pPr>
              <w:autoSpaceDN w:val="0"/>
              <w:spacing w:after="0" w:line="240" w:lineRule="auto"/>
              <w:jc w:val="both"/>
              <w:rPr>
                <w:rFonts w:ascii="Arial" w:hAnsi="Arial" w:cs="Arial"/>
                <w:b/>
                <w:sz w:val="20"/>
                <w:szCs w:val="20"/>
                <w:lang w:eastAsia="en-GB"/>
              </w:rPr>
            </w:pPr>
            <w:r w:rsidRPr="0024789A">
              <w:rPr>
                <w:rFonts w:ascii="Arial" w:hAnsi="Arial" w:cs="Arial"/>
                <w:b/>
                <w:sz w:val="20"/>
                <w:szCs w:val="20"/>
                <w:lang w:eastAsia="en-GB"/>
              </w:rPr>
              <w:t xml:space="preserve">  (not sent)</w:t>
            </w:r>
          </w:p>
        </w:tc>
        <w:tc>
          <w:tcPr>
            <w:tcW w:w="1548" w:type="dxa"/>
            <w:tcBorders>
              <w:top w:val="nil"/>
              <w:left w:val="nil"/>
              <w:bottom w:val="single" w:sz="4" w:space="0" w:color="auto"/>
              <w:right w:val="single" w:sz="4" w:space="0" w:color="auto"/>
            </w:tcBorders>
            <w:shd w:val="clear" w:color="auto" w:fill="CCC0D9"/>
            <w:vAlign w:val="center"/>
            <w:hideMark/>
          </w:tcPr>
          <w:p w:rsidR="00DD4C25" w:rsidRPr="0024789A" w:rsidRDefault="00DD4C25" w:rsidP="00DD4C25">
            <w:pPr>
              <w:autoSpaceDN w:val="0"/>
              <w:spacing w:after="0" w:line="240" w:lineRule="auto"/>
              <w:jc w:val="both"/>
              <w:rPr>
                <w:rFonts w:ascii="Arial" w:hAnsi="Arial" w:cs="Arial"/>
                <w:sz w:val="20"/>
                <w:szCs w:val="20"/>
                <w:lang w:eastAsia="en-GB"/>
              </w:rPr>
            </w:pPr>
            <w:r w:rsidRPr="0024789A">
              <w:rPr>
                <w:rFonts w:ascii="Arial" w:hAnsi="Arial" w:cs="Arial"/>
                <w:sz w:val="20"/>
                <w:szCs w:val="20"/>
                <w:lang w:eastAsia="en-GB"/>
              </w:rPr>
              <w:t> </w:t>
            </w:r>
          </w:p>
          <w:p w:rsidR="00DD4C25" w:rsidRPr="0024789A" w:rsidRDefault="00DD4C25" w:rsidP="00DD4C25">
            <w:pPr>
              <w:autoSpaceDN w:val="0"/>
              <w:spacing w:after="0" w:line="240" w:lineRule="auto"/>
              <w:jc w:val="both"/>
              <w:rPr>
                <w:rFonts w:ascii="Arial" w:hAnsi="Arial" w:cs="Arial"/>
                <w:b/>
                <w:sz w:val="20"/>
                <w:szCs w:val="20"/>
                <w:lang w:eastAsia="en-GB"/>
              </w:rPr>
            </w:pPr>
            <w:r w:rsidRPr="0024789A">
              <w:rPr>
                <w:rFonts w:ascii="Arial" w:hAnsi="Arial" w:cs="Arial"/>
                <w:sz w:val="20"/>
                <w:szCs w:val="20"/>
                <w:lang w:eastAsia="en-GB"/>
              </w:rPr>
              <w:t xml:space="preserve"> </w:t>
            </w:r>
            <w:r w:rsidRPr="0024789A">
              <w:rPr>
                <w:rFonts w:ascii="Arial" w:hAnsi="Arial" w:cs="Arial"/>
                <w:b/>
                <w:sz w:val="20"/>
                <w:szCs w:val="20"/>
                <w:lang w:eastAsia="en-GB"/>
              </w:rPr>
              <w:t xml:space="preserve"> MARCH</w:t>
            </w:r>
          </w:p>
          <w:p w:rsidR="00DD4C25" w:rsidRPr="0024789A" w:rsidRDefault="00DD4C25" w:rsidP="00DD4C25">
            <w:pPr>
              <w:autoSpaceDN w:val="0"/>
              <w:spacing w:after="0" w:line="240" w:lineRule="auto"/>
              <w:jc w:val="both"/>
              <w:rPr>
                <w:rFonts w:ascii="Arial" w:hAnsi="Arial" w:cs="Arial"/>
                <w:b/>
                <w:sz w:val="20"/>
                <w:szCs w:val="20"/>
                <w:lang w:eastAsia="en-GB"/>
              </w:rPr>
            </w:pPr>
            <w:r w:rsidRPr="0024789A">
              <w:rPr>
                <w:rFonts w:ascii="Arial" w:hAnsi="Arial" w:cs="Arial"/>
                <w:b/>
                <w:sz w:val="20"/>
                <w:szCs w:val="20"/>
                <w:lang w:eastAsia="en-GB"/>
              </w:rPr>
              <w:t xml:space="preserve">  (in loco)</w:t>
            </w:r>
          </w:p>
        </w:tc>
        <w:tc>
          <w:tcPr>
            <w:tcW w:w="1548" w:type="dxa"/>
            <w:tcBorders>
              <w:top w:val="nil"/>
              <w:left w:val="nil"/>
              <w:bottom w:val="single" w:sz="4" w:space="0" w:color="auto"/>
              <w:right w:val="single" w:sz="4" w:space="0" w:color="auto"/>
            </w:tcBorders>
            <w:vAlign w:val="center"/>
          </w:tcPr>
          <w:p w:rsidR="00DD4C25" w:rsidRPr="0024789A" w:rsidRDefault="00DD4C25" w:rsidP="00DD4C25">
            <w:pPr>
              <w:overflowPunct w:val="0"/>
              <w:autoSpaceDE w:val="0"/>
              <w:autoSpaceDN w:val="0"/>
              <w:adjustRightInd w:val="0"/>
              <w:spacing w:after="0" w:line="240" w:lineRule="auto"/>
              <w:rPr>
                <w:rFonts w:ascii="Times New Roman" w:hAnsi="Times New Roman"/>
                <w:sz w:val="24"/>
                <w:szCs w:val="20"/>
                <w:lang w:eastAsia="en-GB"/>
              </w:rPr>
            </w:pPr>
          </w:p>
        </w:tc>
        <w:tc>
          <w:tcPr>
            <w:tcW w:w="1548" w:type="dxa"/>
            <w:tcBorders>
              <w:top w:val="nil"/>
              <w:left w:val="nil"/>
              <w:bottom w:val="single" w:sz="4" w:space="0" w:color="auto"/>
              <w:right w:val="single" w:sz="4" w:space="0" w:color="auto"/>
            </w:tcBorders>
            <w:shd w:val="clear" w:color="auto" w:fill="FABF8F"/>
            <w:vAlign w:val="center"/>
            <w:hideMark/>
          </w:tcPr>
          <w:p w:rsidR="00DD4C25" w:rsidRPr="0024789A" w:rsidRDefault="00DD4C25" w:rsidP="00DD4C25">
            <w:pPr>
              <w:autoSpaceDN w:val="0"/>
              <w:spacing w:after="0" w:line="240" w:lineRule="auto"/>
              <w:jc w:val="both"/>
              <w:rPr>
                <w:rFonts w:ascii="Arial" w:hAnsi="Arial" w:cs="Arial"/>
                <w:b/>
                <w:sz w:val="20"/>
                <w:szCs w:val="20"/>
                <w:lang w:eastAsia="en-GB"/>
              </w:rPr>
            </w:pPr>
            <w:r w:rsidRPr="0024789A">
              <w:rPr>
                <w:rFonts w:ascii="Arial" w:hAnsi="Arial" w:cs="Arial"/>
                <w:sz w:val="20"/>
                <w:szCs w:val="20"/>
                <w:lang w:eastAsia="en-GB"/>
              </w:rPr>
              <w:t> </w:t>
            </w:r>
            <w:r w:rsidRPr="0024789A">
              <w:rPr>
                <w:rFonts w:ascii="Arial" w:hAnsi="Arial" w:cs="Arial"/>
                <w:b/>
                <w:sz w:val="20"/>
                <w:szCs w:val="20"/>
                <w:lang w:eastAsia="en-GB"/>
              </w:rPr>
              <w:t>NOVEMBER</w:t>
            </w:r>
          </w:p>
        </w:tc>
        <w:tc>
          <w:tcPr>
            <w:tcW w:w="290" w:type="dxa"/>
            <w:tcBorders>
              <w:top w:val="nil"/>
              <w:left w:val="nil"/>
              <w:bottom w:val="nil"/>
              <w:right w:val="single" w:sz="4" w:space="0" w:color="auto"/>
            </w:tcBorders>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CCC0D9"/>
            <w:hideMark/>
          </w:tcPr>
          <w:p w:rsidR="00DD4C25" w:rsidRPr="0024789A" w:rsidRDefault="00DD4C25" w:rsidP="00DD4C25">
            <w:pPr>
              <w:autoSpaceDN w:val="0"/>
              <w:spacing w:after="0" w:line="240" w:lineRule="auto"/>
              <w:jc w:val="both"/>
              <w:rPr>
                <w:rFonts w:ascii="Arial" w:hAnsi="Arial" w:cs="Arial"/>
                <w:sz w:val="20"/>
                <w:szCs w:val="20"/>
                <w:lang w:eastAsia="en-GB"/>
              </w:rPr>
            </w:pPr>
            <w:r w:rsidRPr="0024789A">
              <w:rPr>
                <w:rFonts w:ascii="Arial" w:hAnsi="Arial" w:cs="Arial"/>
                <w:sz w:val="20"/>
                <w:szCs w:val="20"/>
                <w:lang w:eastAsia="en-GB"/>
              </w:rPr>
              <w:t> </w:t>
            </w:r>
          </w:p>
        </w:tc>
        <w:tc>
          <w:tcPr>
            <w:tcW w:w="1970" w:type="dxa"/>
            <w:tcBorders>
              <w:top w:val="nil"/>
              <w:left w:val="single" w:sz="4" w:space="0" w:color="auto"/>
              <w:bottom w:val="nil"/>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sz w:val="20"/>
                <w:szCs w:val="20"/>
                <w:lang w:eastAsia="en-GB"/>
              </w:rPr>
            </w:pPr>
            <w:r w:rsidRPr="0024789A">
              <w:rPr>
                <w:rFonts w:ascii="Arial" w:hAnsi="Arial" w:cs="Arial"/>
                <w:sz w:val="20"/>
                <w:szCs w:val="20"/>
                <w:lang w:eastAsia="en-GB"/>
              </w:rPr>
              <w:t>Steering Group</w:t>
            </w:r>
          </w:p>
        </w:tc>
      </w:tr>
      <w:tr w:rsidR="00AC5829" w:rsidRPr="0024789A" w:rsidTr="00DD4C25">
        <w:trPr>
          <w:trHeight w:val="545"/>
        </w:trPr>
        <w:tc>
          <w:tcPr>
            <w:tcW w:w="1431" w:type="dxa"/>
            <w:tcBorders>
              <w:top w:val="nil"/>
              <w:left w:val="single" w:sz="4" w:space="0" w:color="auto"/>
              <w:bottom w:val="single" w:sz="4" w:space="0" w:color="auto"/>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b/>
                <w:bCs/>
                <w:sz w:val="20"/>
                <w:szCs w:val="20"/>
                <w:lang w:eastAsia="en-GB"/>
              </w:rPr>
            </w:pPr>
            <w:r w:rsidRPr="0024789A">
              <w:rPr>
                <w:rFonts w:ascii="Arial" w:hAnsi="Arial" w:cs="Arial"/>
                <w:b/>
                <w:bCs/>
                <w:sz w:val="20"/>
                <w:szCs w:val="20"/>
                <w:lang w:eastAsia="en-GB"/>
              </w:rPr>
              <w:t>Brussels III</w:t>
            </w:r>
          </w:p>
        </w:tc>
        <w:tc>
          <w:tcPr>
            <w:tcW w:w="1755" w:type="dxa"/>
            <w:tcBorders>
              <w:top w:val="nil"/>
              <w:left w:val="nil"/>
              <w:bottom w:val="single" w:sz="4" w:space="0" w:color="auto"/>
              <w:right w:val="single" w:sz="4" w:space="0" w:color="auto"/>
            </w:tcBorders>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1546" w:type="dxa"/>
            <w:tcBorders>
              <w:top w:val="nil"/>
              <w:left w:val="nil"/>
              <w:bottom w:val="single" w:sz="4" w:space="0" w:color="auto"/>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b/>
                <w:sz w:val="20"/>
                <w:szCs w:val="20"/>
                <w:lang w:eastAsia="en-GB"/>
              </w:rPr>
            </w:pPr>
            <w:r w:rsidRPr="0024789A">
              <w:rPr>
                <w:rFonts w:ascii="Arial" w:hAnsi="Arial" w:cs="Arial"/>
                <w:b/>
                <w:sz w:val="20"/>
                <w:szCs w:val="20"/>
                <w:lang w:eastAsia="en-GB"/>
              </w:rPr>
              <w:t> </w:t>
            </w:r>
          </w:p>
        </w:tc>
        <w:tc>
          <w:tcPr>
            <w:tcW w:w="1548" w:type="dxa"/>
            <w:tcBorders>
              <w:top w:val="nil"/>
              <w:left w:val="nil"/>
              <w:bottom w:val="single" w:sz="4" w:space="0" w:color="auto"/>
              <w:right w:val="single" w:sz="4" w:space="0" w:color="auto"/>
            </w:tcBorders>
            <w:shd w:val="clear" w:color="auto" w:fill="FFCC99"/>
            <w:vAlign w:val="center"/>
          </w:tcPr>
          <w:p w:rsidR="00DD4C25" w:rsidRPr="0024789A" w:rsidRDefault="00DD4C25" w:rsidP="00DD4C25">
            <w:pPr>
              <w:autoSpaceDN w:val="0"/>
              <w:spacing w:after="0" w:line="240" w:lineRule="auto"/>
              <w:jc w:val="both"/>
              <w:rPr>
                <w:rFonts w:ascii="Arial" w:hAnsi="Arial" w:cs="Arial"/>
                <w:b/>
                <w:sz w:val="20"/>
                <w:szCs w:val="20"/>
                <w:lang w:eastAsia="en-GB"/>
              </w:rPr>
            </w:pPr>
            <w:r w:rsidRPr="0024789A">
              <w:rPr>
                <w:rFonts w:ascii="Arial" w:hAnsi="Arial" w:cs="Arial"/>
                <w:b/>
                <w:sz w:val="20"/>
                <w:szCs w:val="20"/>
                <w:lang w:eastAsia="en-GB"/>
              </w:rPr>
              <w:t>NOVEMBER</w:t>
            </w:r>
          </w:p>
        </w:tc>
        <w:tc>
          <w:tcPr>
            <w:tcW w:w="1548" w:type="dxa"/>
            <w:tcBorders>
              <w:top w:val="nil"/>
              <w:left w:val="nil"/>
              <w:bottom w:val="single" w:sz="4" w:space="0" w:color="auto"/>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sz w:val="20"/>
                <w:szCs w:val="20"/>
                <w:lang w:eastAsia="en-GB"/>
              </w:rPr>
            </w:pPr>
            <w:r w:rsidRPr="0024789A">
              <w:rPr>
                <w:rFonts w:ascii="Arial" w:hAnsi="Arial" w:cs="Arial"/>
                <w:sz w:val="20"/>
                <w:szCs w:val="20"/>
                <w:lang w:eastAsia="en-GB"/>
              </w:rPr>
              <w:t> </w:t>
            </w:r>
          </w:p>
        </w:tc>
        <w:tc>
          <w:tcPr>
            <w:tcW w:w="1548" w:type="dxa"/>
            <w:tcBorders>
              <w:top w:val="nil"/>
              <w:left w:val="nil"/>
              <w:bottom w:val="single" w:sz="4" w:space="0" w:color="auto"/>
              <w:right w:val="single" w:sz="4" w:space="0" w:color="auto"/>
            </w:tcBorders>
            <w:shd w:val="clear" w:color="auto" w:fill="CCC0D9"/>
            <w:vAlign w:val="center"/>
            <w:hideMark/>
          </w:tcPr>
          <w:p w:rsidR="00DD4C25" w:rsidRPr="0024789A" w:rsidRDefault="00DD4C25" w:rsidP="00DD4C25">
            <w:pPr>
              <w:autoSpaceDN w:val="0"/>
              <w:spacing w:after="0" w:line="240" w:lineRule="auto"/>
              <w:jc w:val="both"/>
              <w:rPr>
                <w:rFonts w:ascii="Arial" w:hAnsi="Arial" w:cs="Arial"/>
                <w:b/>
                <w:sz w:val="20"/>
                <w:szCs w:val="20"/>
                <w:lang w:eastAsia="en-GB"/>
              </w:rPr>
            </w:pPr>
            <w:r w:rsidRPr="0024789A">
              <w:rPr>
                <w:rFonts w:ascii="Arial" w:hAnsi="Arial" w:cs="Arial"/>
                <w:b/>
                <w:sz w:val="20"/>
                <w:szCs w:val="20"/>
                <w:lang w:eastAsia="en-GB"/>
              </w:rPr>
              <w:t>NOVEMBER</w:t>
            </w:r>
          </w:p>
        </w:tc>
        <w:tc>
          <w:tcPr>
            <w:tcW w:w="1548" w:type="dxa"/>
            <w:tcBorders>
              <w:top w:val="nil"/>
              <w:left w:val="nil"/>
              <w:bottom w:val="single" w:sz="4" w:space="0" w:color="auto"/>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sz w:val="20"/>
                <w:szCs w:val="20"/>
                <w:lang w:eastAsia="en-GB"/>
              </w:rPr>
            </w:pPr>
            <w:r w:rsidRPr="0024789A">
              <w:rPr>
                <w:rFonts w:ascii="Arial" w:hAnsi="Arial" w:cs="Arial"/>
                <w:sz w:val="20"/>
                <w:szCs w:val="20"/>
                <w:lang w:eastAsia="en-GB"/>
              </w:rPr>
              <w:t> </w:t>
            </w:r>
          </w:p>
        </w:tc>
        <w:tc>
          <w:tcPr>
            <w:tcW w:w="290" w:type="dxa"/>
            <w:tcBorders>
              <w:top w:val="nil"/>
              <w:left w:val="nil"/>
              <w:bottom w:val="nil"/>
              <w:right w:val="single" w:sz="4" w:space="0" w:color="auto"/>
            </w:tcBorders>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FFCC99"/>
            <w:hideMark/>
          </w:tcPr>
          <w:p w:rsidR="00DD4C25" w:rsidRPr="0024789A" w:rsidRDefault="00DD4C25" w:rsidP="00DD4C25">
            <w:pPr>
              <w:autoSpaceDN w:val="0"/>
              <w:spacing w:after="0" w:line="240" w:lineRule="auto"/>
              <w:jc w:val="both"/>
              <w:rPr>
                <w:rFonts w:ascii="Arial" w:hAnsi="Arial" w:cs="Arial"/>
                <w:sz w:val="20"/>
                <w:szCs w:val="20"/>
                <w:lang w:eastAsia="en-GB"/>
              </w:rPr>
            </w:pPr>
            <w:r w:rsidRPr="0024789A">
              <w:rPr>
                <w:rFonts w:ascii="Arial" w:hAnsi="Arial" w:cs="Arial"/>
                <w:sz w:val="20"/>
                <w:szCs w:val="20"/>
                <w:lang w:eastAsia="en-GB"/>
              </w:rPr>
              <w:t> </w:t>
            </w:r>
          </w:p>
        </w:tc>
        <w:tc>
          <w:tcPr>
            <w:tcW w:w="1970" w:type="dxa"/>
            <w:tcBorders>
              <w:top w:val="nil"/>
              <w:left w:val="single" w:sz="4" w:space="0" w:color="auto"/>
              <w:bottom w:val="nil"/>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sz w:val="20"/>
                <w:szCs w:val="20"/>
                <w:lang w:eastAsia="en-GB"/>
              </w:rPr>
            </w:pPr>
            <w:r w:rsidRPr="0024789A">
              <w:rPr>
                <w:rFonts w:ascii="Arial" w:hAnsi="Arial" w:cs="Arial"/>
                <w:sz w:val="20"/>
                <w:szCs w:val="20"/>
                <w:lang w:eastAsia="en-GB"/>
              </w:rPr>
              <w:t>4 or 6 Inspectors (depending on the size of the school)</w:t>
            </w:r>
          </w:p>
        </w:tc>
      </w:tr>
      <w:tr w:rsidR="00AC5829" w:rsidRPr="0024789A" w:rsidTr="00DD4C25">
        <w:trPr>
          <w:trHeight w:val="522"/>
        </w:trPr>
        <w:tc>
          <w:tcPr>
            <w:tcW w:w="1431" w:type="dxa"/>
            <w:tcBorders>
              <w:top w:val="nil"/>
              <w:left w:val="single" w:sz="4" w:space="0" w:color="auto"/>
              <w:bottom w:val="single" w:sz="4" w:space="0" w:color="auto"/>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b/>
                <w:bCs/>
                <w:sz w:val="20"/>
                <w:szCs w:val="20"/>
                <w:lang w:eastAsia="en-GB"/>
              </w:rPr>
            </w:pPr>
            <w:r w:rsidRPr="0024789A">
              <w:rPr>
                <w:rFonts w:ascii="Arial" w:hAnsi="Arial" w:cs="Arial"/>
                <w:b/>
                <w:bCs/>
                <w:sz w:val="20"/>
                <w:szCs w:val="20"/>
                <w:lang w:eastAsia="en-GB"/>
              </w:rPr>
              <w:t>Brussels IV</w:t>
            </w:r>
          </w:p>
        </w:tc>
        <w:tc>
          <w:tcPr>
            <w:tcW w:w="1755" w:type="dxa"/>
            <w:tcBorders>
              <w:top w:val="nil"/>
              <w:left w:val="nil"/>
              <w:bottom w:val="single" w:sz="4" w:space="0" w:color="auto"/>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sz w:val="20"/>
                <w:szCs w:val="20"/>
                <w:lang w:eastAsia="en-GB"/>
              </w:rPr>
            </w:pPr>
            <w:r w:rsidRPr="0024789A">
              <w:rPr>
                <w:rFonts w:ascii="Arial" w:hAnsi="Arial" w:cs="Arial"/>
                <w:sz w:val="20"/>
                <w:szCs w:val="20"/>
                <w:lang w:eastAsia="en-GB"/>
              </w:rPr>
              <w:t> </w:t>
            </w:r>
          </w:p>
        </w:tc>
        <w:tc>
          <w:tcPr>
            <w:tcW w:w="1546" w:type="dxa"/>
            <w:tcBorders>
              <w:top w:val="nil"/>
              <w:left w:val="nil"/>
              <w:bottom w:val="single" w:sz="4" w:space="0" w:color="auto"/>
              <w:right w:val="single" w:sz="4" w:space="0" w:color="auto"/>
            </w:tcBorders>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1548" w:type="dxa"/>
            <w:tcBorders>
              <w:top w:val="nil"/>
              <w:left w:val="nil"/>
              <w:bottom w:val="single" w:sz="4" w:space="0" w:color="auto"/>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sz w:val="20"/>
                <w:szCs w:val="20"/>
                <w:lang w:eastAsia="en-GB"/>
              </w:rPr>
            </w:pPr>
            <w:r w:rsidRPr="0024789A">
              <w:rPr>
                <w:rFonts w:ascii="Arial" w:hAnsi="Arial" w:cs="Arial"/>
                <w:sz w:val="20"/>
                <w:szCs w:val="20"/>
                <w:lang w:eastAsia="en-GB"/>
              </w:rPr>
              <w:t> </w:t>
            </w:r>
          </w:p>
        </w:tc>
        <w:tc>
          <w:tcPr>
            <w:tcW w:w="1548" w:type="dxa"/>
            <w:tcBorders>
              <w:top w:val="nil"/>
              <w:left w:val="nil"/>
              <w:bottom w:val="single" w:sz="4" w:space="0" w:color="auto"/>
              <w:right w:val="single" w:sz="4" w:space="0" w:color="auto"/>
            </w:tcBorders>
            <w:shd w:val="clear" w:color="auto" w:fill="FFCC99"/>
            <w:vAlign w:val="center"/>
          </w:tcPr>
          <w:p w:rsidR="00DD4C25" w:rsidRPr="0024789A" w:rsidRDefault="00DD4C25" w:rsidP="00DD4C25">
            <w:pPr>
              <w:autoSpaceDN w:val="0"/>
              <w:spacing w:after="0" w:line="240" w:lineRule="auto"/>
              <w:jc w:val="both"/>
              <w:rPr>
                <w:rFonts w:ascii="Arial" w:hAnsi="Arial" w:cs="Arial"/>
                <w:b/>
                <w:sz w:val="20"/>
                <w:szCs w:val="20"/>
                <w:lang w:eastAsia="en-GB"/>
              </w:rPr>
            </w:pPr>
            <w:r w:rsidRPr="0024789A">
              <w:rPr>
                <w:rFonts w:ascii="Arial" w:hAnsi="Arial" w:cs="Arial"/>
                <w:b/>
                <w:sz w:val="20"/>
                <w:szCs w:val="20"/>
                <w:lang w:eastAsia="en-GB"/>
              </w:rPr>
              <w:t>MARCH</w:t>
            </w:r>
          </w:p>
        </w:tc>
        <w:tc>
          <w:tcPr>
            <w:tcW w:w="1548" w:type="dxa"/>
            <w:tcBorders>
              <w:top w:val="nil"/>
              <w:left w:val="nil"/>
              <w:bottom w:val="single" w:sz="4" w:space="0" w:color="auto"/>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sz w:val="20"/>
                <w:szCs w:val="20"/>
                <w:lang w:eastAsia="en-GB"/>
              </w:rPr>
            </w:pPr>
            <w:r w:rsidRPr="0024789A">
              <w:rPr>
                <w:rFonts w:ascii="Arial" w:hAnsi="Arial" w:cs="Arial"/>
                <w:sz w:val="20"/>
                <w:szCs w:val="20"/>
                <w:lang w:eastAsia="en-GB"/>
              </w:rPr>
              <w:t> </w:t>
            </w:r>
          </w:p>
        </w:tc>
        <w:tc>
          <w:tcPr>
            <w:tcW w:w="1548" w:type="dxa"/>
            <w:tcBorders>
              <w:top w:val="nil"/>
              <w:left w:val="single" w:sz="4" w:space="0" w:color="auto"/>
              <w:bottom w:val="single" w:sz="4" w:space="0" w:color="auto"/>
              <w:right w:val="single" w:sz="4" w:space="0" w:color="auto"/>
            </w:tcBorders>
            <w:shd w:val="clear" w:color="auto" w:fill="CCC0D9"/>
            <w:vAlign w:val="center"/>
            <w:hideMark/>
          </w:tcPr>
          <w:p w:rsidR="00DD4C25" w:rsidRPr="0024789A" w:rsidRDefault="00DD4C25" w:rsidP="00DD4C25">
            <w:pPr>
              <w:autoSpaceDN w:val="0"/>
              <w:spacing w:after="0" w:line="240" w:lineRule="auto"/>
              <w:jc w:val="both"/>
              <w:rPr>
                <w:rFonts w:ascii="Arial" w:hAnsi="Arial" w:cs="Arial"/>
                <w:b/>
                <w:sz w:val="20"/>
                <w:szCs w:val="20"/>
                <w:lang w:eastAsia="en-GB"/>
              </w:rPr>
            </w:pPr>
            <w:r w:rsidRPr="0024789A">
              <w:rPr>
                <w:rFonts w:ascii="Arial" w:hAnsi="Arial" w:cs="Arial"/>
                <w:sz w:val="20"/>
                <w:szCs w:val="20"/>
                <w:lang w:eastAsia="en-GB"/>
              </w:rPr>
              <w:t xml:space="preserve">   </w:t>
            </w:r>
            <w:r w:rsidRPr="0024789A">
              <w:rPr>
                <w:rFonts w:ascii="Arial" w:hAnsi="Arial" w:cs="Arial"/>
                <w:b/>
                <w:sz w:val="20"/>
                <w:szCs w:val="20"/>
                <w:lang w:eastAsia="en-GB"/>
              </w:rPr>
              <w:t>MARCH</w:t>
            </w:r>
          </w:p>
        </w:tc>
        <w:tc>
          <w:tcPr>
            <w:tcW w:w="290" w:type="dxa"/>
            <w:vMerge w:val="restart"/>
            <w:tcBorders>
              <w:top w:val="nil"/>
              <w:left w:val="single" w:sz="4" w:space="0" w:color="auto"/>
              <w:bottom w:val="nil"/>
              <w:right w:val="nil"/>
            </w:tcBorders>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708" w:type="dxa"/>
            <w:tcBorders>
              <w:top w:val="single" w:sz="4" w:space="0" w:color="auto"/>
              <w:left w:val="nil"/>
              <w:bottom w:val="nil"/>
              <w:right w:val="nil"/>
            </w:tcBorders>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1970" w:type="dxa"/>
            <w:tcBorders>
              <w:top w:val="nil"/>
              <w:left w:val="nil"/>
              <w:bottom w:val="nil"/>
              <w:right w:val="single" w:sz="4" w:space="0" w:color="auto"/>
            </w:tcBorders>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r>
      <w:tr w:rsidR="00AC5829" w:rsidRPr="0024789A" w:rsidTr="00DD4C25">
        <w:trPr>
          <w:trHeight w:val="522"/>
        </w:trPr>
        <w:tc>
          <w:tcPr>
            <w:tcW w:w="1431" w:type="dxa"/>
            <w:tcBorders>
              <w:top w:val="nil"/>
              <w:left w:val="single" w:sz="4" w:space="0" w:color="auto"/>
              <w:bottom w:val="single" w:sz="4" w:space="0" w:color="auto"/>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b/>
                <w:bCs/>
                <w:sz w:val="20"/>
                <w:szCs w:val="20"/>
                <w:lang w:eastAsia="en-GB"/>
              </w:rPr>
            </w:pPr>
            <w:proofErr w:type="spellStart"/>
            <w:r w:rsidRPr="0024789A">
              <w:rPr>
                <w:rFonts w:ascii="Arial" w:hAnsi="Arial" w:cs="Arial"/>
                <w:b/>
                <w:bCs/>
                <w:sz w:val="20"/>
                <w:szCs w:val="20"/>
                <w:lang w:eastAsia="en-GB"/>
              </w:rPr>
              <w:t>Culham</w:t>
            </w:r>
            <w:proofErr w:type="spellEnd"/>
          </w:p>
        </w:tc>
        <w:tc>
          <w:tcPr>
            <w:tcW w:w="1755" w:type="dxa"/>
            <w:tcBorders>
              <w:top w:val="nil"/>
              <w:left w:val="nil"/>
              <w:bottom w:val="single" w:sz="4" w:space="0" w:color="auto"/>
              <w:right w:val="single" w:sz="4" w:space="0" w:color="auto"/>
            </w:tcBorders>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1546" w:type="dxa"/>
            <w:tcBorders>
              <w:top w:val="nil"/>
              <w:left w:val="nil"/>
              <w:bottom w:val="single" w:sz="4" w:space="0" w:color="auto"/>
              <w:right w:val="single" w:sz="4" w:space="0" w:color="auto"/>
            </w:tcBorders>
            <w:shd w:val="clear" w:color="auto" w:fill="FABF8F"/>
            <w:vAlign w:val="center"/>
            <w:hideMark/>
          </w:tcPr>
          <w:p w:rsidR="00DD4C25" w:rsidRPr="0024789A" w:rsidRDefault="00DD4C25" w:rsidP="00DD4C25">
            <w:pPr>
              <w:autoSpaceDN w:val="0"/>
              <w:spacing w:after="0" w:line="240" w:lineRule="auto"/>
              <w:jc w:val="both"/>
              <w:rPr>
                <w:rFonts w:ascii="Arial" w:hAnsi="Arial" w:cs="Arial"/>
                <w:b/>
                <w:sz w:val="20"/>
                <w:szCs w:val="20"/>
                <w:lang w:eastAsia="en-GB"/>
              </w:rPr>
            </w:pPr>
            <w:r w:rsidRPr="0024789A">
              <w:rPr>
                <w:rFonts w:ascii="Arial" w:hAnsi="Arial" w:cs="Arial"/>
                <w:b/>
                <w:sz w:val="20"/>
                <w:szCs w:val="20"/>
                <w:lang w:eastAsia="en-GB"/>
              </w:rPr>
              <w:t> NOVEMBER</w:t>
            </w:r>
          </w:p>
          <w:p w:rsidR="00DD4C25" w:rsidRPr="0024789A" w:rsidRDefault="00DD4C25" w:rsidP="00DD4C25">
            <w:pPr>
              <w:autoSpaceDN w:val="0"/>
              <w:spacing w:after="0" w:line="240" w:lineRule="auto"/>
              <w:jc w:val="both"/>
              <w:rPr>
                <w:rFonts w:ascii="Arial" w:hAnsi="Arial" w:cs="Arial"/>
                <w:sz w:val="20"/>
                <w:szCs w:val="20"/>
                <w:lang w:eastAsia="en-GB"/>
              </w:rPr>
            </w:pPr>
            <w:r w:rsidRPr="0024789A">
              <w:rPr>
                <w:rFonts w:ascii="Arial" w:hAnsi="Arial" w:cs="Arial"/>
                <w:sz w:val="20"/>
                <w:szCs w:val="20"/>
                <w:lang w:eastAsia="en-GB"/>
              </w:rPr>
              <w:t xml:space="preserve"> </w:t>
            </w:r>
          </w:p>
        </w:tc>
        <w:tc>
          <w:tcPr>
            <w:tcW w:w="1548" w:type="dxa"/>
            <w:tcBorders>
              <w:top w:val="nil"/>
              <w:left w:val="nil"/>
              <w:bottom w:val="single" w:sz="4" w:space="0" w:color="auto"/>
              <w:right w:val="single" w:sz="4" w:space="0" w:color="auto"/>
            </w:tcBorders>
            <w:shd w:val="clear" w:color="auto" w:fill="FFFFFF"/>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1548" w:type="dxa"/>
            <w:tcBorders>
              <w:top w:val="nil"/>
              <w:left w:val="nil"/>
              <w:bottom w:val="single" w:sz="4" w:space="0" w:color="auto"/>
              <w:right w:val="single" w:sz="4" w:space="0" w:color="auto"/>
            </w:tcBorders>
            <w:shd w:val="clear" w:color="auto" w:fill="B2A1C7"/>
            <w:vAlign w:val="center"/>
            <w:hideMark/>
          </w:tcPr>
          <w:p w:rsidR="00DD4C25" w:rsidRPr="0024789A" w:rsidRDefault="00DD4C25" w:rsidP="00DD4C25">
            <w:pPr>
              <w:autoSpaceDN w:val="0"/>
              <w:spacing w:after="0" w:line="240" w:lineRule="auto"/>
              <w:jc w:val="both"/>
              <w:rPr>
                <w:rFonts w:ascii="Arial" w:hAnsi="Arial" w:cs="Arial"/>
                <w:b/>
                <w:sz w:val="20"/>
                <w:szCs w:val="20"/>
                <w:lang w:eastAsia="en-GB"/>
              </w:rPr>
            </w:pPr>
            <w:r w:rsidRPr="0024789A">
              <w:rPr>
                <w:rFonts w:ascii="Arial" w:hAnsi="Arial" w:cs="Arial"/>
                <w:sz w:val="20"/>
                <w:szCs w:val="20"/>
                <w:lang w:eastAsia="en-GB"/>
              </w:rPr>
              <w:t> </w:t>
            </w:r>
            <w:r w:rsidRPr="0024789A">
              <w:rPr>
                <w:rFonts w:ascii="Arial" w:hAnsi="Arial" w:cs="Arial"/>
                <w:b/>
                <w:sz w:val="20"/>
                <w:szCs w:val="20"/>
                <w:lang w:eastAsia="en-GB"/>
              </w:rPr>
              <w:t>NOVEMBER</w:t>
            </w:r>
          </w:p>
        </w:tc>
        <w:tc>
          <w:tcPr>
            <w:tcW w:w="1548" w:type="dxa"/>
            <w:tcBorders>
              <w:top w:val="nil"/>
              <w:left w:val="nil"/>
              <w:bottom w:val="single" w:sz="4" w:space="0" w:color="auto"/>
              <w:right w:val="single" w:sz="4" w:space="0" w:color="auto"/>
            </w:tcBorders>
            <w:shd w:val="clear" w:color="auto" w:fill="FFFFFF"/>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1548" w:type="dxa"/>
            <w:tcBorders>
              <w:top w:val="single" w:sz="4" w:space="0" w:color="auto"/>
              <w:left w:val="single" w:sz="4" w:space="0" w:color="auto"/>
              <w:bottom w:val="single" w:sz="4" w:space="0" w:color="auto"/>
              <w:right w:val="single" w:sz="4" w:space="0" w:color="auto"/>
            </w:tcBorders>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2970" w:type="dxa"/>
            <w:vMerge/>
            <w:tcBorders>
              <w:top w:val="nil"/>
              <w:left w:val="single" w:sz="4" w:space="0" w:color="auto"/>
              <w:bottom w:val="nil"/>
              <w:right w:val="nil"/>
            </w:tcBorders>
            <w:vAlign w:val="center"/>
            <w:hideMark/>
          </w:tcPr>
          <w:p w:rsidR="00DD4C25" w:rsidRPr="0024789A" w:rsidRDefault="00DD4C25" w:rsidP="00DD4C25">
            <w:pPr>
              <w:spacing w:after="0" w:line="240" w:lineRule="auto"/>
              <w:rPr>
                <w:rFonts w:ascii="Arial" w:hAnsi="Arial" w:cs="Arial"/>
                <w:sz w:val="20"/>
                <w:szCs w:val="20"/>
                <w:lang w:eastAsia="en-GB"/>
              </w:rPr>
            </w:pPr>
          </w:p>
        </w:tc>
        <w:tc>
          <w:tcPr>
            <w:tcW w:w="708" w:type="dxa"/>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1970" w:type="dxa"/>
            <w:tcBorders>
              <w:top w:val="nil"/>
              <w:left w:val="nil"/>
              <w:bottom w:val="nil"/>
              <w:right w:val="single" w:sz="4" w:space="0" w:color="auto"/>
            </w:tcBorders>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r>
      <w:tr w:rsidR="00AC5829" w:rsidRPr="0024789A" w:rsidTr="00DD4C25">
        <w:trPr>
          <w:trHeight w:val="522"/>
        </w:trPr>
        <w:tc>
          <w:tcPr>
            <w:tcW w:w="1431" w:type="dxa"/>
            <w:tcBorders>
              <w:top w:val="nil"/>
              <w:left w:val="single" w:sz="4" w:space="0" w:color="auto"/>
              <w:bottom w:val="single" w:sz="4" w:space="0" w:color="auto"/>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b/>
                <w:bCs/>
                <w:sz w:val="20"/>
                <w:szCs w:val="20"/>
                <w:lang w:eastAsia="en-GB"/>
              </w:rPr>
            </w:pPr>
            <w:r w:rsidRPr="0024789A">
              <w:rPr>
                <w:rFonts w:ascii="Arial" w:hAnsi="Arial" w:cs="Arial"/>
                <w:b/>
                <w:bCs/>
                <w:sz w:val="20"/>
                <w:szCs w:val="20"/>
                <w:lang w:eastAsia="en-GB"/>
              </w:rPr>
              <w:t>Frankfurt</w:t>
            </w:r>
          </w:p>
        </w:tc>
        <w:tc>
          <w:tcPr>
            <w:tcW w:w="1755" w:type="dxa"/>
            <w:tcBorders>
              <w:top w:val="nil"/>
              <w:left w:val="nil"/>
              <w:bottom w:val="single" w:sz="4" w:space="0" w:color="auto"/>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sz w:val="20"/>
                <w:szCs w:val="20"/>
                <w:lang w:eastAsia="en-GB"/>
              </w:rPr>
            </w:pPr>
            <w:r w:rsidRPr="0024789A">
              <w:rPr>
                <w:rFonts w:ascii="Arial" w:hAnsi="Arial" w:cs="Arial"/>
                <w:sz w:val="20"/>
                <w:szCs w:val="20"/>
                <w:lang w:eastAsia="en-GB"/>
              </w:rPr>
              <w:t> </w:t>
            </w:r>
          </w:p>
        </w:tc>
        <w:tc>
          <w:tcPr>
            <w:tcW w:w="1546" w:type="dxa"/>
            <w:tcBorders>
              <w:top w:val="nil"/>
              <w:left w:val="nil"/>
              <w:bottom w:val="single" w:sz="4" w:space="0" w:color="auto"/>
              <w:right w:val="single" w:sz="4" w:space="0" w:color="auto"/>
            </w:tcBorders>
            <w:shd w:val="clear" w:color="auto" w:fill="FFFFFF"/>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1548" w:type="dxa"/>
            <w:tcBorders>
              <w:top w:val="nil"/>
              <w:left w:val="nil"/>
              <w:bottom w:val="single" w:sz="4" w:space="0" w:color="auto"/>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sz w:val="20"/>
                <w:szCs w:val="20"/>
                <w:lang w:eastAsia="en-GB"/>
              </w:rPr>
            </w:pPr>
            <w:r w:rsidRPr="0024789A">
              <w:rPr>
                <w:rFonts w:ascii="Arial" w:hAnsi="Arial" w:cs="Arial"/>
                <w:sz w:val="20"/>
                <w:szCs w:val="20"/>
                <w:lang w:eastAsia="en-GB"/>
              </w:rPr>
              <w:t> </w:t>
            </w:r>
          </w:p>
        </w:tc>
        <w:tc>
          <w:tcPr>
            <w:tcW w:w="1548" w:type="dxa"/>
            <w:tcBorders>
              <w:top w:val="nil"/>
              <w:left w:val="nil"/>
              <w:bottom w:val="single" w:sz="4" w:space="0" w:color="auto"/>
              <w:right w:val="single" w:sz="4" w:space="0" w:color="auto"/>
            </w:tcBorders>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1548" w:type="dxa"/>
            <w:tcBorders>
              <w:top w:val="nil"/>
              <w:left w:val="nil"/>
              <w:bottom w:val="single" w:sz="4" w:space="0" w:color="auto"/>
              <w:right w:val="single" w:sz="4" w:space="0" w:color="auto"/>
            </w:tcBorders>
            <w:shd w:val="clear" w:color="auto" w:fill="FABF8F"/>
            <w:vAlign w:val="center"/>
          </w:tcPr>
          <w:p w:rsidR="00DD4C25" w:rsidRPr="0024789A" w:rsidRDefault="00DD4C25" w:rsidP="00DD4C25">
            <w:pPr>
              <w:autoSpaceDN w:val="0"/>
              <w:spacing w:after="0" w:line="240" w:lineRule="auto"/>
              <w:jc w:val="both"/>
              <w:rPr>
                <w:rFonts w:ascii="Arial" w:hAnsi="Arial" w:cs="Arial"/>
                <w:b/>
                <w:sz w:val="20"/>
                <w:szCs w:val="20"/>
                <w:lang w:eastAsia="en-GB"/>
              </w:rPr>
            </w:pPr>
            <w:r w:rsidRPr="0024789A">
              <w:rPr>
                <w:rFonts w:ascii="Arial" w:hAnsi="Arial" w:cs="Arial"/>
                <w:b/>
                <w:sz w:val="20"/>
                <w:szCs w:val="20"/>
                <w:lang w:eastAsia="en-GB"/>
              </w:rPr>
              <w:t xml:space="preserve">    MAY</w:t>
            </w:r>
          </w:p>
        </w:tc>
        <w:tc>
          <w:tcPr>
            <w:tcW w:w="1548" w:type="dxa"/>
            <w:tcBorders>
              <w:top w:val="nil"/>
              <w:left w:val="nil"/>
              <w:bottom w:val="single" w:sz="4" w:space="0" w:color="auto"/>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sz w:val="20"/>
                <w:szCs w:val="20"/>
                <w:lang w:eastAsia="en-GB"/>
              </w:rPr>
            </w:pPr>
            <w:r w:rsidRPr="0024789A">
              <w:rPr>
                <w:rFonts w:ascii="Arial" w:hAnsi="Arial" w:cs="Arial"/>
                <w:sz w:val="20"/>
                <w:szCs w:val="20"/>
                <w:lang w:eastAsia="en-GB"/>
              </w:rPr>
              <w:t> </w:t>
            </w:r>
          </w:p>
        </w:tc>
        <w:tc>
          <w:tcPr>
            <w:tcW w:w="2970" w:type="dxa"/>
            <w:vMerge/>
            <w:tcBorders>
              <w:top w:val="nil"/>
              <w:left w:val="single" w:sz="4" w:space="0" w:color="auto"/>
              <w:bottom w:val="nil"/>
              <w:right w:val="nil"/>
            </w:tcBorders>
            <w:vAlign w:val="center"/>
            <w:hideMark/>
          </w:tcPr>
          <w:p w:rsidR="00DD4C25" w:rsidRPr="0024789A" w:rsidRDefault="00DD4C25" w:rsidP="00DD4C25">
            <w:pPr>
              <w:spacing w:after="0" w:line="240" w:lineRule="auto"/>
              <w:rPr>
                <w:rFonts w:ascii="Arial" w:hAnsi="Arial" w:cs="Arial"/>
                <w:sz w:val="20"/>
                <w:szCs w:val="20"/>
                <w:lang w:eastAsia="en-GB"/>
              </w:rPr>
            </w:pPr>
          </w:p>
        </w:tc>
        <w:tc>
          <w:tcPr>
            <w:tcW w:w="708" w:type="dxa"/>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1970" w:type="dxa"/>
            <w:tcBorders>
              <w:top w:val="nil"/>
              <w:left w:val="nil"/>
              <w:bottom w:val="nil"/>
              <w:right w:val="single" w:sz="4" w:space="0" w:color="auto"/>
            </w:tcBorders>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r>
      <w:tr w:rsidR="00AC5829" w:rsidRPr="0024789A" w:rsidTr="00DD4C25">
        <w:trPr>
          <w:trHeight w:val="522"/>
        </w:trPr>
        <w:tc>
          <w:tcPr>
            <w:tcW w:w="1431" w:type="dxa"/>
            <w:tcBorders>
              <w:top w:val="nil"/>
              <w:left w:val="single" w:sz="4" w:space="0" w:color="auto"/>
              <w:bottom w:val="single" w:sz="4" w:space="0" w:color="auto"/>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b/>
                <w:bCs/>
                <w:sz w:val="20"/>
                <w:szCs w:val="20"/>
                <w:lang w:eastAsia="en-GB"/>
              </w:rPr>
            </w:pPr>
            <w:r w:rsidRPr="0024789A">
              <w:rPr>
                <w:rFonts w:ascii="Arial" w:hAnsi="Arial" w:cs="Arial"/>
                <w:b/>
                <w:bCs/>
                <w:sz w:val="20"/>
                <w:szCs w:val="20"/>
                <w:lang w:eastAsia="en-GB"/>
              </w:rPr>
              <w:t>Karlsruhe</w:t>
            </w:r>
          </w:p>
        </w:tc>
        <w:tc>
          <w:tcPr>
            <w:tcW w:w="1755" w:type="dxa"/>
            <w:tcBorders>
              <w:top w:val="nil"/>
              <w:left w:val="nil"/>
              <w:bottom w:val="single" w:sz="4" w:space="0" w:color="auto"/>
              <w:right w:val="single" w:sz="4" w:space="0" w:color="auto"/>
            </w:tcBorders>
            <w:shd w:val="clear" w:color="auto" w:fill="FFCC99"/>
            <w:vAlign w:val="center"/>
          </w:tcPr>
          <w:p w:rsidR="00DD4C25" w:rsidRPr="0024789A" w:rsidRDefault="00DD4C25" w:rsidP="00DD4C25">
            <w:pPr>
              <w:autoSpaceDN w:val="0"/>
              <w:spacing w:after="0" w:line="240" w:lineRule="auto"/>
              <w:jc w:val="both"/>
              <w:rPr>
                <w:rFonts w:ascii="Arial" w:hAnsi="Arial" w:cs="Arial"/>
                <w:b/>
                <w:sz w:val="20"/>
                <w:szCs w:val="20"/>
                <w:lang w:eastAsia="en-GB"/>
              </w:rPr>
            </w:pPr>
            <w:r w:rsidRPr="0024789A">
              <w:rPr>
                <w:rFonts w:ascii="Arial" w:hAnsi="Arial" w:cs="Arial"/>
                <w:b/>
                <w:sz w:val="20"/>
                <w:szCs w:val="20"/>
                <w:lang w:eastAsia="en-GB"/>
              </w:rPr>
              <w:t xml:space="preserve">      MAY</w:t>
            </w:r>
          </w:p>
          <w:p w:rsidR="00DD4C25" w:rsidRPr="0024789A" w:rsidRDefault="00DD4C25" w:rsidP="00DD4C25">
            <w:pPr>
              <w:autoSpaceDN w:val="0"/>
              <w:spacing w:after="0" w:line="240" w:lineRule="auto"/>
              <w:jc w:val="both"/>
              <w:rPr>
                <w:rFonts w:ascii="Arial" w:hAnsi="Arial" w:cs="Arial"/>
                <w:sz w:val="20"/>
                <w:szCs w:val="20"/>
                <w:lang w:eastAsia="en-GB"/>
              </w:rPr>
            </w:pPr>
          </w:p>
        </w:tc>
        <w:tc>
          <w:tcPr>
            <w:tcW w:w="1546" w:type="dxa"/>
            <w:tcBorders>
              <w:top w:val="nil"/>
              <w:left w:val="nil"/>
              <w:bottom w:val="single" w:sz="4" w:space="0" w:color="auto"/>
              <w:right w:val="single" w:sz="4" w:space="0" w:color="auto"/>
            </w:tcBorders>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1548" w:type="dxa"/>
            <w:tcBorders>
              <w:top w:val="nil"/>
              <w:left w:val="nil"/>
              <w:bottom w:val="single" w:sz="4" w:space="0" w:color="auto"/>
              <w:right w:val="single" w:sz="4" w:space="0" w:color="auto"/>
            </w:tcBorders>
            <w:shd w:val="clear" w:color="auto" w:fill="CCC0D9"/>
            <w:vAlign w:val="center"/>
          </w:tcPr>
          <w:p w:rsidR="00DD4C25" w:rsidRPr="0024789A" w:rsidRDefault="00DD4C25" w:rsidP="00DD4C25">
            <w:pPr>
              <w:autoSpaceDN w:val="0"/>
              <w:spacing w:after="0" w:line="240" w:lineRule="auto"/>
              <w:jc w:val="both"/>
              <w:rPr>
                <w:rFonts w:ascii="Arial" w:hAnsi="Arial" w:cs="Arial"/>
                <w:b/>
                <w:sz w:val="20"/>
                <w:szCs w:val="20"/>
                <w:lang w:val="pt-PT" w:eastAsia="en-GB"/>
              </w:rPr>
            </w:pPr>
          </w:p>
          <w:p w:rsidR="00DD4C25" w:rsidRPr="0024789A" w:rsidRDefault="00DD4C25" w:rsidP="00DD4C25">
            <w:pPr>
              <w:autoSpaceDN w:val="0"/>
              <w:spacing w:after="0" w:line="240" w:lineRule="auto"/>
              <w:jc w:val="both"/>
              <w:rPr>
                <w:rFonts w:ascii="Arial" w:hAnsi="Arial" w:cs="Arial"/>
                <w:b/>
                <w:sz w:val="20"/>
                <w:szCs w:val="20"/>
                <w:lang w:val="pt-PT" w:eastAsia="en-GB"/>
              </w:rPr>
            </w:pPr>
            <w:r w:rsidRPr="0024789A">
              <w:rPr>
                <w:rFonts w:ascii="Arial" w:hAnsi="Arial" w:cs="Arial"/>
                <w:sz w:val="20"/>
                <w:szCs w:val="20"/>
                <w:lang w:val="pt-PT" w:eastAsia="en-GB"/>
              </w:rPr>
              <w:t xml:space="preserve">     </w:t>
            </w:r>
            <w:r w:rsidRPr="0024789A">
              <w:rPr>
                <w:rFonts w:ascii="Arial" w:hAnsi="Arial" w:cs="Arial"/>
                <w:b/>
                <w:sz w:val="20"/>
                <w:szCs w:val="20"/>
                <w:lang w:val="pt-PT" w:eastAsia="en-GB"/>
              </w:rPr>
              <w:t>MAY</w:t>
            </w:r>
          </w:p>
        </w:tc>
        <w:tc>
          <w:tcPr>
            <w:tcW w:w="1548" w:type="dxa"/>
            <w:tcBorders>
              <w:top w:val="nil"/>
              <w:left w:val="nil"/>
              <w:bottom w:val="single" w:sz="4" w:space="0" w:color="auto"/>
              <w:right w:val="single" w:sz="4" w:space="0" w:color="auto"/>
            </w:tcBorders>
            <w:vAlign w:val="center"/>
          </w:tcPr>
          <w:p w:rsidR="00DD4C25" w:rsidRPr="0024789A" w:rsidRDefault="00DD4C25" w:rsidP="00DD4C25">
            <w:pPr>
              <w:autoSpaceDN w:val="0"/>
              <w:spacing w:after="0" w:line="240" w:lineRule="auto"/>
              <w:jc w:val="both"/>
              <w:rPr>
                <w:rFonts w:ascii="Arial" w:hAnsi="Arial" w:cs="Arial"/>
                <w:sz w:val="20"/>
                <w:szCs w:val="20"/>
                <w:lang w:val="pt-PT" w:eastAsia="en-GB"/>
              </w:rPr>
            </w:pPr>
          </w:p>
        </w:tc>
        <w:tc>
          <w:tcPr>
            <w:tcW w:w="1548" w:type="dxa"/>
            <w:tcBorders>
              <w:top w:val="nil"/>
              <w:left w:val="nil"/>
              <w:bottom w:val="single" w:sz="4" w:space="0" w:color="auto"/>
              <w:right w:val="single" w:sz="4" w:space="0" w:color="auto"/>
            </w:tcBorders>
            <w:vAlign w:val="center"/>
          </w:tcPr>
          <w:p w:rsidR="00DD4C25" w:rsidRPr="0024789A" w:rsidRDefault="00DD4C25" w:rsidP="00DD4C25">
            <w:pPr>
              <w:autoSpaceDN w:val="0"/>
              <w:spacing w:after="0" w:line="240" w:lineRule="auto"/>
              <w:jc w:val="both"/>
              <w:rPr>
                <w:rFonts w:ascii="Arial" w:hAnsi="Arial" w:cs="Arial"/>
                <w:sz w:val="20"/>
                <w:szCs w:val="20"/>
                <w:lang w:val="pt-PT" w:eastAsia="en-GB"/>
              </w:rPr>
            </w:pPr>
          </w:p>
        </w:tc>
        <w:tc>
          <w:tcPr>
            <w:tcW w:w="1548" w:type="dxa"/>
            <w:tcBorders>
              <w:top w:val="nil"/>
              <w:left w:val="nil"/>
              <w:bottom w:val="single" w:sz="4" w:space="0" w:color="auto"/>
              <w:right w:val="single" w:sz="4" w:space="0" w:color="auto"/>
            </w:tcBorders>
            <w:shd w:val="clear" w:color="auto" w:fill="FABF8F"/>
            <w:vAlign w:val="center"/>
            <w:hideMark/>
          </w:tcPr>
          <w:p w:rsidR="00DD4C25" w:rsidRPr="0024789A" w:rsidRDefault="00DD4C25" w:rsidP="00DD4C25">
            <w:pPr>
              <w:autoSpaceDN w:val="0"/>
              <w:spacing w:after="0" w:line="240" w:lineRule="auto"/>
              <w:jc w:val="both"/>
              <w:rPr>
                <w:rFonts w:ascii="Arial" w:hAnsi="Arial" w:cs="Arial"/>
                <w:b/>
                <w:sz w:val="20"/>
                <w:szCs w:val="20"/>
                <w:lang w:val="pt-PT" w:eastAsia="en-GB"/>
              </w:rPr>
            </w:pPr>
            <w:r w:rsidRPr="0024789A">
              <w:rPr>
                <w:rFonts w:ascii="Arial" w:hAnsi="Arial" w:cs="Arial"/>
                <w:sz w:val="20"/>
                <w:szCs w:val="20"/>
                <w:lang w:val="pt-PT" w:eastAsia="en-GB"/>
              </w:rPr>
              <w:t xml:space="preserve">     </w:t>
            </w:r>
            <w:r w:rsidRPr="0024789A">
              <w:rPr>
                <w:rFonts w:ascii="Arial" w:hAnsi="Arial" w:cs="Arial"/>
                <w:b/>
                <w:sz w:val="20"/>
                <w:szCs w:val="20"/>
                <w:lang w:val="pt-PT" w:eastAsia="en-GB"/>
              </w:rPr>
              <w:t>MAY</w:t>
            </w:r>
          </w:p>
        </w:tc>
        <w:tc>
          <w:tcPr>
            <w:tcW w:w="290" w:type="dxa"/>
            <w:vAlign w:val="center"/>
          </w:tcPr>
          <w:p w:rsidR="00DD4C25" w:rsidRPr="0024789A" w:rsidRDefault="00DD4C25" w:rsidP="00DD4C25">
            <w:pPr>
              <w:autoSpaceDN w:val="0"/>
              <w:spacing w:after="0" w:line="240" w:lineRule="auto"/>
              <w:jc w:val="both"/>
              <w:rPr>
                <w:rFonts w:ascii="Arial" w:hAnsi="Arial" w:cs="Arial"/>
                <w:sz w:val="20"/>
                <w:szCs w:val="20"/>
                <w:lang w:val="pt-PT" w:eastAsia="en-GB"/>
              </w:rPr>
            </w:pPr>
          </w:p>
        </w:tc>
        <w:tc>
          <w:tcPr>
            <w:tcW w:w="708" w:type="dxa"/>
            <w:vAlign w:val="center"/>
          </w:tcPr>
          <w:p w:rsidR="00DD4C25" w:rsidRPr="0024789A" w:rsidRDefault="00DD4C25" w:rsidP="00DD4C25">
            <w:pPr>
              <w:autoSpaceDN w:val="0"/>
              <w:spacing w:after="0" w:line="240" w:lineRule="auto"/>
              <w:jc w:val="both"/>
              <w:rPr>
                <w:rFonts w:ascii="Arial" w:hAnsi="Arial" w:cs="Arial"/>
                <w:sz w:val="20"/>
                <w:szCs w:val="20"/>
                <w:lang w:val="pt-PT" w:eastAsia="en-GB"/>
              </w:rPr>
            </w:pPr>
          </w:p>
        </w:tc>
        <w:tc>
          <w:tcPr>
            <w:tcW w:w="1970" w:type="dxa"/>
            <w:tcBorders>
              <w:top w:val="nil"/>
              <w:left w:val="nil"/>
              <w:bottom w:val="nil"/>
              <w:right w:val="single" w:sz="4" w:space="0" w:color="auto"/>
            </w:tcBorders>
            <w:vAlign w:val="center"/>
          </w:tcPr>
          <w:p w:rsidR="00DD4C25" w:rsidRPr="0024789A" w:rsidRDefault="00DD4C25" w:rsidP="00DD4C25">
            <w:pPr>
              <w:autoSpaceDN w:val="0"/>
              <w:spacing w:after="0" w:line="240" w:lineRule="auto"/>
              <w:jc w:val="both"/>
              <w:rPr>
                <w:rFonts w:ascii="Arial" w:hAnsi="Arial" w:cs="Arial"/>
                <w:sz w:val="20"/>
                <w:szCs w:val="20"/>
                <w:lang w:val="pt-PT" w:eastAsia="en-GB"/>
              </w:rPr>
            </w:pPr>
          </w:p>
        </w:tc>
      </w:tr>
      <w:tr w:rsidR="00AC5829" w:rsidRPr="0024789A" w:rsidTr="00DD4C25">
        <w:trPr>
          <w:gridAfter w:val="3"/>
          <w:wAfter w:w="2968" w:type="dxa"/>
          <w:trHeight w:val="522"/>
        </w:trPr>
        <w:tc>
          <w:tcPr>
            <w:tcW w:w="1431" w:type="dxa"/>
            <w:tcBorders>
              <w:top w:val="nil"/>
              <w:left w:val="single" w:sz="4" w:space="0" w:color="auto"/>
              <w:bottom w:val="single" w:sz="4" w:space="0" w:color="auto"/>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b/>
                <w:bCs/>
                <w:sz w:val="20"/>
                <w:szCs w:val="20"/>
                <w:lang w:eastAsia="en-GB"/>
              </w:rPr>
            </w:pPr>
            <w:r w:rsidRPr="0024789A">
              <w:rPr>
                <w:rFonts w:ascii="Arial" w:hAnsi="Arial" w:cs="Arial"/>
                <w:b/>
                <w:bCs/>
                <w:sz w:val="20"/>
                <w:szCs w:val="20"/>
                <w:lang w:eastAsia="en-GB"/>
              </w:rPr>
              <w:t>Luxemburg I</w:t>
            </w:r>
          </w:p>
        </w:tc>
        <w:tc>
          <w:tcPr>
            <w:tcW w:w="1755" w:type="dxa"/>
            <w:tcBorders>
              <w:top w:val="nil"/>
              <w:left w:val="nil"/>
              <w:bottom w:val="single" w:sz="4" w:space="0" w:color="auto"/>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sz w:val="20"/>
                <w:szCs w:val="20"/>
                <w:lang w:eastAsia="en-GB"/>
              </w:rPr>
            </w:pPr>
            <w:r w:rsidRPr="0024789A">
              <w:rPr>
                <w:rFonts w:ascii="Arial" w:hAnsi="Arial" w:cs="Arial"/>
                <w:sz w:val="20"/>
                <w:szCs w:val="20"/>
                <w:lang w:eastAsia="en-GB"/>
              </w:rPr>
              <w:t> </w:t>
            </w:r>
          </w:p>
        </w:tc>
        <w:tc>
          <w:tcPr>
            <w:tcW w:w="1546" w:type="dxa"/>
            <w:tcBorders>
              <w:top w:val="nil"/>
              <w:left w:val="nil"/>
              <w:bottom w:val="single" w:sz="4" w:space="0" w:color="auto"/>
              <w:right w:val="single" w:sz="4" w:space="0" w:color="auto"/>
            </w:tcBorders>
            <w:shd w:val="clear" w:color="auto" w:fill="FFFFFF"/>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1548" w:type="dxa"/>
            <w:tcBorders>
              <w:top w:val="nil"/>
              <w:left w:val="nil"/>
              <w:bottom w:val="single" w:sz="4" w:space="0" w:color="auto"/>
              <w:right w:val="single" w:sz="4" w:space="0" w:color="auto"/>
            </w:tcBorders>
            <w:shd w:val="clear" w:color="auto" w:fill="FABF8F"/>
            <w:vAlign w:val="center"/>
          </w:tcPr>
          <w:p w:rsidR="00DD4C25" w:rsidRPr="0024789A" w:rsidRDefault="00DD4C25" w:rsidP="00DD4C25">
            <w:pPr>
              <w:autoSpaceDN w:val="0"/>
              <w:spacing w:after="0" w:line="240" w:lineRule="auto"/>
              <w:jc w:val="both"/>
              <w:rPr>
                <w:rFonts w:ascii="Arial" w:hAnsi="Arial" w:cs="Arial"/>
                <w:b/>
                <w:sz w:val="20"/>
                <w:szCs w:val="20"/>
                <w:lang w:eastAsia="en-GB"/>
              </w:rPr>
            </w:pPr>
            <w:r w:rsidRPr="0024789A">
              <w:rPr>
                <w:rFonts w:ascii="Arial" w:hAnsi="Arial" w:cs="Arial"/>
                <w:b/>
                <w:sz w:val="20"/>
                <w:szCs w:val="20"/>
                <w:lang w:eastAsia="en-GB"/>
              </w:rPr>
              <w:t> MARCH</w:t>
            </w:r>
          </w:p>
          <w:p w:rsidR="00DD4C25" w:rsidRPr="0024789A" w:rsidRDefault="00DD4C25" w:rsidP="00DD4C25">
            <w:pPr>
              <w:autoSpaceDN w:val="0"/>
              <w:spacing w:after="0" w:line="240" w:lineRule="auto"/>
              <w:jc w:val="both"/>
              <w:rPr>
                <w:rFonts w:ascii="Arial" w:hAnsi="Arial" w:cs="Arial"/>
                <w:sz w:val="20"/>
                <w:szCs w:val="20"/>
                <w:lang w:eastAsia="en-GB"/>
              </w:rPr>
            </w:pPr>
          </w:p>
        </w:tc>
        <w:tc>
          <w:tcPr>
            <w:tcW w:w="1548" w:type="dxa"/>
            <w:tcBorders>
              <w:top w:val="nil"/>
              <w:left w:val="nil"/>
              <w:bottom w:val="single" w:sz="4" w:space="0" w:color="auto"/>
              <w:right w:val="single" w:sz="4" w:space="0" w:color="auto"/>
            </w:tcBorders>
            <w:shd w:val="clear" w:color="auto" w:fill="FFFFFF"/>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1548" w:type="dxa"/>
            <w:tcBorders>
              <w:top w:val="nil"/>
              <w:left w:val="nil"/>
              <w:bottom w:val="single" w:sz="4" w:space="0" w:color="auto"/>
              <w:right w:val="single" w:sz="4" w:space="0" w:color="auto"/>
            </w:tcBorders>
            <w:shd w:val="clear" w:color="auto" w:fill="CCC0D9"/>
            <w:vAlign w:val="center"/>
            <w:hideMark/>
          </w:tcPr>
          <w:p w:rsidR="00DD4C25" w:rsidRPr="0024789A" w:rsidRDefault="00DD4C25" w:rsidP="00DD4C25">
            <w:pPr>
              <w:autoSpaceDN w:val="0"/>
              <w:spacing w:after="0" w:line="240" w:lineRule="auto"/>
              <w:jc w:val="both"/>
              <w:rPr>
                <w:rFonts w:ascii="Arial" w:hAnsi="Arial" w:cs="Arial"/>
                <w:b/>
                <w:sz w:val="20"/>
                <w:szCs w:val="20"/>
                <w:lang w:eastAsia="en-GB"/>
              </w:rPr>
            </w:pPr>
            <w:r w:rsidRPr="0024789A">
              <w:rPr>
                <w:rFonts w:ascii="Arial" w:hAnsi="Arial" w:cs="Arial"/>
                <w:sz w:val="20"/>
                <w:szCs w:val="20"/>
                <w:lang w:eastAsia="en-GB"/>
              </w:rPr>
              <w:t xml:space="preserve">  </w:t>
            </w:r>
            <w:r w:rsidRPr="0024789A">
              <w:rPr>
                <w:rFonts w:ascii="Arial" w:hAnsi="Arial" w:cs="Arial"/>
                <w:b/>
                <w:sz w:val="20"/>
                <w:szCs w:val="20"/>
                <w:lang w:eastAsia="en-GB"/>
              </w:rPr>
              <w:t>MARCH</w:t>
            </w:r>
          </w:p>
        </w:tc>
        <w:tc>
          <w:tcPr>
            <w:tcW w:w="1548" w:type="dxa"/>
            <w:tcBorders>
              <w:top w:val="nil"/>
              <w:left w:val="nil"/>
              <w:bottom w:val="single" w:sz="4" w:space="0" w:color="auto"/>
              <w:right w:val="single" w:sz="4" w:space="0" w:color="auto"/>
            </w:tcBorders>
            <w:shd w:val="clear" w:color="auto" w:fill="FFFFFF"/>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r>
      <w:tr w:rsidR="00AC5829" w:rsidRPr="0024789A" w:rsidTr="00DD4C25">
        <w:trPr>
          <w:trHeight w:val="522"/>
        </w:trPr>
        <w:tc>
          <w:tcPr>
            <w:tcW w:w="1431" w:type="dxa"/>
            <w:tcBorders>
              <w:top w:val="nil"/>
              <w:left w:val="single" w:sz="4" w:space="0" w:color="auto"/>
              <w:bottom w:val="single" w:sz="4" w:space="0" w:color="auto"/>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b/>
                <w:bCs/>
                <w:sz w:val="20"/>
                <w:szCs w:val="20"/>
                <w:lang w:eastAsia="en-GB"/>
              </w:rPr>
            </w:pPr>
            <w:r w:rsidRPr="0024789A">
              <w:rPr>
                <w:rFonts w:ascii="Arial" w:hAnsi="Arial" w:cs="Arial"/>
                <w:b/>
                <w:bCs/>
                <w:sz w:val="20"/>
                <w:szCs w:val="20"/>
                <w:lang w:eastAsia="en-GB"/>
              </w:rPr>
              <w:t>Luxemburg II</w:t>
            </w:r>
          </w:p>
        </w:tc>
        <w:tc>
          <w:tcPr>
            <w:tcW w:w="1755" w:type="dxa"/>
            <w:tcBorders>
              <w:top w:val="nil"/>
              <w:left w:val="nil"/>
              <w:bottom w:val="single" w:sz="4" w:space="0" w:color="auto"/>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sz w:val="20"/>
                <w:szCs w:val="20"/>
                <w:lang w:eastAsia="en-GB"/>
              </w:rPr>
            </w:pPr>
            <w:r w:rsidRPr="0024789A">
              <w:rPr>
                <w:rFonts w:ascii="Arial" w:hAnsi="Arial" w:cs="Arial"/>
                <w:sz w:val="20"/>
                <w:szCs w:val="20"/>
                <w:lang w:eastAsia="en-GB"/>
              </w:rPr>
              <w:t> </w:t>
            </w:r>
          </w:p>
        </w:tc>
        <w:tc>
          <w:tcPr>
            <w:tcW w:w="1546" w:type="dxa"/>
            <w:tcBorders>
              <w:top w:val="nil"/>
              <w:left w:val="nil"/>
              <w:bottom w:val="single" w:sz="4" w:space="0" w:color="auto"/>
              <w:right w:val="single" w:sz="4" w:space="0" w:color="auto"/>
            </w:tcBorders>
            <w:shd w:val="clear" w:color="auto" w:fill="FFFFFF"/>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1548" w:type="dxa"/>
            <w:tcBorders>
              <w:top w:val="nil"/>
              <w:left w:val="nil"/>
              <w:bottom w:val="single" w:sz="4" w:space="0" w:color="auto"/>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sz w:val="20"/>
                <w:szCs w:val="20"/>
                <w:lang w:eastAsia="en-GB"/>
              </w:rPr>
            </w:pPr>
            <w:r w:rsidRPr="0024789A">
              <w:rPr>
                <w:rFonts w:ascii="Arial" w:hAnsi="Arial" w:cs="Arial"/>
                <w:sz w:val="20"/>
                <w:szCs w:val="20"/>
                <w:lang w:eastAsia="en-GB"/>
              </w:rPr>
              <w:t> </w:t>
            </w:r>
          </w:p>
        </w:tc>
        <w:tc>
          <w:tcPr>
            <w:tcW w:w="1548" w:type="dxa"/>
            <w:tcBorders>
              <w:top w:val="nil"/>
              <w:left w:val="nil"/>
              <w:bottom w:val="single" w:sz="4" w:space="0" w:color="auto"/>
              <w:right w:val="single" w:sz="4" w:space="0" w:color="auto"/>
            </w:tcBorders>
            <w:vAlign w:val="center"/>
          </w:tcPr>
          <w:p w:rsidR="00DD4C25" w:rsidRPr="0024789A" w:rsidRDefault="00DD4C25" w:rsidP="00DD4C25">
            <w:pPr>
              <w:autoSpaceDN w:val="0"/>
              <w:spacing w:after="0" w:line="240" w:lineRule="auto"/>
              <w:jc w:val="both"/>
              <w:rPr>
                <w:rFonts w:ascii="Arial" w:hAnsi="Arial" w:cs="Arial"/>
                <w:b/>
                <w:sz w:val="20"/>
                <w:szCs w:val="20"/>
                <w:lang w:eastAsia="en-GB"/>
              </w:rPr>
            </w:pPr>
          </w:p>
        </w:tc>
        <w:tc>
          <w:tcPr>
            <w:tcW w:w="1548" w:type="dxa"/>
            <w:tcBorders>
              <w:top w:val="nil"/>
              <w:left w:val="nil"/>
              <w:bottom w:val="single" w:sz="4" w:space="0" w:color="auto"/>
              <w:right w:val="single" w:sz="4" w:space="0" w:color="auto"/>
            </w:tcBorders>
            <w:shd w:val="clear" w:color="auto" w:fill="FABF8F"/>
            <w:vAlign w:val="center"/>
            <w:hideMark/>
          </w:tcPr>
          <w:p w:rsidR="00DD4C25" w:rsidRPr="0024789A" w:rsidRDefault="00DD4C25" w:rsidP="00DD4C25">
            <w:pPr>
              <w:autoSpaceDN w:val="0"/>
              <w:spacing w:after="0" w:line="240" w:lineRule="auto"/>
              <w:jc w:val="both"/>
              <w:rPr>
                <w:rFonts w:ascii="Arial" w:hAnsi="Arial" w:cs="Arial"/>
                <w:b/>
                <w:sz w:val="20"/>
                <w:szCs w:val="20"/>
                <w:lang w:eastAsia="en-GB"/>
              </w:rPr>
            </w:pPr>
            <w:r w:rsidRPr="0024789A">
              <w:rPr>
                <w:rFonts w:ascii="Arial" w:hAnsi="Arial" w:cs="Arial"/>
                <w:sz w:val="20"/>
                <w:szCs w:val="20"/>
                <w:lang w:eastAsia="en-GB"/>
              </w:rPr>
              <w:t xml:space="preserve">  </w:t>
            </w:r>
            <w:r w:rsidRPr="0024789A">
              <w:rPr>
                <w:rFonts w:ascii="Arial" w:hAnsi="Arial" w:cs="Arial"/>
                <w:b/>
                <w:sz w:val="20"/>
                <w:szCs w:val="20"/>
                <w:lang w:eastAsia="en-GB"/>
              </w:rPr>
              <w:t>MARCH</w:t>
            </w:r>
          </w:p>
          <w:p w:rsidR="00DD4C25" w:rsidRPr="0024789A" w:rsidRDefault="00DD4C25" w:rsidP="00DD4C25">
            <w:pPr>
              <w:autoSpaceDN w:val="0"/>
              <w:spacing w:after="0" w:line="240" w:lineRule="auto"/>
              <w:jc w:val="both"/>
              <w:rPr>
                <w:rFonts w:ascii="Arial" w:hAnsi="Arial" w:cs="Arial"/>
                <w:sz w:val="20"/>
                <w:szCs w:val="20"/>
                <w:lang w:eastAsia="en-GB"/>
              </w:rPr>
            </w:pPr>
            <w:r w:rsidRPr="0024789A">
              <w:rPr>
                <w:rFonts w:ascii="Arial" w:hAnsi="Arial" w:cs="Arial"/>
                <w:sz w:val="20"/>
                <w:szCs w:val="20"/>
                <w:lang w:eastAsia="en-GB"/>
              </w:rPr>
              <w:t xml:space="preserve"> </w:t>
            </w:r>
          </w:p>
        </w:tc>
        <w:tc>
          <w:tcPr>
            <w:tcW w:w="1548" w:type="dxa"/>
            <w:tcBorders>
              <w:top w:val="nil"/>
              <w:left w:val="nil"/>
              <w:bottom w:val="single" w:sz="4" w:space="0" w:color="auto"/>
              <w:right w:val="single" w:sz="4" w:space="0" w:color="auto"/>
            </w:tcBorders>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290" w:type="dxa"/>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708" w:type="dxa"/>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1970" w:type="dxa"/>
            <w:tcBorders>
              <w:top w:val="nil"/>
              <w:left w:val="nil"/>
              <w:bottom w:val="nil"/>
              <w:right w:val="single" w:sz="4" w:space="0" w:color="auto"/>
            </w:tcBorders>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r>
      <w:tr w:rsidR="00AC5829" w:rsidRPr="0024789A" w:rsidTr="00DD4C25">
        <w:trPr>
          <w:trHeight w:val="433"/>
        </w:trPr>
        <w:tc>
          <w:tcPr>
            <w:tcW w:w="1431" w:type="dxa"/>
            <w:tcBorders>
              <w:top w:val="nil"/>
              <w:left w:val="single" w:sz="4" w:space="0" w:color="auto"/>
              <w:bottom w:val="single" w:sz="4" w:space="0" w:color="auto"/>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b/>
                <w:bCs/>
                <w:sz w:val="20"/>
                <w:szCs w:val="20"/>
                <w:lang w:eastAsia="en-GB"/>
              </w:rPr>
            </w:pPr>
            <w:proofErr w:type="spellStart"/>
            <w:r w:rsidRPr="0024789A">
              <w:rPr>
                <w:rFonts w:ascii="Arial" w:hAnsi="Arial" w:cs="Arial"/>
                <w:b/>
                <w:bCs/>
                <w:sz w:val="20"/>
                <w:szCs w:val="20"/>
                <w:lang w:eastAsia="en-GB"/>
              </w:rPr>
              <w:t>Mol</w:t>
            </w:r>
            <w:proofErr w:type="spellEnd"/>
          </w:p>
        </w:tc>
        <w:tc>
          <w:tcPr>
            <w:tcW w:w="1755" w:type="dxa"/>
            <w:tcBorders>
              <w:top w:val="nil"/>
              <w:left w:val="nil"/>
              <w:bottom w:val="single" w:sz="4" w:space="0" w:color="auto"/>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sz w:val="20"/>
                <w:szCs w:val="20"/>
                <w:lang w:eastAsia="en-GB"/>
              </w:rPr>
            </w:pPr>
            <w:r w:rsidRPr="0024789A">
              <w:rPr>
                <w:rFonts w:ascii="Arial" w:hAnsi="Arial" w:cs="Arial"/>
                <w:sz w:val="20"/>
                <w:szCs w:val="20"/>
                <w:lang w:eastAsia="en-GB"/>
              </w:rPr>
              <w:t> </w:t>
            </w:r>
          </w:p>
        </w:tc>
        <w:tc>
          <w:tcPr>
            <w:tcW w:w="1546" w:type="dxa"/>
            <w:tcBorders>
              <w:top w:val="nil"/>
              <w:left w:val="nil"/>
              <w:bottom w:val="single" w:sz="4" w:space="0" w:color="auto"/>
              <w:right w:val="single" w:sz="4" w:space="0" w:color="auto"/>
            </w:tcBorders>
            <w:shd w:val="clear" w:color="auto" w:fill="FFCC99"/>
            <w:vAlign w:val="center"/>
            <w:hideMark/>
          </w:tcPr>
          <w:p w:rsidR="00DD4C25" w:rsidRPr="0024789A" w:rsidRDefault="00DD4C25" w:rsidP="00DD4C25">
            <w:pPr>
              <w:autoSpaceDN w:val="0"/>
              <w:spacing w:after="0" w:line="240" w:lineRule="auto"/>
              <w:jc w:val="both"/>
              <w:rPr>
                <w:rFonts w:ascii="Arial" w:hAnsi="Arial" w:cs="Arial"/>
                <w:b/>
                <w:sz w:val="20"/>
                <w:szCs w:val="20"/>
                <w:lang w:eastAsia="en-GB"/>
              </w:rPr>
            </w:pPr>
            <w:r w:rsidRPr="0024789A">
              <w:rPr>
                <w:rFonts w:ascii="Arial" w:hAnsi="Arial" w:cs="Arial"/>
                <w:b/>
                <w:sz w:val="20"/>
                <w:szCs w:val="20"/>
                <w:lang w:eastAsia="en-GB"/>
              </w:rPr>
              <w:t>MARCH</w:t>
            </w:r>
          </w:p>
          <w:p w:rsidR="00DD4C25" w:rsidRPr="0024789A" w:rsidRDefault="00DD4C25" w:rsidP="00DD4C25">
            <w:pPr>
              <w:autoSpaceDN w:val="0"/>
              <w:spacing w:after="0" w:line="240" w:lineRule="auto"/>
              <w:jc w:val="both"/>
              <w:rPr>
                <w:rFonts w:ascii="Arial" w:hAnsi="Arial" w:cs="Arial"/>
                <w:sz w:val="20"/>
                <w:szCs w:val="20"/>
                <w:lang w:eastAsia="en-GB"/>
              </w:rPr>
            </w:pPr>
            <w:r w:rsidRPr="0024789A">
              <w:rPr>
                <w:rFonts w:ascii="Arial" w:hAnsi="Arial" w:cs="Arial"/>
                <w:sz w:val="20"/>
                <w:szCs w:val="20"/>
                <w:lang w:eastAsia="en-GB"/>
              </w:rPr>
              <w:t xml:space="preserve"> </w:t>
            </w:r>
          </w:p>
        </w:tc>
        <w:tc>
          <w:tcPr>
            <w:tcW w:w="1548" w:type="dxa"/>
            <w:tcBorders>
              <w:top w:val="nil"/>
              <w:left w:val="nil"/>
              <w:bottom w:val="single" w:sz="4" w:space="0" w:color="auto"/>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sz w:val="20"/>
                <w:szCs w:val="20"/>
                <w:lang w:eastAsia="en-GB"/>
              </w:rPr>
            </w:pPr>
            <w:r w:rsidRPr="0024789A">
              <w:rPr>
                <w:rFonts w:ascii="Arial" w:hAnsi="Arial" w:cs="Arial"/>
                <w:sz w:val="20"/>
                <w:szCs w:val="20"/>
                <w:lang w:eastAsia="en-GB"/>
              </w:rPr>
              <w:t> </w:t>
            </w:r>
          </w:p>
        </w:tc>
        <w:tc>
          <w:tcPr>
            <w:tcW w:w="1548" w:type="dxa"/>
            <w:tcBorders>
              <w:top w:val="nil"/>
              <w:left w:val="nil"/>
              <w:bottom w:val="single" w:sz="4" w:space="0" w:color="auto"/>
              <w:right w:val="single" w:sz="4" w:space="0" w:color="auto"/>
            </w:tcBorders>
            <w:shd w:val="clear" w:color="auto" w:fill="CCC0D9"/>
            <w:vAlign w:val="center"/>
            <w:hideMark/>
          </w:tcPr>
          <w:p w:rsidR="00DD4C25" w:rsidRPr="0024789A" w:rsidRDefault="00DD4C25" w:rsidP="00DD4C25">
            <w:pPr>
              <w:autoSpaceDN w:val="0"/>
              <w:spacing w:after="0" w:line="240" w:lineRule="auto"/>
              <w:jc w:val="both"/>
              <w:rPr>
                <w:rFonts w:ascii="Arial" w:hAnsi="Arial" w:cs="Arial"/>
                <w:b/>
                <w:sz w:val="20"/>
                <w:szCs w:val="20"/>
                <w:lang w:eastAsia="en-GB"/>
              </w:rPr>
            </w:pPr>
            <w:r w:rsidRPr="0024789A">
              <w:rPr>
                <w:rFonts w:ascii="Arial" w:hAnsi="Arial" w:cs="Arial"/>
                <w:sz w:val="20"/>
                <w:szCs w:val="20"/>
                <w:lang w:eastAsia="en-GB"/>
              </w:rPr>
              <w:t xml:space="preserve">    </w:t>
            </w:r>
            <w:r w:rsidRPr="0024789A">
              <w:rPr>
                <w:rFonts w:ascii="Arial" w:hAnsi="Arial" w:cs="Arial"/>
                <w:b/>
                <w:sz w:val="20"/>
                <w:szCs w:val="20"/>
                <w:lang w:eastAsia="en-GB"/>
              </w:rPr>
              <w:t>MARCH</w:t>
            </w:r>
          </w:p>
        </w:tc>
        <w:tc>
          <w:tcPr>
            <w:tcW w:w="1548" w:type="dxa"/>
            <w:tcBorders>
              <w:top w:val="nil"/>
              <w:left w:val="nil"/>
              <w:bottom w:val="single" w:sz="4" w:space="0" w:color="auto"/>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sz w:val="20"/>
                <w:szCs w:val="20"/>
                <w:lang w:eastAsia="en-GB"/>
              </w:rPr>
            </w:pPr>
            <w:r w:rsidRPr="0024789A">
              <w:rPr>
                <w:rFonts w:ascii="Arial" w:hAnsi="Arial" w:cs="Arial"/>
                <w:sz w:val="20"/>
                <w:szCs w:val="20"/>
                <w:lang w:eastAsia="en-GB"/>
              </w:rPr>
              <w:t> </w:t>
            </w:r>
          </w:p>
        </w:tc>
        <w:tc>
          <w:tcPr>
            <w:tcW w:w="1548" w:type="dxa"/>
            <w:tcBorders>
              <w:top w:val="nil"/>
              <w:left w:val="nil"/>
              <w:bottom w:val="single" w:sz="4" w:space="0" w:color="auto"/>
              <w:right w:val="single" w:sz="4" w:space="0" w:color="auto"/>
            </w:tcBorders>
            <w:vAlign w:val="center"/>
          </w:tcPr>
          <w:p w:rsidR="00DD4C25" w:rsidRPr="0024789A" w:rsidRDefault="00DD4C25" w:rsidP="00DD4C25">
            <w:pPr>
              <w:autoSpaceDN w:val="0"/>
              <w:spacing w:after="0" w:line="240" w:lineRule="auto"/>
              <w:jc w:val="both"/>
              <w:rPr>
                <w:rFonts w:ascii="Arial" w:hAnsi="Arial" w:cs="Arial"/>
                <w:b/>
                <w:sz w:val="20"/>
                <w:szCs w:val="20"/>
                <w:lang w:eastAsia="en-GB"/>
              </w:rPr>
            </w:pPr>
          </w:p>
        </w:tc>
        <w:tc>
          <w:tcPr>
            <w:tcW w:w="290" w:type="dxa"/>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708" w:type="dxa"/>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1970" w:type="dxa"/>
            <w:tcBorders>
              <w:top w:val="nil"/>
              <w:left w:val="nil"/>
              <w:bottom w:val="nil"/>
              <w:right w:val="single" w:sz="4" w:space="0" w:color="auto"/>
            </w:tcBorders>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r>
      <w:tr w:rsidR="00AC5829" w:rsidRPr="0024789A" w:rsidTr="00DD4C25">
        <w:trPr>
          <w:trHeight w:val="522"/>
        </w:trPr>
        <w:tc>
          <w:tcPr>
            <w:tcW w:w="1431" w:type="dxa"/>
            <w:tcBorders>
              <w:top w:val="nil"/>
              <w:left w:val="single" w:sz="4" w:space="0" w:color="auto"/>
              <w:bottom w:val="single" w:sz="4" w:space="0" w:color="auto"/>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b/>
                <w:bCs/>
                <w:sz w:val="20"/>
                <w:szCs w:val="20"/>
                <w:lang w:eastAsia="en-GB"/>
              </w:rPr>
            </w:pPr>
            <w:r w:rsidRPr="0024789A">
              <w:rPr>
                <w:rFonts w:ascii="Arial" w:hAnsi="Arial" w:cs="Arial"/>
                <w:b/>
                <w:bCs/>
                <w:sz w:val="20"/>
                <w:szCs w:val="20"/>
                <w:lang w:eastAsia="en-GB"/>
              </w:rPr>
              <w:t>Munich</w:t>
            </w:r>
          </w:p>
        </w:tc>
        <w:tc>
          <w:tcPr>
            <w:tcW w:w="1755" w:type="dxa"/>
            <w:tcBorders>
              <w:top w:val="nil"/>
              <w:left w:val="nil"/>
              <w:bottom w:val="single" w:sz="4" w:space="0" w:color="auto"/>
              <w:right w:val="single" w:sz="4" w:space="0" w:color="auto"/>
            </w:tcBorders>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1546" w:type="dxa"/>
            <w:tcBorders>
              <w:top w:val="nil"/>
              <w:left w:val="nil"/>
              <w:bottom w:val="single" w:sz="4" w:space="0" w:color="auto"/>
              <w:right w:val="single" w:sz="4" w:space="0" w:color="auto"/>
            </w:tcBorders>
            <w:shd w:val="clear" w:color="auto" w:fill="FABF8F"/>
            <w:vAlign w:val="center"/>
          </w:tcPr>
          <w:p w:rsidR="00DD4C25" w:rsidRPr="0024789A" w:rsidRDefault="00DD4C25" w:rsidP="00DD4C25">
            <w:pPr>
              <w:autoSpaceDN w:val="0"/>
              <w:spacing w:after="0" w:line="240" w:lineRule="auto"/>
              <w:jc w:val="both"/>
              <w:rPr>
                <w:rFonts w:ascii="Arial" w:hAnsi="Arial" w:cs="Arial"/>
                <w:b/>
                <w:sz w:val="20"/>
                <w:szCs w:val="20"/>
                <w:lang w:eastAsia="en-GB"/>
              </w:rPr>
            </w:pPr>
            <w:r w:rsidRPr="0024789A">
              <w:rPr>
                <w:rFonts w:ascii="Arial" w:hAnsi="Arial" w:cs="Arial"/>
                <w:sz w:val="20"/>
                <w:szCs w:val="20"/>
                <w:lang w:eastAsia="en-GB"/>
              </w:rPr>
              <w:t> </w:t>
            </w:r>
            <w:r w:rsidRPr="0024789A">
              <w:rPr>
                <w:rFonts w:ascii="Arial" w:hAnsi="Arial" w:cs="Arial"/>
                <w:b/>
                <w:sz w:val="20"/>
                <w:szCs w:val="20"/>
                <w:lang w:eastAsia="en-GB"/>
              </w:rPr>
              <w:t>MAY</w:t>
            </w:r>
          </w:p>
          <w:p w:rsidR="00DD4C25" w:rsidRPr="0024789A" w:rsidRDefault="00DD4C25" w:rsidP="00DD4C25">
            <w:pPr>
              <w:autoSpaceDN w:val="0"/>
              <w:spacing w:after="0" w:line="240" w:lineRule="auto"/>
              <w:jc w:val="both"/>
              <w:rPr>
                <w:rFonts w:ascii="Arial" w:hAnsi="Arial" w:cs="Arial"/>
                <w:sz w:val="20"/>
                <w:szCs w:val="20"/>
                <w:lang w:eastAsia="en-GB"/>
              </w:rPr>
            </w:pPr>
          </w:p>
        </w:tc>
        <w:tc>
          <w:tcPr>
            <w:tcW w:w="1548" w:type="dxa"/>
            <w:tcBorders>
              <w:top w:val="nil"/>
              <w:left w:val="nil"/>
              <w:bottom w:val="single" w:sz="4" w:space="0" w:color="auto"/>
              <w:right w:val="single" w:sz="4" w:space="0" w:color="auto"/>
            </w:tcBorders>
            <w:shd w:val="clear" w:color="auto" w:fill="FFFFFF"/>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1548" w:type="dxa"/>
            <w:tcBorders>
              <w:top w:val="nil"/>
              <w:left w:val="nil"/>
              <w:bottom w:val="single" w:sz="4" w:space="0" w:color="auto"/>
              <w:right w:val="single" w:sz="4" w:space="0" w:color="auto"/>
            </w:tcBorders>
            <w:shd w:val="clear" w:color="auto" w:fill="CCC0D9"/>
            <w:vAlign w:val="center"/>
            <w:hideMark/>
          </w:tcPr>
          <w:p w:rsidR="00DD4C25" w:rsidRPr="0024789A" w:rsidRDefault="00DD4C25" w:rsidP="00DD4C25">
            <w:pPr>
              <w:autoSpaceDN w:val="0"/>
              <w:spacing w:after="0" w:line="240" w:lineRule="auto"/>
              <w:jc w:val="both"/>
              <w:rPr>
                <w:rFonts w:ascii="Arial" w:hAnsi="Arial" w:cs="Arial"/>
                <w:b/>
                <w:sz w:val="20"/>
                <w:szCs w:val="20"/>
                <w:lang w:eastAsia="en-GB"/>
              </w:rPr>
            </w:pPr>
            <w:r w:rsidRPr="0024789A">
              <w:rPr>
                <w:rFonts w:ascii="Arial" w:hAnsi="Arial" w:cs="Arial"/>
                <w:sz w:val="20"/>
                <w:szCs w:val="20"/>
                <w:lang w:eastAsia="en-GB"/>
              </w:rPr>
              <w:t xml:space="preserve">      </w:t>
            </w:r>
            <w:r w:rsidRPr="0024789A">
              <w:rPr>
                <w:rFonts w:ascii="Arial" w:hAnsi="Arial" w:cs="Arial"/>
                <w:b/>
                <w:sz w:val="20"/>
                <w:szCs w:val="20"/>
                <w:lang w:eastAsia="en-GB"/>
              </w:rPr>
              <w:t>MAY</w:t>
            </w:r>
          </w:p>
        </w:tc>
        <w:tc>
          <w:tcPr>
            <w:tcW w:w="1548" w:type="dxa"/>
            <w:tcBorders>
              <w:top w:val="nil"/>
              <w:left w:val="nil"/>
              <w:bottom w:val="single" w:sz="4" w:space="0" w:color="auto"/>
              <w:right w:val="single" w:sz="4" w:space="0" w:color="auto"/>
            </w:tcBorders>
            <w:shd w:val="clear" w:color="auto" w:fill="FFFFFF"/>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1548" w:type="dxa"/>
            <w:tcBorders>
              <w:top w:val="nil"/>
              <w:left w:val="nil"/>
              <w:bottom w:val="single" w:sz="4" w:space="0" w:color="auto"/>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b/>
                <w:sz w:val="20"/>
                <w:szCs w:val="20"/>
                <w:lang w:eastAsia="en-GB"/>
              </w:rPr>
            </w:pPr>
            <w:r w:rsidRPr="0024789A">
              <w:rPr>
                <w:rFonts w:ascii="Arial" w:hAnsi="Arial" w:cs="Arial"/>
                <w:sz w:val="20"/>
                <w:szCs w:val="20"/>
                <w:lang w:eastAsia="en-GB"/>
              </w:rPr>
              <w:t xml:space="preserve">    </w:t>
            </w:r>
          </w:p>
        </w:tc>
        <w:tc>
          <w:tcPr>
            <w:tcW w:w="290" w:type="dxa"/>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708" w:type="dxa"/>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1970" w:type="dxa"/>
            <w:tcBorders>
              <w:top w:val="nil"/>
              <w:left w:val="nil"/>
              <w:bottom w:val="nil"/>
              <w:right w:val="single" w:sz="4" w:space="0" w:color="auto"/>
            </w:tcBorders>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r>
      <w:tr w:rsidR="00AC5829" w:rsidRPr="0024789A" w:rsidTr="00DD4C25">
        <w:trPr>
          <w:trHeight w:val="522"/>
        </w:trPr>
        <w:tc>
          <w:tcPr>
            <w:tcW w:w="1431" w:type="dxa"/>
            <w:tcBorders>
              <w:top w:val="single" w:sz="4" w:space="0" w:color="auto"/>
              <w:left w:val="single" w:sz="4" w:space="0" w:color="auto"/>
              <w:bottom w:val="single" w:sz="4" w:space="0" w:color="auto"/>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b/>
                <w:bCs/>
                <w:sz w:val="20"/>
                <w:szCs w:val="20"/>
                <w:lang w:eastAsia="en-GB"/>
              </w:rPr>
            </w:pPr>
            <w:r w:rsidRPr="0024789A">
              <w:rPr>
                <w:rFonts w:ascii="Arial" w:hAnsi="Arial" w:cs="Arial"/>
                <w:b/>
                <w:bCs/>
                <w:sz w:val="20"/>
                <w:szCs w:val="20"/>
                <w:lang w:eastAsia="en-GB"/>
              </w:rPr>
              <w:t>Varese</w:t>
            </w:r>
          </w:p>
        </w:tc>
        <w:tc>
          <w:tcPr>
            <w:tcW w:w="1755" w:type="dxa"/>
            <w:tcBorders>
              <w:top w:val="single" w:sz="4" w:space="0" w:color="auto"/>
              <w:left w:val="nil"/>
              <w:bottom w:val="single" w:sz="4" w:space="0" w:color="auto"/>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sz w:val="20"/>
                <w:szCs w:val="20"/>
                <w:lang w:eastAsia="en-GB"/>
              </w:rPr>
            </w:pPr>
            <w:r w:rsidRPr="0024789A">
              <w:rPr>
                <w:rFonts w:ascii="Arial" w:hAnsi="Arial" w:cs="Arial"/>
                <w:sz w:val="20"/>
                <w:szCs w:val="20"/>
                <w:lang w:eastAsia="en-GB"/>
              </w:rPr>
              <w:t> </w:t>
            </w:r>
          </w:p>
        </w:tc>
        <w:tc>
          <w:tcPr>
            <w:tcW w:w="1546" w:type="dxa"/>
            <w:tcBorders>
              <w:top w:val="single" w:sz="4" w:space="0" w:color="auto"/>
              <w:left w:val="nil"/>
              <w:bottom w:val="single" w:sz="4" w:space="0" w:color="auto"/>
              <w:right w:val="single" w:sz="4" w:space="0" w:color="auto"/>
            </w:tcBorders>
            <w:shd w:val="clear" w:color="auto" w:fill="FFFFFF"/>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1548" w:type="dxa"/>
            <w:tcBorders>
              <w:top w:val="single" w:sz="4" w:space="0" w:color="auto"/>
              <w:left w:val="nil"/>
              <w:bottom w:val="single" w:sz="4" w:space="0" w:color="auto"/>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sz w:val="20"/>
                <w:szCs w:val="20"/>
                <w:lang w:eastAsia="en-GB"/>
              </w:rPr>
            </w:pPr>
            <w:r w:rsidRPr="0024789A">
              <w:rPr>
                <w:rFonts w:ascii="Arial" w:hAnsi="Arial" w:cs="Arial"/>
                <w:sz w:val="20"/>
                <w:szCs w:val="20"/>
                <w:lang w:eastAsia="en-GB"/>
              </w:rPr>
              <w:t> </w:t>
            </w:r>
          </w:p>
        </w:tc>
        <w:tc>
          <w:tcPr>
            <w:tcW w:w="1548" w:type="dxa"/>
            <w:tcBorders>
              <w:top w:val="single" w:sz="4" w:space="0" w:color="auto"/>
              <w:left w:val="nil"/>
              <w:bottom w:val="single" w:sz="4" w:space="0" w:color="auto"/>
              <w:right w:val="single" w:sz="4" w:space="0" w:color="auto"/>
            </w:tcBorders>
            <w:shd w:val="clear" w:color="auto" w:fill="FFCC99"/>
            <w:vAlign w:val="center"/>
          </w:tcPr>
          <w:p w:rsidR="00DD4C25" w:rsidRPr="0024789A" w:rsidRDefault="00DD4C25" w:rsidP="00DD4C25">
            <w:pPr>
              <w:autoSpaceDN w:val="0"/>
              <w:spacing w:after="0" w:line="240" w:lineRule="auto"/>
              <w:jc w:val="both"/>
              <w:rPr>
                <w:rFonts w:ascii="Arial" w:hAnsi="Arial" w:cs="Arial"/>
                <w:b/>
                <w:sz w:val="20"/>
                <w:szCs w:val="20"/>
                <w:lang w:eastAsia="en-GB"/>
              </w:rPr>
            </w:pPr>
            <w:r w:rsidRPr="0024789A">
              <w:rPr>
                <w:rFonts w:ascii="Arial" w:hAnsi="Arial" w:cs="Arial"/>
                <w:b/>
                <w:sz w:val="20"/>
                <w:szCs w:val="20"/>
                <w:lang w:eastAsia="en-GB"/>
              </w:rPr>
              <w:t>MAY</w:t>
            </w:r>
          </w:p>
          <w:p w:rsidR="00DD4C25" w:rsidRPr="0024789A" w:rsidRDefault="00DD4C25" w:rsidP="00DD4C25">
            <w:pPr>
              <w:autoSpaceDN w:val="0"/>
              <w:spacing w:after="0" w:line="240" w:lineRule="auto"/>
              <w:jc w:val="both"/>
              <w:rPr>
                <w:rFonts w:ascii="Arial" w:hAnsi="Arial" w:cs="Arial"/>
                <w:sz w:val="20"/>
                <w:szCs w:val="20"/>
                <w:lang w:eastAsia="en-GB"/>
              </w:rPr>
            </w:pPr>
          </w:p>
        </w:tc>
        <w:tc>
          <w:tcPr>
            <w:tcW w:w="1548" w:type="dxa"/>
            <w:tcBorders>
              <w:top w:val="single" w:sz="4" w:space="0" w:color="auto"/>
              <w:left w:val="nil"/>
              <w:bottom w:val="single" w:sz="4" w:space="0" w:color="auto"/>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sz w:val="20"/>
                <w:szCs w:val="20"/>
                <w:lang w:eastAsia="en-GB"/>
              </w:rPr>
            </w:pPr>
            <w:r w:rsidRPr="0024789A">
              <w:rPr>
                <w:rFonts w:ascii="Arial" w:hAnsi="Arial" w:cs="Arial"/>
                <w:sz w:val="20"/>
                <w:szCs w:val="20"/>
                <w:lang w:eastAsia="en-GB"/>
              </w:rPr>
              <w:t> </w:t>
            </w:r>
          </w:p>
        </w:tc>
        <w:tc>
          <w:tcPr>
            <w:tcW w:w="1548" w:type="dxa"/>
            <w:tcBorders>
              <w:top w:val="single" w:sz="4" w:space="0" w:color="auto"/>
              <w:left w:val="nil"/>
              <w:bottom w:val="single" w:sz="4" w:space="0" w:color="auto"/>
              <w:right w:val="single" w:sz="4" w:space="0" w:color="auto"/>
            </w:tcBorders>
            <w:shd w:val="clear" w:color="auto" w:fill="CCC0D9"/>
            <w:vAlign w:val="center"/>
            <w:hideMark/>
          </w:tcPr>
          <w:p w:rsidR="00DD4C25" w:rsidRPr="0024789A" w:rsidRDefault="00DD4C25" w:rsidP="00DD4C25">
            <w:pPr>
              <w:autoSpaceDN w:val="0"/>
              <w:spacing w:after="0" w:line="240" w:lineRule="auto"/>
              <w:jc w:val="both"/>
              <w:rPr>
                <w:rFonts w:ascii="Arial" w:hAnsi="Arial" w:cs="Arial"/>
                <w:b/>
                <w:sz w:val="20"/>
                <w:szCs w:val="20"/>
                <w:lang w:eastAsia="en-GB"/>
              </w:rPr>
            </w:pPr>
            <w:r w:rsidRPr="0024789A">
              <w:rPr>
                <w:rFonts w:ascii="Arial" w:hAnsi="Arial" w:cs="Arial"/>
                <w:b/>
                <w:sz w:val="20"/>
                <w:szCs w:val="20"/>
                <w:lang w:eastAsia="en-GB"/>
              </w:rPr>
              <w:t xml:space="preserve">     MAY</w:t>
            </w:r>
          </w:p>
        </w:tc>
        <w:tc>
          <w:tcPr>
            <w:tcW w:w="290" w:type="dxa"/>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708" w:type="dxa"/>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1970" w:type="dxa"/>
            <w:tcBorders>
              <w:top w:val="nil"/>
              <w:left w:val="nil"/>
              <w:bottom w:val="nil"/>
              <w:right w:val="single" w:sz="4" w:space="0" w:color="auto"/>
            </w:tcBorders>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r>
      <w:tr w:rsidR="00AC5829" w:rsidRPr="0024789A" w:rsidTr="00DD4C25">
        <w:trPr>
          <w:trHeight w:val="522"/>
        </w:trPr>
        <w:tc>
          <w:tcPr>
            <w:tcW w:w="1431"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DD4C25" w:rsidRPr="0024789A" w:rsidRDefault="00DD4C25" w:rsidP="00DD4C25">
            <w:pPr>
              <w:autoSpaceDN w:val="0"/>
              <w:spacing w:after="0" w:line="240" w:lineRule="auto"/>
              <w:jc w:val="both"/>
              <w:rPr>
                <w:rFonts w:ascii="Arial" w:hAnsi="Arial" w:cs="Arial"/>
                <w:b/>
                <w:bCs/>
                <w:sz w:val="20"/>
                <w:szCs w:val="20"/>
                <w:lang w:eastAsia="en-GB"/>
              </w:rPr>
            </w:pPr>
            <w:r w:rsidRPr="0024789A">
              <w:rPr>
                <w:rFonts w:ascii="Arial" w:hAnsi="Arial" w:cs="Arial"/>
                <w:b/>
                <w:bCs/>
                <w:sz w:val="20"/>
                <w:szCs w:val="20"/>
                <w:lang w:eastAsia="en-GB"/>
              </w:rPr>
              <w:t>Total</w:t>
            </w:r>
          </w:p>
        </w:tc>
        <w:tc>
          <w:tcPr>
            <w:tcW w:w="1755" w:type="dxa"/>
            <w:tcBorders>
              <w:top w:val="single" w:sz="4" w:space="0" w:color="auto"/>
              <w:left w:val="nil"/>
              <w:bottom w:val="single" w:sz="4" w:space="0" w:color="auto"/>
              <w:right w:val="single" w:sz="4" w:space="0" w:color="auto"/>
            </w:tcBorders>
            <w:shd w:val="clear" w:color="auto" w:fill="99CCFF"/>
            <w:vAlign w:val="center"/>
            <w:hideMark/>
          </w:tcPr>
          <w:p w:rsidR="00DD4C25" w:rsidRPr="0024789A" w:rsidRDefault="00DD4C25" w:rsidP="00DD4C25">
            <w:pPr>
              <w:autoSpaceDN w:val="0"/>
              <w:spacing w:after="0" w:line="240" w:lineRule="auto"/>
              <w:jc w:val="both"/>
              <w:rPr>
                <w:rFonts w:ascii="Arial" w:hAnsi="Arial" w:cs="Arial"/>
                <w:b/>
                <w:sz w:val="20"/>
                <w:szCs w:val="20"/>
                <w:lang w:eastAsia="en-GB"/>
              </w:rPr>
            </w:pPr>
            <w:r w:rsidRPr="0024789A">
              <w:rPr>
                <w:rFonts w:ascii="Arial" w:hAnsi="Arial" w:cs="Arial"/>
                <w:b/>
                <w:sz w:val="20"/>
                <w:szCs w:val="20"/>
                <w:lang w:eastAsia="en-GB"/>
              </w:rPr>
              <w:t>2 WSI</w:t>
            </w:r>
          </w:p>
        </w:tc>
        <w:tc>
          <w:tcPr>
            <w:tcW w:w="1546" w:type="dxa"/>
            <w:tcBorders>
              <w:top w:val="single" w:sz="4" w:space="0" w:color="auto"/>
              <w:left w:val="nil"/>
              <w:bottom w:val="single" w:sz="4" w:space="0" w:color="auto"/>
              <w:right w:val="single" w:sz="4" w:space="0" w:color="auto"/>
            </w:tcBorders>
            <w:shd w:val="clear" w:color="auto" w:fill="99CCFF"/>
            <w:vAlign w:val="center"/>
            <w:hideMark/>
          </w:tcPr>
          <w:p w:rsidR="00DD4C25" w:rsidRPr="0024789A" w:rsidRDefault="00DD4C25" w:rsidP="00DD4C25">
            <w:pPr>
              <w:autoSpaceDN w:val="0"/>
              <w:spacing w:after="0" w:line="240" w:lineRule="auto"/>
              <w:jc w:val="both"/>
              <w:rPr>
                <w:rFonts w:ascii="Arial" w:hAnsi="Arial" w:cs="Arial"/>
                <w:sz w:val="20"/>
                <w:szCs w:val="20"/>
                <w:lang w:eastAsia="en-GB"/>
              </w:rPr>
            </w:pPr>
            <w:r w:rsidRPr="0024789A">
              <w:rPr>
                <w:rFonts w:ascii="Arial" w:hAnsi="Arial" w:cs="Arial"/>
                <w:b/>
                <w:sz w:val="20"/>
                <w:szCs w:val="20"/>
                <w:lang w:eastAsia="en-GB"/>
              </w:rPr>
              <w:t>4 WSI</w:t>
            </w:r>
          </w:p>
        </w:tc>
        <w:tc>
          <w:tcPr>
            <w:tcW w:w="1548" w:type="dxa"/>
            <w:tcBorders>
              <w:top w:val="single" w:sz="4" w:space="0" w:color="auto"/>
              <w:left w:val="nil"/>
              <w:bottom w:val="single" w:sz="4" w:space="0" w:color="auto"/>
              <w:right w:val="single" w:sz="4" w:space="0" w:color="auto"/>
            </w:tcBorders>
            <w:shd w:val="clear" w:color="auto" w:fill="99CCFF"/>
            <w:vAlign w:val="center"/>
            <w:hideMark/>
          </w:tcPr>
          <w:p w:rsidR="00DD4C25" w:rsidRPr="0024789A" w:rsidRDefault="00DD4C25" w:rsidP="00DD4C25">
            <w:pPr>
              <w:autoSpaceDN w:val="0"/>
              <w:spacing w:after="0" w:line="240" w:lineRule="auto"/>
              <w:jc w:val="both"/>
              <w:rPr>
                <w:rFonts w:ascii="Arial" w:hAnsi="Arial" w:cs="Arial"/>
                <w:sz w:val="20"/>
                <w:szCs w:val="20"/>
                <w:lang w:eastAsia="en-GB"/>
              </w:rPr>
            </w:pPr>
            <w:r w:rsidRPr="0024789A">
              <w:rPr>
                <w:rFonts w:ascii="Arial" w:hAnsi="Arial" w:cs="Arial"/>
                <w:b/>
                <w:sz w:val="20"/>
                <w:szCs w:val="20"/>
                <w:lang w:eastAsia="en-GB"/>
              </w:rPr>
              <w:t>2 DR/4 WSI</w:t>
            </w:r>
          </w:p>
        </w:tc>
        <w:tc>
          <w:tcPr>
            <w:tcW w:w="1548" w:type="dxa"/>
            <w:tcBorders>
              <w:top w:val="single" w:sz="4" w:space="0" w:color="auto"/>
              <w:left w:val="nil"/>
              <w:bottom w:val="single" w:sz="4" w:space="0" w:color="auto"/>
              <w:right w:val="single" w:sz="4" w:space="0" w:color="auto"/>
            </w:tcBorders>
            <w:shd w:val="clear" w:color="auto" w:fill="99CCFF"/>
            <w:vAlign w:val="center"/>
            <w:hideMark/>
          </w:tcPr>
          <w:p w:rsidR="00DD4C25" w:rsidRPr="0024789A" w:rsidRDefault="00DD4C25" w:rsidP="00DD4C25">
            <w:pPr>
              <w:overflowPunct w:val="0"/>
              <w:autoSpaceDE w:val="0"/>
              <w:autoSpaceDN w:val="0"/>
              <w:adjustRightInd w:val="0"/>
              <w:spacing w:after="0" w:line="240" w:lineRule="auto"/>
              <w:jc w:val="both"/>
              <w:rPr>
                <w:rFonts w:ascii="Times New Roman" w:hAnsi="Times New Roman"/>
                <w:sz w:val="24"/>
                <w:szCs w:val="20"/>
                <w:lang w:eastAsia="en-GB"/>
              </w:rPr>
            </w:pPr>
            <w:r w:rsidRPr="0024789A">
              <w:rPr>
                <w:rFonts w:ascii="Arial" w:hAnsi="Arial" w:cs="Arial"/>
                <w:b/>
                <w:sz w:val="20"/>
                <w:szCs w:val="20"/>
                <w:lang w:eastAsia="en-GB"/>
              </w:rPr>
              <w:t>5 DR/2 WSI</w:t>
            </w:r>
          </w:p>
        </w:tc>
        <w:tc>
          <w:tcPr>
            <w:tcW w:w="1548" w:type="dxa"/>
            <w:tcBorders>
              <w:top w:val="single" w:sz="4" w:space="0" w:color="auto"/>
              <w:left w:val="nil"/>
              <w:bottom w:val="single" w:sz="4" w:space="0" w:color="auto"/>
              <w:right w:val="single" w:sz="4" w:space="0" w:color="auto"/>
            </w:tcBorders>
            <w:shd w:val="clear" w:color="auto" w:fill="99CCFF"/>
            <w:vAlign w:val="center"/>
            <w:hideMark/>
          </w:tcPr>
          <w:p w:rsidR="00DD4C25" w:rsidRPr="0024789A" w:rsidRDefault="00DD4C25" w:rsidP="00DD4C25">
            <w:pPr>
              <w:overflowPunct w:val="0"/>
              <w:autoSpaceDE w:val="0"/>
              <w:autoSpaceDN w:val="0"/>
              <w:adjustRightInd w:val="0"/>
              <w:spacing w:after="0" w:line="240" w:lineRule="auto"/>
              <w:jc w:val="both"/>
              <w:rPr>
                <w:rFonts w:ascii="Times New Roman" w:hAnsi="Times New Roman"/>
                <w:sz w:val="24"/>
                <w:szCs w:val="20"/>
                <w:lang w:eastAsia="en-GB"/>
              </w:rPr>
            </w:pPr>
            <w:r w:rsidRPr="0024789A">
              <w:rPr>
                <w:rFonts w:ascii="Arial" w:hAnsi="Arial" w:cs="Arial"/>
                <w:b/>
                <w:sz w:val="20"/>
                <w:szCs w:val="20"/>
                <w:lang w:eastAsia="en-GB"/>
              </w:rPr>
              <w:t>4 DR/2 WSI</w:t>
            </w:r>
          </w:p>
        </w:tc>
        <w:tc>
          <w:tcPr>
            <w:tcW w:w="1548" w:type="dxa"/>
            <w:tcBorders>
              <w:top w:val="single" w:sz="4" w:space="0" w:color="auto"/>
              <w:left w:val="nil"/>
              <w:bottom w:val="single" w:sz="4" w:space="0" w:color="auto"/>
              <w:right w:val="single" w:sz="4" w:space="0" w:color="auto"/>
            </w:tcBorders>
            <w:shd w:val="clear" w:color="auto" w:fill="99CCFF"/>
            <w:vAlign w:val="center"/>
            <w:hideMark/>
          </w:tcPr>
          <w:p w:rsidR="00DD4C25" w:rsidRPr="0024789A" w:rsidRDefault="00DD4C25" w:rsidP="00DD4C25">
            <w:pPr>
              <w:overflowPunct w:val="0"/>
              <w:autoSpaceDE w:val="0"/>
              <w:autoSpaceDN w:val="0"/>
              <w:adjustRightInd w:val="0"/>
              <w:spacing w:after="0" w:line="240" w:lineRule="auto"/>
              <w:jc w:val="both"/>
              <w:rPr>
                <w:rFonts w:ascii="Times New Roman" w:hAnsi="Times New Roman"/>
                <w:sz w:val="24"/>
                <w:szCs w:val="20"/>
                <w:lang w:eastAsia="en-GB"/>
              </w:rPr>
            </w:pPr>
            <w:r w:rsidRPr="0024789A">
              <w:rPr>
                <w:rFonts w:ascii="Arial" w:hAnsi="Arial" w:cs="Arial"/>
                <w:b/>
                <w:sz w:val="20"/>
                <w:szCs w:val="20"/>
                <w:lang w:eastAsia="en-GB"/>
              </w:rPr>
              <w:t>2 DR/2 WSI</w:t>
            </w:r>
          </w:p>
        </w:tc>
        <w:tc>
          <w:tcPr>
            <w:tcW w:w="290" w:type="dxa"/>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708" w:type="dxa"/>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1970" w:type="dxa"/>
            <w:tcBorders>
              <w:top w:val="nil"/>
              <w:left w:val="nil"/>
              <w:bottom w:val="nil"/>
              <w:right w:val="single" w:sz="4" w:space="0" w:color="auto"/>
            </w:tcBorders>
            <w:shd w:val="clear" w:color="auto" w:fill="99CCFF"/>
            <w:vAlign w:val="center"/>
            <w:hideMark/>
          </w:tcPr>
          <w:p w:rsidR="00DD4C25" w:rsidRPr="0024789A" w:rsidRDefault="00DD4C25" w:rsidP="00DD4C25">
            <w:pPr>
              <w:autoSpaceDN w:val="0"/>
              <w:spacing w:after="0" w:line="240" w:lineRule="auto"/>
              <w:jc w:val="both"/>
              <w:rPr>
                <w:rFonts w:ascii="Arial" w:hAnsi="Arial" w:cs="Arial"/>
                <w:b/>
                <w:sz w:val="20"/>
                <w:szCs w:val="20"/>
                <w:lang w:eastAsia="en-GB"/>
              </w:rPr>
            </w:pPr>
            <w:r w:rsidRPr="0024789A">
              <w:rPr>
                <w:rFonts w:ascii="Arial" w:hAnsi="Arial" w:cs="Arial"/>
                <w:b/>
                <w:sz w:val="20"/>
                <w:szCs w:val="20"/>
                <w:lang w:eastAsia="en-GB"/>
              </w:rPr>
              <w:t xml:space="preserve">13 DR/16 WSI </w:t>
            </w:r>
          </w:p>
          <w:p w:rsidR="00DD4C25" w:rsidRPr="0024789A" w:rsidRDefault="00DD4C25" w:rsidP="00DD4C25">
            <w:pPr>
              <w:autoSpaceDN w:val="0"/>
              <w:spacing w:after="0" w:line="240" w:lineRule="auto"/>
              <w:jc w:val="both"/>
              <w:rPr>
                <w:rFonts w:ascii="Arial" w:hAnsi="Arial" w:cs="Arial"/>
                <w:b/>
                <w:sz w:val="20"/>
                <w:szCs w:val="20"/>
                <w:lang w:eastAsia="en-GB"/>
              </w:rPr>
            </w:pPr>
            <w:r w:rsidRPr="0024789A">
              <w:rPr>
                <w:rFonts w:ascii="Arial" w:hAnsi="Arial" w:cs="Arial"/>
                <w:b/>
                <w:sz w:val="20"/>
                <w:szCs w:val="20"/>
                <w:lang w:eastAsia="en-GB"/>
              </w:rPr>
              <w:t>about 6 years</w:t>
            </w:r>
          </w:p>
        </w:tc>
      </w:tr>
      <w:tr w:rsidR="00AC5829" w:rsidRPr="0024789A" w:rsidTr="00DD4C25">
        <w:trPr>
          <w:trHeight w:val="522"/>
        </w:trPr>
        <w:tc>
          <w:tcPr>
            <w:tcW w:w="1431"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DD4C25" w:rsidRPr="0024789A" w:rsidRDefault="00DD4C25" w:rsidP="00DD4C25">
            <w:pPr>
              <w:autoSpaceDN w:val="0"/>
              <w:spacing w:after="0" w:line="240" w:lineRule="auto"/>
              <w:jc w:val="both"/>
              <w:rPr>
                <w:rFonts w:ascii="Arial" w:hAnsi="Arial" w:cs="Arial"/>
                <w:sz w:val="20"/>
                <w:szCs w:val="20"/>
                <w:lang w:eastAsia="en-GB"/>
              </w:rPr>
            </w:pPr>
            <w:r w:rsidRPr="0024789A">
              <w:rPr>
                <w:rFonts w:ascii="Arial" w:hAnsi="Arial" w:cs="Arial"/>
                <w:sz w:val="20"/>
                <w:szCs w:val="20"/>
                <w:lang w:eastAsia="en-GB"/>
              </w:rPr>
              <w:t> </w:t>
            </w:r>
          </w:p>
        </w:tc>
        <w:tc>
          <w:tcPr>
            <w:tcW w:w="1755" w:type="dxa"/>
            <w:tcBorders>
              <w:top w:val="single" w:sz="4" w:space="0" w:color="auto"/>
              <w:left w:val="nil"/>
              <w:bottom w:val="single" w:sz="4" w:space="0" w:color="auto"/>
              <w:right w:val="single" w:sz="4" w:space="0" w:color="auto"/>
            </w:tcBorders>
            <w:shd w:val="clear" w:color="auto" w:fill="C0C0C0"/>
            <w:vAlign w:val="center"/>
            <w:hideMark/>
          </w:tcPr>
          <w:p w:rsidR="00DD4C25" w:rsidRPr="0024789A" w:rsidRDefault="00DD4C25" w:rsidP="00DD4C25">
            <w:pPr>
              <w:autoSpaceDN w:val="0"/>
              <w:spacing w:after="0" w:line="240" w:lineRule="auto"/>
              <w:jc w:val="both"/>
              <w:rPr>
                <w:rFonts w:ascii="Arial" w:hAnsi="Arial" w:cs="Arial"/>
                <w:b/>
                <w:bCs/>
                <w:sz w:val="20"/>
                <w:szCs w:val="20"/>
                <w:lang w:eastAsia="en-GB"/>
              </w:rPr>
            </w:pPr>
            <w:r w:rsidRPr="0024789A">
              <w:rPr>
                <w:rFonts w:ascii="Arial" w:hAnsi="Arial" w:cs="Arial"/>
                <w:b/>
                <w:bCs/>
                <w:sz w:val="20"/>
                <w:szCs w:val="20"/>
                <w:lang w:eastAsia="en-GB"/>
              </w:rPr>
              <w:t>2017</w:t>
            </w:r>
          </w:p>
        </w:tc>
        <w:tc>
          <w:tcPr>
            <w:tcW w:w="1546" w:type="dxa"/>
            <w:tcBorders>
              <w:top w:val="single" w:sz="4" w:space="0" w:color="auto"/>
              <w:left w:val="nil"/>
              <w:bottom w:val="single" w:sz="4" w:space="0" w:color="auto"/>
              <w:right w:val="single" w:sz="4" w:space="0" w:color="auto"/>
            </w:tcBorders>
            <w:shd w:val="clear" w:color="auto" w:fill="C0C0C0"/>
            <w:vAlign w:val="center"/>
            <w:hideMark/>
          </w:tcPr>
          <w:p w:rsidR="00DD4C25" w:rsidRPr="0024789A" w:rsidRDefault="00DD4C25" w:rsidP="00DD4C25">
            <w:pPr>
              <w:autoSpaceDN w:val="0"/>
              <w:spacing w:after="0" w:line="240" w:lineRule="auto"/>
              <w:jc w:val="both"/>
              <w:rPr>
                <w:rFonts w:ascii="Arial" w:hAnsi="Arial" w:cs="Arial"/>
                <w:b/>
                <w:bCs/>
                <w:sz w:val="20"/>
                <w:szCs w:val="20"/>
                <w:lang w:eastAsia="en-GB"/>
              </w:rPr>
            </w:pPr>
            <w:r w:rsidRPr="0024789A">
              <w:rPr>
                <w:rFonts w:ascii="Arial" w:hAnsi="Arial" w:cs="Arial"/>
                <w:b/>
                <w:bCs/>
                <w:sz w:val="20"/>
                <w:szCs w:val="20"/>
                <w:lang w:eastAsia="en-GB"/>
              </w:rPr>
              <w:t>2018</w:t>
            </w:r>
          </w:p>
        </w:tc>
        <w:tc>
          <w:tcPr>
            <w:tcW w:w="1548" w:type="dxa"/>
            <w:tcBorders>
              <w:top w:val="single" w:sz="4" w:space="0" w:color="auto"/>
              <w:left w:val="nil"/>
              <w:bottom w:val="single" w:sz="4" w:space="0" w:color="auto"/>
              <w:right w:val="single" w:sz="4" w:space="0" w:color="auto"/>
            </w:tcBorders>
            <w:shd w:val="clear" w:color="auto" w:fill="C0C0C0"/>
            <w:vAlign w:val="center"/>
            <w:hideMark/>
          </w:tcPr>
          <w:p w:rsidR="00DD4C25" w:rsidRPr="0024789A" w:rsidRDefault="00DD4C25" w:rsidP="00DD4C25">
            <w:pPr>
              <w:autoSpaceDN w:val="0"/>
              <w:spacing w:after="0" w:line="240" w:lineRule="auto"/>
              <w:jc w:val="both"/>
              <w:rPr>
                <w:rFonts w:ascii="Arial" w:hAnsi="Arial" w:cs="Arial"/>
                <w:b/>
                <w:bCs/>
                <w:sz w:val="20"/>
                <w:szCs w:val="20"/>
                <w:lang w:eastAsia="en-GB"/>
              </w:rPr>
            </w:pPr>
            <w:r w:rsidRPr="0024789A">
              <w:rPr>
                <w:rFonts w:ascii="Arial" w:hAnsi="Arial" w:cs="Arial"/>
                <w:b/>
                <w:bCs/>
                <w:sz w:val="20"/>
                <w:szCs w:val="20"/>
                <w:lang w:eastAsia="en-GB"/>
              </w:rPr>
              <w:t>2019</w:t>
            </w:r>
          </w:p>
        </w:tc>
        <w:tc>
          <w:tcPr>
            <w:tcW w:w="1548" w:type="dxa"/>
            <w:tcBorders>
              <w:top w:val="single" w:sz="4" w:space="0" w:color="auto"/>
              <w:left w:val="nil"/>
              <w:bottom w:val="single" w:sz="4" w:space="0" w:color="auto"/>
              <w:right w:val="single" w:sz="4" w:space="0" w:color="auto"/>
            </w:tcBorders>
            <w:shd w:val="clear" w:color="auto" w:fill="C0C0C0"/>
            <w:vAlign w:val="center"/>
            <w:hideMark/>
          </w:tcPr>
          <w:p w:rsidR="00DD4C25" w:rsidRPr="0024789A" w:rsidRDefault="00DD4C25" w:rsidP="00DD4C25">
            <w:pPr>
              <w:autoSpaceDN w:val="0"/>
              <w:spacing w:after="0" w:line="240" w:lineRule="auto"/>
              <w:jc w:val="both"/>
              <w:rPr>
                <w:rFonts w:ascii="Arial" w:hAnsi="Arial" w:cs="Arial"/>
                <w:b/>
                <w:bCs/>
                <w:sz w:val="20"/>
                <w:szCs w:val="20"/>
                <w:lang w:eastAsia="en-GB"/>
              </w:rPr>
            </w:pPr>
            <w:r w:rsidRPr="0024789A">
              <w:rPr>
                <w:rFonts w:ascii="Arial" w:hAnsi="Arial" w:cs="Arial"/>
                <w:b/>
                <w:bCs/>
                <w:sz w:val="20"/>
                <w:szCs w:val="20"/>
                <w:lang w:eastAsia="en-GB"/>
              </w:rPr>
              <w:t>2020</w:t>
            </w:r>
          </w:p>
        </w:tc>
        <w:tc>
          <w:tcPr>
            <w:tcW w:w="1548" w:type="dxa"/>
            <w:tcBorders>
              <w:top w:val="single" w:sz="4" w:space="0" w:color="auto"/>
              <w:left w:val="nil"/>
              <w:bottom w:val="single" w:sz="4" w:space="0" w:color="auto"/>
              <w:right w:val="single" w:sz="4" w:space="0" w:color="auto"/>
            </w:tcBorders>
            <w:shd w:val="clear" w:color="auto" w:fill="C0C0C0"/>
            <w:vAlign w:val="center"/>
            <w:hideMark/>
          </w:tcPr>
          <w:p w:rsidR="00DD4C25" w:rsidRPr="0024789A" w:rsidRDefault="00DD4C25" w:rsidP="00DD4C25">
            <w:pPr>
              <w:autoSpaceDN w:val="0"/>
              <w:spacing w:after="0" w:line="240" w:lineRule="auto"/>
              <w:jc w:val="both"/>
              <w:rPr>
                <w:rFonts w:ascii="Arial" w:hAnsi="Arial" w:cs="Arial"/>
                <w:b/>
                <w:bCs/>
                <w:sz w:val="20"/>
                <w:szCs w:val="20"/>
                <w:lang w:eastAsia="en-GB"/>
              </w:rPr>
            </w:pPr>
            <w:r w:rsidRPr="0024789A">
              <w:rPr>
                <w:rFonts w:ascii="Arial" w:hAnsi="Arial" w:cs="Arial"/>
                <w:b/>
                <w:bCs/>
                <w:sz w:val="20"/>
                <w:szCs w:val="20"/>
                <w:lang w:eastAsia="en-GB"/>
              </w:rPr>
              <w:t>2021</w:t>
            </w:r>
          </w:p>
        </w:tc>
        <w:tc>
          <w:tcPr>
            <w:tcW w:w="1548" w:type="dxa"/>
            <w:tcBorders>
              <w:top w:val="single" w:sz="4" w:space="0" w:color="auto"/>
              <w:left w:val="nil"/>
              <w:bottom w:val="single" w:sz="4" w:space="0" w:color="auto"/>
              <w:right w:val="single" w:sz="4" w:space="0" w:color="auto"/>
            </w:tcBorders>
            <w:shd w:val="clear" w:color="auto" w:fill="C0C0C0"/>
            <w:vAlign w:val="center"/>
            <w:hideMark/>
          </w:tcPr>
          <w:p w:rsidR="00DD4C25" w:rsidRPr="0024789A" w:rsidRDefault="00DD4C25" w:rsidP="00DD4C25">
            <w:pPr>
              <w:autoSpaceDN w:val="0"/>
              <w:spacing w:after="0" w:line="240" w:lineRule="auto"/>
              <w:jc w:val="both"/>
              <w:rPr>
                <w:rFonts w:ascii="Arial" w:hAnsi="Arial" w:cs="Arial"/>
                <w:b/>
                <w:bCs/>
                <w:sz w:val="20"/>
                <w:szCs w:val="20"/>
                <w:lang w:eastAsia="en-GB"/>
              </w:rPr>
            </w:pPr>
            <w:r w:rsidRPr="0024789A">
              <w:rPr>
                <w:rFonts w:ascii="Arial" w:hAnsi="Arial" w:cs="Arial"/>
                <w:b/>
                <w:bCs/>
                <w:sz w:val="20"/>
                <w:szCs w:val="20"/>
                <w:lang w:eastAsia="en-GB"/>
              </w:rPr>
              <w:t>2022</w:t>
            </w:r>
          </w:p>
        </w:tc>
        <w:tc>
          <w:tcPr>
            <w:tcW w:w="290" w:type="dxa"/>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708" w:type="dxa"/>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1970" w:type="dxa"/>
            <w:tcBorders>
              <w:top w:val="nil"/>
              <w:left w:val="nil"/>
              <w:bottom w:val="nil"/>
              <w:right w:val="single" w:sz="4" w:space="0" w:color="auto"/>
            </w:tcBorders>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r>
      <w:tr w:rsidR="00AC5829" w:rsidRPr="0024789A" w:rsidTr="00DD4C25">
        <w:trPr>
          <w:trHeight w:val="522"/>
        </w:trPr>
        <w:tc>
          <w:tcPr>
            <w:tcW w:w="1431" w:type="dxa"/>
            <w:tcBorders>
              <w:top w:val="nil"/>
              <w:left w:val="single" w:sz="4" w:space="0" w:color="auto"/>
              <w:bottom w:val="single" w:sz="4" w:space="0" w:color="auto"/>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b/>
                <w:bCs/>
                <w:sz w:val="20"/>
                <w:szCs w:val="20"/>
                <w:lang w:eastAsia="en-GB"/>
              </w:rPr>
            </w:pPr>
            <w:r w:rsidRPr="0024789A">
              <w:rPr>
                <w:rFonts w:ascii="Arial" w:hAnsi="Arial" w:cs="Arial"/>
                <w:b/>
                <w:bCs/>
                <w:sz w:val="20"/>
                <w:szCs w:val="20"/>
                <w:lang w:eastAsia="en-GB"/>
              </w:rPr>
              <w:t>Alicante</w:t>
            </w:r>
          </w:p>
        </w:tc>
        <w:tc>
          <w:tcPr>
            <w:tcW w:w="1755" w:type="dxa"/>
            <w:tcBorders>
              <w:top w:val="nil"/>
              <w:left w:val="nil"/>
              <w:bottom w:val="single" w:sz="4" w:space="0" w:color="auto"/>
              <w:right w:val="single" w:sz="4" w:space="0" w:color="auto"/>
            </w:tcBorders>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1546" w:type="dxa"/>
            <w:tcBorders>
              <w:top w:val="nil"/>
              <w:left w:val="nil"/>
              <w:bottom w:val="single" w:sz="4" w:space="0" w:color="auto"/>
              <w:right w:val="single" w:sz="4" w:space="0" w:color="auto"/>
            </w:tcBorders>
            <w:shd w:val="clear" w:color="auto" w:fill="FABF8F"/>
            <w:vAlign w:val="center"/>
            <w:hideMark/>
          </w:tcPr>
          <w:p w:rsidR="00DD4C25" w:rsidRPr="0024789A" w:rsidRDefault="00DD4C25" w:rsidP="00DD4C25">
            <w:pPr>
              <w:autoSpaceDN w:val="0"/>
              <w:spacing w:after="0" w:line="240" w:lineRule="auto"/>
              <w:jc w:val="both"/>
              <w:rPr>
                <w:rFonts w:ascii="Arial" w:hAnsi="Arial" w:cs="Arial"/>
                <w:b/>
                <w:sz w:val="20"/>
                <w:szCs w:val="20"/>
                <w:lang w:eastAsia="en-GB"/>
              </w:rPr>
            </w:pPr>
            <w:r w:rsidRPr="0024789A">
              <w:rPr>
                <w:rFonts w:ascii="Arial" w:hAnsi="Arial" w:cs="Arial"/>
                <w:sz w:val="20"/>
                <w:szCs w:val="20"/>
                <w:lang w:eastAsia="en-GB"/>
              </w:rPr>
              <w:t xml:space="preserve">    </w:t>
            </w:r>
            <w:r w:rsidRPr="0024789A">
              <w:rPr>
                <w:rFonts w:ascii="Arial" w:hAnsi="Arial" w:cs="Arial"/>
                <w:b/>
                <w:sz w:val="20"/>
                <w:szCs w:val="20"/>
                <w:lang w:eastAsia="en-GB"/>
              </w:rPr>
              <w:t>MAY</w:t>
            </w:r>
          </w:p>
        </w:tc>
        <w:tc>
          <w:tcPr>
            <w:tcW w:w="1548" w:type="dxa"/>
            <w:tcBorders>
              <w:top w:val="nil"/>
              <w:left w:val="nil"/>
              <w:bottom w:val="single" w:sz="4" w:space="0" w:color="auto"/>
              <w:right w:val="single" w:sz="4" w:space="0" w:color="auto"/>
            </w:tcBorders>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1548" w:type="dxa"/>
            <w:tcBorders>
              <w:top w:val="nil"/>
              <w:left w:val="nil"/>
              <w:bottom w:val="single" w:sz="4" w:space="0" w:color="auto"/>
              <w:right w:val="single" w:sz="4" w:space="0" w:color="auto"/>
            </w:tcBorders>
            <w:shd w:val="clear" w:color="auto" w:fill="B2A1C7"/>
            <w:vAlign w:val="center"/>
            <w:hideMark/>
          </w:tcPr>
          <w:p w:rsidR="00DD4C25" w:rsidRPr="0024789A" w:rsidRDefault="00DD4C25" w:rsidP="00DD4C25">
            <w:pPr>
              <w:autoSpaceDN w:val="0"/>
              <w:spacing w:after="0" w:line="240" w:lineRule="auto"/>
              <w:jc w:val="both"/>
              <w:rPr>
                <w:rFonts w:ascii="Arial" w:hAnsi="Arial" w:cs="Arial"/>
                <w:b/>
                <w:sz w:val="20"/>
                <w:szCs w:val="20"/>
                <w:lang w:eastAsia="en-GB"/>
              </w:rPr>
            </w:pPr>
            <w:r w:rsidRPr="0024789A">
              <w:rPr>
                <w:rFonts w:ascii="Arial" w:hAnsi="Arial" w:cs="Arial"/>
                <w:sz w:val="20"/>
                <w:szCs w:val="20"/>
                <w:lang w:eastAsia="en-GB"/>
              </w:rPr>
              <w:t xml:space="preserve">      </w:t>
            </w:r>
            <w:r w:rsidRPr="0024789A">
              <w:rPr>
                <w:rFonts w:ascii="Arial" w:hAnsi="Arial" w:cs="Arial"/>
                <w:b/>
                <w:sz w:val="20"/>
                <w:szCs w:val="20"/>
                <w:lang w:eastAsia="en-GB"/>
              </w:rPr>
              <w:t>MAY</w:t>
            </w:r>
          </w:p>
        </w:tc>
        <w:tc>
          <w:tcPr>
            <w:tcW w:w="1548" w:type="dxa"/>
            <w:tcBorders>
              <w:top w:val="nil"/>
              <w:left w:val="nil"/>
              <w:bottom w:val="single" w:sz="4" w:space="0" w:color="auto"/>
              <w:right w:val="single" w:sz="4" w:space="0" w:color="auto"/>
            </w:tcBorders>
            <w:vAlign w:val="center"/>
          </w:tcPr>
          <w:p w:rsidR="00DD4C25" w:rsidRPr="0024789A" w:rsidRDefault="00DD4C25" w:rsidP="00DD4C25">
            <w:pPr>
              <w:autoSpaceDN w:val="0"/>
              <w:spacing w:after="0" w:line="240" w:lineRule="auto"/>
              <w:jc w:val="both"/>
              <w:rPr>
                <w:rFonts w:ascii="Arial" w:hAnsi="Arial" w:cs="Arial"/>
                <w:b/>
                <w:sz w:val="20"/>
                <w:szCs w:val="20"/>
                <w:lang w:eastAsia="en-GB"/>
              </w:rPr>
            </w:pPr>
          </w:p>
        </w:tc>
        <w:tc>
          <w:tcPr>
            <w:tcW w:w="1548" w:type="dxa"/>
            <w:tcBorders>
              <w:top w:val="nil"/>
              <w:left w:val="nil"/>
              <w:bottom w:val="single" w:sz="4" w:space="0" w:color="auto"/>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sz w:val="20"/>
                <w:szCs w:val="20"/>
                <w:lang w:eastAsia="en-GB"/>
              </w:rPr>
            </w:pPr>
            <w:r w:rsidRPr="0024789A">
              <w:rPr>
                <w:rFonts w:ascii="Arial" w:hAnsi="Arial" w:cs="Arial"/>
                <w:sz w:val="20"/>
                <w:szCs w:val="20"/>
                <w:lang w:eastAsia="en-GB"/>
              </w:rPr>
              <w:t> </w:t>
            </w:r>
          </w:p>
        </w:tc>
        <w:tc>
          <w:tcPr>
            <w:tcW w:w="290" w:type="dxa"/>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B2A1C7"/>
            <w:noWrap/>
            <w:hideMark/>
          </w:tcPr>
          <w:p w:rsidR="00DD4C25" w:rsidRPr="0024789A" w:rsidRDefault="00DD4C25" w:rsidP="00DD4C25">
            <w:pPr>
              <w:autoSpaceDN w:val="0"/>
              <w:spacing w:after="0" w:line="240" w:lineRule="auto"/>
              <w:jc w:val="both"/>
              <w:rPr>
                <w:rFonts w:ascii="Arial" w:hAnsi="Arial" w:cs="Arial"/>
                <w:sz w:val="20"/>
                <w:szCs w:val="20"/>
                <w:lang w:eastAsia="en-GB"/>
              </w:rPr>
            </w:pPr>
            <w:r w:rsidRPr="0024789A">
              <w:rPr>
                <w:rFonts w:ascii="Arial" w:hAnsi="Arial" w:cs="Arial"/>
                <w:sz w:val="20"/>
                <w:szCs w:val="20"/>
                <w:lang w:eastAsia="en-GB"/>
              </w:rPr>
              <w:t> </w:t>
            </w:r>
          </w:p>
        </w:tc>
        <w:tc>
          <w:tcPr>
            <w:tcW w:w="1970" w:type="dxa"/>
            <w:tcBorders>
              <w:top w:val="nil"/>
              <w:left w:val="nil"/>
              <w:bottom w:val="nil"/>
              <w:right w:val="single" w:sz="4" w:space="0" w:color="auto"/>
            </w:tcBorders>
            <w:noWrap/>
            <w:hideMark/>
          </w:tcPr>
          <w:p w:rsidR="00DD4C25" w:rsidRPr="0024789A" w:rsidRDefault="00DD4C25" w:rsidP="00DD4C25">
            <w:pPr>
              <w:autoSpaceDN w:val="0"/>
              <w:spacing w:after="0" w:line="240" w:lineRule="auto"/>
              <w:jc w:val="both"/>
              <w:rPr>
                <w:rFonts w:ascii="Arial" w:hAnsi="Arial" w:cs="Arial"/>
                <w:sz w:val="20"/>
                <w:szCs w:val="20"/>
                <w:lang w:eastAsia="en-GB"/>
              </w:rPr>
            </w:pPr>
            <w:r w:rsidRPr="0024789A">
              <w:rPr>
                <w:rFonts w:ascii="Arial" w:hAnsi="Arial" w:cs="Arial"/>
                <w:sz w:val="20"/>
                <w:szCs w:val="20"/>
                <w:lang w:eastAsia="en-GB"/>
              </w:rPr>
              <w:t>desk research/Follow-up inspection</w:t>
            </w:r>
          </w:p>
        </w:tc>
      </w:tr>
      <w:tr w:rsidR="00AC5829" w:rsidRPr="0024789A" w:rsidTr="00DD4C25">
        <w:trPr>
          <w:trHeight w:val="522"/>
        </w:trPr>
        <w:tc>
          <w:tcPr>
            <w:tcW w:w="1431" w:type="dxa"/>
            <w:tcBorders>
              <w:top w:val="nil"/>
              <w:left w:val="single" w:sz="4" w:space="0" w:color="auto"/>
              <w:bottom w:val="single" w:sz="4" w:space="0" w:color="auto"/>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b/>
                <w:bCs/>
                <w:sz w:val="20"/>
                <w:szCs w:val="20"/>
                <w:lang w:eastAsia="en-GB"/>
              </w:rPr>
            </w:pPr>
            <w:r w:rsidRPr="0024789A">
              <w:rPr>
                <w:rFonts w:ascii="Arial" w:hAnsi="Arial" w:cs="Arial"/>
                <w:b/>
                <w:bCs/>
                <w:sz w:val="20"/>
                <w:szCs w:val="20"/>
                <w:lang w:eastAsia="en-GB"/>
              </w:rPr>
              <w:t>Bergen</w:t>
            </w:r>
          </w:p>
        </w:tc>
        <w:tc>
          <w:tcPr>
            <w:tcW w:w="1755" w:type="dxa"/>
            <w:tcBorders>
              <w:top w:val="nil"/>
              <w:left w:val="nil"/>
              <w:bottom w:val="single" w:sz="4" w:space="0" w:color="auto"/>
              <w:right w:val="single" w:sz="4" w:space="0" w:color="auto"/>
            </w:tcBorders>
            <w:shd w:val="clear" w:color="auto" w:fill="FABF8F"/>
            <w:vAlign w:val="center"/>
            <w:hideMark/>
          </w:tcPr>
          <w:p w:rsidR="00DD4C25" w:rsidRPr="0024789A" w:rsidRDefault="00DD4C25" w:rsidP="00DD4C25">
            <w:pPr>
              <w:autoSpaceDN w:val="0"/>
              <w:spacing w:after="0" w:line="240" w:lineRule="auto"/>
              <w:jc w:val="both"/>
              <w:rPr>
                <w:rFonts w:ascii="Arial" w:hAnsi="Arial" w:cs="Arial"/>
                <w:b/>
                <w:sz w:val="20"/>
                <w:szCs w:val="20"/>
                <w:lang w:eastAsia="en-GB"/>
              </w:rPr>
            </w:pPr>
            <w:r w:rsidRPr="0024789A">
              <w:rPr>
                <w:rFonts w:ascii="Arial" w:hAnsi="Arial" w:cs="Arial"/>
                <w:sz w:val="20"/>
                <w:szCs w:val="20"/>
                <w:lang w:eastAsia="en-GB"/>
              </w:rPr>
              <w:t> </w:t>
            </w:r>
            <w:r w:rsidRPr="0024789A">
              <w:rPr>
                <w:rFonts w:ascii="Arial" w:hAnsi="Arial" w:cs="Arial"/>
                <w:b/>
                <w:sz w:val="20"/>
                <w:szCs w:val="20"/>
                <w:lang w:eastAsia="en-GB"/>
              </w:rPr>
              <w:t>NOVEMBER</w:t>
            </w:r>
          </w:p>
        </w:tc>
        <w:tc>
          <w:tcPr>
            <w:tcW w:w="1546" w:type="dxa"/>
            <w:tcBorders>
              <w:top w:val="nil"/>
              <w:left w:val="nil"/>
              <w:bottom w:val="single" w:sz="4" w:space="0" w:color="auto"/>
              <w:right w:val="single" w:sz="4" w:space="0" w:color="auto"/>
            </w:tcBorders>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1548" w:type="dxa"/>
            <w:tcBorders>
              <w:top w:val="nil"/>
              <w:left w:val="nil"/>
              <w:bottom w:val="single" w:sz="4" w:space="0" w:color="auto"/>
              <w:right w:val="single" w:sz="4" w:space="0" w:color="auto"/>
            </w:tcBorders>
            <w:shd w:val="clear" w:color="auto" w:fill="B2A1C7"/>
            <w:vAlign w:val="center"/>
            <w:hideMark/>
          </w:tcPr>
          <w:p w:rsidR="00DD4C25" w:rsidRPr="0024789A" w:rsidRDefault="00DD4C25" w:rsidP="00DD4C25">
            <w:pPr>
              <w:autoSpaceDN w:val="0"/>
              <w:spacing w:after="0" w:line="240" w:lineRule="auto"/>
              <w:jc w:val="both"/>
              <w:rPr>
                <w:rFonts w:ascii="Arial" w:hAnsi="Arial" w:cs="Arial"/>
                <w:b/>
                <w:sz w:val="20"/>
                <w:szCs w:val="20"/>
                <w:lang w:eastAsia="en-GB"/>
              </w:rPr>
            </w:pPr>
            <w:r w:rsidRPr="0024789A">
              <w:rPr>
                <w:rFonts w:ascii="Arial" w:hAnsi="Arial" w:cs="Arial"/>
                <w:sz w:val="20"/>
                <w:szCs w:val="20"/>
                <w:lang w:eastAsia="en-GB"/>
              </w:rPr>
              <w:t> </w:t>
            </w:r>
            <w:r w:rsidRPr="0024789A">
              <w:rPr>
                <w:rFonts w:ascii="Arial" w:hAnsi="Arial" w:cs="Arial"/>
                <w:b/>
                <w:sz w:val="20"/>
                <w:szCs w:val="20"/>
                <w:lang w:eastAsia="en-GB"/>
              </w:rPr>
              <w:t>NOVEMBER</w:t>
            </w:r>
          </w:p>
        </w:tc>
        <w:tc>
          <w:tcPr>
            <w:tcW w:w="1548" w:type="dxa"/>
            <w:tcBorders>
              <w:top w:val="nil"/>
              <w:left w:val="nil"/>
              <w:bottom w:val="single" w:sz="4" w:space="0" w:color="auto"/>
              <w:right w:val="single" w:sz="4" w:space="0" w:color="auto"/>
            </w:tcBorders>
            <w:vAlign w:val="center"/>
          </w:tcPr>
          <w:p w:rsidR="00DD4C25" w:rsidRPr="0024789A" w:rsidRDefault="00DD4C25" w:rsidP="00DD4C25">
            <w:pPr>
              <w:autoSpaceDN w:val="0"/>
              <w:spacing w:after="0" w:line="240" w:lineRule="auto"/>
              <w:jc w:val="both"/>
              <w:rPr>
                <w:rFonts w:ascii="Arial" w:hAnsi="Arial" w:cs="Arial"/>
                <w:b/>
                <w:sz w:val="20"/>
                <w:szCs w:val="20"/>
                <w:lang w:eastAsia="en-GB"/>
              </w:rPr>
            </w:pPr>
          </w:p>
        </w:tc>
        <w:tc>
          <w:tcPr>
            <w:tcW w:w="1548" w:type="dxa"/>
            <w:tcBorders>
              <w:top w:val="nil"/>
              <w:left w:val="nil"/>
              <w:bottom w:val="single" w:sz="4" w:space="0" w:color="auto"/>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sz w:val="20"/>
                <w:szCs w:val="20"/>
                <w:lang w:eastAsia="en-GB"/>
              </w:rPr>
            </w:pPr>
            <w:r w:rsidRPr="0024789A">
              <w:rPr>
                <w:rFonts w:ascii="Arial" w:hAnsi="Arial" w:cs="Arial"/>
                <w:sz w:val="20"/>
                <w:szCs w:val="20"/>
                <w:lang w:eastAsia="en-GB"/>
              </w:rPr>
              <w:t> </w:t>
            </w:r>
          </w:p>
        </w:tc>
        <w:tc>
          <w:tcPr>
            <w:tcW w:w="1548" w:type="dxa"/>
            <w:tcBorders>
              <w:top w:val="nil"/>
              <w:left w:val="nil"/>
              <w:bottom w:val="single" w:sz="4" w:space="0" w:color="auto"/>
              <w:right w:val="single" w:sz="4" w:space="0" w:color="auto"/>
            </w:tcBorders>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290" w:type="dxa"/>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708" w:type="dxa"/>
            <w:tcBorders>
              <w:top w:val="nil"/>
              <w:left w:val="single" w:sz="4" w:space="0" w:color="auto"/>
              <w:bottom w:val="single" w:sz="4" w:space="0" w:color="auto"/>
              <w:right w:val="single" w:sz="4" w:space="0" w:color="auto"/>
            </w:tcBorders>
            <w:shd w:val="clear" w:color="auto" w:fill="FABF8F"/>
            <w:noWrap/>
            <w:hideMark/>
          </w:tcPr>
          <w:p w:rsidR="00DD4C25" w:rsidRPr="0024789A" w:rsidRDefault="00DD4C25" w:rsidP="00DD4C25">
            <w:pPr>
              <w:autoSpaceDN w:val="0"/>
              <w:spacing w:after="0" w:line="240" w:lineRule="auto"/>
              <w:jc w:val="both"/>
              <w:rPr>
                <w:rFonts w:ascii="Arial" w:hAnsi="Arial" w:cs="Arial"/>
                <w:sz w:val="20"/>
                <w:szCs w:val="20"/>
                <w:lang w:eastAsia="en-GB"/>
              </w:rPr>
            </w:pPr>
            <w:r w:rsidRPr="0024789A">
              <w:rPr>
                <w:rFonts w:ascii="Arial" w:hAnsi="Arial" w:cs="Arial"/>
                <w:sz w:val="20"/>
                <w:szCs w:val="20"/>
                <w:lang w:eastAsia="en-GB"/>
              </w:rPr>
              <w:t> </w:t>
            </w:r>
          </w:p>
        </w:tc>
        <w:tc>
          <w:tcPr>
            <w:tcW w:w="1970" w:type="dxa"/>
            <w:tcBorders>
              <w:top w:val="nil"/>
              <w:left w:val="nil"/>
              <w:bottom w:val="nil"/>
              <w:right w:val="single" w:sz="4" w:space="0" w:color="auto"/>
            </w:tcBorders>
            <w:noWrap/>
            <w:hideMark/>
          </w:tcPr>
          <w:p w:rsidR="00DD4C25" w:rsidRPr="0024789A" w:rsidRDefault="00DD4C25" w:rsidP="00DD4C25">
            <w:pPr>
              <w:autoSpaceDN w:val="0"/>
              <w:spacing w:after="0" w:line="240" w:lineRule="auto"/>
              <w:jc w:val="both"/>
              <w:rPr>
                <w:rFonts w:ascii="Arial" w:hAnsi="Arial" w:cs="Arial"/>
                <w:sz w:val="20"/>
                <w:szCs w:val="20"/>
                <w:lang w:eastAsia="en-GB"/>
              </w:rPr>
            </w:pPr>
            <w:r w:rsidRPr="0024789A">
              <w:rPr>
                <w:rFonts w:ascii="Arial" w:hAnsi="Arial" w:cs="Arial"/>
                <w:sz w:val="20"/>
                <w:szCs w:val="20"/>
                <w:lang w:eastAsia="en-GB"/>
              </w:rPr>
              <w:t>Whole school inspection</w:t>
            </w:r>
          </w:p>
        </w:tc>
      </w:tr>
      <w:tr w:rsidR="00AC5829" w:rsidRPr="0024789A" w:rsidTr="00DD4C25">
        <w:trPr>
          <w:trHeight w:val="522"/>
        </w:trPr>
        <w:tc>
          <w:tcPr>
            <w:tcW w:w="1431" w:type="dxa"/>
            <w:tcBorders>
              <w:top w:val="nil"/>
              <w:left w:val="single" w:sz="4" w:space="0" w:color="auto"/>
              <w:bottom w:val="single" w:sz="4" w:space="0" w:color="auto"/>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b/>
                <w:bCs/>
                <w:sz w:val="20"/>
                <w:szCs w:val="20"/>
                <w:lang w:eastAsia="en-GB"/>
              </w:rPr>
            </w:pPr>
            <w:r w:rsidRPr="0024789A">
              <w:rPr>
                <w:rFonts w:ascii="Arial" w:hAnsi="Arial" w:cs="Arial"/>
                <w:b/>
                <w:bCs/>
                <w:sz w:val="20"/>
                <w:szCs w:val="20"/>
                <w:lang w:eastAsia="en-GB"/>
              </w:rPr>
              <w:t>Brussels I</w:t>
            </w:r>
          </w:p>
        </w:tc>
        <w:tc>
          <w:tcPr>
            <w:tcW w:w="1755" w:type="dxa"/>
            <w:tcBorders>
              <w:top w:val="nil"/>
              <w:left w:val="nil"/>
              <w:bottom w:val="single" w:sz="4" w:space="0" w:color="auto"/>
              <w:right w:val="single" w:sz="4" w:space="0" w:color="auto"/>
            </w:tcBorders>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1546" w:type="dxa"/>
            <w:tcBorders>
              <w:top w:val="nil"/>
              <w:left w:val="nil"/>
              <w:bottom w:val="single" w:sz="4" w:space="0" w:color="auto"/>
              <w:right w:val="single" w:sz="4" w:space="0" w:color="auto"/>
            </w:tcBorders>
            <w:shd w:val="clear" w:color="auto" w:fill="FABF8F"/>
            <w:vAlign w:val="center"/>
            <w:hideMark/>
          </w:tcPr>
          <w:p w:rsidR="00DD4C25" w:rsidRPr="0024789A" w:rsidRDefault="00DD4C25" w:rsidP="00DD4C25">
            <w:pPr>
              <w:autoSpaceDN w:val="0"/>
              <w:spacing w:after="0" w:line="240" w:lineRule="auto"/>
              <w:jc w:val="both"/>
              <w:rPr>
                <w:rFonts w:ascii="Arial" w:hAnsi="Arial" w:cs="Arial"/>
                <w:b/>
                <w:sz w:val="20"/>
                <w:szCs w:val="20"/>
                <w:lang w:eastAsia="en-GB"/>
              </w:rPr>
            </w:pPr>
            <w:r w:rsidRPr="0024789A">
              <w:rPr>
                <w:rFonts w:ascii="Arial" w:hAnsi="Arial" w:cs="Arial"/>
                <w:sz w:val="20"/>
                <w:szCs w:val="20"/>
                <w:lang w:eastAsia="en-GB"/>
              </w:rPr>
              <w:t xml:space="preserve">    </w:t>
            </w:r>
            <w:r w:rsidRPr="0024789A">
              <w:rPr>
                <w:rFonts w:ascii="Arial" w:hAnsi="Arial" w:cs="Arial"/>
                <w:b/>
                <w:sz w:val="20"/>
                <w:szCs w:val="20"/>
                <w:lang w:eastAsia="en-GB"/>
              </w:rPr>
              <w:t>MAY</w:t>
            </w:r>
          </w:p>
        </w:tc>
        <w:tc>
          <w:tcPr>
            <w:tcW w:w="1548" w:type="dxa"/>
            <w:tcBorders>
              <w:top w:val="nil"/>
              <w:left w:val="nil"/>
              <w:bottom w:val="single" w:sz="4" w:space="0" w:color="auto"/>
              <w:right w:val="single" w:sz="4" w:space="0" w:color="auto"/>
            </w:tcBorders>
            <w:vAlign w:val="center"/>
          </w:tcPr>
          <w:p w:rsidR="00DD4C25" w:rsidRPr="0024789A" w:rsidRDefault="00DD4C25" w:rsidP="00DD4C25">
            <w:pPr>
              <w:autoSpaceDN w:val="0"/>
              <w:spacing w:after="0" w:line="240" w:lineRule="auto"/>
              <w:jc w:val="both"/>
              <w:rPr>
                <w:rFonts w:ascii="Arial" w:hAnsi="Arial" w:cs="Arial"/>
                <w:sz w:val="20"/>
                <w:szCs w:val="20"/>
                <w:lang w:eastAsia="en-GB"/>
              </w:rPr>
            </w:pPr>
            <w:r w:rsidRPr="0024789A">
              <w:rPr>
                <w:rFonts w:ascii="Arial" w:hAnsi="Arial" w:cs="Arial"/>
                <w:b/>
                <w:sz w:val="20"/>
                <w:szCs w:val="20"/>
                <w:lang w:eastAsia="en-GB"/>
              </w:rPr>
              <w:t xml:space="preserve">    </w:t>
            </w:r>
          </w:p>
          <w:p w:rsidR="00DD4C25" w:rsidRPr="0024789A" w:rsidRDefault="00DD4C25" w:rsidP="00DD4C25">
            <w:pPr>
              <w:autoSpaceDN w:val="0"/>
              <w:spacing w:after="0" w:line="240" w:lineRule="auto"/>
              <w:jc w:val="both"/>
              <w:rPr>
                <w:rFonts w:ascii="Arial" w:hAnsi="Arial" w:cs="Arial"/>
                <w:sz w:val="20"/>
                <w:szCs w:val="20"/>
                <w:lang w:eastAsia="en-GB"/>
              </w:rPr>
            </w:pPr>
          </w:p>
        </w:tc>
        <w:tc>
          <w:tcPr>
            <w:tcW w:w="1548" w:type="dxa"/>
            <w:tcBorders>
              <w:top w:val="nil"/>
              <w:left w:val="nil"/>
              <w:bottom w:val="single" w:sz="4" w:space="0" w:color="auto"/>
              <w:right w:val="single" w:sz="4" w:space="0" w:color="auto"/>
            </w:tcBorders>
            <w:shd w:val="clear" w:color="auto" w:fill="B2A1C7"/>
            <w:vAlign w:val="center"/>
            <w:hideMark/>
          </w:tcPr>
          <w:p w:rsidR="00DD4C25" w:rsidRPr="0024789A" w:rsidRDefault="00DD4C25" w:rsidP="00DD4C25">
            <w:pPr>
              <w:autoSpaceDN w:val="0"/>
              <w:spacing w:after="0" w:line="240" w:lineRule="auto"/>
              <w:jc w:val="both"/>
              <w:rPr>
                <w:rFonts w:ascii="Arial" w:hAnsi="Arial" w:cs="Arial"/>
                <w:b/>
                <w:sz w:val="20"/>
                <w:szCs w:val="20"/>
                <w:lang w:eastAsia="en-GB"/>
              </w:rPr>
            </w:pPr>
            <w:r w:rsidRPr="0024789A">
              <w:rPr>
                <w:rFonts w:ascii="Arial" w:hAnsi="Arial" w:cs="Arial"/>
                <w:sz w:val="20"/>
                <w:szCs w:val="20"/>
                <w:lang w:eastAsia="en-GB"/>
              </w:rPr>
              <w:t xml:space="preserve">     </w:t>
            </w:r>
            <w:r w:rsidRPr="0024789A">
              <w:rPr>
                <w:rFonts w:ascii="Arial" w:hAnsi="Arial" w:cs="Arial"/>
                <w:b/>
                <w:sz w:val="20"/>
                <w:szCs w:val="20"/>
                <w:lang w:eastAsia="en-GB"/>
              </w:rPr>
              <w:t>MAY</w:t>
            </w:r>
          </w:p>
        </w:tc>
        <w:tc>
          <w:tcPr>
            <w:tcW w:w="1548" w:type="dxa"/>
            <w:tcBorders>
              <w:top w:val="nil"/>
              <w:left w:val="nil"/>
              <w:bottom w:val="single" w:sz="4" w:space="0" w:color="auto"/>
              <w:right w:val="single" w:sz="4" w:space="0" w:color="auto"/>
            </w:tcBorders>
            <w:vAlign w:val="center"/>
          </w:tcPr>
          <w:p w:rsidR="00DD4C25" w:rsidRPr="0024789A" w:rsidRDefault="00DD4C25" w:rsidP="00DD4C25">
            <w:pPr>
              <w:autoSpaceDN w:val="0"/>
              <w:spacing w:after="0" w:line="240" w:lineRule="auto"/>
              <w:jc w:val="both"/>
              <w:rPr>
                <w:rFonts w:ascii="Arial" w:hAnsi="Arial" w:cs="Arial"/>
                <w:b/>
                <w:sz w:val="20"/>
                <w:szCs w:val="20"/>
                <w:lang w:eastAsia="en-GB"/>
              </w:rPr>
            </w:pPr>
          </w:p>
        </w:tc>
        <w:tc>
          <w:tcPr>
            <w:tcW w:w="1548" w:type="dxa"/>
            <w:tcBorders>
              <w:top w:val="nil"/>
              <w:left w:val="nil"/>
              <w:bottom w:val="single" w:sz="4" w:space="0" w:color="auto"/>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sz w:val="20"/>
                <w:szCs w:val="20"/>
                <w:lang w:eastAsia="en-GB"/>
              </w:rPr>
            </w:pPr>
            <w:r w:rsidRPr="0024789A">
              <w:rPr>
                <w:rFonts w:ascii="Arial" w:hAnsi="Arial" w:cs="Arial"/>
                <w:sz w:val="20"/>
                <w:szCs w:val="20"/>
                <w:lang w:eastAsia="en-GB"/>
              </w:rPr>
              <w:t> </w:t>
            </w:r>
          </w:p>
        </w:tc>
        <w:tc>
          <w:tcPr>
            <w:tcW w:w="290" w:type="dxa"/>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708" w:type="dxa"/>
            <w:tcBorders>
              <w:top w:val="nil"/>
              <w:left w:val="nil"/>
              <w:bottom w:val="single" w:sz="4" w:space="0" w:color="auto"/>
              <w:right w:val="nil"/>
            </w:tcBorders>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1970" w:type="dxa"/>
            <w:tcBorders>
              <w:top w:val="nil"/>
              <w:left w:val="nil"/>
              <w:bottom w:val="nil"/>
              <w:right w:val="single" w:sz="4" w:space="0" w:color="auto"/>
            </w:tcBorders>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r>
      <w:tr w:rsidR="00AC5829" w:rsidRPr="0024789A" w:rsidTr="00DD4C25">
        <w:trPr>
          <w:trHeight w:val="519"/>
        </w:trPr>
        <w:tc>
          <w:tcPr>
            <w:tcW w:w="1431" w:type="dxa"/>
            <w:tcBorders>
              <w:top w:val="nil"/>
              <w:left w:val="single" w:sz="4" w:space="0" w:color="auto"/>
              <w:bottom w:val="single" w:sz="4" w:space="0" w:color="auto"/>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b/>
                <w:bCs/>
                <w:sz w:val="20"/>
                <w:szCs w:val="20"/>
                <w:lang w:eastAsia="en-GB"/>
              </w:rPr>
            </w:pPr>
            <w:r w:rsidRPr="0024789A">
              <w:rPr>
                <w:rFonts w:ascii="Arial" w:hAnsi="Arial" w:cs="Arial"/>
                <w:b/>
                <w:bCs/>
                <w:sz w:val="20"/>
                <w:szCs w:val="20"/>
                <w:lang w:eastAsia="en-GB"/>
              </w:rPr>
              <w:t>Brussels II</w:t>
            </w:r>
          </w:p>
        </w:tc>
        <w:tc>
          <w:tcPr>
            <w:tcW w:w="1755" w:type="dxa"/>
            <w:tcBorders>
              <w:top w:val="nil"/>
              <w:left w:val="nil"/>
              <w:bottom w:val="single" w:sz="4" w:space="0" w:color="auto"/>
              <w:right w:val="single" w:sz="4" w:space="0" w:color="auto"/>
            </w:tcBorders>
            <w:vAlign w:val="center"/>
          </w:tcPr>
          <w:p w:rsidR="00DD4C25" w:rsidRPr="0024789A" w:rsidRDefault="00DD4C25" w:rsidP="00DD4C25">
            <w:pPr>
              <w:autoSpaceDN w:val="0"/>
              <w:spacing w:after="0" w:line="240" w:lineRule="auto"/>
              <w:jc w:val="both"/>
              <w:rPr>
                <w:rFonts w:ascii="Arial" w:hAnsi="Arial" w:cs="Arial"/>
                <w:sz w:val="18"/>
                <w:szCs w:val="18"/>
                <w:lang w:eastAsia="en-GB"/>
              </w:rPr>
            </w:pPr>
          </w:p>
        </w:tc>
        <w:tc>
          <w:tcPr>
            <w:tcW w:w="1546" w:type="dxa"/>
            <w:tcBorders>
              <w:top w:val="nil"/>
              <w:left w:val="nil"/>
              <w:bottom w:val="single" w:sz="4" w:space="0" w:color="auto"/>
              <w:right w:val="single" w:sz="4" w:space="0" w:color="auto"/>
            </w:tcBorders>
            <w:shd w:val="clear" w:color="auto" w:fill="B2A1C7"/>
            <w:vAlign w:val="center"/>
            <w:hideMark/>
          </w:tcPr>
          <w:p w:rsidR="00DD4C25" w:rsidRPr="0024789A" w:rsidRDefault="00DD4C25" w:rsidP="00DD4C25">
            <w:pPr>
              <w:autoSpaceDN w:val="0"/>
              <w:spacing w:after="0" w:line="240" w:lineRule="auto"/>
              <w:jc w:val="both"/>
              <w:rPr>
                <w:rFonts w:ascii="Arial" w:hAnsi="Arial" w:cs="Arial"/>
                <w:b/>
                <w:sz w:val="20"/>
                <w:szCs w:val="20"/>
                <w:lang w:eastAsia="en-GB"/>
              </w:rPr>
            </w:pPr>
            <w:r w:rsidRPr="0024789A">
              <w:rPr>
                <w:rFonts w:ascii="Arial" w:hAnsi="Arial" w:cs="Arial"/>
                <w:b/>
                <w:sz w:val="20"/>
                <w:szCs w:val="20"/>
                <w:lang w:eastAsia="en-GB"/>
              </w:rPr>
              <w:t> NOVEMBER</w:t>
            </w:r>
          </w:p>
        </w:tc>
        <w:tc>
          <w:tcPr>
            <w:tcW w:w="1548" w:type="dxa"/>
            <w:tcBorders>
              <w:top w:val="nil"/>
              <w:left w:val="nil"/>
              <w:bottom w:val="single" w:sz="4" w:space="0" w:color="auto"/>
              <w:right w:val="single" w:sz="4" w:space="0" w:color="auto"/>
            </w:tcBorders>
            <w:vAlign w:val="center"/>
          </w:tcPr>
          <w:p w:rsidR="00DD4C25" w:rsidRPr="0024789A" w:rsidRDefault="00DD4C25" w:rsidP="00DD4C25">
            <w:pPr>
              <w:autoSpaceDN w:val="0"/>
              <w:spacing w:after="0" w:line="240" w:lineRule="auto"/>
              <w:jc w:val="both"/>
              <w:rPr>
                <w:rFonts w:ascii="Arial" w:hAnsi="Arial" w:cs="Arial"/>
                <w:b/>
                <w:sz w:val="20"/>
                <w:szCs w:val="20"/>
                <w:lang w:eastAsia="en-GB"/>
              </w:rPr>
            </w:pPr>
          </w:p>
          <w:p w:rsidR="00DD4C25" w:rsidRPr="0024789A" w:rsidRDefault="00DD4C25" w:rsidP="00DD4C25">
            <w:pPr>
              <w:autoSpaceDN w:val="0"/>
              <w:spacing w:after="0" w:line="240" w:lineRule="auto"/>
              <w:jc w:val="both"/>
              <w:rPr>
                <w:rFonts w:ascii="Arial" w:hAnsi="Arial" w:cs="Arial"/>
                <w:b/>
                <w:sz w:val="20"/>
                <w:szCs w:val="20"/>
                <w:lang w:eastAsia="en-GB"/>
              </w:rPr>
            </w:pPr>
          </w:p>
          <w:p w:rsidR="00DD4C25" w:rsidRPr="0024789A" w:rsidRDefault="00DD4C25" w:rsidP="00DD4C25">
            <w:pPr>
              <w:autoSpaceDN w:val="0"/>
              <w:spacing w:after="0" w:line="240" w:lineRule="auto"/>
              <w:jc w:val="both"/>
              <w:rPr>
                <w:rFonts w:ascii="Arial" w:hAnsi="Arial" w:cs="Arial"/>
                <w:b/>
                <w:sz w:val="20"/>
                <w:szCs w:val="20"/>
                <w:lang w:eastAsia="en-GB"/>
              </w:rPr>
            </w:pPr>
          </w:p>
        </w:tc>
        <w:tc>
          <w:tcPr>
            <w:tcW w:w="1548" w:type="dxa"/>
            <w:tcBorders>
              <w:top w:val="nil"/>
              <w:left w:val="nil"/>
              <w:bottom w:val="single" w:sz="4" w:space="0" w:color="auto"/>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b/>
                <w:sz w:val="20"/>
                <w:szCs w:val="20"/>
                <w:lang w:eastAsia="en-GB"/>
              </w:rPr>
            </w:pPr>
            <w:r w:rsidRPr="0024789A">
              <w:rPr>
                <w:rFonts w:ascii="Arial" w:hAnsi="Arial" w:cs="Arial"/>
                <w:sz w:val="20"/>
                <w:szCs w:val="20"/>
                <w:lang w:eastAsia="en-GB"/>
              </w:rPr>
              <w:t> </w:t>
            </w:r>
            <w:r w:rsidRPr="0024789A">
              <w:rPr>
                <w:rFonts w:ascii="Arial" w:hAnsi="Arial" w:cs="Arial"/>
                <w:b/>
                <w:sz w:val="20"/>
                <w:szCs w:val="20"/>
                <w:lang w:eastAsia="en-GB"/>
              </w:rPr>
              <w:t xml:space="preserve"> </w:t>
            </w:r>
          </w:p>
        </w:tc>
        <w:tc>
          <w:tcPr>
            <w:tcW w:w="1548" w:type="dxa"/>
            <w:tcBorders>
              <w:top w:val="nil"/>
              <w:left w:val="nil"/>
              <w:bottom w:val="single" w:sz="4" w:space="0" w:color="auto"/>
              <w:right w:val="single" w:sz="4" w:space="0" w:color="auto"/>
            </w:tcBorders>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1548" w:type="dxa"/>
            <w:tcBorders>
              <w:top w:val="nil"/>
              <w:left w:val="nil"/>
              <w:bottom w:val="single" w:sz="4" w:space="0" w:color="auto"/>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sz w:val="20"/>
                <w:szCs w:val="20"/>
                <w:lang w:eastAsia="en-GB"/>
              </w:rPr>
            </w:pPr>
            <w:r w:rsidRPr="0024789A">
              <w:rPr>
                <w:rFonts w:ascii="Arial" w:hAnsi="Arial" w:cs="Arial"/>
                <w:sz w:val="20"/>
                <w:szCs w:val="20"/>
                <w:lang w:eastAsia="en-GB"/>
              </w:rPr>
              <w:t> </w:t>
            </w:r>
          </w:p>
        </w:tc>
        <w:tc>
          <w:tcPr>
            <w:tcW w:w="290" w:type="dxa"/>
            <w:tcBorders>
              <w:top w:val="nil"/>
              <w:left w:val="nil"/>
              <w:bottom w:val="nil"/>
              <w:right w:val="single" w:sz="4" w:space="0" w:color="auto"/>
            </w:tcBorders>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B2A1C7"/>
            <w:hideMark/>
          </w:tcPr>
          <w:p w:rsidR="00DD4C25" w:rsidRPr="0024789A" w:rsidRDefault="00DD4C25" w:rsidP="00DD4C25">
            <w:pPr>
              <w:autoSpaceDN w:val="0"/>
              <w:spacing w:after="0" w:line="240" w:lineRule="auto"/>
              <w:jc w:val="both"/>
              <w:rPr>
                <w:rFonts w:ascii="Arial" w:hAnsi="Arial" w:cs="Arial"/>
                <w:sz w:val="20"/>
                <w:szCs w:val="20"/>
                <w:lang w:eastAsia="en-GB"/>
              </w:rPr>
            </w:pPr>
            <w:r w:rsidRPr="0024789A">
              <w:rPr>
                <w:rFonts w:ascii="Arial" w:hAnsi="Arial" w:cs="Arial"/>
                <w:sz w:val="20"/>
                <w:szCs w:val="20"/>
                <w:lang w:eastAsia="en-GB"/>
              </w:rPr>
              <w:t> </w:t>
            </w:r>
          </w:p>
        </w:tc>
        <w:tc>
          <w:tcPr>
            <w:tcW w:w="1970" w:type="dxa"/>
            <w:tcBorders>
              <w:top w:val="nil"/>
              <w:left w:val="single" w:sz="4" w:space="0" w:color="auto"/>
              <w:bottom w:val="nil"/>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sz w:val="20"/>
                <w:szCs w:val="20"/>
                <w:lang w:eastAsia="en-GB"/>
              </w:rPr>
            </w:pPr>
            <w:r w:rsidRPr="0024789A">
              <w:rPr>
                <w:rFonts w:ascii="Arial" w:hAnsi="Arial" w:cs="Arial"/>
                <w:sz w:val="20"/>
                <w:szCs w:val="20"/>
                <w:lang w:eastAsia="en-GB"/>
              </w:rPr>
              <w:t>Steering Group</w:t>
            </w:r>
          </w:p>
        </w:tc>
      </w:tr>
      <w:tr w:rsidR="00AC5829" w:rsidRPr="0024789A" w:rsidTr="00DD4C25">
        <w:trPr>
          <w:trHeight w:val="515"/>
        </w:trPr>
        <w:tc>
          <w:tcPr>
            <w:tcW w:w="1431" w:type="dxa"/>
            <w:tcBorders>
              <w:top w:val="nil"/>
              <w:left w:val="single" w:sz="4" w:space="0" w:color="auto"/>
              <w:bottom w:val="single" w:sz="4" w:space="0" w:color="auto"/>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b/>
                <w:bCs/>
                <w:sz w:val="20"/>
                <w:szCs w:val="20"/>
                <w:lang w:eastAsia="en-GB"/>
              </w:rPr>
            </w:pPr>
            <w:r w:rsidRPr="0024789A">
              <w:rPr>
                <w:rFonts w:ascii="Arial" w:hAnsi="Arial" w:cs="Arial"/>
                <w:b/>
                <w:bCs/>
                <w:sz w:val="20"/>
                <w:szCs w:val="20"/>
                <w:lang w:eastAsia="en-GB"/>
              </w:rPr>
              <w:t>Brussels III</w:t>
            </w:r>
          </w:p>
        </w:tc>
        <w:tc>
          <w:tcPr>
            <w:tcW w:w="1755" w:type="dxa"/>
            <w:tcBorders>
              <w:top w:val="nil"/>
              <w:left w:val="nil"/>
              <w:bottom w:val="single" w:sz="4" w:space="0" w:color="auto"/>
              <w:right w:val="single" w:sz="4" w:space="0" w:color="auto"/>
            </w:tcBorders>
            <w:vAlign w:val="center"/>
          </w:tcPr>
          <w:p w:rsidR="00DD4C25" w:rsidRPr="0024789A" w:rsidRDefault="00DD4C25" w:rsidP="00DD4C25">
            <w:pPr>
              <w:autoSpaceDN w:val="0"/>
              <w:spacing w:after="0" w:line="240" w:lineRule="auto"/>
              <w:jc w:val="both"/>
              <w:rPr>
                <w:rFonts w:ascii="Arial" w:hAnsi="Arial" w:cs="Arial"/>
                <w:b/>
                <w:sz w:val="20"/>
                <w:szCs w:val="20"/>
                <w:lang w:eastAsia="en-GB"/>
              </w:rPr>
            </w:pPr>
          </w:p>
        </w:tc>
        <w:tc>
          <w:tcPr>
            <w:tcW w:w="1546" w:type="dxa"/>
            <w:tcBorders>
              <w:top w:val="nil"/>
              <w:left w:val="nil"/>
              <w:bottom w:val="single" w:sz="4" w:space="0" w:color="auto"/>
              <w:right w:val="single" w:sz="4" w:space="0" w:color="auto"/>
            </w:tcBorders>
            <w:shd w:val="clear" w:color="auto" w:fill="FABF8F"/>
            <w:vAlign w:val="center"/>
            <w:hideMark/>
          </w:tcPr>
          <w:p w:rsidR="00DD4C25" w:rsidRPr="0024789A" w:rsidRDefault="00DD4C25" w:rsidP="00DD4C25">
            <w:pPr>
              <w:autoSpaceDN w:val="0"/>
              <w:spacing w:after="0" w:line="240" w:lineRule="auto"/>
              <w:jc w:val="both"/>
              <w:rPr>
                <w:rFonts w:ascii="Arial" w:hAnsi="Arial" w:cs="Arial"/>
                <w:b/>
                <w:sz w:val="20"/>
                <w:szCs w:val="20"/>
                <w:lang w:eastAsia="en-GB"/>
              </w:rPr>
            </w:pPr>
            <w:r w:rsidRPr="0024789A">
              <w:rPr>
                <w:rFonts w:ascii="Arial" w:hAnsi="Arial" w:cs="Arial"/>
                <w:b/>
                <w:sz w:val="20"/>
                <w:szCs w:val="20"/>
                <w:lang w:eastAsia="en-GB"/>
              </w:rPr>
              <w:t> NOVEMBER</w:t>
            </w:r>
          </w:p>
        </w:tc>
        <w:tc>
          <w:tcPr>
            <w:tcW w:w="1548" w:type="dxa"/>
            <w:tcBorders>
              <w:top w:val="nil"/>
              <w:left w:val="nil"/>
              <w:bottom w:val="single" w:sz="4" w:space="0" w:color="auto"/>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b/>
                <w:sz w:val="20"/>
                <w:szCs w:val="20"/>
                <w:lang w:eastAsia="en-GB"/>
              </w:rPr>
            </w:pPr>
            <w:r w:rsidRPr="0024789A">
              <w:rPr>
                <w:rFonts w:ascii="Arial" w:hAnsi="Arial" w:cs="Arial"/>
                <w:sz w:val="20"/>
                <w:szCs w:val="20"/>
                <w:lang w:eastAsia="en-GB"/>
              </w:rPr>
              <w:t xml:space="preserve">  </w:t>
            </w:r>
          </w:p>
        </w:tc>
        <w:tc>
          <w:tcPr>
            <w:tcW w:w="1548" w:type="dxa"/>
            <w:tcBorders>
              <w:top w:val="nil"/>
              <w:left w:val="nil"/>
              <w:bottom w:val="single" w:sz="4" w:space="0" w:color="auto"/>
              <w:right w:val="single" w:sz="4" w:space="0" w:color="auto"/>
            </w:tcBorders>
            <w:shd w:val="clear" w:color="auto" w:fill="B2A1C7"/>
            <w:vAlign w:val="center"/>
            <w:hideMark/>
          </w:tcPr>
          <w:p w:rsidR="00DD4C25" w:rsidRPr="0024789A" w:rsidRDefault="00DD4C25" w:rsidP="00DD4C25">
            <w:pPr>
              <w:autoSpaceDN w:val="0"/>
              <w:spacing w:after="0" w:line="240" w:lineRule="auto"/>
              <w:jc w:val="both"/>
              <w:rPr>
                <w:rFonts w:ascii="Arial" w:hAnsi="Arial" w:cs="Arial"/>
                <w:sz w:val="20"/>
                <w:szCs w:val="20"/>
                <w:lang w:eastAsia="en-GB"/>
              </w:rPr>
            </w:pPr>
            <w:r w:rsidRPr="0024789A">
              <w:rPr>
                <w:rFonts w:ascii="Arial" w:hAnsi="Arial" w:cs="Arial"/>
                <w:sz w:val="20"/>
                <w:szCs w:val="20"/>
                <w:lang w:eastAsia="en-GB"/>
              </w:rPr>
              <w:t> </w:t>
            </w:r>
            <w:r w:rsidRPr="0024789A">
              <w:rPr>
                <w:rFonts w:ascii="Arial" w:hAnsi="Arial" w:cs="Arial"/>
                <w:b/>
                <w:sz w:val="20"/>
                <w:szCs w:val="20"/>
                <w:lang w:eastAsia="en-GB"/>
              </w:rPr>
              <w:t>NOVEMBER</w:t>
            </w:r>
          </w:p>
        </w:tc>
        <w:tc>
          <w:tcPr>
            <w:tcW w:w="1548" w:type="dxa"/>
            <w:tcBorders>
              <w:top w:val="nil"/>
              <w:left w:val="nil"/>
              <w:bottom w:val="single" w:sz="4" w:space="0" w:color="auto"/>
              <w:right w:val="single" w:sz="4" w:space="0" w:color="auto"/>
            </w:tcBorders>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1548" w:type="dxa"/>
            <w:tcBorders>
              <w:top w:val="nil"/>
              <w:left w:val="nil"/>
              <w:bottom w:val="single" w:sz="4" w:space="0" w:color="auto"/>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sz w:val="20"/>
                <w:szCs w:val="20"/>
                <w:lang w:eastAsia="en-GB"/>
              </w:rPr>
            </w:pPr>
            <w:r w:rsidRPr="0024789A">
              <w:rPr>
                <w:rFonts w:ascii="Arial" w:hAnsi="Arial" w:cs="Arial"/>
                <w:sz w:val="20"/>
                <w:szCs w:val="20"/>
                <w:lang w:eastAsia="en-GB"/>
              </w:rPr>
              <w:t> </w:t>
            </w:r>
          </w:p>
        </w:tc>
        <w:tc>
          <w:tcPr>
            <w:tcW w:w="290" w:type="dxa"/>
            <w:tcBorders>
              <w:top w:val="nil"/>
              <w:left w:val="nil"/>
              <w:bottom w:val="nil"/>
              <w:right w:val="single" w:sz="4" w:space="0" w:color="auto"/>
            </w:tcBorders>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FFCC99"/>
            <w:hideMark/>
          </w:tcPr>
          <w:p w:rsidR="00DD4C25" w:rsidRPr="0024789A" w:rsidRDefault="00DD4C25" w:rsidP="00DD4C25">
            <w:pPr>
              <w:autoSpaceDN w:val="0"/>
              <w:spacing w:after="0" w:line="240" w:lineRule="auto"/>
              <w:jc w:val="both"/>
              <w:rPr>
                <w:rFonts w:ascii="Arial" w:hAnsi="Arial" w:cs="Arial"/>
                <w:sz w:val="20"/>
                <w:szCs w:val="20"/>
                <w:lang w:eastAsia="en-GB"/>
              </w:rPr>
            </w:pPr>
            <w:r w:rsidRPr="0024789A">
              <w:rPr>
                <w:rFonts w:ascii="Arial" w:hAnsi="Arial" w:cs="Arial"/>
                <w:sz w:val="20"/>
                <w:szCs w:val="20"/>
                <w:lang w:eastAsia="en-GB"/>
              </w:rPr>
              <w:t> </w:t>
            </w:r>
          </w:p>
        </w:tc>
        <w:tc>
          <w:tcPr>
            <w:tcW w:w="1970" w:type="dxa"/>
            <w:tcBorders>
              <w:top w:val="nil"/>
              <w:left w:val="single" w:sz="4" w:space="0" w:color="auto"/>
              <w:bottom w:val="nil"/>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sz w:val="20"/>
                <w:szCs w:val="20"/>
                <w:lang w:eastAsia="en-GB"/>
              </w:rPr>
            </w:pPr>
            <w:r w:rsidRPr="0024789A">
              <w:rPr>
                <w:rFonts w:ascii="Arial" w:hAnsi="Arial" w:cs="Arial"/>
                <w:sz w:val="20"/>
                <w:szCs w:val="20"/>
                <w:lang w:eastAsia="en-GB"/>
              </w:rPr>
              <w:t>4 or 6 Inspectors (depending on the size of the school)</w:t>
            </w:r>
          </w:p>
        </w:tc>
      </w:tr>
      <w:tr w:rsidR="00AC5829" w:rsidRPr="0024789A" w:rsidTr="00DD4C25">
        <w:trPr>
          <w:trHeight w:val="522"/>
        </w:trPr>
        <w:tc>
          <w:tcPr>
            <w:tcW w:w="1431" w:type="dxa"/>
            <w:tcBorders>
              <w:top w:val="nil"/>
              <w:left w:val="single" w:sz="4" w:space="0" w:color="auto"/>
              <w:bottom w:val="single" w:sz="4" w:space="0" w:color="auto"/>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b/>
                <w:bCs/>
                <w:sz w:val="20"/>
                <w:szCs w:val="20"/>
                <w:lang w:eastAsia="en-GB"/>
              </w:rPr>
            </w:pPr>
            <w:r w:rsidRPr="0024789A">
              <w:rPr>
                <w:rFonts w:ascii="Arial" w:hAnsi="Arial" w:cs="Arial"/>
                <w:b/>
                <w:bCs/>
                <w:sz w:val="20"/>
                <w:szCs w:val="20"/>
                <w:lang w:eastAsia="en-GB"/>
              </w:rPr>
              <w:t>Brussels IV</w:t>
            </w:r>
          </w:p>
        </w:tc>
        <w:tc>
          <w:tcPr>
            <w:tcW w:w="1755" w:type="dxa"/>
            <w:tcBorders>
              <w:top w:val="nil"/>
              <w:left w:val="nil"/>
              <w:bottom w:val="single" w:sz="4" w:space="0" w:color="auto"/>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sz w:val="20"/>
                <w:szCs w:val="20"/>
                <w:lang w:eastAsia="en-GB"/>
              </w:rPr>
            </w:pPr>
            <w:r w:rsidRPr="0024789A">
              <w:rPr>
                <w:rFonts w:ascii="Arial" w:hAnsi="Arial" w:cs="Arial"/>
                <w:sz w:val="20"/>
                <w:szCs w:val="20"/>
                <w:lang w:eastAsia="en-GB"/>
              </w:rPr>
              <w:t> </w:t>
            </w:r>
          </w:p>
        </w:tc>
        <w:tc>
          <w:tcPr>
            <w:tcW w:w="1546" w:type="dxa"/>
            <w:tcBorders>
              <w:top w:val="nil"/>
              <w:left w:val="nil"/>
              <w:bottom w:val="single" w:sz="4" w:space="0" w:color="auto"/>
              <w:right w:val="single" w:sz="4" w:space="0" w:color="auto"/>
            </w:tcBorders>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1548" w:type="dxa"/>
            <w:tcBorders>
              <w:top w:val="nil"/>
              <w:left w:val="nil"/>
              <w:bottom w:val="single" w:sz="4" w:space="0" w:color="auto"/>
              <w:right w:val="single" w:sz="4" w:space="0" w:color="auto"/>
            </w:tcBorders>
            <w:shd w:val="clear" w:color="auto" w:fill="FABF8F"/>
            <w:vAlign w:val="center"/>
            <w:hideMark/>
          </w:tcPr>
          <w:p w:rsidR="00DD4C25" w:rsidRPr="0024789A" w:rsidRDefault="00DD4C25" w:rsidP="00DD4C25">
            <w:pPr>
              <w:autoSpaceDN w:val="0"/>
              <w:spacing w:after="0" w:line="240" w:lineRule="auto"/>
              <w:jc w:val="both"/>
              <w:rPr>
                <w:rFonts w:ascii="Arial" w:hAnsi="Arial" w:cs="Arial"/>
                <w:b/>
                <w:sz w:val="20"/>
                <w:szCs w:val="20"/>
                <w:lang w:eastAsia="en-GB"/>
              </w:rPr>
            </w:pPr>
            <w:r w:rsidRPr="0024789A">
              <w:rPr>
                <w:rFonts w:ascii="Arial" w:hAnsi="Arial" w:cs="Arial"/>
                <w:sz w:val="20"/>
                <w:szCs w:val="20"/>
                <w:lang w:eastAsia="en-GB"/>
              </w:rPr>
              <w:t> </w:t>
            </w:r>
            <w:r w:rsidRPr="0024789A">
              <w:rPr>
                <w:rFonts w:ascii="Arial" w:hAnsi="Arial" w:cs="Arial"/>
                <w:b/>
                <w:sz w:val="20"/>
                <w:szCs w:val="20"/>
                <w:lang w:eastAsia="en-GB"/>
              </w:rPr>
              <w:t>MARCH</w:t>
            </w:r>
          </w:p>
        </w:tc>
        <w:tc>
          <w:tcPr>
            <w:tcW w:w="1548" w:type="dxa"/>
            <w:tcBorders>
              <w:top w:val="nil"/>
              <w:left w:val="nil"/>
              <w:bottom w:val="single" w:sz="4" w:space="0" w:color="auto"/>
              <w:right w:val="single" w:sz="4" w:space="0" w:color="auto"/>
            </w:tcBorders>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1548" w:type="dxa"/>
            <w:tcBorders>
              <w:top w:val="nil"/>
              <w:left w:val="nil"/>
              <w:bottom w:val="single" w:sz="4" w:space="0" w:color="auto"/>
              <w:right w:val="single" w:sz="4" w:space="0" w:color="auto"/>
            </w:tcBorders>
            <w:shd w:val="clear" w:color="auto" w:fill="B2A1C7"/>
            <w:vAlign w:val="center"/>
            <w:hideMark/>
          </w:tcPr>
          <w:p w:rsidR="00DD4C25" w:rsidRPr="0024789A" w:rsidRDefault="00DD4C25" w:rsidP="00DD4C25">
            <w:pPr>
              <w:autoSpaceDN w:val="0"/>
              <w:spacing w:after="0" w:line="240" w:lineRule="auto"/>
              <w:jc w:val="both"/>
              <w:rPr>
                <w:rFonts w:ascii="Arial" w:hAnsi="Arial" w:cs="Arial"/>
                <w:b/>
                <w:sz w:val="20"/>
                <w:szCs w:val="20"/>
                <w:lang w:eastAsia="en-GB"/>
              </w:rPr>
            </w:pPr>
            <w:r w:rsidRPr="0024789A">
              <w:rPr>
                <w:rFonts w:ascii="Arial" w:hAnsi="Arial" w:cs="Arial"/>
                <w:sz w:val="20"/>
                <w:szCs w:val="20"/>
                <w:lang w:eastAsia="en-GB"/>
              </w:rPr>
              <w:t xml:space="preserve">   </w:t>
            </w:r>
            <w:r w:rsidRPr="0024789A">
              <w:rPr>
                <w:rFonts w:ascii="Arial" w:hAnsi="Arial" w:cs="Arial"/>
                <w:b/>
                <w:sz w:val="20"/>
                <w:szCs w:val="20"/>
                <w:lang w:eastAsia="en-GB"/>
              </w:rPr>
              <w:t>MARCH</w:t>
            </w:r>
          </w:p>
        </w:tc>
        <w:tc>
          <w:tcPr>
            <w:tcW w:w="1548" w:type="dxa"/>
            <w:tcBorders>
              <w:top w:val="nil"/>
              <w:left w:val="single" w:sz="4" w:space="0" w:color="auto"/>
              <w:bottom w:val="single" w:sz="4" w:space="0" w:color="auto"/>
              <w:right w:val="single" w:sz="4" w:space="0" w:color="auto"/>
            </w:tcBorders>
            <w:vAlign w:val="center"/>
          </w:tcPr>
          <w:p w:rsidR="00DD4C25" w:rsidRPr="0024789A" w:rsidRDefault="00DD4C25" w:rsidP="00DD4C25">
            <w:pPr>
              <w:autoSpaceDN w:val="0"/>
              <w:spacing w:after="0" w:line="240" w:lineRule="auto"/>
              <w:jc w:val="both"/>
              <w:rPr>
                <w:rFonts w:ascii="Arial" w:hAnsi="Arial" w:cs="Arial"/>
                <w:b/>
                <w:sz w:val="20"/>
                <w:szCs w:val="20"/>
                <w:lang w:eastAsia="en-GB"/>
              </w:rPr>
            </w:pPr>
          </w:p>
        </w:tc>
        <w:tc>
          <w:tcPr>
            <w:tcW w:w="290" w:type="dxa"/>
            <w:vMerge w:val="restart"/>
            <w:tcBorders>
              <w:top w:val="nil"/>
              <w:left w:val="single" w:sz="4" w:space="0" w:color="auto"/>
              <w:bottom w:val="nil"/>
              <w:right w:val="nil"/>
            </w:tcBorders>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708" w:type="dxa"/>
            <w:tcBorders>
              <w:top w:val="single" w:sz="4" w:space="0" w:color="auto"/>
              <w:left w:val="nil"/>
              <w:bottom w:val="nil"/>
              <w:right w:val="nil"/>
            </w:tcBorders>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1970" w:type="dxa"/>
            <w:tcBorders>
              <w:top w:val="nil"/>
              <w:left w:val="nil"/>
              <w:bottom w:val="nil"/>
              <w:right w:val="single" w:sz="4" w:space="0" w:color="auto"/>
            </w:tcBorders>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r>
      <w:tr w:rsidR="00AC5829" w:rsidRPr="0024789A" w:rsidTr="00DD4C25">
        <w:trPr>
          <w:trHeight w:val="522"/>
        </w:trPr>
        <w:tc>
          <w:tcPr>
            <w:tcW w:w="1431" w:type="dxa"/>
            <w:tcBorders>
              <w:top w:val="nil"/>
              <w:left w:val="single" w:sz="4" w:space="0" w:color="auto"/>
              <w:bottom w:val="single" w:sz="4" w:space="0" w:color="auto"/>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b/>
                <w:bCs/>
                <w:sz w:val="20"/>
                <w:szCs w:val="20"/>
                <w:lang w:eastAsia="en-GB"/>
              </w:rPr>
            </w:pPr>
            <w:r w:rsidRPr="0024789A">
              <w:rPr>
                <w:rFonts w:ascii="Arial" w:hAnsi="Arial" w:cs="Arial"/>
                <w:b/>
                <w:bCs/>
                <w:sz w:val="20"/>
                <w:szCs w:val="20"/>
                <w:lang w:eastAsia="en-GB"/>
              </w:rPr>
              <w:t>Frankfurt</w:t>
            </w:r>
          </w:p>
        </w:tc>
        <w:tc>
          <w:tcPr>
            <w:tcW w:w="1755" w:type="dxa"/>
            <w:tcBorders>
              <w:top w:val="nil"/>
              <w:left w:val="nil"/>
              <w:bottom w:val="single" w:sz="4" w:space="0" w:color="auto"/>
              <w:right w:val="single" w:sz="4" w:space="0" w:color="auto"/>
            </w:tcBorders>
            <w:shd w:val="clear" w:color="auto" w:fill="B2A1C7"/>
            <w:vAlign w:val="center"/>
            <w:hideMark/>
          </w:tcPr>
          <w:p w:rsidR="00DD4C25" w:rsidRPr="0024789A" w:rsidRDefault="00DD4C25" w:rsidP="00DD4C25">
            <w:pPr>
              <w:autoSpaceDN w:val="0"/>
              <w:spacing w:after="0" w:line="240" w:lineRule="auto"/>
              <w:jc w:val="both"/>
              <w:rPr>
                <w:rFonts w:ascii="Arial" w:hAnsi="Arial" w:cs="Arial"/>
                <w:b/>
                <w:sz w:val="20"/>
                <w:szCs w:val="20"/>
                <w:lang w:eastAsia="en-GB"/>
              </w:rPr>
            </w:pPr>
            <w:r w:rsidRPr="0024789A">
              <w:rPr>
                <w:rFonts w:ascii="Arial" w:hAnsi="Arial" w:cs="Arial"/>
                <w:sz w:val="20"/>
                <w:szCs w:val="20"/>
                <w:lang w:eastAsia="en-GB"/>
              </w:rPr>
              <w:t xml:space="preserve">    </w:t>
            </w:r>
            <w:r w:rsidRPr="0024789A">
              <w:rPr>
                <w:rFonts w:ascii="Arial" w:hAnsi="Arial" w:cs="Arial"/>
                <w:b/>
                <w:sz w:val="20"/>
                <w:szCs w:val="20"/>
                <w:lang w:eastAsia="en-GB"/>
              </w:rPr>
              <w:t>MAY</w:t>
            </w:r>
          </w:p>
        </w:tc>
        <w:tc>
          <w:tcPr>
            <w:tcW w:w="1546" w:type="dxa"/>
            <w:tcBorders>
              <w:top w:val="nil"/>
              <w:left w:val="nil"/>
              <w:bottom w:val="single" w:sz="4" w:space="0" w:color="auto"/>
              <w:right w:val="single" w:sz="4" w:space="0" w:color="auto"/>
            </w:tcBorders>
            <w:shd w:val="clear" w:color="auto" w:fill="FFFFFF"/>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1548" w:type="dxa"/>
            <w:tcBorders>
              <w:top w:val="nil"/>
              <w:left w:val="nil"/>
              <w:bottom w:val="single" w:sz="4" w:space="0" w:color="auto"/>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b/>
                <w:sz w:val="20"/>
                <w:szCs w:val="20"/>
                <w:lang w:eastAsia="en-GB"/>
              </w:rPr>
            </w:pPr>
            <w:r w:rsidRPr="0024789A">
              <w:rPr>
                <w:rFonts w:ascii="Arial" w:hAnsi="Arial" w:cs="Arial"/>
                <w:b/>
                <w:sz w:val="20"/>
                <w:szCs w:val="20"/>
                <w:lang w:eastAsia="en-GB"/>
              </w:rPr>
              <w:t xml:space="preserve">     </w:t>
            </w:r>
          </w:p>
        </w:tc>
        <w:tc>
          <w:tcPr>
            <w:tcW w:w="1548" w:type="dxa"/>
            <w:tcBorders>
              <w:top w:val="nil"/>
              <w:left w:val="nil"/>
              <w:bottom w:val="single" w:sz="4" w:space="0" w:color="auto"/>
              <w:right w:val="single" w:sz="4" w:space="0" w:color="auto"/>
            </w:tcBorders>
            <w:shd w:val="clear" w:color="auto" w:fill="FABF8F"/>
            <w:vAlign w:val="center"/>
            <w:hideMark/>
          </w:tcPr>
          <w:p w:rsidR="00DD4C25" w:rsidRPr="0024789A" w:rsidRDefault="00DD4C25" w:rsidP="00DD4C25">
            <w:pPr>
              <w:autoSpaceDN w:val="0"/>
              <w:spacing w:after="0" w:line="240" w:lineRule="auto"/>
              <w:jc w:val="both"/>
              <w:rPr>
                <w:rFonts w:ascii="Arial" w:hAnsi="Arial" w:cs="Arial"/>
                <w:b/>
                <w:sz w:val="20"/>
                <w:szCs w:val="20"/>
                <w:lang w:eastAsia="en-GB"/>
              </w:rPr>
            </w:pPr>
            <w:r w:rsidRPr="0024789A">
              <w:rPr>
                <w:rFonts w:ascii="Arial" w:hAnsi="Arial" w:cs="Arial"/>
                <w:sz w:val="20"/>
                <w:szCs w:val="20"/>
                <w:lang w:eastAsia="en-GB"/>
              </w:rPr>
              <w:t xml:space="preserve">     </w:t>
            </w:r>
            <w:r w:rsidRPr="0024789A">
              <w:rPr>
                <w:rFonts w:ascii="Arial" w:hAnsi="Arial" w:cs="Arial"/>
                <w:b/>
                <w:sz w:val="20"/>
                <w:szCs w:val="20"/>
                <w:lang w:eastAsia="en-GB"/>
              </w:rPr>
              <w:t>MAY</w:t>
            </w:r>
          </w:p>
        </w:tc>
        <w:tc>
          <w:tcPr>
            <w:tcW w:w="1548" w:type="dxa"/>
            <w:tcBorders>
              <w:top w:val="nil"/>
              <w:left w:val="nil"/>
              <w:bottom w:val="single" w:sz="4" w:space="0" w:color="auto"/>
              <w:right w:val="single" w:sz="4" w:space="0" w:color="auto"/>
            </w:tcBorders>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1548" w:type="dxa"/>
            <w:tcBorders>
              <w:top w:val="nil"/>
              <w:left w:val="nil"/>
              <w:bottom w:val="single" w:sz="4" w:space="0" w:color="auto"/>
              <w:right w:val="single" w:sz="4" w:space="0" w:color="auto"/>
            </w:tcBorders>
            <w:shd w:val="clear" w:color="auto" w:fill="B2A1C7"/>
            <w:vAlign w:val="center"/>
            <w:hideMark/>
          </w:tcPr>
          <w:p w:rsidR="00DD4C25" w:rsidRPr="0024789A" w:rsidRDefault="00DD4C25" w:rsidP="00DD4C25">
            <w:pPr>
              <w:autoSpaceDN w:val="0"/>
              <w:spacing w:after="0" w:line="240" w:lineRule="auto"/>
              <w:jc w:val="both"/>
              <w:rPr>
                <w:rFonts w:ascii="Arial" w:hAnsi="Arial" w:cs="Arial"/>
                <w:b/>
                <w:sz w:val="20"/>
                <w:szCs w:val="20"/>
                <w:lang w:eastAsia="en-GB"/>
              </w:rPr>
            </w:pPr>
            <w:r w:rsidRPr="0024789A">
              <w:rPr>
                <w:rFonts w:ascii="Arial" w:hAnsi="Arial" w:cs="Arial"/>
                <w:sz w:val="20"/>
                <w:szCs w:val="20"/>
                <w:lang w:eastAsia="en-GB"/>
              </w:rPr>
              <w:t xml:space="preserve">     </w:t>
            </w:r>
            <w:r w:rsidRPr="0024789A">
              <w:rPr>
                <w:rFonts w:ascii="Arial" w:hAnsi="Arial" w:cs="Arial"/>
                <w:b/>
                <w:sz w:val="20"/>
                <w:szCs w:val="20"/>
                <w:lang w:eastAsia="en-GB"/>
              </w:rPr>
              <w:t>MAY</w:t>
            </w:r>
          </w:p>
        </w:tc>
        <w:tc>
          <w:tcPr>
            <w:tcW w:w="2970" w:type="dxa"/>
            <w:vMerge/>
            <w:tcBorders>
              <w:top w:val="nil"/>
              <w:left w:val="single" w:sz="4" w:space="0" w:color="auto"/>
              <w:bottom w:val="nil"/>
              <w:right w:val="nil"/>
            </w:tcBorders>
            <w:vAlign w:val="center"/>
            <w:hideMark/>
          </w:tcPr>
          <w:p w:rsidR="00DD4C25" w:rsidRPr="0024789A" w:rsidRDefault="00DD4C25" w:rsidP="00DD4C25">
            <w:pPr>
              <w:spacing w:after="0" w:line="240" w:lineRule="auto"/>
              <w:rPr>
                <w:rFonts w:ascii="Arial" w:hAnsi="Arial" w:cs="Arial"/>
                <w:sz w:val="20"/>
                <w:szCs w:val="20"/>
                <w:lang w:eastAsia="en-GB"/>
              </w:rPr>
            </w:pPr>
          </w:p>
        </w:tc>
        <w:tc>
          <w:tcPr>
            <w:tcW w:w="708" w:type="dxa"/>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1970" w:type="dxa"/>
            <w:tcBorders>
              <w:top w:val="nil"/>
              <w:left w:val="nil"/>
              <w:bottom w:val="nil"/>
              <w:right w:val="single" w:sz="4" w:space="0" w:color="auto"/>
            </w:tcBorders>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r>
      <w:tr w:rsidR="00AC5829" w:rsidRPr="0024789A" w:rsidTr="00DD4C25">
        <w:trPr>
          <w:trHeight w:val="522"/>
        </w:trPr>
        <w:tc>
          <w:tcPr>
            <w:tcW w:w="1431" w:type="dxa"/>
            <w:tcBorders>
              <w:top w:val="nil"/>
              <w:left w:val="single" w:sz="4" w:space="0" w:color="auto"/>
              <w:bottom w:val="single" w:sz="4" w:space="0" w:color="auto"/>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b/>
                <w:bCs/>
                <w:sz w:val="20"/>
                <w:szCs w:val="20"/>
                <w:lang w:eastAsia="en-GB"/>
              </w:rPr>
            </w:pPr>
            <w:r w:rsidRPr="0024789A">
              <w:rPr>
                <w:rFonts w:ascii="Arial" w:hAnsi="Arial" w:cs="Arial"/>
                <w:b/>
                <w:bCs/>
                <w:sz w:val="20"/>
                <w:szCs w:val="20"/>
                <w:lang w:eastAsia="en-GB"/>
              </w:rPr>
              <w:t>Karlsruhe</w:t>
            </w:r>
          </w:p>
        </w:tc>
        <w:tc>
          <w:tcPr>
            <w:tcW w:w="1755" w:type="dxa"/>
            <w:tcBorders>
              <w:top w:val="nil"/>
              <w:left w:val="nil"/>
              <w:bottom w:val="single" w:sz="4" w:space="0" w:color="auto"/>
              <w:right w:val="single" w:sz="4" w:space="0" w:color="auto"/>
            </w:tcBorders>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1546" w:type="dxa"/>
            <w:tcBorders>
              <w:top w:val="nil"/>
              <w:left w:val="nil"/>
              <w:bottom w:val="single" w:sz="4" w:space="0" w:color="auto"/>
              <w:right w:val="single" w:sz="4" w:space="0" w:color="auto"/>
            </w:tcBorders>
            <w:shd w:val="clear" w:color="auto" w:fill="B2A1C7"/>
            <w:vAlign w:val="center"/>
            <w:hideMark/>
          </w:tcPr>
          <w:p w:rsidR="00DD4C25" w:rsidRPr="0024789A" w:rsidRDefault="00DD4C25" w:rsidP="00DD4C25">
            <w:pPr>
              <w:autoSpaceDN w:val="0"/>
              <w:spacing w:after="0" w:line="240" w:lineRule="auto"/>
              <w:jc w:val="both"/>
              <w:rPr>
                <w:rFonts w:ascii="Arial" w:hAnsi="Arial" w:cs="Arial"/>
                <w:b/>
                <w:sz w:val="20"/>
                <w:szCs w:val="20"/>
                <w:lang w:eastAsia="en-GB"/>
              </w:rPr>
            </w:pPr>
            <w:r w:rsidRPr="0024789A">
              <w:rPr>
                <w:rFonts w:ascii="Arial" w:hAnsi="Arial" w:cs="Arial"/>
                <w:sz w:val="20"/>
                <w:szCs w:val="20"/>
                <w:lang w:eastAsia="en-GB"/>
              </w:rPr>
              <w:t xml:space="preserve">  </w:t>
            </w:r>
            <w:r w:rsidRPr="0024789A">
              <w:rPr>
                <w:rFonts w:ascii="Arial" w:hAnsi="Arial" w:cs="Arial"/>
                <w:b/>
                <w:sz w:val="20"/>
                <w:szCs w:val="20"/>
                <w:lang w:eastAsia="en-GB"/>
              </w:rPr>
              <w:t>MAY</w:t>
            </w:r>
          </w:p>
        </w:tc>
        <w:tc>
          <w:tcPr>
            <w:tcW w:w="1548" w:type="dxa"/>
            <w:tcBorders>
              <w:top w:val="nil"/>
              <w:left w:val="nil"/>
              <w:bottom w:val="single" w:sz="4" w:space="0" w:color="auto"/>
              <w:right w:val="single" w:sz="4" w:space="0" w:color="auto"/>
            </w:tcBorders>
            <w:vAlign w:val="center"/>
          </w:tcPr>
          <w:p w:rsidR="00DD4C25" w:rsidRPr="0024789A" w:rsidRDefault="00DD4C25" w:rsidP="00DD4C25">
            <w:pPr>
              <w:autoSpaceDN w:val="0"/>
              <w:spacing w:after="0" w:line="240" w:lineRule="auto"/>
              <w:jc w:val="both"/>
              <w:rPr>
                <w:rFonts w:ascii="Arial" w:hAnsi="Arial" w:cs="Arial"/>
                <w:b/>
                <w:sz w:val="20"/>
                <w:szCs w:val="20"/>
                <w:lang w:val="pt-PT" w:eastAsia="en-GB"/>
              </w:rPr>
            </w:pPr>
          </w:p>
          <w:p w:rsidR="00DD4C25" w:rsidRPr="0024789A" w:rsidRDefault="00DD4C25" w:rsidP="00DD4C25">
            <w:pPr>
              <w:autoSpaceDN w:val="0"/>
              <w:spacing w:after="0" w:line="240" w:lineRule="auto"/>
              <w:jc w:val="both"/>
              <w:rPr>
                <w:rFonts w:ascii="Arial" w:hAnsi="Arial" w:cs="Arial"/>
                <w:b/>
                <w:sz w:val="20"/>
                <w:szCs w:val="20"/>
                <w:lang w:val="pt-PT" w:eastAsia="en-GB"/>
              </w:rPr>
            </w:pPr>
            <w:r w:rsidRPr="0024789A">
              <w:rPr>
                <w:rFonts w:ascii="Arial" w:hAnsi="Arial" w:cs="Arial"/>
                <w:sz w:val="20"/>
                <w:szCs w:val="20"/>
                <w:lang w:val="pt-PT" w:eastAsia="en-GB"/>
              </w:rPr>
              <w:t xml:space="preserve">     </w:t>
            </w:r>
          </w:p>
          <w:p w:rsidR="00DD4C25" w:rsidRPr="0024789A" w:rsidRDefault="00DD4C25" w:rsidP="00DD4C25">
            <w:pPr>
              <w:autoSpaceDN w:val="0"/>
              <w:spacing w:after="0" w:line="240" w:lineRule="auto"/>
              <w:jc w:val="both"/>
              <w:rPr>
                <w:rFonts w:ascii="Arial" w:hAnsi="Arial" w:cs="Arial"/>
                <w:sz w:val="20"/>
                <w:szCs w:val="20"/>
                <w:lang w:val="pt-PT" w:eastAsia="en-GB"/>
              </w:rPr>
            </w:pPr>
          </w:p>
        </w:tc>
        <w:tc>
          <w:tcPr>
            <w:tcW w:w="1548" w:type="dxa"/>
            <w:tcBorders>
              <w:top w:val="nil"/>
              <w:left w:val="nil"/>
              <w:bottom w:val="single" w:sz="4" w:space="0" w:color="auto"/>
              <w:right w:val="single" w:sz="4" w:space="0" w:color="auto"/>
            </w:tcBorders>
            <w:vAlign w:val="center"/>
          </w:tcPr>
          <w:p w:rsidR="00DD4C25" w:rsidRPr="0024789A" w:rsidRDefault="00DD4C25" w:rsidP="00DD4C25">
            <w:pPr>
              <w:autoSpaceDN w:val="0"/>
              <w:spacing w:after="0" w:line="240" w:lineRule="auto"/>
              <w:jc w:val="both"/>
              <w:rPr>
                <w:rFonts w:ascii="Arial" w:hAnsi="Arial" w:cs="Arial"/>
                <w:sz w:val="20"/>
                <w:szCs w:val="20"/>
                <w:lang w:val="pt-PT" w:eastAsia="en-GB"/>
              </w:rPr>
            </w:pPr>
          </w:p>
        </w:tc>
        <w:tc>
          <w:tcPr>
            <w:tcW w:w="1548" w:type="dxa"/>
            <w:tcBorders>
              <w:top w:val="nil"/>
              <w:left w:val="nil"/>
              <w:bottom w:val="single" w:sz="4" w:space="0" w:color="auto"/>
              <w:right w:val="single" w:sz="4" w:space="0" w:color="auto"/>
            </w:tcBorders>
            <w:shd w:val="clear" w:color="auto" w:fill="FABF8F"/>
            <w:vAlign w:val="center"/>
            <w:hideMark/>
          </w:tcPr>
          <w:p w:rsidR="00DD4C25" w:rsidRPr="0024789A" w:rsidRDefault="00DD4C25" w:rsidP="00DD4C25">
            <w:pPr>
              <w:autoSpaceDN w:val="0"/>
              <w:spacing w:after="0" w:line="240" w:lineRule="auto"/>
              <w:jc w:val="both"/>
              <w:rPr>
                <w:rFonts w:ascii="Arial" w:hAnsi="Arial" w:cs="Arial"/>
                <w:b/>
                <w:sz w:val="20"/>
                <w:szCs w:val="20"/>
                <w:lang w:val="pt-PT" w:eastAsia="en-GB"/>
              </w:rPr>
            </w:pPr>
            <w:r w:rsidRPr="0024789A">
              <w:rPr>
                <w:rFonts w:ascii="Arial" w:hAnsi="Arial" w:cs="Arial"/>
                <w:b/>
                <w:sz w:val="20"/>
                <w:szCs w:val="20"/>
                <w:lang w:val="pt-PT" w:eastAsia="en-GB"/>
              </w:rPr>
              <w:t xml:space="preserve">      MAY</w:t>
            </w:r>
          </w:p>
        </w:tc>
        <w:tc>
          <w:tcPr>
            <w:tcW w:w="1548" w:type="dxa"/>
            <w:tcBorders>
              <w:top w:val="nil"/>
              <w:left w:val="nil"/>
              <w:bottom w:val="single" w:sz="4" w:space="0" w:color="auto"/>
              <w:right w:val="single" w:sz="4" w:space="0" w:color="auto"/>
            </w:tcBorders>
            <w:vAlign w:val="center"/>
          </w:tcPr>
          <w:p w:rsidR="00DD4C25" w:rsidRPr="0024789A" w:rsidRDefault="00DD4C25" w:rsidP="00DD4C25">
            <w:pPr>
              <w:autoSpaceDN w:val="0"/>
              <w:spacing w:after="0" w:line="240" w:lineRule="auto"/>
              <w:jc w:val="both"/>
              <w:rPr>
                <w:rFonts w:ascii="Arial" w:hAnsi="Arial" w:cs="Arial"/>
                <w:sz w:val="20"/>
                <w:szCs w:val="20"/>
                <w:lang w:val="pt-PT" w:eastAsia="en-GB"/>
              </w:rPr>
            </w:pPr>
          </w:p>
        </w:tc>
        <w:tc>
          <w:tcPr>
            <w:tcW w:w="290" w:type="dxa"/>
            <w:vAlign w:val="center"/>
          </w:tcPr>
          <w:p w:rsidR="00DD4C25" w:rsidRPr="0024789A" w:rsidRDefault="00DD4C25" w:rsidP="00DD4C25">
            <w:pPr>
              <w:autoSpaceDN w:val="0"/>
              <w:spacing w:after="0" w:line="240" w:lineRule="auto"/>
              <w:jc w:val="both"/>
              <w:rPr>
                <w:rFonts w:ascii="Arial" w:hAnsi="Arial" w:cs="Arial"/>
                <w:sz w:val="20"/>
                <w:szCs w:val="20"/>
                <w:lang w:val="pt-PT" w:eastAsia="en-GB"/>
              </w:rPr>
            </w:pPr>
          </w:p>
        </w:tc>
        <w:tc>
          <w:tcPr>
            <w:tcW w:w="708" w:type="dxa"/>
            <w:vAlign w:val="center"/>
          </w:tcPr>
          <w:p w:rsidR="00DD4C25" w:rsidRPr="0024789A" w:rsidRDefault="00DD4C25" w:rsidP="00DD4C25">
            <w:pPr>
              <w:autoSpaceDN w:val="0"/>
              <w:spacing w:after="0" w:line="240" w:lineRule="auto"/>
              <w:jc w:val="both"/>
              <w:rPr>
                <w:rFonts w:ascii="Arial" w:hAnsi="Arial" w:cs="Arial"/>
                <w:sz w:val="20"/>
                <w:szCs w:val="20"/>
                <w:lang w:val="pt-PT" w:eastAsia="en-GB"/>
              </w:rPr>
            </w:pPr>
          </w:p>
        </w:tc>
        <w:tc>
          <w:tcPr>
            <w:tcW w:w="1970" w:type="dxa"/>
            <w:tcBorders>
              <w:top w:val="nil"/>
              <w:left w:val="nil"/>
              <w:bottom w:val="nil"/>
              <w:right w:val="single" w:sz="4" w:space="0" w:color="auto"/>
            </w:tcBorders>
            <w:vAlign w:val="center"/>
          </w:tcPr>
          <w:p w:rsidR="00DD4C25" w:rsidRPr="0024789A" w:rsidRDefault="00DD4C25" w:rsidP="00DD4C25">
            <w:pPr>
              <w:autoSpaceDN w:val="0"/>
              <w:spacing w:after="0" w:line="240" w:lineRule="auto"/>
              <w:jc w:val="both"/>
              <w:rPr>
                <w:rFonts w:ascii="Arial" w:hAnsi="Arial" w:cs="Arial"/>
                <w:sz w:val="20"/>
                <w:szCs w:val="20"/>
                <w:lang w:val="pt-PT" w:eastAsia="en-GB"/>
              </w:rPr>
            </w:pPr>
          </w:p>
        </w:tc>
      </w:tr>
      <w:tr w:rsidR="00AC5829" w:rsidRPr="0024789A" w:rsidTr="00DD4C25">
        <w:trPr>
          <w:gridAfter w:val="3"/>
          <w:wAfter w:w="2968" w:type="dxa"/>
          <w:trHeight w:val="522"/>
        </w:trPr>
        <w:tc>
          <w:tcPr>
            <w:tcW w:w="1431" w:type="dxa"/>
            <w:tcBorders>
              <w:top w:val="nil"/>
              <w:left w:val="single" w:sz="4" w:space="0" w:color="auto"/>
              <w:bottom w:val="single" w:sz="4" w:space="0" w:color="auto"/>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b/>
                <w:bCs/>
                <w:sz w:val="20"/>
                <w:szCs w:val="20"/>
                <w:lang w:eastAsia="en-GB"/>
              </w:rPr>
            </w:pPr>
            <w:r w:rsidRPr="0024789A">
              <w:rPr>
                <w:rFonts w:ascii="Arial" w:hAnsi="Arial" w:cs="Arial"/>
                <w:b/>
                <w:bCs/>
                <w:sz w:val="20"/>
                <w:szCs w:val="20"/>
                <w:lang w:eastAsia="en-GB"/>
              </w:rPr>
              <w:t>Luxemburg I</w:t>
            </w:r>
          </w:p>
        </w:tc>
        <w:tc>
          <w:tcPr>
            <w:tcW w:w="1755" w:type="dxa"/>
            <w:tcBorders>
              <w:top w:val="nil"/>
              <w:left w:val="nil"/>
              <w:bottom w:val="single" w:sz="4" w:space="0" w:color="auto"/>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sz w:val="20"/>
                <w:szCs w:val="20"/>
                <w:lang w:eastAsia="en-GB"/>
              </w:rPr>
            </w:pPr>
            <w:r w:rsidRPr="0024789A">
              <w:rPr>
                <w:rFonts w:ascii="Arial" w:hAnsi="Arial" w:cs="Arial"/>
                <w:sz w:val="20"/>
                <w:szCs w:val="20"/>
                <w:lang w:eastAsia="en-GB"/>
              </w:rPr>
              <w:t> </w:t>
            </w:r>
          </w:p>
        </w:tc>
        <w:tc>
          <w:tcPr>
            <w:tcW w:w="1546" w:type="dxa"/>
            <w:tcBorders>
              <w:top w:val="nil"/>
              <w:left w:val="nil"/>
              <w:bottom w:val="single" w:sz="4" w:space="0" w:color="auto"/>
              <w:right w:val="single" w:sz="4" w:space="0" w:color="auto"/>
            </w:tcBorders>
            <w:shd w:val="clear" w:color="auto" w:fill="FABF8F"/>
            <w:vAlign w:val="center"/>
            <w:hideMark/>
          </w:tcPr>
          <w:p w:rsidR="00DD4C25" w:rsidRPr="0024789A" w:rsidRDefault="00DD4C25" w:rsidP="00DD4C25">
            <w:pPr>
              <w:autoSpaceDN w:val="0"/>
              <w:spacing w:after="0" w:line="240" w:lineRule="auto"/>
              <w:jc w:val="both"/>
              <w:rPr>
                <w:rFonts w:ascii="Arial" w:hAnsi="Arial" w:cs="Arial"/>
                <w:b/>
                <w:sz w:val="20"/>
                <w:szCs w:val="20"/>
                <w:lang w:eastAsia="en-GB"/>
              </w:rPr>
            </w:pPr>
            <w:r w:rsidRPr="0024789A">
              <w:rPr>
                <w:rFonts w:ascii="Arial" w:hAnsi="Arial" w:cs="Arial"/>
                <w:b/>
                <w:sz w:val="20"/>
                <w:szCs w:val="20"/>
                <w:lang w:eastAsia="en-GB"/>
              </w:rPr>
              <w:t xml:space="preserve">  MARCH</w:t>
            </w:r>
          </w:p>
        </w:tc>
        <w:tc>
          <w:tcPr>
            <w:tcW w:w="1548" w:type="dxa"/>
            <w:tcBorders>
              <w:top w:val="nil"/>
              <w:left w:val="nil"/>
              <w:bottom w:val="single" w:sz="4" w:space="0" w:color="auto"/>
              <w:right w:val="single" w:sz="4" w:space="0" w:color="auto"/>
            </w:tcBorders>
            <w:vAlign w:val="center"/>
          </w:tcPr>
          <w:p w:rsidR="00DD4C25" w:rsidRPr="0024789A" w:rsidRDefault="00DD4C25" w:rsidP="00DD4C25">
            <w:pPr>
              <w:autoSpaceDN w:val="0"/>
              <w:spacing w:after="0" w:line="240" w:lineRule="auto"/>
              <w:jc w:val="both"/>
              <w:rPr>
                <w:rFonts w:ascii="Arial" w:hAnsi="Arial" w:cs="Arial"/>
                <w:sz w:val="20"/>
                <w:szCs w:val="20"/>
                <w:lang w:eastAsia="en-GB"/>
              </w:rPr>
            </w:pPr>
            <w:r w:rsidRPr="0024789A">
              <w:rPr>
                <w:rFonts w:ascii="Arial" w:hAnsi="Arial" w:cs="Arial"/>
                <w:b/>
                <w:sz w:val="20"/>
                <w:szCs w:val="20"/>
                <w:lang w:eastAsia="en-GB"/>
              </w:rPr>
              <w:t> </w:t>
            </w:r>
          </w:p>
          <w:p w:rsidR="00DD4C25" w:rsidRPr="0024789A" w:rsidRDefault="00DD4C25" w:rsidP="00DD4C25">
            <w:pPr>
              <w:autoSpaceDN w:val="0"/>
              <w:spacing w:after="0" w:line="240" w:lineRule="auto"/>
              <w:jc w:val="both"/>
              <w:rPr>
                <w:rFonts w:ascii="Arial" w:hAnsi="Arial" w:cs="Arial"/>
                <w:sz w:val="20"/>
                <w:szCs w:val="20"/>
                <w:lang w:eastAsia="en-GB"/>
              </w:rPr>
            </w:pPr>
          </w:p>
        </w:tc>
        <w:tc>
          <w:tcPr>
            <w:tcW w:w="1548" w:type="dxa"/>
            <w:tcBorders>
              <w:top w:val="nil"/>
              <w:left w:val="nil"/>
              <w:bottom w:val="single" w:sz="4" w:space="0" w:color="auto"/>
              <w:right w:val="single" w:sz="4" w:space="0" w:color="auto"/>
            </w:tcBorders>
            <w:shd w:val="clear" w:color="auto" w:fill="B2A1C7"/>
            <w:vAlign w:val="center"/>
            <w:hideMark/>
          </w:tcPr>
          <w:p w:rsidR="00DD4C25" w:rsidRPr="0024789A" w:rsidRDefault="00DD4C25" w:rsidP="00DD4C25">
            <w:pPr>
              <w:autoSpaceDN w:val="0"/>
              <w:spacing w:after="0" w:line="240" w:lineRule="auto"/>
              <w:jc w:val="both"/>
              <w:rPr>
                <w:rFonts w:ascii="Arial" w:hAnsi="Arial" w:cs="Arial"/>
                <w:b/>
                <w:sz w:val="20"/>
                <w:szCs w:val="20"/>
                <w:lang w:eastAsia="en-GB"/>
              </w:rPr>
            </w:pPr>
            <w:r w:rsidRPr="0024789A">
              <w:rPr>
                <w:rFonts w:ascii="Arial" w:hAnsi="Arial" w:cs="Arial"/>
                <w:b/>
                <w:sz w:val="20"/>
                <w:szCs w:val="20"/>
                <w:lang w:eastAsia="en-GB"/>
              </w:rPr>
              <w:t xml:space="preserve">    MARCH</w:t>
            </w:r>
          </w:p>
        </w:tc>
        <w:tc>
          <w:tcPr>
            <w:tcW w:w="1548" w:type="dxa"/>
            <w:tcBorders>
              <w:top w:val="nil"/>
              <w:left w:val="nil"/>
              <w:bottom w:val="single" w:sz="4" w:space="0" w:color="auto"/>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sz w:val="20"/>
                <w:szCs w:val="20"/>
                <w:lang w:eastAsia="en-GB"/>
              </w:rPr>
            </w:pPr>
            <w:r w:rsidRPr="0024789A">
              <w:rPr>
                <w:rFonts w:ascii="Arial" w:hAnsi="Arial" w:cs="Arial"/>
                <w:sz w:val="20"/>
                <w:szCs w:val="20"/>
                <w:lang w:eastAsia="en-GB"/>
              </w:rPr>
              <w:t> </w:t>
            </w:r>
          </w:p>
        </w:tc>
        <w:tc>
          <w:tcPr>
            <w:tcW w:w="1548" w:type="dxa"/>
            <w:tcBorders>
              <w:top w:val="nil"/>
              <w:left w:val="nil"/>
              <w:bottom w:val="single" w:sz="4" w:space="0" w:color="auto"/>
              <w:right w:val="single" w:sz="4" w:space="0" w:color="auto"/>
            </w:tcBorders>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r>
      <w:tr w:rsidR="00AC5829" w:rsidRPr="0024789A" w:rsidTr="00DD4C25">
        <w:trPr>
          <w:trHeight w:val="522"/>
        </w:trPr>
        <w:tc>
          <w:tcPr>
            <w:tcW w:w="1431" w:type="dxa"/>
            <w:tcBorders>
              <w:top w:val="nil"/>
              <w:left w:val="single" w:sz="4" w:space="0" w:color="auto"/>
              <w:bottom w:val="single" w:sz="4" w:space="0" w:color="auto"/>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b/>
                <w:bCs/>
                <w:sz w:val="20"/>
                <w:szCs w:val="20"/>
                <w:lang w:eastAsia="en-GB"/>
              </w:rPr>
            </w:pPr>
            <w:r w:rsidRPr="0024789A">
              <w:rPr>
                <w:rFonts w:ascii="Arial" w:hAnsi="Arial" w:cs="Arial"/>
                <w:b/>
                <w:bCs/>
                <w:sz w:val="20"/>
                <w:szCs w:val="20"/>
                <w:lang w:eastAsia="en-GB"/>
              </w:rPr>
              <w:t>Luxemburg II</w:t>
            </w:r>
          </w:p>
        </w:tc>
        <w:tc>
          <w:tcPr>
            <w:tcW w:w="1755" w:type="dxa"/>
            <w:tcBorders>
              <w:top w:val="nil"/>
              <w:left w:val="nil"/>
              <w:bottom w:val="single" w:sz="4" w:space="0" w:color="auto"/>
              <w:right w:val="single" w:sz="4" w:space="0" w:color="auto"/>
            </w:tcBorders>
            <w:shd w:val="clear" w:color="auto" w:fill="B2A1C7"/>
            <w:vAlign w:val="center"/>
            <w:hideMark/>
          </w:tcPr>
          <w:p w:rsidR="00DD4C25" w:rsidRPr="0024789A" w:rsidRDefault="00DD4C25" w:rsidP="00DD4C25">
            <w:pPr>
              <w:autoSpaceDN w:val="0"/>
              <w:spacing w:after="0" w:line="240" w:lineRule="auto"/>
              <w:jc w:val="both"/>
              <w:rPr>
                <w:rFonts w:ascii="Arial" w:hAnsi="Arial" w:cs="Arial"/>
                <w:b/>
                <w:sz w:val="20"/>
                <w:szCs w:val="20"/>
                <w:lang w:eastAsia="en-GB"/>
              </w:rPr>
            </w:pPr>
            <w:r w:rsidRPr="0024789A">
              <w:rPr>
                <w:rFonts w:ascii="Arial" w:hAnsi="Arial" w:cs="Arial"/>
                <w:sz w:val="20"/>
                <w:szCs w:val="20"/>
                <w:lang w:eastAsia="en-GB"/>
              </w:rPr>
              <w:t xml:space="preserve">    </w:t>
            </w:r>
            <w:r w:rsidRPr="0024789A">
              <w:rPr>
                <w:rFonts w:ascii="Arial" w:hAnsi="Arial" w:cs="Arial"/>
                <w:b/>
                <w:sz w:val="20"/>
                <w:szCs w:val="20"/>
                <w:lang w:eastAsia="en-GB"/>
              </w:rPr>
              <w:t>MARCH</w:t>
            </w:r>
          </w:p>
        </w:tc>
        <w:tc>
          <w:tcPr>
            <w:tcW w:w="1546" w:type="dxa"/>
            <w:tcBorders>
              <w:top w:val="nil"/>
              <w:left w:val="nil"/>
              <w:bottom w:val="single" w:sz="4" w:space="0" w:color="auto"/>
              <w:right w:val="single" w:sz="4" w:space="0" w:color="auto"/>
            </w:tcBorders>
            <w:shd w:val="clear" w:color="auto" w:fill="FFFFFF"/>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1548" w:type="dxa"/>
            <w:tcBorders>
              <w:top w:val="nil"/>
              <w:left w:val="nil"/>
              <w:bottom w:val="single" w:sz="4" w:space="0" w:color="auto"/>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b/>
                <w:sz w:val="20"/>
                <w:szCs w:val="20"/>
                <w:lang w:eastAsia="en-GB"/>
              </w:rPr>
            </w:pPr>
            <w:r w:rsidRPr="0024789A">
              <w:rPr>
                <w:rFonts w:ascii="Arial" w:hAnsi="Arial" w:cs="Arial"/>
                <w:sz w:val="20"/>
                <w:szCs w:val="20"/>
                <w:lang w:eastAsia="en-GB"/>
              </w:rPr>
              <w:t> </w:t>
            </w:r>
          </w:p>
        </w:tc>
        <w:tc>
          <w:tcPr>
            <w:tcW w:w="1548" w:type="dxa"/>
            <w:tcBorders>
              <w:top w:val="nil"/>
              <w:left w:val="nil"/>
              <w:bottom w:val="single" w:sz="4" w:space="0" w:color="auto"/>
              <w:right w:val="single" w:sz="4" w:space="0" w:color="auto"/>
            </w:tcBorders>
            <w:shd w:val="clear" w:color="auto" w:fill="FABF8F"/>
            <w:vAlign w:val="center"/>
            <w:hideMark/>
          </w:tcPr>
          <w:p w:rsidR="00DD4C25" w:rsidRPr="0024789A" w:rsidRDefault="00DD4C25" w:rsidP="00DD4C25">
            <w:pPr>
              <w:autoSpaceDN w:val="0"/>
              <w:spacing w:after="0" w:line="240" w:lineRule="auto"/>
              <w:jc w:val="both"/>
              <w:rPr>
                <w:rFonts w:ascii="Arial" w:hAnsi="Arial" w:cs="Arial"/>
                <w:b/>
                <w:sz w:val="20"/>
                <w:szCs w:val="20"/>
                <w:lang w:eastAsia="en-GB"/>
              </w:rPr>
            </w:pPr>
            <w:r w:rsidRPr="0024789A">
              <w:rPr>
                <w:rFonts w:ascii="Arial" w:hAnsi="Arial" w:cs="Arial"/>
                <w:b/>
                <w:sz w:val="20"/>
                <w:szCs w:val="20"/>
                <w:lang w:eastAsia="en-GB"/>
              </w:rPr>
              <w:t>MARCH</w:t>
            </w:r>
          </w:p>
        </w:tc>
        <w:tc>
          <w:tcPr>
            <w:tcW w:w="1548" w:type="dxa"/>
            <w:tcBorders>
              <w:top w:val="nil"/>
              <w:left w:val="nil"/>
              <w:bottom w:val="single" w:sz="4" w:space="0" w:color="auto"/>
              <w:right w:val="single" w:sz="4" w:space="0" w:color="auto"/>
            </w:tcBorders>
            <w:vAlign w:val="center"/>
          </w:tcPr>
          <w:p w:rsidR="00DD4C25" w:rsidRPr="0024789A" w:rsidRDefault="00DD4C25" w:rsidP="00DD4C25">
            <w:pPr>
              <w:autoSpaceDN w:val="0"/>
              <w:spacing w:after="0" w:line="240" w:lineRule="auto"/>
              <w:jc w:val="both"/>
              <w:rPr>
                <w:rFonts w:ascii="Arial" w:hAnsi="Arial" w:cs="Arial"/>
                <w:sz w:val="20"/>
                <w:szCs w:val="20"/>
                <w:lang w:eastAsia="en-GB"/>
              </w:rPr>
            </w:pPr>
            <w:r w:rsidRPr="0024789A">
              <w:rPr>
                <w:rFonts w:ascii="Arial" w:hAnsi="Arial" w:cs="Arial"/>
                <w:sz w:val="20"/>
                <w:szCs w:val="20"/>
                <w:lang w:eastAsia="en-GB"/>
              </w:rPr>
              <w:t xml:space="preserve">  </w:t>
            </w:r>
          </w:p>
          <w:p w:rsidR="00DD4C25" w:rsidRPr="0024789A" w:rsidRDefault="00DD4C25" w:rsidP="00DD4C25">
            <w:pPr>
              <w:autoSpaceDN w:val="0"/>
              <w:spacing w:after="0" w:line="240" w:lineRule="auto"/>
              <w:jc w:val="both"/>
              <w:rPr>
                <w:rFonts w:ascii="Arial" w:hAnsi="Arial" w:cs="Arial"/>
                <w:sz w:val="20"/>
                <w:szCs w:val="20"/>
                <w:lang w:eastAsia="en-GB"/>
              </w:rPr>
            </w:pPr>
          </w:p>
        </w:tc>
        <w:tc>
          <w:tcPr>
            <w:tcW w:w="1548" w:type="dxa"/>
            <w:tcBorders>
              <w:top w:val="nil"/>
              <w:left w:val="nil"/>
              <w:bottom w:val="single" w:sz="4" w:space="0" w:color="auto"/>
              <w:right w:val="single" w:sz="4" w:space="0" w:color="auto"/>
            </w:tcBorders>
            <w:shd w:val="clear" w:color="auto" w:fill="B2A1C7"/>
            <w:vAlign w:val="center"/>
            <w:hideMark/>
          </w:tcPr>
          <w:p w:rsidR="00DD4C25" w:rsidRPr="0024789A" w:rsidRDefault="00DD4C25" w:rsidP="00DD4C25">
            <w:pPr>
              <w:autoSpaceDN w:val="0"/>
              <w:spacing w:after="0" w:line="240" w:lineRule="auto"/>
              <w:jc w:val="both"/>
              <w:rPr>
                <w:rFonts w:ascii="Arial" w:hAnsi="Arial" w:cs="Arial"/>
                <w:b/>
                <w:sz w:val="20"/>
                <w:szCs w:val="20"/>
                <w:lang w:eastAsia="en-GB"/>
              </w:rPr>
            </w:pPr>
            <w:r w:rsidRPr="0024789A">
              <w:rPr>
                <w:rFonts w:ascii="Arial" w:hAnsi="Arial" w:cs="Arial"/>
                <w:sz w:val="20"/>
                <w:szCs w:val="20"/>
                <w:lang w:eastAsia="en-GB"/>
              </w:rPr>
              <w:t xml:space="preserve">   </w:t>
            </w:r>
            <w:r w:rsidRPr="0024789A">
              <w:rPr>
                <w:rFonts w:ascii="Arial" w:hAnsi="Arial" w:cs="Arial"/>
                <w:b/>
                <w:sz w:val="20"/>
                <w:szCs w:val="20"/>
                <w:lang w:eastAsia="en-GB"/>
              </w:rPr>
              <w:t>MARCH</w:t>
            </w:r>
          </w:p>
        </w:tc>
        <w:tc>
          <w:tcPr>
            <w:tcW w:w="290" w:type="dxa"/>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708" w:type="dxa"/>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1970" w:type="dxa"/>
            <w:tcBorders>
              <w:top w:val="nil"/>
              <w:left w:val="nil"/>
              <w:bottom w:val="nil"/>
              <w:right w:val="single" w:sz="4" w:space="0" w:color="auto"/>
            </w:tcBorders>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r>
      <w:tr w:rsidR="00AC5829" w:rsidRPr="0024789A" w:rsidTr="00DD4C25">
        <w:trPr>
          <w:trHeight w:val="522"/>
        </w:trPr>
        <w:tc>
          <w:tcPr>
            <w:tcW w:w="1431" w:type="dxa"/>
            <w:tcBorders>
              <w:top w:val="nil"/>
              <w:left w:val="single" w:sz="4" w:space="0" w:color="auto"/>
              <w:bottom w:val="single" w:sz="4" w:space="0" w:color="auto"/>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b/>
                <w:bCs/>
                <w:sz w:val="20"/>
                <w:szCs w:val="20"/>
                <w:lang w:eastAsia="en-GB"/>
              </w:rPr>
            </w:pPr>
            <w:proofErr w:type="spellStart"/>
            <w:r w:rsidRPr="0024789A">
              <w:rPr>
                <w:rFonts w:ascii="Arial" w:hAnsi="Arial" w:cs="Arial"/>
                <w:b/>
                <w:bCs/>
                <w:sz w:val="20"/>
                <w:szCs w:val="20"/>
                <w:lang w:eastAsia="en-GB"/>
              </w:rPr>
              <w:t>Mol</w:t>
            </w:r>
            <w:proofErr w:type="spellEnd"/>
          </w:p>
        </w:tc>
        <w:tc>
          <w:tcPr>
            <w:tcW w:w="1755" w:type="dxa"/>
            <w:tcBorders>
              <w:top w:val="nil"/>
              <w:left w:val="nil"/>
              <w:bottom w:val="single" w:sz="4" w:space="0" w:color="auto"/>
              <w:right w:val="single" w:sz="4" w:space="0" w:color="auto"/>
            </w:tcBorders>
            <w:shd w:val="clear" w:color="auto" w:fill="FABF8F"/>
            <w:vAlign w:val="center"/>
            <w:hideMark/>
          </w:tcPr>
          <w:p w:rsidR="00DD4C25" w:rsidRPr="0024789A" w:rsidRDefault="00DD4C25" w:rsidP="00DD4C25">
            <w:pPr>
              <w:autoSpaceDN w:val="0"/>
              <w:spacing w:after="0" w:line="240" w:lineRule="auto"/>
              <w:jc w:val="both"/>
              <w:rPr>
                <w:rFonts w:ascii="Arial" w:hAnsi="Arial" w:cs="Arial"/>
                <w:b/>
                <w:sz w:val="20"/>
                <w:szCs w:val="20"/>
                <w:lang w:eastAsia="en-GB"/>
              </w:rPr>
            </w:pPr>
            <w:r w:rsidRPr="0024789A">
              <w:rPr>
                <w:rFonts w:ascii="Arial" w:hAnsi="Arial" w:cs="Arial"/>
                <w:sz w:val="20"/>
                <w:szCs w:val="20"/>
                <w:lang w:eastAsia="en-GB"/>
              </w:rPr>
              <w:t xml:space="preserve">   </w:t>
            </w:r>
            <w:r w:rsidRPr="0024789A">
              <w:rPr>
                <w:rFonts w:ascii="Arial" w:hAnsi="Arial" w:cs="Arial"/>
                <w:b/>
                <w:sz w:val="20"/>
                <w:szCs w:val="20"/>
                <w:lang w:eastAsia="en-GB"/>
              </w:rPr>
              <w:t>MARCH</w:t>
            </w:r>
          </w:p>
        </w:tc>
        <w:tc>
          <w:tcPr>
            <w:tcW w:w="1546" w:type="dxa"/>
            <w:tcBorders>
              <w:top w:val="nil"/>
              <w:left w:val="nil"/>
              <w:bottom w:val="single" w:sz="4" w:space="0" w:color="auto"/>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sz w:val="20"/>
                <w:szCs w:val="20"/>
                <w:lang w:eastAsia="en-GB"/>
              </w:rPr>
            </w:pPr>
            <w:r w:rsidRPr="0024789A">
              <w:rPr>
                <w:rFonts w:ascii="Arial" w:hAnsi="Arial" w:cs="Arial"/>
                <w:sz w:val="20"/>
                <w:szCs w:val="20"/>
                <w:lang w:eastAsia="en-GB"/>
              </w:rPr>
              <w:t xml:space="preserve"> </w:t>
            </w:r>
          </w:p>
        </w:tc>
        <w:tc>
          <w:tcPr>
            <w:tcW w:w="1548" w:type="dxa"/>
            <w:tcBorders>
              <w:top w:val="nil"/>
              <w:left w:val="nil"/>
              <w:bottom w:val="single" w:sz="4" w:space="0" w:color="auto"/>
              <w:right w:val="single" w:sz="4" w:space="0" w:color="auto"/>
            </w:tcBorders>
            <w:shd w:val="clear" w:color="auto" w:fill="B2A1C7"/>
            <w:vAlign w:val="center"/>
            <w:hideMark/>
          </w:tcPr>
          <w:p w:rsidR="00DD4C25" w:rsidRPr="0024789A" w:rsidRDefault="00DD4C25" w:rsidP="00DD4C25">
            <w:pPr>
              <w:autoSpaceDN w:val="0"/>
              <w:spacing w:after="0" w:line="240" w:lineRule="auto"/>
              <w:jc w:val="both"/>
              <w:rPr>
                <w:rFonts w:ascii="Arial" w:hAnsi="Arial" w:cs="Arial"/>
                <w:b/>
                <w:sz w:val="20"/>
                <w:szCs w:val="20"/>
                <w:lang w:eastAsia="en-GB"/>
              </w:rPr>
            </w:pPr>
            <w:r w:rsidRPr="0024789A">
              <w:rPr>
                <w:rFonts w:ascii="Arial" w:hAnsi="Arial" w:cs="Arial"/>
                <w:sz w:val="20"/>
                <w:szCs w:val="20"/>
                <w:lang w:eastAsia="en-GB"/>
              </w:rPr>
              <w:t> </w:t>
            </w:r>
            <w:r w:rsidRPr="0024789A">
              <w:rPr>
                <w:rFonts w:ascii="Arial" w:hAnsi="Arial" w:cs="Arial"/>
                <w:b/>
                <w:sz w:val="20"/>
                <w:szCs w:val="20"/>
                <w:lang w:eastAsia="en-GB"/>
              </w:rPr>
              <w:t>MARCH</w:t>
            </w:r>
          </w:p>
        </w:tc>
        <w:tc>
          <w:tcPr>
            <w:tcW w:w="1548" w:type="dxa"/>
            <w:tcBorders>
              <w:top w:val="nil"/>
              <w:left w:val="nil"/>
              <w:bottom w:val="single" w:sz="4" w:space="0" w:color="auto"/>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b/>
                <w:sz w:val="20"/>
                <w:szCs w:val="20"/>
                <w:lang w:eastAsia="en-GB"/>
              </w:rPr>
            </w:pPr>
            <w:r w:rsidRPr="0024789A">
              <w:rPr>
                <w:rFonts w:ascii="Arial" w:hAnsi="Arial" w:cs="Arial"/>
                <w:sz w:val="20"/>
                <w:szCs w:val="20"/>
                <w:lang w:eastAsia="en-GB"/>
              </w:rPr>
              <w:t xml:space="preserve">    </w:t>
            </w:r>
          </w:p>
        </w:tc>
        <w:tc>
          <w:tcPr>
            <w:tcW w:w="1548" w:type="dxa"/>
            <w:tcBorders>
              <w:top w:val="nil"/>
              <w:left w:val="nil"/>
              <w:bottom w:val="single" w:sz="4" w:space="0" w:color="auto"/>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sz w:val="20"/>
                <w:szCs w:val="20"/>
                <w:lang w:eastAsia="en-GB"/>
              </w:rPr>
            </w:pPr>
            <w:r w:rsidRPr="0024789A">
              <w:rPr>
                <w:rFonts w:ascii="Arial" w:hAnsi="Arial" w:cs="Arial"/>
                <w:sz w:val="20"/>
                <w:szCs w:val="20"/>
                <w:lang w:eastAsia="en-GB"/>
              </w:rPr>
              <w:t> </w:t>
            </w:r>
          </w:p>
        </w:tc>
        <w:tc>
          <w:tcPr>
            <w:tcW w:w="1548" w:type="dxa"/>
            <w:tcBorders>
              <w:top w:val="nil"/>
              <w:left w:val="nil"/>
              <w:bottom w:val="single" w:sz="4" w:space="0" w:color="auto"/>
              <w:right w:val="single" w:sz="4" w:space="0" w:color="auto"/>
            </w:tcBorders>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290" w:type="dxa"/>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708" w:type="dxa"/>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1970" w:type="dxa"/>
            <w:tcBorders>
              <w:top w:val="nil"/>
              <w:left w:val="nil"/>
              <w:bottom w:val="nil"/>
              <w:right w:val="single" w:sz="4" w:space="0" w:color="auto"/>
            </w:tcBorders>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r>
      <w:tr w:rsidR="00AC5829" w:rsidRPr="0024789A" w:rsidTr="00DD4C25">
        <w:trPr>
          <w:trHeight w:val="522"/>
        </w:trPr>
        <w:tc>
          <w:tcPr>
            <w:tcW w:w="1431" w:type="dxa"/>
            <w:tcBorders>
              <w:top w:val="nil"/>
              <w:left w:val="single" w:sz="4" w:space="0" w:color="auto"/>
              <w:bottom w:val="single" w:sz="4" w:space="0" w:color="auto"/>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b/>
                <w:bCs/>
                <w:sz w:val="20"/>
                <w:szCs w:val="20"/>
                <w:lang w:eastAsia="en-GB"/>
              </w:rPr>
            </w:pPr>
            <w:r w:rsidRPr="0024789A">
              <w:rPr>
                <w:rFonts w:ascii="Arial" w:hAnsi="Arial" w:cs="Arial"/>
                <w:b/>
                <w:bCs/>
                <w:sz w:val="20"/>
                <w:szCs w:val="20"/>
                <w:lang w:eastAsia="en-GB"/>
              </w:rPr>
              <w:t>Munich</w:t>
            </w:r>
          </w:p>
        </w:tc>
        <w:tc>
          <w:tcPr>
            <w:tcW w:w="1755" w:type="dxa"/>
            <w:tcBorders>
              <w:top w:val="nil"/>
              <w:left w:val="nil"/>
              <w:bottom w:val="single" w:sz="4" w:space="0" w:color="auto"/>
              <w:right w:val="single" w:sz="4" w:space="0" w:color="auto"/>
            </w:tcBorders>
            <w:shd w:val="clear" w:color="auto" w:fill="FABF8F"/>
            <w:vAlign w:val="center"/>
            <w:hideMark/>
          </w:tcPr>
          <w:p w:rsidR="00DD4C25" w:rsidRPr="0024789A" w:rsidRDefault="00DD4C25" w:rsidP="00DD4C25">
            <w:pPr>
              <w:autoSpaceDN w:val="0"/>
              <w:spacing w:after="0" w:line="240" w:lineRule="auto"/>
              <w:jc w:val="both"/>
              <w:rPr>
                <w:rFonts w:ascii="Arial" w:hAnsi="Arial" w:cs="Arial"/>
                <w:b/>
                <w:sz w:val="20"/>
                <w:szCs w:val="20"/>
                <w:lang w:eastAsia="en-GB"/>
              </w:rPr>
            </w:pPr>
            <w:r w:rsidRPr="0024789A">
              <w:rPr>
                <w:rFonts w:ascii="Arial" w:hAnsi="Arial" w:cs="Arial"/>
                <w:b/>
                <w:sz w:val="20"/>
                <w:szCs w:val="20"/>
                <w:lang w:eastAsia="en-GB"/>
              </w:rPr>
              <w:t xml:space="preserve">   NOVEMBER</w:t>
            </w:r>
          </w:p>
        </w:tc>
        <w:tc>
          <w:tcPr>
            <w:tcW w:w="1546" w:type="dxa"/>
            <w:tcBorders>
              <w:top w:val="nil"/>
              <w:left w:val="nil"/>
              <w:bottom w:val="single" w:sz="4" w:space="0" w:color="auto"/>
              <w:right w:val="single" w:sz="4" w:space="0" w:color="auto"/>
            </w:tcBorders>
            <w:vAlign w:val="center"/>
          </w:tcPr>
          <w:p w:rsidR="00DD4C25" w:rsidRPr="0024789A" w:rsidRDefault="00DD4C25" w:rsidP="00DD4C25">
            <w:pPr>
              <w:autoSpaceDN w:val="0"/>
              <w:spacing w:after="0" w:line="240" w:lineRule="auto"/>
              <w:jc w:val="both"/>
              <w:rPr>
                <w:rFonts w:ascii="Arial" w:hAnsi="Arial" w:cs="Arial"/>
                <w:sz w:val="20"/>
                <w:szCs w:val="20"/>
                <w:lang w:eastAsia="en-GB"/>
              </w:rPr>
            </w:pPr>
            <w:r w:rsidRPr="0024789A">
              <w:rPr>
                <w:rFonts w:ascii="Arial" w:hAnsi="Arial" w:cs="Arial"/>
                <w:sz w:val="20"/>
                <w:szCs w:val="20"/>
                <w:lang w:eastAsia="en-GB"/>
              </w:rPr>
              <w:t> </w:t>
            </w:r>
          </w:p>
          <w:p w:rsidR="00DD4C25" w:rsidRPr="0024789A" w:rsidRDefault="00DD4C25" w:rsidP="00DD4C25">
            <w:pPr>
              <w:autoSpaceDN w:val="0"/>
              <w:spacing w:after="0" w:line="240" w:lineRule="auto"/>
              <w:jc w:val="both"/>
              <w:rPr>
                <w:rFonts w:ascii="Arial" w:hAnsi="Arial" w:cs="Arial"/>
                <w:sz w:val="20"/>
                <w:szCs w:val="20"/>
                <w:lang w:eastAsia="en-GB"/>
              </w:rPr>
            </w:pPr>
          </w:p>
        </w:tc>
        <w:tc>
          <w:tcPr>
            <w:tcW w:w="1548" w:type="dxa"/>
            <w:tcBorders>
              <w:top w:val="nil"/>
              <w:left w:val="nil"/>
              <w:bottom w:val="single" w:sz="4" w:space="0" w:color="auto"/>
              <w:right w:val="single" w:sz="4" w:space="0" w:color="auto"/>
            </w:tcBorders>
            <w:shd w:val="clear" w:color="auto" w:fill="B2A1C7"/>
            <w:vAlign w:val="center"/>
            <w:hideMark/>
          </w:tcPr>
          <w:p w:rsidR="00DD4C25" w:rsidRPr="0024789A" w:rsidRDefault="00DD4C25" w:rsidP="00DD4C25">
            <w:pPr>
              <w:autoSpaceDN w:val="0"/>
              <w:spacing w:after="0" w:line="240" w:lineRule="auto"/>
              <w:jc w:val="both"/>
              <w:rPr>
                <w:rFonts w:ascii="Arial" w:hAnsi="Arial" w:cs="Arial"/>
                <w:b/>
                <w:sz w:val="20"/>
                <w:szCs w:val="20"/>
                <w:lang w:eastAsia="en-GB"/>
              </w:rPr>
            </w:pPr>
            <w:r w:rsidRPr="0024789A">
              <w:rPr>
                <w:rFonts w:ascii="Arial" w:hAnsi="Arial" w:cs="Arial"/>
                <w:sz w:val="20"/>
                <w:szCs w:val="20"/>
                <w:lang w:eastAsia="en-GB"/>
              </w:rPr>
              <w:t xml:space="preserve"> </w:t>
            </w:r>
            <w:r w:rsidRPr="0024789A">
              <w:rPr>
                <w:rFonts w:ascii="Arial" w:hAnsi="Arial" w:cs="Arial"/>
                <w:b/>
                <w:sz w:val="20"/>
                <w:szCs w:val="20"/>
                <w:lang w:eastAsia="en-GB"/>
              </w:rPr>
              <w:t>NOVEMBER</w:t>
            </w:r>
          </w:p>
        </w:tc>
        <w:tc>
          <w:tcPr>
            <w:tcW w:w="1548" w:type="dxa"/>
            <w:tcBorders>
              <w:top w:val="nil"/>
              <w:left w:val="nil"/>
              <w:bottom w:val="single" w:sz="4" w:space="0" w:color="auto"/>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b/>
                <w:sz w:val="20"/>
                <w:szCs w:val="20"/>
                <w:lang w:eastAsia="en-GB"/>
              </w:rPr>
            </w:pPr>
            <w:r w:rsidRPr="0024789A">
              <w:rPr>
                <w:rFonts w:ascii="Arial" w:hAnsi="Arial" w:cs="Arial"/>
                <w:sz w:val="20"/>
                <w:szCs w:val="20"/>
                <w:lang w:eastAsia="en-GB"/>
              </w:rPr>
              <w:t xml:space="preserve">      </w:t>
            </w:r>
          </w:p>
        </w:tc>
        <w:tc>
          <w:tcPr>
            <w:tcW w:w="1548" w:type="dxa"/>
            <w:tcBorders>
              <w:top w:val="nil"/>
              <w:left w:val="nil"/>
              <w:bottom w:val="single" w:sz="4" w:space="0" w:color="auto"/>
              <w:right w:val="single" w:sz="4" w:space="0" w:color="auto"/>
            </w:tcBorders>
            <w:shd w:val="clear" w:color="auto" w:fill="FFFFFF"/>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1548" w:type="dxa"/>
            <w:tcBorders>
              <w:top w:val="nil"/>
              <w:left w:val="nil"/>
              <w:bottom w:val="single" w:sz="4" w:space="0" w:color="auto"/>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sz w:val="20"/>
                <w:szCs w:val="20"/>
                <w:lang w:eastAsia="en-GB"/>
              </w:rPr>
            </w:pPr>
            <w:r w:rsidRPr="0024789A">
              <w:rPr>
                <w:rFonts w:ascii="Arial" w:hAnsi="Arial" w:cs="Arial"/>
                <w:sz w:val="20"/>
                <w:szCs w:val="20"/>
                <w:lang w:eastAsia="en-GB"/>
              </w:rPr>
              <w:t> </w:t>
            </w:r>
          </w:p>
        </w:tc>
        <w:tc>
          <w:tcPr>
            <w:tcW w:w="290" w:type="dxa"/>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708" w:type="dxa"/>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1970" w:type="dxa"/>
            <w:tcBorders>
              <w:top w:val="nil"/>
              <w:left w:val="nil"/>
              <w:bottom w:val="nil"/>
              <w:right w:val="single" w:sz="4" w:space="0" w:color="auto"/>
            </w:tcBorders>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r>
      <w:tr w:rsidR="00AC5829" w:rsidRPr="0024789A" w:rsidTr="00DD4C25">
        <w:trPr>
          <w:trHeight w:val="522"/>
        </w:trPr>
        <w:tc>
          <w:tcPr>
            <w:tcW w:w="1431" w:type="dxa"/>
            <w:tcBorders>
              <w:top w:val="single" w:sz="4" w:space="0" w:color="auto"/>
              <w:left w:val="single" w:sz="4" w:space="0" w:color="auto"/>
              <w:bottom w:val="single" w:sz="4" w:space="0" w:color="auto"/>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b/>
                <w:bCs/>
                <w:sz w:val="20"/>
                <w:szCs w:val="20"/>
                <w:lang w:eastAsia="en-GB"/>
              </w:rPr>
            </w:pPr>
            <w:r w:rsidRPr="0024789A">
              <w:rPr>
                <w:rFonts w:ascii="Arial" w:hAnsi="Arial" w:cs="Arial"/>
                <w:b/>
                <w:bCs/>
                <w:sz w:val="20"/>
                <w:szCs w:val="20"/>
                <w:lang w:eastAsia="en-GB"/>
              </w:rPr>
              <w:t>Varese</w:t>
            </w:r>
          </w:p>
        </w:tc>
        <w:tc>
          <w:tcPr>
            <w:tcW w:w="1755" w:type="dxa"/>
            <w:tcBorders>
              <w:top w:val="single" w:sz="4" w:space="0" w:color="auto"/>
              <w:left w:val="nil"/>
              <w:bottom w:val="single" w:sz="4" w:space="0" w:color="auto"/>
              <w:right w:val="single" w:sz="4" w:space="0" w:color="auto"/>
            </w:tcBorders>
            <w:vAlign w:val="center"/>
            <w:hideMark/>
          </w:tcPr>
          <w:p w:rsidR="00DD4C25" w:rsidRPr="0024789A" w:rsidRDefault="00DD4C25" w:rsidP="00DD4C25">
            <w:pPr>
              <w:autoSpaceDN w:val="0"/>
              <w:spacing w:after="0" w:line="240" w:lineRule="auto"/>
              <w:jc w:val="both"/>
              <w:rPr>
                <w:rFonts w:ascii="Arial" w:hAnsi="Arial" w:cs="Arial"/>
                <w:sz w:val="20"/>
                <w:szCs w:val="20"/>
                <w:lang w:eastAsia="en-GB"/>
              </w:rPr>
            </w:pPr>
            <w:r w:rsidRPr="0024789A">
              <w:rPr>
                <w:rFonts w:ascii="Arial" w:hAnsi="Arial" w:cs="Arial"/>
                <w:sz w:val="20"/>
                <w:szCs w:val="20"/>
                <w:lang w:eastAsia="en-GB"/>
              </w:rPr>
              <w:t> </w:t>
            </w:r>
          </w:p>
        </w:tc>
        <w:tc>
          <w:tcPr>
            <w:tcW w:w="1546" w:type="dxa"/>
            <w:tcBorders>
              <w:top w:val="single" w:sz="4" w:space="0" w:color="auto"/>
              <w:left w:val="nil"/>
              <w:bottom w:val="single" w:sz="4" w:space="0" w:color="auto"/>
              <w:right w:val="single" w:sz="4" w:space="0" w:color="auto"/>
            </w:tcBorders>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1548" w:type="dxa"/>
            <w:tcBorders>
              <w:top w:val="single" w:sz="4" w:space="0" w:color="auto"/>
              <w:left w:val="nil"/>
              <w:bottom w:val="single" w:sz="4" w:space="0" w:color="auto"/>
              <w:right w:val="single" w:sz="4" w:space="0" w:color="auto"/>
            </w:tcBorders>
            <w:shd w:val="clear" w:color="auto" w:fill="FABF8F"/>
            <w:vAlign w:val="center"/>
            <w:hideMark/>
          </w:tcPr>
          <w:p w:rsidR="00DD4C25" w:rsidRPr="0024789A" w:rsidRDefault="00DD4C25" w:rsidP="00DD4C25">
            <w:pPr>
              <w:autoSpaceDN w:val="0"/>
              <w:spacing w:after="0" w:line="240" w:lineRule="auto"/>
              <w:jc w:val="both"/>
              <w:rPr>
                <w:rFonts w:ascii="Arial" w:hAnsi="Arial" w:cs="Arial"/>
                <w:b/>
                <w:sz w:val="20"/>
                <w:szCs w:val="20"/>
                <w:lang w:eastAsia="en-GB"/>
              </w:rPr>
            </w:pPr>
            <w:r w:rsidRPr="0024789A">
              <w:rPr>
                <w:rFonts w:ascii="Arial" w:hAnsi="Arial" w:cs="Arial"/>
                <w:sz w:val="20"/>
                <w:szCs w:val="20"/>
                <w:lang w:eastAsia="en-GB"/>
              </w:rPr>
              <w:t xml:space="preserve">     </w:t>
            </w:r>
            <w:r w:rsidRPr="0024789A">
              <w:rPr>
                <w:rFonts w:ascii="Arial" w:hAnsi="Arial" w:cs="Arial"/>
                <w:b/>
                <w:sz w:val="20"/>
                <w:szCs w:val="20"/>
                <w:lang w:eastAsia="en-GB"/>
              </w:rPr>
              <w:t>MAY</w:t>
            </w:r>
          </w:p>
        </w:tc>
        <w:tc>
          <w:tcPr>
            <w:tcW w:w="1548" w:type="dxa"/>
            <w:tcBorders>
              <w:top w:val="single" w:sz="4" w:space="0" w:color="auto"/>
              <w:left w:val="nil"/>
              <w:bottom w:val="single" w:sz="4" w:space="0" w:color="auto"/>
              <w:right w:val="single" w:sz="4" w:space="0" w:color="auto"/>
            </w:tcBorders>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1548" w:type="dxa"/>
            <w:tcBorders>
              <w:top w:val="single" w:sz="4" w:space="0" w:color="auto"/>
              <w:left w:val="nil"/>
              <w:bottom w:val="single" w:sz="4" w:space="0" w:color="auto"/>
              <w:right w:val="single" w:sz="4" w:space="0" w:color="auto"/>
            </w:tcBorders>
            <w:shd w:val="clear" w:color="auto" w:fill="B2A1C7"/>
            <w:vAlign w:val="center"/>
            <w:hideMark/>
          </w:tcPr>
          <w:p w:rsidR="00DD4C25" w:rsidRPr="0024789A" w:rsidRDefault="00DD4C25" w:rsidP="00DD4C25">
            <w:pPr>
              <w:autoSpaceDN w:val="0"/>
              <w:spacing w:after="0" w:line="240" w:lineRule="auto"/>
              <w:jc w:val="both"/>
              <w:rPr>
                <w:rFonts w:ascii="Arial" w:hAnsi="Arial" w:cs="Arial"/>
                <w:b/>
                <w:sz w:val="20"/>
                <w:szCs w:val="20"/>
                <w:lang w:eastAsia="en-GB"/>
              </w:rPr>
            </w:pPr>
            <w:r w:rsidRPr="0024789A">
              <w:rPr>
                <w:rFonts w:ascii="Arial" w:hAnsi="Arial" w:cs="Arial"/>
                <w:sz w:val="20"/>
                <w:szCs w:val="20"/>
                <w:lang w:eastAsia="en-GB"/>
              </w:rPr>
              <w:t xml:space="preserve">      </w:t>
            </w:r>
            <w:r w:rsidRPr="0024789A">
              <w:rPr>
                <w:rFonts w:ascii="Arial" w:hAnsi="Arial" w:cs="Arial"/>
                <w:b/>
                <w:sz w:val="20"/>
                <w:szCs w:val="20"/>
                <w:lang w:eastAsia="en-GB"/>
              </w:rPr>
              <w:t>MAY</w:t>
            </w:r>
          </w:p>
        </w:tc>
        <w:tc>
          <w:tcPr>
            <w:tcW w:w="1548" w:type="dxa"/>
            <w:tcBorders>
              <w:top w:val="single" w:sz="4" w:space="0" w:color="auto"/>
              <w:left w:val="nil"/>
              <w:bottom w:val="single" w:sz="4" w:space="0" w:color="auto"/>
              <w:right w:val="single" w:sz="4" w:space="0" w:color="auto"/>
            </w:tcBorders>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290" w:type="dxa"/>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708" w:type="dxa"/>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1970" w:type="dxa"/>
            <w:tcBorders>
              <w:top w:val="nil"/>
              <w:left w:val="nil"/>
              <w:bottom w:val="nil"/>
              <w:right w:val="single" w:sz="4" w:space="0" w:color="auto"/>
            </w:tcBorders>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r>
      <w:tr w:rsidR="00AC5829" w:rsidRPr="0024789A" w:rsidTr="00DD4C25">
        <w:trPr>
          <w:trHeight w:val="522"/>
        </w:trPr>
        <w:tc>
          <w:tcPr>
            <w:tcW w:w="1431"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DD4C25" w:rsidRPr="0024789A" w:rsidRDefault="00DD4C25" w:rsidP="00DD4C25">
            <w:pPr>
              <w:autoSpaceDN w:val="0"/>
              <w:spacing w:after="0" w:line="240" w:lineRule="auto"/>
              <w:jc w:val="both"/>
              <w:rPr>
                <w:rFonts w:ascii="Arial" w:hAnsi="Arial" w:cs="Arial"/>
                <w:b/>
                <w:bCs/>
                <w:sz w:val="20"/>
                <w:szCs w:val="20"/>
                <w:lang w:eastAsia="en-GB"/>
              </w:rPr>
            </w:pPr>
            <w:r w:rsidRPr="0024789A">
              <w:rPr>
                <w:rFonts w:ascii="Arial" w:hAnsi="Arial" w:cs="Arial"/>
                <w:b/>
                <w:bCs/>
                <w:sz w:val="20"/>
                <w:szCs w:val="20"/>
                <w:lang w:eastAsia="en-GB"/>
              </w:rPr>
              <w:t>Total</w:t>
            </w:r>
          </w:p>
        </w:tc>
        <w:tc>
          <w:tcPr>
            <w:tcW w:w="1755" w:type="dxa"/>
            <w:tcBorders>
              <w:top w:val="single" w:sz="4" w:space="0" w:color="auto"/>
              <w:left w:val="nil"/>
              <w:bottom w:val="single" w:sz="4" w:space="0" w:color="auto"/>
              <w:right w:val="single" w:sz="4" w:space="0" w:color="auto"/>
            </w:tcBorders>
            <w:shd w:val="clear" w:color="auto" w:fill="99CCFF"/>
            <w:vAlign w:val="center"/>
            <w:hideMark/>
          </w:tcPr>
          <w:p w:rsidR="00DD4C25" w:rsidRPr="0024789A" w:rsidRDefault="00DD4C25" w:rsidP="00DD4C25">
            <w:pPr>
              <w:autoSpaceDN w:val="0"/>
              <w:spacing w:after="0" w:line="240" w:lineRule="auto"/>
              <w:jc w:val="both"/>
              <w:rPr>
                <w:rFonts w:ascii="Arial" w:hAnsi="Arial" w:cs="Arial"/>
                <w:b/>
                <w:sz w:val="20"/>
                <w:szCs w:val="20"/>
                <w:lang w:eastAsia="en-GB"/>
              </w:rPr>
            </w:pPr>
            <w:r w:rsidRPr="0024789A">
              <w:rPr>
                <w:rFonts w:ascii="Arial" w:hAnsi="Arial" w:cs="Arial"/>
                <w:b/>
                <w:sz w:val="20"/>
                <w:szCs w:val="20"/>
                <w:lang w:eastAsia="en-GB"/>
              </w:rPr>
              <w:t>2 DR /3 WSI</w:t>
            </w:r>
          </w:p>
        </w:tc>
        <w:tc>
          <w:tcPr>
            <w:tcW w:w="1546" w:type="dxa"/>
            <w:tcBorders>
              <w:top w:val="single" w:sz="4" w:space="0" w:color="auto"/>
              <w:left w:val="nil"/>
              <w:bottom w:val="single" w:sz="4" w:space="0" w:color="auto"/>
              <w:right w:val="single" w:sz="4" w:space="0" w:color="auto"/>
            </w:tcBorders>
            <w:shd w:val="clear" w:color="auto" w:fill="99CCFF"/>
            <w:vAlign w:val="center"/>
            <w:hideMark/>
          </w:tcPr>
          <w:p w:rsidR="00DD4C25" w:rsidRPr="0024789A" w:rsidRDefault="00DD4C25" w:rsidP="00DD4C25">
            <w:pPr>
              <w:autoSpaceDN w:val="0"/>
              <w:spacing w:after="0" w:line="240" w:lineRule="auto"/>
              <w:jc w:val="both"/>
              <w:rPr>
                <w:rFonts w:ascii="Arial" w:hAnsi="Arial" w:cs="Arial"/>
                <w:sz w:val="20"/>
                <w:szCs w:val="20"/>
                <w:lang w:eastAsia="en-GB"/>
              </w:rPr>
            </w:pPr>
            <w:r w:rsidRPr="0024789A">
              <w:rPr>
                <w:rFonts w:ascii="Arial" w:hAnsi="Arial" w:cs="Arial"/>
                <w:b/>
                <w:sz w:val="20"/>
                <w:szCs w:val="20"/>
                <w:lang w:eastAsia="en-GB"/>
              </w:rPr>
              <w:t>2 DR/4 WSI</w:t>
            </w:r>
          </w:p>
        </w:tc>
        <w:tc>
          <w:tcPr>
            <w:tcW w:w="1548" w:type="dxa"/>
            <w:tcBorders>
              <w:top w:val="single" w:sz="4" w:space="0" w:color="auto"/>
              <w:left w:val="nil"/>
              <w:bottom w:val="single" w:sz="4" w:space="0" w:color="auto"/>
              <w:right w:val="single" w:sz="4" w:space="0" w:color="auto"/>
            </w:tcBorders>
            <w:shd w:val="clear" w:color="auto" w:fill="99CCFF"/>
            <w:vAlign w:val="center"/>
            <w:hideMark/>
          </w:tcPr>
          <w:p w:rsidR="00DD4C25" w:rsidRPr="0024789A" w:rsidRDefault="00DD4C25" w:rsidP="00DD4C25">
            <w:pPr>
              <w:autoSpaceDN w:val="0"/>
              <w:spacing w:after="0" w:line="240" w:lineRule="auto"/>
              <w:jc w:val="both"/>
              <w:rPr>
                <w:rFonts w:ascii="Arial" w:hAnsi="Arial" w:cs="Arial"/>
                <w:sz w:val="20"/>
                <w:szCs w:val="20"/>
                <w:lang w:eastAsia="en-GB"/>
              </w:rPr>
            </w:pPr>
            <w:r w:rsidRPr="0024789A">
              <w:rPr>
                <w:rFonts w:ascii="Arial" w:hAnsi="Arial" w:cs="Arial"/>
                <w:b/>
                <w:sz w:val="20"/>
                <w:szCs w:val="20"/>
                <w:lang w:eastAsia="en-GB"/>
              </w:rPr>
              <w:t>3 DR/2 WSI</w:t>
            </w:r>
          </w:p>
        </w:tc>
        <w:tc>
          <w:tcPr>
            <w:tcW w:w="1548" w:type="dxa"/>
            <w:tcBorders>
              <w:top w:val="single" w:sz="4" w:space="0" w:color="auto"/>
              <w:left w:val="nil"/>
              <w:bottom w:val="single" w:sz="4" w:space="0" w:color="auto"/>
              <w:right w:val="single" w:sz="4" w:space="0" w:color="auto"/>
            </w:tcBorders>
            <w:shd w:val="clear" w:color="auto" w:fill="99CCFF"/>
            <w:vAlign w:val="center"/>
            <w:hideMark/>
          </w:tcPr>
          <w:p w:rsidR="00DD4C25" w:rsidRPr="0024789A" w:rsidRDefault="00DD4C25" w:rsidP="00DD4C25">
            <w:pPr>
              <w:overflowPunct w:val="0"/>
              <w:autoSpaceDE w:val="0"/>
              <w:autoSpaceDN w:val="0"/>
              <w:adjustRightInd w:val="0"/>
              <w:spacing w:after="0" w:line="240" w:lineRule="auto"/>
              <w:jc w:val="both"/>
              <w:rPr>
                <w:rFonts w:ascii="Times New Roman" w:hAnsi="Times New Roman"/>
                <w:sz w:val="24"/>
                <w:szCs w:val="20"/>
                <w:lang w:eastAsia="en-GB"/>
              </w:rPr>
            </w:pPr>
            <w:r w:rsidRPr="0024789A">
              <w:rPr>
                <w:rFonts w:ascii="Arial" w:hAnsi="Arial" w:cs="Arial"/>
                <w:b/>
                <w:sz w:val="20"/>
                <w:szCs w:val="20"/>
                <w:lang w:eastAsia="en-GB"/>
              </w:rPr>
              <w:t>4 DR/2 WSI</w:t>
            </w:r>
          </w:p>
        </w:tc>
        <w:tc>
          <w:tcPr>
            <w:tcW w:w="1548" w:type="dxa"/>
            <w:tcBorders>
              <w:top w:val="single" w:sz="4" w:space="0" w:color="auto"/>
              <w:left w:val="nil"/>
              <w:bottom w:val="single" w:sz="4" w:space="0" w:color="auto"/>
              <w:right w:val="single" w:sz="4" w:space="0" w:color="auto"/>
            </w:tcBorders>
            <w:shd w:val="clear" w:color="auto" w:fill="99CCFF"/>
            <w:vAlign w:val="center"/>
            <w:hideMark/>
          </w:tcPr>
          <w:p w:rsidR="00DD4C25" w:rsidRPr="0024789A" w:rsidRDefault="00DD4C25" w:rsidP="00DD4C25">
            <w:pPr>
              <w:overflowPunct w:val="0"/>
              <w:autoSpaceDE w:val="0"/>
              <w:autoSpaceDN w:val="0"/>
              <w:adjustRightInd w:val="0"/>
              <w:spacing w:after="0" w:line="240" w:lineRule="auto"/>
              <w:jc w:val="both"/>
              <w:rPr>
                <w:rFonts w:ascii="Times New Roman" w:hAnsi="Times New Roman"/>
                <w:sz w:val="24"/>
                <w:szCs w:val="20"/>
                <w:lang w:eastAsia="en-GB"/>
              </w:rPr>
            </w:pPr>
            <w:r w:rsidRPr="0024789A">
              <w:rPr>
                <w:rFonts w:ascii="Arial" w:hAnsi="Arial" w:cs="Arial"/>
                <w:b/>
                <w:sz w:val="20"/>
                <w:szCs w:val="20"/>
                <w:lang w:eastAsia="en-GB"/>
              </w:rPr>
              <w:t xml:space="preserve"> 2 DR/ 1 WSI</w:t>
            </w:r>
          </w:p>
        </w:tc>
        <w:tc>
          <w:tcPr>
            <w:tcW w:w="1548" w:type="dxa"/>
            <w:tcBorders>
              <w:top w:val="single" w:sz="4" w:space="0" w:color="auto"/>
              <w:left w:val="nil"/>
              <w:bottom w:val="single" w:sz="4" w:space="0" w:color="auto"/>
              <w:right w:val="single" w:sz="4" w:space="0" w:color="auto"/>
            </w:tcBorders>
            <w:shd w:val="clear" w:color="auto" w:fill="99CCFF"/>
            <w:vAlign w:val="center"/>
            <w:hideMark/>
          </w:tcPr>
          <w:p w:rsidR="00DD4C25" w:rsidRPr="0024789A" w:rsidRDefault="00DD4C25" w:rsidP="00DD4C25">
            <w:pPr>
              <w:overflowPunct w:val="0"/>
              <w:autoSpaceDE w:val="0"/>
              <w:autoSpaceDN w:val="0"/>
              <w:adjustRightInd w:val="0"/>
              <w:spacing w:after="0" w:line="240" w:lineRule="auto"/>
              <w:jc w:val="both"/>
              <w:rPr>
                <w:rFonts w:ascii="Times New Roman" w:hAnsi="Times New Roman"/>
                <w:sz w:val="24"/>
                <w:szCs w:val="20"/>
                <w:lang w:eastAsia="en-GB"/>
              </w:rPr>
            </w:pPr>
            <w:r w:rsidRPr="0024789A">
              <w:rPr>
                <w:rFonts w:ascii="Arial" w:hAnsi="Arial" w:cs="Arial"/>
                <w:b/>
                <w:sz w:val="20"/>
                <w:szCs w:val="20"/>
                <w:lang w:eastAsia="en-GB"/>
              </w:rPr>
              <w:t xml:space="preserve"> 2 DR</w:t>
            </w:r>
          </w:p>
        </w:tc>
        <w:tc>
          <w:tcPr>
            <w:tcW w:w="290" w:type="dxa"/>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708" w:type="dxa"/>
            <w:vAlign w:val="center"/>
          </w:tcPr>
          <w:p w:rsidR="00DD4C25" w:rsidRPr="0024789A" w:rsidRDefault="00DD4C25" w:rsidP="00DD4C25">
            <w:pPr>
              <w:autoSpaceDN w:val="0"/>
              <w:spacing w:after="0" w:line="240" w:lineRule="auto"/>
              <w:jc w:val="both"/>
              <w:rPr>
                <w:rFonts w:ascii="Arial" w:hAnsi="Arial" w:cs="Arial"/>
                <w:sz w:val="20"/>
                <w:szCs w:val="20"/>
                <w:lang w:eastAsia="en-GB"/>
              </w:rPr>
            </w:pPr>
          </w:p>
        </w:tc>
        <w:tc>
          <w:tcPr>
            <w:tcW w:w="1970" w:type="dxa"/>
            <w:tcBorders>
              <w:top w:val="nil"/>
              <w:left w:val="nil"/>
              <w:bottom w:val="nil"/>
              <w:right w:val="single" w:sz="4" w:space="0" w:color="auto"/>
            </w:tcBorders>
            <w:shd w:val="clear" w:color="auto" w:fill="99CCFF"/>
            <w:vAlign w:val="center"/>
            <w:hideMark/>
          </w:tcPr>
          <w:p w:rsidR="00DD4C25" w:rsidRPr="0024789A" w:rsidRDefault="00DD4C25" w:rsidP="00DD4C25">
            <w:pPr>
              <w:autoSpaceDN w:val="0"/>
              <w:spacing w:after="0" w:line="240" w:lineRule="auto"/>
              <w:jc w:val="both"/>
              <w:rPr>
                <w:rFonts w:ascii="Arial" w:hAnsi="Arial" w:cs="Arial"/>
                <w:b/>
                <w:sz w:val="20"/>
                <w:szCs w:val="20"/>
                <w:lang w:eastAsia="en-GB"/>
              </w:rPr>
            </w:pPr>
            <w:r w:rsidRPr="0024789A">
              <w:rPr>
                <w:rFonts w:ascii="Arial" w:hAnsi="Arial" w:cs="Arial"/>
                <w:b/>
                <w:sz w:val="20"/>
                <w:szCs w:val="20"/>
                <w:lang w:eastAsia="en-GB"/>
              </w:rPr>
              <w:t xml:space="preserve">15 DR/12 WSI </w:t>
            </w:r>
          </w:p>
          <w:p w:rsidR="00DD4C25" w:rsidRPr="0024789A" w:rsidRDefault="00DD4C25" w:rsidP="00DD4C25">
            <w:pPr>
              <w:autoSpaceDN w:val="0"/>
              <w:spacing w:after="0" w:line="240" w:lineRule="auto"/>
              <w:jc w:val="both"/>
              <w:rPr>
                <w:rFonts w:ascii="Arial" w:hAnsi="Arial" w:cs="Arial"/>
                <w:b/>
                <w:sz w:val="20"/>
                <w:szCs w:val="20"/>
                <w:lang w:eastAsia="en-GB"/>
              </w:rPr>
            </w:pPr>
            <w:r w:rsidRPr="0024789A">
              <w:rPr>
                <w:rFonts w:ascii="Arial" w:hAnsi="Arial" w:cs="Arial"/>
                <w:b/>
                <w:sz w:val="20"/>
                <w:szCs w:val="20"/>
                <w:lang w:eastAsia="en-GB"/>
              </w:rPr>
              <w:t>about 6 years</w:t>
            </w:r>
          </w:p>
        </w:tc>
      </w:tr>
    </w:tbl>
    <w:p w:rsidR="00686543" w:rsidRPr="0024789A" w:rsidRDefault="00DD4C25">
      <w:r w:rsidRPr="0024789A">
        <w:t xml:space="preserve"> </w:t>
      </w:r>
      <w:r w:rsidR="00686543" w:rsidRPr="0024789A">
        <w:br w:type="page"/>
      </w:r>
    </w:p>
    <w:p w:rsidR="005E391C" w:rsidRPr="0024789A" w:rsidRDefault="005E391C" w:rsidP="00547041">
      <w:pPr>
        <w:spacing w:line="240" w:lineRule="auto"/>
        <w:rPr>
          <w:lang w:val="fr-FR"/>
        </w:rPr>
      </w:pPr>
    </w:p>
    <w:p w:rsidR="00F51B8C" w:rsidRPr="0024789A" w:rsidRDefault="00F51B8C">
      <w:pPr>
        <w:spacing w:after="0" w:line="240" w:lineRule="auto"/>
        <w:rPr>
          <w:lang w:val="fr-FR"/>
        </w:rPr>
      </w:pPr>
    </w:p>
    <w:p w:rsidR="001F0BE9" w:rsidRPr="0024789A" w:rsidRDefault="00857CB2" w:rsidP="001F0BE9">
      <w:pPr>
        <w:spacing w:line="240" w:lineRule="auto"/>
        <w:rPr>
          <w:u w:val="single"/>
          <w:lang w:val="fr-BE"/>
        </w:rPr>
      </w:pPr>
      <w:r w:rsidRPr="0024789A">
        <w:rPr>
          <w:u w:val="single"/>
          <w:lang w:val="fr-BE"/>
        </w:rPr>
        <w:t>Rapports</w:t>
      </w:r>
      <w:r w:rsidR="001F0BE9" w:rsidRPr="0024789A">
        <w:rPr>
          <w:u w:val="single"/>
          <w:lang w:val="fr-BE"/>
        </w:rPr>
        <w:t xml:space="preserve"> présentés les </w:t>
      </w:r>
      <w:r w:rsidR="00DE3717" w:rsidRPr="0024789A">
        <w:rPr>
          <w:u w:val="single"/>
          <w:lang w:val="fr-BE"/>
        </w:rPr>
        <w:t>7</w:t>
      </w:r>
      <w:r w:rsidR="001F0BE9" w:rsidRPr="0024789A">
        <w:rPr>
          <w:u w:val="single"/>
          <w:lang w:val="fr-BE"/>
        </w:rPr>
        <w:t xml:space="preserve">, </w:t>
      </w:r>
      <w:r w:rsidR="00DE3717" w:rsidRPr="0024789A">
        <w:rPr>
          <w:u w:val="single"/>
          <w:lang w:val="fr-BE"/>
        </w:rPr>
        <w:t>8</w:t>
      </w:r>
      <w:r w:rsidR="001F0BE9" w:rsidRPr="0024789A">
        <w:rPr>
          <w:u w:val="single"/>
          <w:lang w:val="fr-BE"/>
        </w:rPr>
        <w:t xml:space="preserve"> et </w:t>
      </w:r>
      <w:r w:rsidR="00DE3717" w:rsidRPr="0024789A">
        <w:rPr>
          <w:u w:val="single"/>
          <w:lang w:val="fr-BE"/>
        </w:rPr>
        <w:t>9</w:t>
      </w:r>
      <w:r w:rsidR="001F0BE9" w:rsidRPr="0024789A">
        <w:rPr>
          <w:u w:val="single"/>
          <w:lang w:val="fr-BE"/>
        </w:rPr>
        <w:t xml:space="preserve"> octobre 201</w:t>
      </w:r>
      <w:r w:rsidR="00DE3717" w:rsidRPr="0024789A">
        <w:rPr>
          <w:u w:val="single"/>
          <w:lang w:val="fr-BE"/>
        </w:rPr>
        <w:t>5</w:t>
      </w:r>
      <w:r w:rsidR="001F0BE9" w:rsidRPr="0024789A">
        <w:rPr>
          <w:u w:val="single"/>
          <w:lang w:val="fr-BE"/>
        </w:rPr>
        <w:t xml:space="preserve"> aux CIM et CPM:</w:t>
      </w:r>
    </w:p>
    <w:p w:rsidR="00857CB2" w:rsidRPr="0024789A" w:rsidRDefault="00DF19FB" w:rsidP="00DE3717">
      <w:pPr>
        <w:spacing w:line="240" w:lineRule="auto"/>
        <w:rPr>
          <w:lang w:val="fr-BE"/>
        </w:rPr>
      </w:pPr>
      <w:r w:rsidRPr="0024789A">
        <w:rPr>
          <w:lang w:val="fr-BE"/>
        </w:rPr>
        <w:t xml:space="preserve">Rapport de la WSI à </w:t>
      </w:r>
      <w:r w:rsidR="00EF47CE" w:rsidRPr="0024789A">
        <w:rPr>
          <w:lang w:val="fr-BE"/>
        </w:rPr>
        <w:t>Luxembourg</w:t>
      </w:r>
      <w:r w:rsidRPr="0024789A">
        <w:rPr>
          <w:lang w:val="fr-BE"/>
        </w:rPr>
        <w:t xml:space="preserve"> II</w:t>
      </w:r>
      <w:r w:rsidR="00EF47CE" w:rsidRPr="0024789A">
        <w:rPr>
          <w:lang w:val="fr-BE"/>
        </w:rPr>
        <w:t xml:space="preserve"> – 23-27 mars 2015</w:t>
      </w:r>
    </w:p>
    <w:p w:rsidR="00DF19FB" w:rsidRPr="0024789A" w:rsidRDefault="00DF19FB" w:rsidP="00DE3717">
      <w:pPr>
        <w:spacing w:line="240" w:lineRule="auto"/>
        <w:rPr>
          <w:lang w:val="fr-BE"/>
        </w:rPr>
      </w:pPr>
      <w:r w:rsidRPr="0024789A">
        <w:rPr>
          <w:lang w:val="fr-BE"/>
        </w:rPr>
        <w:t>Rapport de la WSI à Francfort</w:t>
      </w:r>
      <w:r w:rsidR="00EF47CE" w:rsidRPr="0024789A">
        <w:rPr>
          <w:lang w:val="fr-BE"/>
        </w:rPr>
        <w:t xml:space="preserve"> – 18-22 mai 2015</w:t>
      </w:r>
    </w:p>
    <w:p w:rsidR="00DF19FB" w:rsidRPr="0024789A" w:rsidRDefault="00DF19FB" w:rsidP="00DE3717">
      <w:pPr>
        <w:spacing w:line="240" w:lineRule="auto"/>
        <w:rPr>
          <w:lang w:val="fr-BE"/>
        </w:rPr>
      </w:pPr>
      <w:r w:rsidRPr="0024789A">
        <w:rPr>
          <w:lang w:val="fr-BE"/>
        </w:rPr>
        <w:t>Rapport global sur le premier cycle des WSI</w:t>
      </w:r>
      <w:r w:rsidR="00EF47CE" w:rsidRPr="0024789A">
        <w:rPr>
          <w:lang w:val="fr-BE"/>
        </w:rPr>
        <w:t xml:space="preserve"> dans les Ecoles européennes</w:t>
      </w:r>
      <w:r w:rsidRPr="0024789A">
        <w:rPr>
          <w:lang w:val="fr-BE"/>
        </w:rPr>
        <w:t xml:space="preserve"> </w:t>
      </w:r>
      <w:r w:rsidR="00EF47CE" w:rsidRPr="0024789A">
        <w:rPr>
          <w:lang w:val="fr-BE"/>
        </w:rPr>
        <w:t>(4 années)</w:t>
      </w:r>
    </w:p>
    <w:p w:rsidR="00A67308" w:rsidRPr="0024789A" w:rsidRDefault="00EF47CE" w:rsidP="00547041">
      <w:pPr>
        <w:spacing w:line="240" w:lineRule="auto"/>
        <w:rPr>
          <w:lang w:val="fr-FR"/>
        </w:rPr>
      </w:pPr>
      <w:r w:rsidRPr="0024789A">
        <w:rPr>
          <w:lang w:val="fr-FR"/>
        </w:rPr>
        <w:t xml:space="preserve">Mise à jour du </w:t>
      </w:r>
      <w:r w:rsidRPr="0024789A">
        <w:rPr>
          <w:lang w:val="fr-BE"/>
        </w:rPr>
        <w:t xml:space="preserve">Cadre commun d’inspection d’établissement aux cycles maternel, primaire et secondaire </w:t>
      </w:r>
      <w:r w:rsidRPr="0024789A">
        <w:rPr>
          <w:lang w:val="fr-FR"/>
        </w:rPr>
        <w:t>2010-D-139-fr-</w:t>
      </w:r>
      <w:r w:rsidR="00C23D5D" w:rsidRPr="0024789A">
        <w:rPr>
          <w:lang w:val="fr-FR"/>
        </w:rPr>
        <w:t>7</w:t>
      </w:r>
    </w:p>
    <w:p w:rsidR="00643314" w:rsidRPr="0024789A" w:rsidRDefault="00643314" w:rsidP="00547041">
      <w:pPr>
        <w:spacing w:line="240" w:lineRule="auto"/>
        <w:rPr>
          <w:u w:val="single"/>
          <w:lang w:val="fr-FR"/>
        </w:rPr>
      </w:pPr>
      <w:r w:rsidRPr="0024789A">
        <w:rPr>
          <w:u w:val="single"/>
          <w:lang w:val="fr-FR"/>
        </w:rPr>
        <w:t>Rapports présentés les 17, 18 et 19 février 2016 aux CIM et CPM :</w:t>
      </w:r>
    </w:p>
    <w:p w:rsidR="001808C2" w:rsidRPr="0024789A" w:rsidRDefault="001808C2" w:rsidP="00547041">
      <w:pPr>
        <w:spacing w:line="240" w:lineRule="auto"/>
        <w:rPr>
          <w:lang w:val="fr-FR"/>
        </w:rPr>
      </w:pPr>
      <w:r w:rsidRPr="0024789A">
        <w:rPr>
          <w:lang w:val="fr-FR"/>
        </w:rPr>
        <w:t>Rapport de suivi de l’inspection en équipe de l’Ecole Européenne de Bruxelles I du 13 au 17 mai 2013</w:t>
      </w:r>
    </w:p>
    <w:p w:rsidR="001808C2" w:rsidRPr="0024789A" w:rsidRDefault="001808C2" w:rsidP="00547041">
      <w:pPr>
        <w:spacing w:line="240" w:lineRule="auto"/>
        <w:rPr>
          <w:lang w:val="fr-FR"/>
        </w:rPr>
      </w:pPr>
      <w:r w:rsidRPr="0024789A">
        <w:rPr>
          <w:lang w:val="fr-FR"/>
        </w:rPr>
        <w:t xml:space="preserve">Rapport de suivi de l’inspection d’établissement menée à l’Ecole Européenne de </w:t>
      </w:r>
      <w:proofErr w:type="spellStart"/>
      <w:r w:rsidRPr="0024789A">
        <w:rPr>
          <w:lang w:val="fr-BE"/>
        </w:rPr>
        <w:t>Culham</w:t>
      </w:r>
      <w:proofErr w:type="spellEnd"/>
      <w:r w:rsidRPr="0024789A">
        <w:rPr>
          <w:lang w:val="fr-FR"/>
        </w:rPr>
        <w:t xml:space="preserve"> du 12 au 16 novembre 2012</w:t>
      </w:r>
    </w:p>
    <w:p w:rsidR="001808C2" w:rsidRPr="0024789A" w:rsidRDefault="001808C2" w:rsidP="00547041">
      <w:pPr>
        <w:spacing w:line="240" w:lineRule="auto"/>
        <w:rPr>
          <w:lang w:val="fr-FR"/>
        </w:rPr>
      </w:pPr>
      <w:r w:rsidRPr="0024789A">
        <w:rPr>
          <w:rFonts w:cs="Arial"/>
          <w:lang w:val="fr-BE"/>
        </w:rPr>
        <w:t>Rapport de suivi de l’inspection d’établissement menée à l’Ecole Européenne du Luxembourg I du 11 au 15 mars 2013</w:t>
      </w:r>
    </w:p>
    <w:p w:rsidR="00643314" w:rsidRPr="0024789A" w:rsidRDefault="00643314" w:rsidP="00547041">
      <w:pPr>
        <w:spacing w:line="240" w:lineRule="auto"/>
        <w:rPr>
          <w:lang w:val="fr-BE"/>
        </w:rPr>
      </w:pPr>
    </w:p>
    <w:p w:rsidR="00365A5C" w:rsidRPr="0024789A" w:rsidRDefault="006A353E" w:rsidP="00547041">
      <w:pPr>
        <w:spacing w:line="240" w:lineRule="auto"/>
        <w:rPr>
          <w:b/>
          <w:u w:val="single"/>
          <w:lang w:val="fr-FR"/>
        </w:rPr>
      </w:pPr>
      <w:r w:rsidRPr="0024789A">
        <w:rPr>
          <w:b/>
          <w:u w:val="single"/>
          <w:lang w:val="fr-FR"/>
        </w:rPr>
        <w:t xml:space="preserve">Inspections d'établissement réalisées durant l’année scolaire </w:t>
      </w:r>
      <w:r w:rsidR="00595012" w:rsidRPr="0024789A">
        <w:rPr>
          <w:b/>
          <w:u w:val="single"/>
          <w:lang w:val="fr-FR"/>
        </w:rPr>
        <w:t>201</w:t>
      </w:r>
      <w:r w:rsidR="00DE3717" w:rsidRPr="0024789A">
        <w:rPr>
          <w:b/>
          <w:u w:val="single"/>
          <w:lang w:val="fr-FR"/>
        </w:rPr>
        <w:t>5</w:t>
      </w:r>
      <w:r w:rsidR="00365A5C" w:rsidRPr="0024789A">
        <w:rPr>
          <w:b/>
          <w:u w:val="single"/>
          <w:lang w:val="fr-FR"/>
        </w:rPr>
        <w:t>-201</w:t>
      </w:r>
      <w:r w:rsidR="00DE3717" w:rsidRPr="0024789A">
        <w:rPr>
          <w:b/>
          <w:u w:val="single"/>
          <w:lang w:val="fr-FR"/>
        </w:rPr>
        <w:t>6</w:t>
      </w:r>
      <w:r w:rsidR="001D7680" w:rsidRPr="0024789A">
        <w:rPr>
          <w:b/>
          <w:u w:val="single"/>
          <w:lang w:val="fr-FR"/>
        </w:rPr>
        <w:t> :</w:t>
      </w:r>
    </w:p>
    <w:p w:rsidR="004134E4" w:rsidRPr="0024789A" w:rsidRDefault="004134E4" w:rsidP="004134E4">
      <w:pPr>
        <w:numPr>
          <w:ilvl w:val="0"/>
          <w:numId w:val="32"/>
        </w:numPr>
        <w:spacing w:line="240" w:lineRule="auto"/>
        <w:rPr>
          <w:bCs/>
          <w:lang w:val="en-US"/>
        </w:rPr>
      </w:pPr>
      <w:r w:rsidRPr="0024789A">
        <w:rPr>
          <w:bCs/>
          <w:lang w:val="en-US"/>
        </w:rPr>
        <w:t xml:space="preserve">2 et 3 </w:t>
      </w:r>
      <w:r w:rsidRPr="0024789A">
        <w:rPr>
          <w:bCs/>
          <w:lang w:val="fr-FR"/>
        </w:rPr>
        <w:t>Février</w:t>
      </w:r>
      <w:r w:rsidRPr="0024789A">
        <w:rPr>
          <w:bCs/>
          <w:lang w:val="en-US"/>
        </w:rPr>
        <w:t xml:space="preserve"> 2016 = WSI Bergen </w:t>
      </w:r>
    </w:p>
    <w:p w:rsidR="00274C87" w:rsidRPr="0024789A" w:rsidRDefault="00274C87" w:rsidP="004134E4">
      <w:pPr>
        <w:numPr>
          <w:ilvl w:val="0"/>
          <w:numId w:val="32"/>
        </w:numPr>
        <w:spacing w:line="240" w:lineRule="auto"/>
        <w:rPr>
          <w:bCs/>
          <w:lang w:val="en-US"/>
        </w:rPr>
      </w:pPr>
      <w:r w:rsidRPr="0024789A">
        <w:rPr>
          <w:bCs/>
          <w:lang w:val="en-US"/>
        </w:rPr>
        <w:t xml:space="preserve">9 au 13 </w:t>
      </w:r>
      <w:proofErr w:type="spellStart"/>
      <w:r w:rsidRPr="0024789A">
        <w:rPr>
          <w:bCs/>
          <w:lang w:val="en-US"/>
        </w:rPr>
        <w:t>mai</w:t>
      </w:r>
      <w:proofErr w:type="spellEnd"/>
      <w:r w:rsidRPr="0024789A">
        <w:rPr>
          <w:bCs/>
          <w:lang w:val="en-US"/>
        </w:rPr>
        <w:t xml:space="preserve"> 2016 = 2e WSI Karlsruhe</w:t>
      </w:r>
    </w:p>
    <w:p w:rsidR="00A84108" w:rsidRPr="0024789A" w:rsidRDefault="00A84108" w:rsidP="00547041">
      <w:pPr>
        <w:spacing w:line="240" w:lineRule="auto"/>
        <w:rPr>
          <w:lang w:val="en-US"/>
        </w:rPr>
      </w:pPr>
    </w:p>
    <w:p w:rsidR="00A84108" w:rsidRPr="0024789A" w:rsidRDefault="00A84108" w:rsidP="00547041">
      <w:pPr>
        <w:spacing w:line="240" w:lineRule="auto"/>
        <w:rPr>
          <w:lang w:val="en-US"/>
        </w:rPr>
        <w:sectPr w:rsidR="00A84108" w:rsidRPr="0024789A" w:rsidSect="00DD4C25">
          <w:pgSz w:w="16838" w:h="11906" w:orient="landscape"/>
          <w:pgMar w:top="426" w:right="902" w:bottom="720" w:left="1259" w:header="709" w:footer="709" w:gutter="0"/>
          <w:cols w:space="708"/>
          <w:docGrid w:linePitch="360"/>
        </w:sectPr>
      </w:pPr>
    </w:p>
    <w:p w:rsidR="005E391C" w:rsidRPr="0024789A" w:rsidRDefault="005E391C" w:rsidP="00547041">
      <w:pPr>
        <w:pStyle w:val="Heading1"/>
        <w:spacing w:after="360" w:line="240" w:lineRule="auto"/>
        <w:rPr>
          <w:color w:val="auto"/>
          <w:lang w:val="fr-FR"/>
        </w:rPr>
      </w:pPr>
      <w:bookmarkStart w:id="114" w:name="_Toc467578930"/>
      <w:r w:rsidRPr="0024789A">
        <w:rPr>
          <w:color w:val="auto"/>
          <w:lang w:val="fr-FR"/>
        </w:rPr>
        <w:t>R</w:t>
      </w:r>
      <w:r w:rsidR="00376A5E" w:rsidRPr="0024789A">
        <w:rPr>
          <w:color w:val="auto"/>
          <w:lang w:val="fr-FR"/>
        </w:rPr>
        <w:t>é</w:t>
      </w:r>
      <w:r w:rsidRPr="0024789A">
        <w:rPr>
          <w:color w:val="auto"/>
          <w:lang w:val="fr-FR"/>
        </w:rPr>
        <w:t>sult</w:t>
      </w:r>
      <w:r w:rsidR="00376A5E" w:rsidRPr="0024789A">
        <w:rPr>
          <w:color w:val="auto"/>
          <w:lang w:val="fr-FR"/>
        </w:rPr>
        <w:t>at</w:t>
      </w:r>
      <w:r w:rsidRPr="0024789A">
        <w:rPr>
          <w:color w:val="auto"/>
          <w:lang w:val="fr-FR"/>
        </w:rPr>
        <w:t xml:space="preserve">s </w:t>
      </w:r>
      <w:r w:rsidR="00376A5E" w:rsidRPr="0024789A">
        <w:rPr>
          <w:color w:val="auto"/>
          <w:lang w:val="fr-FR"/>
        </w:rPr>
        <w:t>en</w:t>
      </w:r>
      <w:r w:rsidRPr="0024789A">
        <w:rPr>
          <w:color w:val="auto"/>
          <w:lang w:val="fr-FR"/>
        </w:rPr>
        <w:t xml:space="preserve"> </w:t>
      </w:r>
      <w:r w:rsidR="00595012" w:rsidRPr="0024789A">
        <w:rPr>
          <w:color w:val="auto"/>
          <w:lang w:val="fr-FR"/>
        </w:rPr>
        <w:t>201</w:t>
      </w:r>
      <w:r w:rsidR="00DE3717" w:rsidRPr="0024789A">
        <w:rPr>
          <w:color w:val="auto"/>
          <w:lang w:val="fr-FR"/>
        </w:rPr>
        <w:t>5</w:t>
      </w:r>
      <w:r w:rsidRPr="0024789A">
        <w:rPr>
          <w:color w:val="auto"/>
          <w:lang w:val="fr-FR"/>
        </w:rPr>
        <w:t>-</w:t>
      </w:r>
      <w:r w:rsidR="00FA329E" w:rsidRPr="0024789A">
        <w:rPr>
          <w:color w:val="auto"/>
          <w:lang w:val="fr-FR"/>
        </w:rPr>
        <w:t>201</w:t>
      </w:r>
      <w:r w:rsidR="00DE3717" w:rsidRPr="0024789A">
        <w:rPr>
          <w:color w:val="auto"/>
          <w:lang w:val="fr-FR"/>
        </w:rPr>
        <w:t>6</w:t>
      </w:r>
      <w:bookmarkEnd w:id="114"/>
    </w:p>
    <w:p w:rsidR="0030760E" w:rsidRPr="0024789A" w:rsidRDefault="00857CB2" w:rsidP="0030760E">
      <w:pPr>
        <w:rPr>
          <w:lang w:val="fr-FR"/>
        </w:rPr>
      </w:pPr>
      <w:r w:rsidRPr="0024789A">
        <w:rPr>
          <w:lang w:val="fr-FR"/>
        </w:rPr>
        <w:t xml:space="preserve">Documents approuvés lors des </w:t>
      </w:r>
      <w:r w:rsidR="001D17AF" w:rsidRPr="0024789A">
        <w:rPr>
          <w:lang w:val="fr-FR"/>
        </w:rPr>
        <w:t>réunions pédagogiques</w:t>
      </w:r>
      <w:r w:rsidRPr="0024789A">
        <w:rPr>
          <w:lang w:val="fr-FR"/>
        </w:rPr>
        <w:t xml:space="preserve"> </w:t>
      </w:r>
      <w:r w:rsidR="001D17AF" w:rsidRPr="0024789A">
        <w:rPr>
          <w:lang w:val="fr-FR"/>
        </w:rPr>
        <w:t>d’</w:t>
      </w:r>
      <w:r w:rsidRPr="0024789A">
        <w:rPr>
          <w:lang w:val="fr-FR"/>
        </w:rPr>
        <w:t>octobre 201</w:t>
      </w:r>
      <w:r w:rsidR="00DE3717" w:rsidRPr="0024789A">
        <w:rPr>
          <w:lang w:val="fr-FR"/>
        </w:rPr>
        <w:t>5</w:t>
      </w:r>
    </w:p>
    <w:tbl>
      <w:tblPr>
        <w:tblStyle w:val="TableGrid"/>
        <w:tblW w:w="10597" w:type="dxa"/>
        <w:tblLook w:val="04A0" w:firstRow="1" w:lastRow="0" w:firstColumn="1" w:lastColumn="0" w:noHBand="0" w:noVBand="1"/>
      </w:tblPr>
      <w:tblGrid>
        <w:gridCol w:w="534"/>
        <w:gridCol w:w="8079"/>
        <w:gridCol w:w="1984"/>
      </w:tblGrid>
      <w:tr w:rsidR="00AC5829" w:rsidRPr="0024789A" w:rsidTr="00381BF4">
        <w:tc>
          <w:tcPr>
            <w:tcW w:w="534" w:type="dxa"/>
          </w:tcPr>
          <w:p w:rsidR="00843F66" w:rsidRPr="0024789A" w:rsidRDefault="00843F66" w:rsidP="0030760E">
            <w:pPr>
              <w:rPr>
                <w:lang w:val="fr-FR"/>
              </w:rPr>
            </w:pPr>
            <w:r w:rsidRPr="0024789A">
              <w:rPr>
                <w:lang w:val="fr-FR"/>
              </w:rPr>
              <w:t>1</w:t>
            </w:r>
          </w:p>
        </w:tc>
        <w:tc>
          <w:tcPr>
            <w:tcW w:w="8079" w:type="dxa"/>
            <w:vAlign w:val="center"/>
          </w:tcPr>
          <w:p w:rsidR="00843F66" w:rsidRPr="0024789A" w:rsidRDefault="00843F66" w:rsidP="00FE4CCD">
            <w:pPr>
              <w:ind w:left="34"/>
              <w:rPr>
                <w:lang w:val="fr-BE"/>
              </w:rPr>
            </w:pPr>
            <w:r w:rsidRPr="0024789A">
              <w:rPr>
                <w:lang w:val="fr-BE"/>
              </w:rPr>
              <w:t>Révision des Syllabus de Mathématiques et de Sciences</w:t>
            </w:r>
          </w:p>
        </w:tc>
        <w:tc>
          <w:tcPr>
            <w:tcW w:w="1984" w:type="dxa"/>
          </w:tcPr>
          <w:p w:rsidR="00843F66" w:rsidRPr="0024789A" w:rsidRDefault="00843F66" w:rsidP="00FE4CCD">
            <w:pPr>
              <w:spacing w:after="0"/>
              <w:rPr>
                <w:rFonts w:cs="Arial"/>
                <w:b/>
                <w:sz w:val="20"/>
                <w:lang w:val="fr-BE"/>
              </w:rPr>
            </w:pPr>
            <w:r w:rsidRPr="0024789A">
              <w:rPr>
                <w:b/>
              </w:rPr>
              <w:t>2015-09-D-51-en-1</w:t>
            </w:r>
          </w:p>
        </w:tc>
      </w:tr>
      <w:tr w:rsidR="00AC5829" w:rsidRPr="0024789A" w:rsidTr="00381BF4">
        <w:tc>
          <w:tcPr>
            <w:tcW w:w="534" w:type="dxa"/>
          </w:tcPr>
          <w:p w:rsidR="00843F66" w:rsidRPr="0024789A" w:rsidRDefault="00843F66" w:rsidP="0030760E">
            <w:pPr>
              <w:rPr>
                <w:lang w:val="fr-FR"/>
              </w:rPr>
            </w:pPr>
            <w:r w:rsidRPr="0024789A">
              <w:rPr>
                <w:lang w:val="fr-FR"/>
              </w:rPr>
              <w:t>2</w:t>
            </w:r>
          </w:p>
        </w:tc>
        <w:tc>
          <w:tcPr>
            <w:tcW w:w="8079" w:type="dxa"/>
            <w:vAlign w:val="center"/>
          </w:tcPr>
          <w:p w:rsidR="00843F66" w:rsidRPr="0024789A" w:rsidRDefault="00843F66" w:rsidP="00FE4CCD">
            <w:pPr>
              <w:ind w:left="34"/>
              <w:rPr>
                <w:rFonts w:cs="Arial"/>
                <w:lang w:val="fr-BE"/>
              </w:rPr>
            </w:pPr>
            <w:r w:rsidRPr="0024789A">
              <w:rPr>
                <w:rFonts w:cs="Arial"/>
                <w:lang w:val="fr-BE"/>
              </w:rPr>
              <w:t>Bilan et Budgétisation des activités des Inspecteurs – Rapport 2014</w:t>
            </w:r>
          </w:p>
        </w:tc>
        <w:tc>
          <w:tcPr>
            <w:tcW w:w="1984" w:type="dxa"/>
            <w:vAlign w:val="center"/>
          </w:tcPr>
          <w:p w:rsidR="00843F66" w:rsidRPr="0024789A" w:rsidRDefault="00843F66" w:rsidP="00FE4CCD">
            <w:pPr>
              <w:spacing w:after="0"/>
              <w:rPr>
                <w:b/>
              </w:rPr>
            </w:pPr>
            <w:r w:rsidRPr="0024789A">
              <w:rPr>
                <w:b/>
              </w:rPr>
              <w:t>2015-07-D-9-fr-1</w:t>
            </w:r>
          </w:p>
        </w:tc>
      </w:tr>
      <w:tr w:rsidR="00AC5829" w:rsidRPr="0024789A" w:rsidTr="00381BF4">
        <w:tc>
          <w:tcPr>
            <w:tcW w:w="534" w:type="dxa"/>
          </w:tcPr>
          <w:p w:rsidR="00843F66" w:rsidRPr="0024789A" w:rsidRDefault="00843F66" w:rsidP="0030760E">
            <w:pPr>
              <w:rPr>
                <w:lang w:val="fr-FR"/>
              </w:rPr>
            </w:pPr>
            <w:r w:rsidRPr="0024789A">
              <w:rPr>
                <w:lang w:val="fr-FR"/>
              </w:rPr>
              <w:t>3</w:t>
            </w:r>
          </w:p>
        </w:tc>
        <w:tc>
          <w:tcPr>
            <w:tcW w:w="8079" w:type="dxa"/>
            <w:vAlign w:val="center"/>
          </w:tcPr>
          <w:p w:rsidR="00843F66" w:rsidRPr="0024789A" w:rsidRDefault="00843F66" w:rsidP="00FE4CCD">
            <w:pPr>
              <w:spacing w:after="0"/>
              <w:rPr>
                <w:rFonts w:cs="Arial"/>
                <w:lang w:val="fr-BE"/>
              </w:rPr>
            </w:pPr>
            <w:r w:rsidRPr="0024789A">
              <w:rPr>
                <w:rFonts w:cs="Arial"/>
                <w:lang w:val="fr-BE"/>
              </w:rPr>
              <w:t>Rapport de l’Inspection d’établissement de l’Ecole européenne de Luxembourg II</w:t>
            </w:r>
          </w:p>
        </w:tc>
        <w:tc>
          <w:tcPr>
            <w:tcW w:w="1984" w:type="dxa"/>
            <w:vAlign w:val="center"/>
          </w:tcPr>
          <w:p w:rsidR="00843F66" w:rsidRPr="0024789A" w:rsidRDefault="00843F66" w:rsidP="00843F66">
            <w:pPr>
              <w:spacing w:after="0"/>
              <w:rPr>
                <w:b/>
              </w:rPr>
            </w:pPr>
            <w:r w:rsidRPr="0024789A">
              <w:rPr>
                <w:b/>
              </w:rPr>
              <w:t>2015-04-D-4-en-2</w:t>
            </w:r>
          </w:p>
        </w:tc>
      </w:tr>
      <w:tr w:rsidR="00AC5829" w:rsidRPr="0024789A" w:rsidTr="00381BF4">
        <w:tc>
          <w:tcPr>
            <w:tcW w:w="534" w:type="dxa"/>
          </w:tcPr>
          <w:p w:rsidR="00843F66" w:rsidRPr="0024789A" w:rsidRDefault="00843F66" w:rsidP="0030760E">
            <w:pPr>
              <w:rPr>
                <w:lang w:val="fr-FR"/>
              </w:rPr>
            </w:pPr>
            <w:r w:rsidRPr="0024789A">
              <w:rPr>
                <w:lang w:val="fr-FR"/>
              </w:rPr>
              <w:t>4</w:t>
            </w:r>
          </w:p>
        </w:tc>
        <w:tc>
          <w:tcPr>
            <w:tcW w:w="8079" w:type="dxa"/>
            <w:vAlign w:val="center"/>
          </w:tcPr>
          <w:p w:rsidR="00843F66" w:rsidRPr="0024789A" w:rsidRDefault="00843F66" w:rsidP="00FE4CCD">
            <w:pPr>
              <w:spacing w:after="0"/>
              <w:rPr>
                <w:rFonts w:cs="Arial"/>
                <w:lang w:val="fr-BE"/>
              </w:rPr>
            </w:pPr>
            <w:r w:rsidRPr="0024789A">
              <w:rPr>
                <w:rFonts w:cs="Arial"/>
                <w:lang w:val="fr-BE"/>
              </w:rPr>
              <w:t>Rapport de l’Inspection d’établissement de l’Ecole européenne de Francfort</w:t>
            </w:r>
          </w:p>
        </w:tc>
        <w:tc>
          <w:tcPr>
            <w:tcW w:w="1984" w:type="dxa"/>
            <w:vAlign w:val="center"/>
          </w:tcPr>
          <w:p w:rsidR="00843F66" w:rsidRPr="0024789A" w:rsidRDefault="00843F66" w:rsidP="00843F66">
            <w:pPr>
              <w:spacing w:after="0"/>
              <w:rPr>
                <w:b/>
              </w:rPr>
            </w:pPr>
            <w:r w:rsidRPr="0024789A">
              <w:rPr>
                <w:b/>
              </w:rPr>
              <w:t>2015-06-D-6-en-2</w:t>
            </w:r>
          </w:p>
        </w:tc>
      </w:tr>
      <w:tr w:rsidR="00AC5829" w:rsidRPr="0024789A" w:rsidTr="00381BF4">
        <w:tc>
          <w:tcPr>
            <w:tcW w:w="534" w:type="dxa"/>
          </w:tcPr>
          <w:p w:rsidR="00843F66" w:rsidRPr="0024789A" w:rsidRDefault="00843F66" w:rsidP="0030760E">
            <w:pPr>
              <w:rPr>
                <w:lang w:val="fr-FR"/>
              </w:rPr>
            </w:pPr>
            <w:r w:rsidRPr="0024789A">
              <w:rPr>
                <w:lang w:val="fr-FR"/>
              </w:rPr>
              <w:t>5</w:t>
            </w:r>
          </w:p>
        </w:tc>
        <w:tc>
          <w:tcPr>
            <w:tcW w:w="8079" w:type="dxa"/>
            <w:vAlign w:val="center"/>
          </w:tcPr>
          <w:p w:rsidR="00843F66" w:rsidRPr="0024789A" w:rsidRDefault="00843F66" w:rsidP="00FE4CCD">
            <w:pPr>
              <w:rPr>
                <w:rFonts w:cs="Arial"/>
                <w:lang w:val="fr-BE"/>
              </w:rPr>
            </w:pPr>
            <w:r w:rsidRPr="0024789A">
              <w:rPr>
                <w:rFonts w:cs="Arial"/>
                <w:lang w:val="fr-BE"/>
              </w:rPr>
              <w:t>Rapport global sur les Inspections d’établissement (synthèses des rapports sur les 14 Ecoles européennes de 2011 à 2015)</w:t>
            </w:r>
          </w:p>
        </w:tc>
        <w:tc>
          <w:tcPr>
            <w:tcW w:w="1984" w:type="dxa"/>
            <w:vAlign w:val="center"/>
          </w:tcPr>
          <w:p w:rsidR="00843F66" w:rsidRPr="0024789A" w:rsidRDefault="00843F66" w:rsidP="00FE4CCD">
            <w:pPr>
              <w:spacing w:after="0"/>
              <w:rPr>
                <w:b/>
              </w:rPr>
            </w:pPr>
            <w:r w:rsidRPr="0024789A">
              <w:rPr>
                <w:b/>
              </w:rPr>
              <w:t>2015-09-D-32-en-1</w:t>
            </w:r>
          </w:p>
        </w:tc>
      </w:tr>
      <w:tr w:rsidR="00AC5829" w:rsidRPr="0024789A" w:rsidTr="00381BF4">
        <w:tc>
          <w:tcPr>
            <w:tcW w:w="534" w:type="dxa"/>
          </w:tcPr>
          <w:p w:rsidR="00843F66" w:rsidRPr="0024789A" w:rsidRDefault="00843F66" w:rsidP="0030760E">
            <w:pPr>
              <w:rPr>
                <w:lang w:val="fr-FR"/>
              </w:rPr>
            </w:pPr>
            <w:r w:rsidRPr="0024789A">
              <w:rPr>
                <w:lang w:val="fr-FR"/>
              </w:rPr>
              <w:t>6</w:t>
            </w:r>
          </w:p>
        </w:tc>
        <w:tc>
          <w:tcPr>
            <w:tcW w:w="8079" w:type="dxa"/>
            <w:vAlign w:val="center"/>
          </w:tcPr>
          <w:p w:rsidR="00843F66" w:rsidRPr="0024789A" w:rsidRDefault="00843F66" w:rsidP="00FE4CCD">
            <w:pPr>
              <w:rPr>
                <w:rFonts w:cs="Arial"/>
                <w:highlight w:val="cyan"/>
                <w:lang w:val="fr-BE"/>
              </w:rPr>
            </w:pPr>
            <w:r w:rsidRPr="0024789A">
              <w:rPr>
                <w:rFonts w:cs="Arial"/>
                <w:lang w:val="fr-BE"/>
              </w:rPr>
              <w:t>Procédures relatives à la réalisation, à la gestion et à la publication des programmes d’enseignement aux Ecoles européennes</w:t>
            </w:r>
          </w:p>
        </w:tc>
        <w:tc>
          <w:tcPr>
            <w:tcW w:w="1984" w:type="dxa"/>
            <w:vAlign w:val="center"/>
          </w:tcPr>
          <w:p w:rsidR="00843F66" w:rsidRPr="0024789A" w:rsidRDefault="00843F66" w:rsidP="00843F66">
            <w:pPr>
              <w:spacing w:after="0"/>
              <w:rPr>
                <w:b/>
              </w:rPr>
            </w:pPr>
            <w:r w:rsidRPr="0024789A">
              <w:rPr>
                <w:b/>
              </w:rPr>
              <w:t>2014-01-D-41-fr-6</w:t>
            </w:r>
          </w:p>
        </w:tc>
      </w:tr>
      <w:tr w:rsidR="00AC5829" w:rsidRPr="0024789A" w:rsidTr="00381BF4">
        <w:tc>
          <w:tcPr>
            <w:tcW w:w="534" w:type="dxa"/>
          </w:tcPr>
          <w:p w:rsidR="00843F66" w:rsidRPr="0024789A" w:rsidRDefault="00381BF4" w:rsidP="0030760E">
            <w:pPr>
              <w:rPr>
                <w:lang w:val="fr-FR"/>
              </w:rPr>
            </w:pPr>
            <w:r w:rsidRPr="0024789A">
              <w:rPr>
                <w:lang w:val="fr-FR"/>
              </w:rPr>
              <w:t>7</w:t>
            </w:r>
          </w:p>
        </w:tc>
        <w:tc>
          <w:tcPr>
            <w:tcW w:w="8079" w:type="dxa"/>
          </w:tcPr>
          <w:p w:rsidR="00843F66" w:rsidRPr="0024789A" w:rsidRDefault="00843F66" w:rsidP="00FE4CCD">
            <w:pPr>
              <w:ind w:left="34"/>
              <w:rPr>
                <w:rFonts w:cs="Arial"/>
                <w:lang w:val="fr-BE"/>
              </w:rPr>
            </w:pPr>
            <w:r w:rsidRPr="0024789A">
              <w:rPr>
                <w:rFonts w:cs="Arial"/>
                <w:lang w:val="fr-BE"/>
              </w:rPr>
              <w:t>Développement pédagogique et assurance qualité dans les Ecoles européennes (2014-2015) – planning à court et à long terme  - Suivi au 30 juin 2015</w:t>
            </w:r>
          </w:p>
        </w:tc>
        <w:tc>
          <w:tcPr>
            <w:tcW w:w="1984" w:type="dxa"/>
            <w:vAlign w:val="center"/>
          </w:tcPr>
          <w:p w:rsidR="00843F66" w:rsidRPr="0024789A" w:rsidRDefault="00843F66" w:rsidP="00843F66">
            <w:pPr>
              <w:rPr>
                <w:b/>
                <w:lang w:val="fr-BE"/>
              </w:rPr>
            </w:pPr>
            <w:r w:rsidRPr="0024789A">
              <w:rPr>
                <w:b/>
                <w:lang w:val="fr-BE"/>
              </w:rPr>
              <w:t>2014-09-D-33-fr-7</w:t>
            </w:r>
          </w:p>
        </w:tc>
      </w:tr>
      <w:tr w:rsidR="00AC5829" w:rsidRPr="0024789A" w:rsidTr="00381BF4">
        <w:tc>
          <w:tcPr>
            <w:tcW w:w="534" w:type="dxa"/>
          </w:tcPr>
          <w:p w:rsidR="00843F66" w:rsidRPr="0024789A" w:rsidRDefault="00381BF4" w:rsidP="0030760E">
            <w:pPr>
              <w:rPr>
                <w:lang w:val="fr-FR"/>
              </w:rPr>
            </w:pPr>
            <w:r w:rsidRPr="0024789A">
              <w:rPr>
                <w:lang w:val="fr-FR"/>
              </w:rPr>
              <w:t>8</w:t>
            </w:r>
          </w:p>
        </w:tc>
        <w:tc>
          <w:tcPr>
            <w:tcW w:w="8079" w:type="dxa"/>
          </w:tcPr>
          <w:p w:rsidR="00843F66" w:rsidRPr="0024789A" w:rsidRDefault="00843F66" w:rsidP="0003361B">
            <w:pPr>
              <w:ind w:left="34"/>
              <w:rPr>
                <w:rFonts w:cs="Arial"/>
                <w:lang w:val="fr-BE"/>
              </w:rPr>
            </w:pPr>
            <w:r w:rsidRPr="0024789A">
              <w:rPr>
                <w:rFonts w:cs="Arial"/>
                <w:lang w:val="fr-BE"/>
              </w:rPr>
              <w:t>Demande de mutation pour le poste de Directeur à l’Ecole européenne d’Alicante</w:t>
            </w:r>
          </w:p>
        </w:tc>
        <w:tc>
          <w:tcPr>
            <w:tcW w:w="1984" w:type="dxa"/>
            <w:vAlign w:val="center"/>
          </w:tcPr>
          <w:p w:rsidR="00843F66" w:rsidRPr="0024789A" w:rsidRDefault="00843F66" w:rsidP="00FE4CCD">
            <w:pPr>
              <w:spacing w:after="0"/>
              <w:rPr>
                <w:b/>
              </w:rPr>
            </w:pPr>
            <w:r w:rsidRPr="0024789A">
              <w:rPr>
                <w:b/>
              </w:rPr>
              <w:t>2015-09-D-46-fr-1</w:t>
            </w:r>
          </w:p>
        </w:tc>
      </w:tr>
      <w:tr w:rsidR="00AC5829" w:rsidRPr="0024789A" w:rsidTr="00381BF4">
        <w:tc>
          <w:tcPr>
            <w:tcW w:w="534" w:type="dxa"/>
          </w:tcPr>
          <w:p w:rsidR="00843F66" w:rsidRPr="0024789A" w:rsidRDefault="00381BF4" w:rsidP="0030760E">
            <w:pPr>
              <w:rPr>
                <w:lang w:val="fr-FR"/>
              </w:rPr>
            </w:pPr>
            <w:r w:rsidRPr="0024789A">
              <w:rPr>
                <w:lang w:val="fr-FR"/>
              </w:rPr>
              <w:t>9</w:t>
            </w:r>
          </w:p>
        </w:tc>
        <w:tc>
          <w:tcPr>
            <w:tcW w:w="8079" w:type="dxa"/>
          </w:tcPr>
          <w:p w:rsidR="00843F66" w:rsidRPr="0024789A" w:rsidRDefault="00843F66" w:rsidP="00FE4CCD">
            <w:pPr>
              <w:ind w:left="34"/>
              <w:rPr>
                <w:rFonts w:cs="Arial"/>
                <w:lang w:val="fr-BE"/>
              </w:rPr>
            </w:pPr>
            <w:r w:rsidRPr="0024789A">
              <w:rPr>
                <w:rFonts w:cs="Arial"/>
                <w:lang w:val="fr-BE"/>
              </w:rPr>
              <w:t>Demande de mutation pour le poste de Directeur à l’Ecole européenne de Bruxelles III</w:t>
            </w:r>
          </w:p>
        </w:tc>
        <w:tc>
          <w:tcPr>
            <w:tcW w:w="1984" w:type="dxa"/>
            <w:vAlign w:val="center"/>
          </w:tcPr>
          <w:p w:rsidR="00843F66" w:rsidRPr="0024789A" w:rsidRDefault="00843F66" w:rsidP="00FE4CCD">
            <w:pPr>
              <w:spacing w:after="0"/>
              <w:rPr>
                <w:b/>
              </w:rPr>
            </w:pPr>
            <w:r w:rsidRPr="0024789A">
              <w:rPr>
                <w:b/>
              </w:rPr>
              <w:t>2015-09-D-54-fr-1</w:t>
            </w:r>
          </w:p>
        </w:tc>
      </w:tr>
      <w:tr w:rsidR="00AC5829" w:rsidRPr="0024789A" w:rsidTr="00381BF4">
        <w:tc>
          <w:tcPr>
            <w:tcW w:w="534" w:type="dxa"/>
          </w:tcPr>
          <w:p w:rsidR="00843F66" w:rsidRPr="0024789A" w:rsidRDefault="00381BF4" w:rsidP="0030760E">
            <w:pPr>
              <w:rPr>
                <w:lang w:val="fr-FR"/>
              </w:rPr>
            </w:pPr>
            <w:r w:rsidRPr="0024789A">
              <w:rPr>
                <w:lang w:val="fr-FR"/>
              </w:rPr>
              <w:t>10</w:t>
            </w:r>
          </w:p>
        </w:tc>
        <w:tc>
          <w:tcPr>
            <w:tcW w:w="8079" w:type="dxa"/>
          </w:tcPr>
          <w:p w:rsidR="00843F66" w:rsidRPr="0024789A" w:rsidRDefault="00843F66" w:rsidP="00FE4CCD">
            <w:pPr>
              <w:ind w:left="34"/>
              <w:rPr>
                <w:rFonts w:cs="Arial"/>
                <w:lang w:val="fr-BE"/>
              </w:rPr>
            </w:pPr>
            <w:r w:rsidRPr="0024789A">
              <w:rPr>
                <w:rFonts w:cs="Arial"/>
                <w:lang w:val="fr-BE"/>
              </w:rPr>
              <w:t>Proposition et Plan des visites de suivi de la mise en œuvre de la Politique en matière de Soutien éducatif au cours de l’Année scolaire 2016-2017</w:t>
            </w:r>
          </w:p>
        </w:tc>
        <w:tc>
          <w:tcPr>
            <w:tcW w:w="1984" w:type="dxa"/>
            <w:vAlign w:val="center"/>
          </w:tcPr>
          <w:p w:rsidR="00843F66" w:rsidRPr="0024789A" w:rsidRDefault="00843F66" w:rsidP="00FE4CCD">
            <w:pPr>
              <w:spacing w:after="0"/>
              <w:rPr>
                <w:b/>
              </w:rPr>
            </w:pPr>
            <w:r w:rsidRPr="0024789A">
              <w:rPr>
                <w:b/>
              </w:rPr>
              <w:t>2015-09-D-38-en-1</w:t>
            </w:r>
          </w:p>
          <w:p w:rsidR="00843F66" w:rsidRPr="0024789A" w:rsidRDefault="00843F66" w:rsidP="00FE4CCD">
            <w:pPr>
              <w:spacing w:after="0"/>
              <w:rPr>
                <w:b/>
              </w:rPr>
            </w:pPr>
          </w:p>
        </w:tc>
      </w:tr>
      <w:tr w:rsidR="00AC5829" w:rsidRPr="0024789A" w:rsidTr="00381BF4">
        <w:tc>
          <w:tcPr>
            <w:tcW w:w="534" w:type="dxa"/>
          </w:tcPr>
          <w:p w:rsidR="00381BF4" w:rsidRPr="0024789A" w:rsidRDefault="00381BF4" w:rsidP="0030760E">
            <w:pPr>
              <w:rPr>
                <w:lang w:val="fr-FR"/>
              </w:rPr>
            </w:pPr>
            <w:r w:rsidRPr="0024789A">
              <w:rPr>
                <w:lang w:val="fr-FR"/>
              </w:rPr>
              <w:t>11</w:t>
            </w:r>
          </w:p>
        </w:tc>
        <w:tc>
          <w:tcPr>
            <w:tcW w:w="8079" w:type="dxa"/>
            <w:vAlign w:val="center"/>
          </w:tcPr>
          <w:p w:rsidR="00381BF4" w:rsidRPr="0024789A" w:rsidRDefault="00381BF4" w:rsidP="00FE4CCD">
            <w:pPr>
              <w:rPr>
                <w:rFonts w:cs="Arial"/>
                <w:lang w:val="fr-BE"/>
              </w:rPr>
            </w:pPr>
            <w:r w:rsidRPr="0024789A">
              <w:rPr>
                <w:rFonts w:cs="Arial"/>
                <w:lang w:val="fr-BE"/>
              </w:rPr>
              <w:t>Modification des Annexes au programme « </w:t>
            </w:r>
            <w:proofErr w:type="spellStart"/>
            <w:r w:rsidRPr="0024789A">
              <w:rPr>
                <w:rFonts w:cs="Arial"/>
                <w:lang w:val="fr-BE"/>
              </w:rPr>
              <w:t>Early</w:t>
            </w:r>
            <w:proofErr w:type="spellEnd"/>
            <w:r w:rsidRPr="0024789A">
              <w:rPr>
                <w:rFonts w:cs="Arial"/>
                <w:lang w:val="fr-BE"/>
              </w:rPr>
              <w:t xml:space="preserve"> Education Curriculum »</w:t>
            </w:r>
          </w:p>
        </w:tc>
        <w:tc>
          <w:tcPr>
            <w:tcW w:w="1984" w:type="dxa"/>
            <w:vAlign w:val="center"/>
          </w:tcPr>
          <w:p w:rsidR="00381BF4" w:rsidRPr="0024789A" w:rsidRDefault="00381BF4" w:rsidP="00381BF4">
            <w:pPr>
              <w:spacing w:after="0"/>
              <w:rPr>
                <w:rFonts w:cs="Arial"/>
                <w:lang w:val="en-US"/>
              </w:rPr>
            </w:pPr>
            <w:r w:rsidRPr="0024789A">
              <w:rPr>
                <w:rFonts w:cs="Arial"/>
                <w:b/>
                <w:lang w:val="en-US"/>
              </w:rPr>
              <w:t>2011-01-D-15-en-4</w:t>
            </w:r>
          </w:p>
        </w:tc>
      </w:tr>
      <w:tr w:rsidR="00AC5829" w:rsidRPr="0024789A" w:rsidTr="00381BF4">
        <w:tc>
          <w:tcPr>
            <w:tcW w:w="534" w:type="dxa"/>
          </w:tcPr>
          <w:p w:rsidR="00381BF4" w:rsidRPr="0024789A" w:rsidRDefault="00381BF4" w:rsidP="0030760E">
            <w:pPr>
              <w:rPr>
                <w:lang w:val="fr-FR"/>
              </w:rPr>
            </w:pPr>
            <w:r w:rsidRPr="0024789A">
              <w:rPr>
                <w:lang w:val="fr-FR"/>
              </w:rPr>
              <w:t>12</w:t>
            </w:r>
          </w:p>
        </w:tc>
        <w:tc>
          <w:tcPr>
            <w:tcW w:w="8079" w:type="dxa"/>
            <w:vAlign w:val="center"/>
          </w:tcPr>
          <w:p w:rsidR="00381BF4" w:rsidRPr="0024789A" w:rsidRDefault="00381BF4" w:rsidP="00FE4CCD">
            <w:pPr>
              <w:ind w:left="34"/>
              <w:rPr>
                <w:rFonts w:cs="Arial"/>
                <w:lang w:val="fr-BE"/>
              </w:rPr>
            </w:pPr>
            <w:r w:rsidRPr="0024789A">
              <w:rPr>
                <w:rFonts w:cs="Arial"/>
                <w:lang w:val="fr-BE"/>
              </w:rPr>
              <w:t>Rapport</w:t>
            </w:r>
            <w:r w:rsidRPr="0024789A">
              <w:rPr>
                <w:lang w:val="fr-BE"/>
              </w:rPr>
              <w:t xml:space="preserve"> sur les échecs scolaires et le taux de </w:t>
            </w:r>
            <w:r w:rsidRPr="0024789A">
              <w:rPr>
                <w:rFonts w:cs="Arial"/>
                <w:lang w:val="fr-BE"/>
              </w:rPr>
              <w:t>redoublements</w:t>
            </w:r>
            <w:r w:rsidRPr="0024789A">
              <w:rPr>
                <w:lang w:val="fr-BE"/>
              </w:rPr>
              <w:t xml:space="preserve"> dans les Ecoles européennes – 2015</w:t>
            </w:r>
          </w:p>
        </w:tc>
        <w:tc>
          <w:tcPr>
            <w:tcW w:w="1984" w:type="dxa"/>
            <w:vAlign w:val="center"/>
          </w:tcPr>
          <w:p w:rsidR="00381BF4" w:rsidRPr="0024789A" w:rsidRDefault="00381BF4" w:rsidP="00FE4CCD">
            <w:pPr>
              <w:spacing w:after="0"/>
              <w:rPr>
                <w:b/>
              </w:rPr>
            </w:pPr>
            <w:r w:rsidRPr="0024789A">
              <w:rPr>
                <w:b/>
              </w:rPr>
              <w:t>2015-07-D-10-fr-1</w:t>
            </w:r>
          </w:p>
        </w:tc>
      </w:tr>
      <w:tr w:rsidR="00AC5829" w:rsidRPr="0024789A" w:rsidTr="00381BF4">
        <w:tc>
          <w:tcPr>
            <w:tcW w:w="534" w:type="dxa"/>
          </w:tcPr>
          <w:p w:rsidR="00381BF4" w:rsidRPr="0024789A" w:rsidRDefault="00381BF4" w:rsidP="0030760E">
            <w:pPr>
              <w:rPr>
                <w:lang w:val="fr-FR"/>
              </w:rPr>
            </w:pPr>
            <w:r w:rsidRPr="0024789A">
              <w:rPr>
                <w:lang w:val="fr-FR"/>
              </w:rPr>
              <w:t>13</w:t>
            </w:r>
          </w:p>
        </w:tc>
        <w:tc>
          <w:tcPr>
            <w:tcW w:w="8079" w:type="dxa"/>
          </w:tcPr>
          <w:p w:rsidR="00381BF4" w:rsidRPr="0024789A" w:rsidRDefault="00381BF4" w:rsidP="00FE4CCD">
            <w:pPr>
              <w:rPr>
                <w:rFonts w:cs="Arial"/>
                <w:bCs/>
                <w:sz w:val="24"/>
                <w:szCs w:val="24"/>
                <w:lang w:val="fr-BE"/>
              </w:rPr>
            </w:pPr>
            <w:r w:rsidRPr="0024789A">
              <w:rPr>
                <w:rFonts w:cs="Arial"/>
                <w:bCs/>
                <w:lang w:val="fr-BE"/>
              </w:rPr>
              <w:t>Cadre commun d’inspection d’établissement aux cycles maternel, primaire et secondaire</w:t>
            </w:r>
          </w:p>
        </w:tc>
        <w:tc>
          <w:tcPr>
            <w:tcW w:w="1984" w:type="dxa"/>
          </w:tcPr>
          <w:p w:rsidR="00381BF4" w:rsidRPr="0024789A" w:rsidRDefault="00381BF4" w:rsidP="00381BF4">
            <w:pPr>
              <w:rPr>
                <w:rFonts w:cs="Arial"/>
                <w:b/>
                <w:bCs/>
                <w:sz w:val="24"/>
                <w:szCs w:val="24"/>
              </w:rPr>
            </w:pPr>
            <w:r w:rsidRPr="0024789A">
              <w:rPr>
                <w:rFonts w:cs="Arial"/>
                <w:b/>
                <w:bCs/>
              </w:rPr>
              <w:t>2010-D-139-en-7</w:t>
            </w:r>
          </w:p>
        </w:tc>
      </w:tr>
      <w:tr w:rsidR="00AC5829" w:rsidRPr="0024789A" w:rsidTr="00381BF4">
        <w:tc>
          <w:tcPr>
            <w:tcW w:w="534" w:type="dxa"/>
          </w:tcPr>
          <w:p w:rsidR="00381BF4" w:rsidRPr="0024789A" w:rsidRDefault="00381BF4" w:rsidP="0030760E">
            <w:pPr>
              <w:rPr>
                <w:lang w:val="fr-FR"/>
              </w:rPr>
            </w:pPr>
            <w:r w:rsidRPr="0024789A">
              <w:rPr>
                <w:lang w:val="fr-FR"/>
              </w:rPr>
              <w:t>14</w:t>
            </w:r>
          </w:p>
        </w:tc>
        <w:tc>
          <w:tcPr>
            <w:tcW w:w="8079" w:type="dxa"/>
            <w:vAlign w:val="center"/>
          </w:tcPr>
          <w:p w:rsidR="00381BF4" w:rsidRPr="0024789A" w:rsidRDefault="00381BF4" w:rsidP="00FE4CCD">
            <w:pPr>
              <w:rPr>
                <w:rFonts w:cs="Arial"/>
                <w:lang w:val="fr-BE"/>
              </w:rPr>
            </w:pPr>
            <w:r w:rsidRPr="0024789A">
              <w:rPr>
                <w:lang w:val="fr-BE"/>
              </w:rPr>
              <w:t>Proposition de modification du document ‘Offre de Soutien éducatif dans les Ecoles européennes – Document procédural’</w:t>
            </w:r>
          </w:p>
        </w:tc>
        <w:tc>
          <w:tcPr>
            <w:tcW w:w="1984" w:type="dxa"/>
            <w:vAlign w:val="center"/>
          </w:tcPr>
          <w:p w:rsidR="00381BF4" w:rsidRPr="0024789A" w:rsidRDefault="00381BF4" w:rsidP="00FE4CCD">
            <w:pPr>
              <w:spacing w:after="0"/>
              <w:rPr>
                <w:b/>
              </w:rPr>
            </w:pPr>
            <w:r w:rsidRPr="0024789A">
              <w:rPr>
                <w:b/>
              </w:rPr>
              <w:t>2015-09-D-37-en-1</w:t>
            </w:r>
          </w:p>
        </w:tc>
      </w:tr>
      <w:tr w:rsidR="00AC5829" w:rsidRPr="0024789A" w:rsidTr="00381BF4">
        <w:tc>
          <w:tcPr>
            <w:tcW w:w="534" w:type="dxa"/>
          </w:tcPr>
          <w:p w:rsidR="00381BF4" w:rsidRPr="0024789A" w:rsidRDefault="00381BF4" w:rsidP="0030760E">
            <w:pPr>
              <w:rPr>
                <w:lang w:val="fr-FR"/>
              </w:rPr>
            </w:pPr>
            <w:r w:rsidRPr="0024789A">
              <w:rPr>
                <w:lang w:val="fr-FR"/>
              </w:rPr>
              <w:t>15</w:t>
            </w:r>
          </w:p>
        </w:tc>
        <w:tc>
          <w:tcPr>
            <w:tcW w:w="8079" w:type="dxa"/>
            <w:vAlign w:val="center"/>
          </w:tcPr>
          <w:p w:rsidR="00381BF4" w:rsidRPr="0024789A" w:rsidRDefault="00381BF4" w:rsidP="00381BF4">
            <w:pPr>
              <w:rPr>
                <w:bCs/>
                <w:lang w:val="fr-FR"/>
              </w:rPr>
            </w:pPr>
            <w:r w:rsidRPr="0024789A">
              <w:rPr>
                <w:bCs/>
                <w:lang w:val="fr-FR"/>
              </w:rPr>
              <w:t>Evaluation des enseignants :</w:t>
            </w:r>
          </w:p>
          <w:p w:rsidR="00381BF4" w:rsidRPr="0024789A" w:rsidRDefault="00381BF4" w:rsidP="00FE4CCD">
            <w:pPr>
              <w:rPr>
                <w:bCs/>
                <w:lang w:val="fr-FR"/>
              </w:rPr>
            </w:pPr>
            <w:r w:rsidRPr="0024789A">
              <w:rPr>
                <w:bCs/>
                <w:lang w:val="fr-FR"/>
              </w:rPr>
              <w:t xml:space="preserve">- </w:t>
            </w:r>
            <w:proofErr w:type="spellStart"/>
            <w:r w:rsidRPr="0024789A">
              <w:rPr>
                <w:bCs/>
                <w:lang w:val="fr-FR"/>
              </w:rPr>
              <w:t>Tool</w:t>
            </w:r>
            <w:proofErr w:type="spellEnd"/>
            <w:r w:rsidRPr="0024789A">
              <w:rPr>
                <w:bCs/>
                <w:lang w:val="fr-FR"/>
              </w:rPr>
              <w:t xml:space="preserve"> Kit</w:t>
            </w:r>
          </w:p>
        </w:tc>
        <w:tc>
          <w:tcPr>
            <w:tcW w:w="1984" w:type="dxa"/>
            <w:vAlign w:val="center"/>
          </w:tcPr>
          <w:p w:rsidR="00381BF4" w:rsidRPr="0024789A" w:rsidRDefault="00381BF4" w:rsidP="00FE4CCD">
            <w:pPr>
              <w:spacing w:after="0"/>
              <w:rPr>
                <w:b/>
                <w:lang w:val="fr-BE"/>
              </w:rPr>
            </w:pPr>
            <w:r w:rsidRPr="0024789A">
              <w:rPr>
                <w:b/>
                <w:lang w:val="fr-BE"/>
              </w:rPr>
              <w:t>2015-07-D-11-en-1</w:t>
            </w:r>
          </w:p>
        </w:tc>
      </w:tr>
      <w:tr w:rsidR="00AC5829" w:rsidRPr="0024789A" w:rsidTr="00381BF4">
        <w:tc>
          <w:tcPr>
            <w:tcW w:w="534" w:type="dxa"/>
          </w:tcPr>
          <w:p w:rsidR="00381BF4" w:rsidRPr="0024789A" w:rsidRDefault="00381BF4" w:rsidP="0030760E">
            <w:pPr>
              <w:rPr>
                <w:lang w:val="fr-FR"/>
              </w:rPr>
            </w:pPr>
            <w:r w:rsidRPr="0024789A">
              <w:rPr>
                <w:lang w:val="fr-FR"/>
              </w:rPr>
              <w:t>16</w:t>
            </w:r>
          </w:p>
        </w:tc>
        <w:tc>
          <w:tcPr>
            <w:tcW w:w="8079" w:type="dxa"/>
            <w:vAlign w:val="center"/>
          </w:tcPr>
          <w:p w:rsidR="00381BF4" w:rsidRPr="0024789A" w:rsidRDefault="00381BF4" w:rsidP="00FE4CCD">
            <w:pPr>
              <w:rPr>
                <w:lang w:val="fr-BE"/>
              </w:rPr>
            </w:pPr>
            <w:r w:rsidRPr="0024789A">
              <w:rPr>
                <w:lang w:val="fr-BE"/>
              </w:rPr>
              <w:t xml:space="preserve">Cadre pour des lignes directrices spécifiques à chaque école pour la  transition maternel/primaire/secondaire </w:t>
            </w:r>
          </w:p>
        </w:tc>
        <w:tc>
          <w:tcPr>
            <w:tcW w:w="1984" w:type="dxa"/>
            <w:vAlign w:val="center"/>
          </w:tcPr>
          <w:p w:rsidR="00381BF4" w:rsidRPr="0024789A" w:rsidRDefault="00381BF4" w:rsidP="00381BF4">
            <w:pPr>
              <w:spacing w:after="0"/>
              <w:rPr>
                <w:b/>
              </w:rPr>
            </w:pPr>
            <w:r w:rsidRPr="0024789A">
              <w:rPr>
                <w:b/>
              </w:rPr>
              <w:t>2015-09-D-41-en-1</w:t>
            </w:r>
          </w:p>
        </w:tc>
      </w:tr>
      <w:tr w:rsidR="00381BF4" w:rsidRPr="0024789A" w:rsidTr="00381BF4">
        <w:tc>
          <w:tcPr>
            <w:tcW w:w="534" w:type="dxa"/>
          </w:tcPr>
          <w:p w:rsidR="00381BF4" w:rsidRPr="0024789A" w:rsidRDefault="00381BF4" w:rsidP="0030760E">
            <w:pPr>
              <w:rPr>
                <w:lang w:val="fr-FR"/>
              </w:rPr>
            </w:pPr>
            <w:r w:rsidRPr="0024789A">
              <w:rPr>
                <w:lang w:val="fr-FR"/>
              </w:rPr>
              <w:t>17</w:t>
            </w:r>
          </w:p>
        </w:tc>
        <w:tc>
          <w:tcPr>
            <w:tcW w:w="8079" w:type="dxa"/>
          </w:tcPr>
          <w:p w:rsidR="00381BF4" w:rsidRPr="0024789A" w:rsidRDefault="00381BF4" w:rsidP="00FE4CCD">
            <w:pPr>
              <w:rPr>
                <w:rFonts w:cs="Arial"/>
                <w:b/>
                <w:bCs/>
                <w:sz w:val="24"/>
                <w:szCs w:val="24"/>
                <w:lang w:val="fr-BE"/>
              </w:rPr>
            </w:pPr>
            <w:r w:rsidRPr="0024789A">
              <w:rPr>
                <w:lang w:val="fr-BE"/>
              </w:rPr>
              <w:t>Evaluation harmonisée en fin de 5ème année et les examens écrits menant aux notes B en 5ème année</w:t>
            </w:r>
          </w:p>
        </w:tc>
        <w:tc>
          <w:tcPr>
            <w:tcW w:w="1984" w:type="dxa"/>
          </w:tcPr>
          <w:p w:rsidR="00381BF4" w:rsidRPr="0024789A" w:rsidRDefault="00381BF4" w:rsidP="00D76989">
            <w:pPr>
              <w:rPr>
                <w:rFonts w:cs="Arial"/>
                <w:b/>
                <w:bCs/>
                <w:sz w:val="24"/>
                <w:szCs w:val="24"/>
              </w:rPr>
            </w:pPr>
            <w:r w:rsidRPr="0024789A">
              <w:rPr>
                <w:rFonts w:cs="Arial"/>
                <w:b/>
                <w:bCs/>
              </w:rPr>
              <w:t>2013-05-D-34-fr-</w:t>
            </w:r>
            <w:r w:rsidR="00D76989" w:rsidRPr="0024789A">
              <w:rPr>
                <w:rFonts w:cs="Arial"/>
                <w:b/>
                <w:bCs/>
              </w:rPr>
              <w:t>9</w:t>
            </w:r>
          </w:p>
        </w:tc>
      </w:tr>
    </w:tbl>
    <w:p w:rsidR="00C12EDA" w:rsidRPr="0024789A" w:rsidRDefault="00C12EDA" w:rsidP="0097189A">
      <w:pPr>
        <w:spacing w:line="240" w:lineRule="auto"/>
        <w:rPr>
          <w:lang w:val="fr-BE"/>
        </w:rPr>
      </w:pPr>
    </w:p>
    <w:p w:rsidR="00C12EDA" w:rsidRPr="0024789A" w:rsidRDefault="00C12EDA" w:rsidP="00C12EDA">
      <w:pPr>
        <w:rPr>
          <w:rFonts w:asciiTheme="minorHAnsi" w:eastAsiaTheme="minorEastAsia" w:hAnsiTheme="minorHAnsi" w:cstheme="minorBidi"/>
          <w:lang w:val="fr-FR"/>
        </w:rPr>
      </w:pPr>
      <w:r w:rsidRPr="0024789A">
        <w:rPr>
          <w:rFonts w:asciiTheme="minorHAnsi" w:eastAsiaTheme="minorEastAsia" w:hAnsiTheme="minorHAnsi" w:cstheme="minorBidi"/>
          <w:lang w:val="fr-FR"/>
        </w:rPr>
        <w:t>Documents approuvés lors des réunions pédagogiques de février 201</w:t>
      </w:r>
      <w:r w:rsidR="00DE3717" w:rsidRPr="0024789A">
        <w:rPr>
          <w:rFonts w:asciiTheme="minorHAnsi" w:eastAsiaTheme="minorEastAsia" w:hAnsiTheme="minorHAnsi" w:cstheme="minorBidi"/>
          <w:lang w:val="fr-FR"/>
        </w:rPr>
        <w:t>6</w:t>
      </w:r>
    </w:p>
    <w:tbl>
      <w:tblPr>
        <w:tblStyle w:val="TableGrid1"/>
        <w:tblW w:w="0" w:type="auto"/>
        <w:tblLook w:val="04A0" w:firstRow="1" w:lastRow="0" w:firstColumn="1" w:lastColumn="0" w:noHBand="0" w:noVBand="1"/>
      </w:tblPr>
      <w:tblGrid>
        <w:gridCol w:w="534"/>
        <w:gridCol w:w="7796"/>
        <w:gridCol w:w="2126"/>
      </w:tblGrid>
      <w:tr w:rsidR="00D17C14" w:rsidRPr="0024789A" w:rsidTr="00F94A2A">
        <w:tc>
          <w:tcPr>
            <w:tcW w:w="534" w:type="dxa"/>
          </w:tcPr>
          <w:p w:rsidR="00D17C14" w:rsidRPr="0024789A" w:rsidRDefault="00D17C14" w:rsidP="00F94A2A">
            <w:r w:rsidRPr="0024789A">
              <w:t>1</w:t>
            </w:r>
          </w:p>
        </w:tc>
        <w:tc>
          <w:tcPr>
            <w:tcW w:w="7796" w:type="dxa"/>
            <w:vAlign w:val="center"/>
          </w:tcPr>
          <w:p w:rsidR="00D17C14" w:rsidRPr="0024789A" w:rsidRDefault="00D17C14" w:rsidP="00F94A2A">
            <w:pPr>
              <w:rPr>
                <w:rFonts w:cs="Arial"/>
                <w:lang w:val="fr-BE"/>
              </w:rPr>
            </w:pPr>
            <w:r w:rsidRPr="0024789A">
              <w:rPr>
                <w:rFonts w:cs="Arial"/>
                <w:lang w:val="fr-BE"/>
              </w:rPr>
              <w:t>Programme de hongrois Langue I – Cycle maternel et primaire (P1-P5)</w:t>
            </w:r>
          </w:p>
        </w:tc>
        <w:tc>
          <w:tcPr>
            <w:tcW w:w="2126" w:type="dxa"/>
            <w:vAlign w:val="center"/>
          </w:tcPr>
          <w:p w:rsidR="00D17C14" w:rsidRPr="0024789A" w:rsidRDefault="00D17C14" w:rsidP="000E031C">
            <w:pPr>
              <w:rPr>
                <w:rFonts w:cs="Arial"/>
                <w:lang w:val="fr-BE"/>
              </w:rPr>
            </w:pPr>
            <w:r w:rsidRPr="0024789A">
              <w:rPr>
                <w:rFonts w:cs="Arial"/>
                <w:lang w:val="fr-BE"/>
              </w:rPr>
              <w:t>2015-11-D-20-hu-2</w:t>
            </w:r>
          </w:p>
        </w:tc>
      </w:tr>
      <w:tr w:rsidR="00D17C14" w:rsidRPr="0024789A" w:rsidTr="00F94A2A">
        <w:tc>
          <w:tcPr>
            <w:tcW w:w="534" w:type="dxa"/>
          </w:tcPr>
          <w:p w:rsidR="00D17C14" w:rsidRPr="0024789A" w:rsidRDefault="00D17C14" w:rsidP="00F94A2A">
            <w:r w:rsidRPr="0024789A">
              <w:t>2</w:t>
            </w:r>
          </w:p>
        </w:tc>
        <w:tc>
          <w:tcPr>
            <w:tcW w:w="7796" w:type="dxa"/>
            <w:vAlign w:val="center"/>
          </w:tcPr>
          <w:p w:rsidR="00D17C14" w:rsidRPr="0024789A" w:rsidRDefault="00D17C14" w:rsidP="00F94A2A">
            <w:pPr>
              <w:rPr>
                <w:rFonts w:cs="Arial"/>
                <w:sz w:val="24"/>
                <w:szCs w:val="24"/>
                <w:lang w:val="fr-BE"/>
              </w:rPr>
            </w:pPr>
            <w:r w:rsidRPr="0024789A">
              <w:rPr>
                <w:rFonts w:cs="Arial"/>
                <w:lang w:val="fr-BE"/>
              </w:rPr>
              <w:t>Programme de polonais Langue I – Cycle maternel et primaire (P1-P5)</w:t>
            </w:r>
          </w:p>
        </w:tc>
        <w:tc>
          <w:tcPr>
            <w:tcW w:w="2126" w:type="dxa"/>
            <w:vAlign w:val="center"/>
          </w:tcPr>
          <w:p w:rsidR="00D17C14" w:rsidRPr="0024789A" w:rsidRDefault="00D17C14" w:rsidP="00F94A2A">
            <w:pPr>
              <w:rPr>
                <w:lang w:val="en-US"/>
              </w:rPr>
            </w:pPr>
            <w:r w:rsidRPr="0024789A">
              <w:rPr>
                <w:lang w:val="en-US"/>
              </w:rPr>
              <w:t>2016-01-D-13-pl-2</w:t>
            </w:r>
          </w:p>
        </w:tc>
      </w:tr>
      <w:tr w:rsidR="00D17C14" w:rsidRPr="0024789A" w:rsidTr="00F94A2A">
        <w:tc>
          <w:tcPr>
            <w:tcW w:w="534" w:type="dxa"/>
          </w:tcPr>
          <w:p w:rsidR="00D17C14" w:rsidRPr="0024789A" w:rsidRDefault="00D17C14" w:rsidP="00F94A2A">
            <w:r w:rsidRPr="0024789A">
              <w:t>3</w:t>
            </w:r>
          </w:p>
        </w:tc>
        <w:tc>
          <w:tcPr>
            <w:tcW w:w="7796" w:type="dxa"/>
            <w:vAlign w:val="center"/>
          </w:tcPr>
          <w:p w:rsidR="00D17C14" w:rsidRPr="0024789A" w:rsidRDefault="00D17C14" w:rsidP="00F94A2A">
            <w:pPr>
              <w:rPr>
                <w:rFonts w:cs="Arial"/>
                <w:bCs/>
                <w:lang w:val="fr-BE"/>
              </w:rPr>
            </w:pPr>
            <w:r w:rsidRPr="0024789A">
              <w:rPr>
                <w:rFonts w:cs="Arial"/>
                <w:bCs/>
                <w:lang w:val="fr-BE"/>
              </w:rPr>
              <w:t>Syllabus Morale non Confessionnelle – cycle maternel et primaire (P1-P5)</w:t>
            </w:r>
          </w:p>
        </w:tc>
        <w:tc>
          <w:tcPr>
            <w:tcW w:w="2126" w:type="dxa"/>
            <w:vAlign w:val="center"/>
          </w:tcPr>
          <w:p w:rsidR="00D17C14" w:rsidRPr="0024789A" w:rsidRDefault="00D17C14" w:rsidP="00F94A2A">
            <w:pPr>
              <w:rPr>
                <w:lang w:val="en-US"/>
              </w:rPr>
            </w:pPr>
            <w:r w:rsidRPr="0024789A">
              <w:rPr>
                <w:lang w:val="en-US"/>
              </w:rPr>
              <w:t>2016-01-D-32-fr-2</w:t>
            </w:r>
          </w:p>
        </w:tc>
      </w:tr>
      <w:tr w:rsidR="00D17C14" w:rsidRPr="0024789A" w:rsidTr="00F94A2A">
        <w:tc>
          <w:tcPr>
            <w:tcW w:w="534" w:type="dxa"/>
          </w:tcPr>
          <w:p w:rsidR="00D17C14" w:rsidRPr="0024789A" w:rsidRDefault="00D17C14" w:rsidP="00F94A2A">
            <w:r w:rsidRPr="0024789A">
              <w:t>4</w:t>
            </w:r>
          </w:p>
        </w:tc>
        <w:tc>
          <w:tcPr>
            <w:tcW w:w="7796" w:type="dxa"/>
            <w:vAlign w:val="center"/>
          </w:tcPr>
          <w:p w:rsidR="00D17C14" w:rsidRPr="0024789A" w:rsidRDefault="00D17C14" w:rsidP="00F94A2A">
            <w:pPr>
              <w:rPr>
                <w:rFonts w:cs="Arial"/>
                <w:bCs/>
                <w:lang w:val="fr-BE"/>
              </w:rPr>
            </w:pPr>
            <w:r w:rsidRPr="0024789A">
              <w:rPr>
                <w:rFonts w:cs="Arial"/>
                <w:bCs/>
                <w:lang w:val="fr-BE"/>
              </w:rPr>
              <w:t>Programme « Découverte du Monde » – Cycle maternel et primaire (P1-P5)</w:t>
            </w:r>
          </w:p>
        </w:tc>
        <w:tc>
          <w:tcPr>
            <w:tcW w:w="2126" w:type="dxa"/>
            <w:vAlign w:val="center"/>
          </w:tcPr>
          <w:p w:rsidR="00D17C14" w:rsidRPr="0024789A" w:rsidRDefault="00D17C14" w:rsidP="000E031C">
            <w:pPr>
              <w:rPr>
                <w:rFonts w:cs="Arial"/>
                <w:lang w:val="en-US"/>
              </w:rPr>
            </w:pPr>
            <w:r w:rsidRPr="0024789A">
              <w:rPr>
                <w:rFonts w:cs="Arial"/>
                <w:lang w:val="en-US"/>
              </w:rPr>
              <w:t>2015-09-D-30-en-3</w:t>
            </w:r>
          </w:p>
        </w:tc>
      </w:tr>
      <w:tr w:rsidR="00D17C14" w:rsidRPr="0024789A" w:rsidTr="00F94A2A">
        <w:tc>
          <w:tcPr>
            <w:tcW w:w="534" w:type="dxa"/>
          </w:tcPr>
          <w:p w:rsidR="00D17C14" w:rsidRPr="0024789A" w:rsidRDefault="00D17C14" w:rsidP="00F94A2A">
            <w:r w:rsidRPr="0024789A">
              <w:t>5</w:t>
            </w:r>
          </w:p>
        </w:tc>
        <w:tc>
          <w:tcPr>
            <w:tcW w:w="7796" w:type="dxa"/>
            <w:vAlign w:val="center"/>
          </w:tcPr>
          <w:p w:rsidR="00D17C14" w:rsidRPr="0024789A" w:rsidRDefault="00D17C14" w:rsidP="00F94A2A">
            <w:pPr>
              <w:ind w:left="34"/>
              <w:rPr>
                <w:lang w:val="fr-BE"/>
              </w:rPr>
            </w:pPr>
            <w:r w:rsidRPr="0024789A">
              <w:rPr>
                <w:lang w:val="fr-BE"/>
              </w:rPr>
              <w:t>Programme de Danois Langue I du cycle secondaire</w:t>
            </w:r>
          </w:p>
          <w:p w:rsidR="00D17C14" w:rsidRPr="0024789A" w:rsidRDefault="00D17C14" w:rsidP="00F94A2A">
            <w:pPr>
              <w:ind w:left="34"/>
              <w:rPr>
                <w:rFonts w:cs="Arial"/>
                <w:lang w:val="fr-BE"/>
              </w:rPr>
            </w:pPr>
            <w:r w:rsidRPr="0024789A">
              <w:rPr>
                <w:lang w:val="fr-BE"/>
              </w:rPr>
              <w:t>Cours de base (S1-S7) et Approfondi (S6-S7)</w:t>
            </w:r>
          </w:p>
        </w:tc>
        <w:tc>
          <w:tcPr>
            <w:tcW w:w="2126" w:type="dxa"/>
            <w:vAlign w:val="center"/>
          </w:tcPr>
          <w:p w:rsidR="00D17C14" w:rsidRPr="0024789A" w:rsidRDefault="00D17C14" w:rsidP="000E031C">
            <w:pPr>
              <w:rPr>
                <w:rFonts w:cs="Arial"/>
                <w:lang w:val="en-US"/>
              </w:rPr>
            </w:pPr>
            <w:r w:rsidRPr="0024789A">
              <w:rPr>
                <w:rFonts w:cs="Arial"/>
                <w:lang w:val="en-US"/>
              </w:rPr>
              <w:t>2015-01-D-36-da-4</w:t>
            </w:r>
          </w:p>
        </w:tc>
      </w:tr>
      <w:tr w:rsidR="00D17C14" w:rsidRPr="0024789A" w:rsidTr="00F94A2A">
        <w:tc>
          <w:tcPr>
            <w:tcW w:w="534" w:type="dxa"/>
          </w:tcPr>
          <w:p w:rsidR="00D17C14" w:rsidRPr="0024789A" w:rsidRDefault="00D17C14" w:rsidP="00F94A2A">
            <w:r w:rsidRPr="0024789A">
              <w:t>6</w:t>
            </w:r>
          </w:p>
        </w:tc>
        <w:tc>
          <w:tcPr>
            <w:tcW w:w="7796" w:type="dxa"/>
            <w:vAlign w:val="center"/>
          </w:tcPr>
          <w:p w:rsidR="00D17C14" w:rsidRPr="0024789A" w:rsidRDefault="00D17C14" w:rsidP="00F94A2A">
            <w:pPr>
              <w:rPr>
                <w:rFonts w:cs="Arial"/>
                <w:lang w:val="fr-BE"/>
              </w:rPr>
            </w:pPr>
            <w:r w:rsidRPr="0024789A">
              <w:rPr>
                <w:rFonts w:cs="Arial"/>
                <w:lang w:val="fr-BE"/>
              </w:rPr>
              <w:t>Baccalauréat européen/Latin - Nouvelle structure de l'épreuve écrite - Complément au Programme de Latin S2-S7</w:t>
            </w:r>
            <w:r w:rsidRPr="0024789A">
              <w:rPr>
                <w:lang w:val="fr-BE"/>
              </w:rPr>
              <w:t xml:space="preserve"> </w:t>
            </w:r>
            <w:r w:rsidRPr="0024789A">
              <w:rPr>
                <w:rFonts w:cs="Arial"/>
                <w:lang w:val="fr-BE"/>
              </w:rPr>
              <w:t>(2014-01-D-35)</w:t>
            </w:r>
          </w:p>
        </w:tc>
        <w:tc>
          <w:tcPr>
            <w:tcW w:w="2126" w:type="dxa"/>
            <w:vAlign w:val="center"/>
          </w:tcPr>
          <w:p w:rsidR="00D17C14" w:rsidRPr="0024789A" w:rsidRDefault="00D17C14" w:rsidP="00F94A2A">
            <w:pPr>
              <w:rPr>
                <w:lang w:val="nl-NL"/>
              </w:rPr>
            </w:pPr>
            <w:r w:rsidRPr="0024789A">
              <w:rPr>
                <w:lang w:val="nl-NL"/>
              </w:rPr>
              <w:t>2016-01-D-19-fr/en/de-2</w:t>
            </w:r>
          </w:p>
        </w:tc>
      </w:tr>
      <w:tr w:rsidR="00D17C14" w:rsidRPr="0024789A" w:rsidTr="00F94A2A">
        <w:tc>
          <w:tcPr>
            <w:tcW w:w="534" w:type="dxa"/>
          </w:tcPr>
          <w:p w:rsidR="00D17C14" w:rsidRPr="0024789A" w:rsidRDefault="00D17C14" w:rsidP="00F94A2A">
            <w:r w:rsidRPr="0024789A">
              <w:t>7</w:t>
            </w:r>
          </w:p>
        </w:tc>
        <w:tc>
          <w:tcPr>
            <w:tcW w:w="7796" w:type="dxa"/>
            <w:vAlign w:val="center"/>
          </w:tcPr>
          <w:p w:rsidR="00D17C14" w:rsidRPr="0024789A" w:rsidRDefault="00D17C14" w:rsidP="00F94A2A">
            <w:pPr>
              <w:ind w:left="34"/>
              <w:rPr>
                <w:rFonts w:cs="Arial"/>
                <w:lang w:val="fr-BE"/>
              </w:rPr>
            </w:pPr>
            <w:r w:rsidRPr="0024789A">
              <w:rPr>
                <w:rFonts w:cs="Arial"/>
                <w:lang w:val="fr-BE"/>
              </w:rPr>
              <w:t>Manuel Eurosport – Modification du point 1.1</w:t>
            </w:r>
          </w:p>
        </w:tc>
        <w:tc>
          <w:tcPr>
            <w:tcW w:w="2126" w:type="dxa"/>
            <w:vAlign w:val="center"/>
          </w:tcPr>
          <w:p w:rsidR="00D17C14" w:rsidRPr="0024789A" w:rsidRDefault="00D17C14" w:rsidP="00DF480E">
            <w:pPr>
              <w:rPr>
                <w:rFonts w:cs="Arial"/>
                <w:bCs/>
              </w:rPr>
            </w:pPr>
            <w:r w:rsidRPr="0024789A">
              <w:rPr>
                <w:rFonts w:cs="Arial"/>
                <w:bCs/>
              </w:rPr>
              <w:t xml:space="preserve">2016-01-D-43-de-2 </w:t>
            </w:r>
          </w:p>
        </w:tc>
      </w:tr>
      <w:tr w:rsidR="00D17C14" w:rsidRPr="0024789A" w:rsidTr="00F94A2A">
        <w:tc>
          <w:tcPr>
            <w:tcW w:w="534" w:type="dxa"/>
          </w:tcPr>
          <w:p w:rsidR="00D17C14" w:rsidRPr="0024789A" w:rsidRDefault="00D17C14" w:rsidP="00F94A2A">
            <w:r w:rsidRPr="0024789A">
              <w:t>8</w:t>
            </w:r>
          </w:p>
        </w:tc>
        <w:tc>
          <w:tcPr>
            <w:tcW w:w="7796" w:type="dxa"/>
            <w:vAlign w:val="center"/>
          </w:tcPr>
          <w:p w:rsidR="00D17C14" w:rsidRPr="0024789A" w:rsidRDefault="00D17C14" w:rsidP="00F94A2A">
            <w:pPr>
              <w:ind w:left="34"/>
              <w:rPr>
                <w:rFonts w:cs="Arial"/>
                <w:lang w:val="fr-BE"/>
              </w:rPr>
            </w:pPr>
            <w:r w:rsidRPr="0024789A">
              <w:rPr>
                <w:rFonts w:cs="Arial"/>
                <w:lang w:val="fr-BE"/>
              </w:rPr>
              <w:t xml:space="preserve">Demande de mandat pour le Groupe de Travail “Orientation scolaire et professionnelle” pour rédiger un </w:t>
            </w:r>
            <w:proofErr w:type="spellStart"/>
            <w:r w:rsidRPr="0024789A">
              <w:rPr>
                <w:rFonts w:cs="Arial"/>
                <w:lang w:val="fr-BE"/>
              </w:rPr>
              <w:t>vademecum</w:t>
            </w:r>
            <w:proofErr w:type="spellEnd"/>
            <w:r w:rsidRPr="0024789A">
              <w:rPr>
                <w:rFonts w:cs="Arial"/>
                <w:lang w:val="fr-BE"/>
              </w:rPr>
              <w:t xml:space="preserve"> regroupant et explicitant toutes les activités d’orientation scolaire et professionnelle dans les Ecoles européennes</w:t>
            </w:r>
          </w:p>
        </w:tc>
        <w:tc>
          <w:tcPr>
            <w:tcW w:w="2126" w:type="dxa"/>
            <w:vAlign w:val="center"/>
          </w:tcPr>
          <w:p w:rsidR="00D17C14" w:rsidRPr="0024789A" w:rsidRDefault="00D17C14" w:rsidP="00F94A2A">
            <w:pPr>
              <w:rPr>
                <w:rFonts w:cs="Arial"/>
                <w:bCs/>
              </w:rPr>
            </w:pPr>
            <w:r w:rsidRPr="0024789A">
              <w:rPr>
                <w:rFonts w:cs="Arial"/>
                <w:bCs/>
              </w:rPr>
              <w:t xml:space="preserve">2016-01-D-39-fr-1 </w:t>
            </w:r>
          </w:p>
        </w:tc>
      </w:tr>
      <w:tr w:rsidR="00D17C14" w:rsidRPr="0024789A" w:rsidTr="00F94A2A">
        <w:tc>
          <w:tcPr>
            <w:tcW w:w="534" w:type="dxa"/>
          </w:tcPr>
          <w:p w:rsidR="00D17C14" w:rsidRPr="0024789A" w:rsidRDefault="00D17C14" w:rsidP="00F94A2A">
            <w:r w:rsidRPr="0024789A">
              <w:t>9</w:t>
            </w:r>
          </w:p>
        </w:tc>
        <w:tc>
          <w:tcPr>
            <w:tcW w:w="7796" w:type="dxa"/>
            <w:vAlign w:val="center"/>
          </w:tcPr>
          <w:p w:rsidR="00D17C14" w:rsidRPr="0024789A" w:rsidRDefault="00D17C14" w:rsidP="00F94A2A">
            <w:pPr>
              <w:ind w:left="34"/>
              <w:rPr>
                <w:rFonts w:cs="Arial"/>
                <w:highlight w:val="green"/>
                <w:lang w:val="fr-BE"/>
              </w:rPr>
            </w:pPr>
            <w:r w:rsidRPr="0024789A">
              <w:rPr>
                <w:rFonts w:cs="Arial"/>
                <w:lang w:val="fr-BE"/>
              </w:rPr>
              <w:t>Suivi du Groupe de travail “Orientation professionnelle” pour rédiger un document sur le “</w:t>
            </w:r>
            <w:proofErr w:type="spellStart"/>
            <w:r w:rsidRPr="0024789A">
              <w:rPr>
                <w:rFonts w:cs="Arial"/>
                <w:lang w:val="fr-BE"/>
              </w:rPr>
              <w:t>Work</w:t>
            </w:r>
            <w:proofErr w:type="spellEnd"/>
            <w:r w:rsidRPr="0024789A">
              <w:rPr>
                <w:rFonts w:cs="Arial"/>
                <w:lang w:val="fr-BE"/>
              </w:rPr>
              <w:t xml:space="preserve"> Experience” (Stages en entreprise)</w:t>
            </w:r>
          </w:p>
        </w:tc>
        <w:tc>
          <w:tcPr>
            <w:tcW w:w="2126" w:type="dxa"/>
            <w:vAlign w:val="center"/>
          </w:tcPr>
          <w:p w:rsidR="00D17C14" w:rsidRPr="0024789A" w:rsidRDefault="00D17C14" w:rsidP="00F94A2A">
            <w:pPr>
              <w:contextualSpacing/>
              <w:rPr>
                <w:lang w:val="fr-BE"/>
              </w:rPr>
            </w:pPr>
            <w:r w:rsidRPr="0024789A">
              <w:rPr>
                <w:lang w:val="fr-BE"/>
              </w:rPr>
              <w:t>2016-02-D-6-fr-2</w:t>
            </w:r>
          </w:p>
        </w:tc>
      </w:tr>
      <w:tr w:rsidR="00D17C14" w:rsidRPr="0024789A" w:rsidTr="00F94A2A">
        <w:tc>
          <w:tcPr>
            <w:tcW w:w="534" w:type="dxa"/>
          </w:tcPr>
          <w:p w:rsidR="00D17C14" w:rsidRPr="0024789A" w:rsidRDefault="00D17C14" w:rsidP="00F94A2A">
            <w:r w:rsidRPr="0024789A">
              <w:t>10</w:t>
            </w:r>
          </w:p>
        </w:tc>
        <w:tc>
          <w:tcPr>
            <w:tcW w:w="7796" w:type="dxa"/>
            <w:vAlign w:val="center"/>
          </w:tcPr>
          <w:p w:rsidR="00D17C14" w:rsidRPr="0024789A" w:rsidRDefault="00D17C14" w:rsidP="00F94A2A">
            <w:pPr>
              <w:ind w:left="34"/>
              <w:rPr>
                <w:rFonts w:cs="Arial"/>
                <w:lang w:val="fr-BE"/>
              </w:rPr>
            </w:pPr>
            <w:r w:rsidRPr="0024789A">
              <w:rPr>
                <w:rFonts w:cs="Arial"/>
                <w:bCs/>
                <w:lang w:val="fr-BE"/>
              </w:rPr>
              <w:t>Un enseignement de qualité dans les Écoles européennes - Brochure</w:t>
            </w:r>
          </w:p>
        </w:tc>
        <w:tc>
          <w:tcPr>
            <w:tcW w:w="2126" w:type="dxa"/>
            <w:vAlign w:val="center"/>
          </w:tcPr>
          <w:p w:rsidR="00D17C14" w:rsidRPr="0024789A" w:rsidRDefault="00D17C14" w:rsidP="00DF480E">
            <w:pPr>
              <w:ind w:left="34"/>
              <w:rPr>
                <w:rFonts w:cs="Arial"/>
                <w:bCs/>
                <w:lang w:val="nl-NL"/>
              </w:rPr>
            </w:pPr>
            <w:r w:rsidRPr="0024789A">
              <w:rPr>
                <w:rFonts w:cs="Arial"/>
                <w:bCs/>
                <w:lang w:val="nl-NL"/>
              </w:rPr>
              <w:t>2015-09-D-3-en-2</w:t>
            </w:r>
          </w:p>
        </w:tc>
      </w:tr>
      <w:tr w:rsidR="00D17C14" w:rsidRPr="0024789A" w:rsidTr="00F94A2A">
        <w:tc>
          <w:tcPr>
            <w:tcW w:w="534" w:type="dxa"/>
          </w:tcPr>
          <w:p w:rsidR="00D17C14" w:rsidRPr="0024789A" w:rsidRDefault="00D17C14" w:rsidP="00F94A2A">
            <w:r w:rsidRPr="0024789A">
              <w:t>11</w:t>
            </w:r>
          </w:p>
        </w:tc>
        <w:tc>
          <w:tcPr>
            <w:tcW w:w="7796" w:type="dxa"/>
            <w:vAlign w:val="center"/>
          </w:tcPr>
          <w:p w:rsidR="00D17C14" w:rsidRPr="0024789A" w:rsidRDefault="00D17C14" w:rsidP="00F94A2A">
            <w:pPr>
              <w:ind w:left="34"/>
              <w:rPr>
                <w:rFonts w:cs="Arial"/>
                <w:lang w:val="fr-BE"/>
              </w:rPr>
            </w:pPr>
            <w:r w:rsidRPr="0024789A">
              <w:rPr>
                <w:rFonts w:cs="Arial"/>
                <w:lang w:val="fr-BE"/>
              </w:rPr>
              <w:t>Evaluation harmonisée en fin de 5ème année et les examens écrits menant aux notes B en 5ème année</w:t>
            </w:r>
          </w:p>
        </w:tc>
        <w:tc>
          <w:tcPr>
            <w:tcW w:w="2126" w:type="dxa"/>
            <w:vAlign w:val="center"/>
          </w:tcPr>
          <w:p w:rsidR="00D17C14" w:rsidRPr="0024789A" w:rsidRDefault="00D17C14" w:rsidP="00F94A2A">
            <w:r w:rsidRPr="0024789A">
              <w:t>2013-05-D-34-en-11</w:t>
            </w:r>
          </w:p>
        </w:tc>
      </w:tr>
      <w:tr w:rsidR="00D17C14" w:rsidRPr="0024789A" w:rsidTr="00F94A2A">
        <w:tc>
          <w:tcPr>
            <w:tcW w:w="534" w:type="dxa"/>
          </w:tcPr>
          <w:p w:rsidR="00D17C14" w:rsidRPr="0024789A" w:rsidRDefault="00D17C14" w:rsidP="00F94A2A">
            <w:r w:rsidRPr="0024789A">
              <w:t>12</w:t>
            </w:r>
          </w:p>
        </w:tc>
        <w:tc>
          <w:tcPr>
            <w:tcW w:w="7796" w:type="dxa"/>
            <w:vAlign w:val="center"/>
          </w:tcPr>
          <w:p w:rsidR="00D17C14" w:rsidRPr="0024789A" w:rsidRDefault="00D17C14" w:rsidP="00F94A2A">
            <w:pPr>
              <w:ind w:left="34"/>
              <w:rPr>
                <w:b/>
                <w:u w:val="single"/>
                <w:lang w:val="fr-BE"/>
              </w:rPr>
            </w:pPr>
            <w:r w:rsidRPr="0024789A">
              <w:rPr>
                <w:rFonts w:cs="Arial"/>
                <w:bCs/>
                <w:lang w:val="fr-BE"/>
              </w:rPr>
              <w:t>Introduction d’un certificat délivré au terme de quatre années d’études et de six années d’études du latin : Attestations de « </w:t>
            </w:r>
            <w:proofErr w:type="spellStart"/>
            <w:r w:rsidRPr="0024789A">
              <w:rPr>
                <w:rFonts w:cs="Arial"/>
                <w:bCs/>
                <w:lang w:val="fr-BE"/>
              </w:rPr>
              <w:t>Latinum</w:t>
            </w:r>
            <w:proofErr w:type="spellEnd"/>
            <w:r w:rsidRPr="0024789A">
              <w:rPr>
                <w:rFonts w:cs="Arial"/>
                <w:bCs/>
                <w:lang w:val="fr-BE"/>
              </w:rPr>
              <w:t xml:space="preserve"> </w:t>
            </w:r>
            <w:proofErr w:type="spellStart"/>
            <w:r w:rsidRPr="0024789A">
              <w:rPr>
                <w:rFonts w:cs="Arial"/>
                <w:bCs/>
                <w:lang w:val="fr-BE"/>
              </w:rPr>
              <w:t>Europaeum</w:t>
            </w:r>
            <w:proofErr w:type="spellEnd"/>
            <w:r w:rsidRPr="0024789A">
              <w:rPr>
                <w:rFonts w:cs="Arial"/>
                <w:bCs/>
                <w:lang w:val="fr-BE"/>
              </w:rPr>
              <w:t> » et de « </w:t>
            </w:r>
            <w:proofErr w:type="spellStart"/>
            <w:r w:rsidRPr="0024789A">
              <w:rPr>
                <w:rFonts w:cs="Arial"/>
                <w:bCs/>
                <w:lang w:val="fr-BE"/>
              </w:rPr>
              <w:t>Latinum</w:t>
            </w:r>
            <w:proofErr w:type="spellEnd"/>
            <w:r w:rsidRPr="0024789A">
              <w:rPr>
                <w:rFonts w:cs="Arial"/>
                <w:bCs/>
                <w:lang w:val="fr-BE"/>
              </w:rPr>
              <w:t xml:space="preserve"> </w:t>
            </w:r>
            <w:proofErr w:type="spellStart"/>
            <w:r w:rsidRPr="0024789A">
              <w:rPr>
                <w:rFonts w:cs="Arial"/>
                <w:bCs/>
                <w:lang w:val="fr-BE"/>
              </w:rPr>
              <w:t>Europaeum</w:t>
            </w:r>
            <w:proofErr w:type="spellEnd"/>
            <w:r w:rsidRPr="0024789A">
              <w:rPr>
                <w:rFonts w:cs="Arial"/>
                <w:bCs/>
                <w:lang w:val="fr-BE"/>
              </w:rPr>
              <w:t xml:space="preserve"> </w:t>
            </w:r>
            <w:proofErr w:type="spellStart"/>
            <w:r w:rsidRPr="0024789A">
              <w:rPr>
                <w:rFonts w:cs="Arial"/>
                <w:bCs/>
                <w:lang w:val="fr-BE"/>
              </w:rPr>
              <w:t>Superius</w:t>
            </w:r>
            <w:proofErr w:type="spellEnd"/>
            <w:r w:rsidRPr="0024789A">
              <w:rPr>
                <w:rFonts w:cs="Arial"/>
                <w:bCs/>
                <w:lang w:val="fr-BE"/>
              </w:rPr>
              <w:t> »</w:t>
            </w:r>
          </w:p>
        </w:tc>
        <w:tc>
          <w:tcPr>
            <w:tcW w:w="2126" w:type="dxa"/>
            <w:vAlign w:val="center"/>
          </w:tcPr>
          <w:p w:rsidR="00D17C14" w:rsidRPr="0024789A" w:rsidRDefault="00D17C14" w:rsidP="00F94A2A">
            <w:pPr>
              <w:rPr>
                <w:lang w:val="fr-BE"/>
              </w:rPr>
            </w:pPr>
            <w:r w:rsidRPr="0024789A">
              <w:rPr>
                <w:lang w:val="fr-BE"/>
              </w:rPr>
              <w:t>2016-01-D-20-fr-2</w:t>
            </w:r>
          </w:p>
        </w:tc>
      </w:tr>
      <w:tr w:rsidR="00D17C14" w:rsidRPr="0024789A" w:rsidTr="00F94A2A">
        <w:tc>
          <w:tcPr>
            <w:tcW w:w="534" w:type="dxa"/>
          </w:tcPr>
          <w:p w:rsidR="00D17C14" w:rsidRPr="0024789A" w:rsidRDefault="00D17C14" w:rsidP="00F94A2A">
            <w:r w:rsidRPr="0024789A">
              <w:t>13</w:t>
            </w:r>
          </w:p>
        </w:tc>
        <w:tc>
          <w:tcPr>
            <w:tcW w:w="7796" w:type="dxa"/>
            <w:vAlign w:val="center"/>
          </w:tcPr>
          <w:p w:rsidR="00D17C14" w:rsidRPr="0024789A" w:rsidRDefault="00D17C14" w:rsidP="00F94A2A">
            <w:pPr>
              <w:ind w:left="34"/>
              <w:rPr>
                <w:rFonts w:cs="Arial"/>
                <w:lang w:val="fr-BE"/>
              </w:rPr>
            </w:pPr>
            <w:r w:rsidRPr="0024789A">
              <w:rPr>
                <w:rFonts w:cs="Arial"/>
                <w:lang w:val="fr-BE"/>
              </w:rPr>
              <w:t>Proposition relative à la création d’un groupe de travail chargé de définir l’éducation au développement durable dans les EE</w:t>
            </w:r>
          </w:p>
        </w:tc>
        <w:tc>
          <w:tcPr>
            <w:tcW w:w="2126" w:type="dxa"/>
            <w:vAlign w:val="center"/>
          </w:tcPr>
          <w:p w:rsidR="00D17C14" w:rsidRPr="0024789A" w:rsidRDefault="00D17C14" w:rsidP="00F94A2A">
            <w:pPr>
              <w:rPr>
                <w:rFonts w:cs="Arial"/>
                <w:lang w:val="en-US"/>
              </w:rPr>
            </w:pPr>
            <w:r w:rsidRPr="0024789A">
              <w:rPr>
                <w:rFonts w:cs="Arial"/>
                <w:lang w:val="en-US"/>
              </w:rPr>
              <w:t>2016-02-D-8-en-1</w:t>
            </w:r>
          </w:p>
        </w:tc>
      </w:tr>
      <w:tr w:rsidR="00D17C14" w:rsidRPr="0024789A" w:rsidTr="00F94A2A">
        <w:tc>
          <w:tcPr>
            <w:tcW w:w="534" w:type="dxa"/>
          </w:tcPr>
          <w:p w:rsidR="00D17C14" w:rsidRPr="0024789A" w:rsidRDefault="00D17C14" w:rsidP="00F94A2A">
            <w:r w:rsidRPr="0024789A">
              <w:t>14</w:t>
            </w:r>
          </w:p>
        </w:tc>
        <w:tc>
          <w:tcPr>
            <w:tcW w:w="7796" w:type="dxa"/>
            <w:vAlign w:val="center"/>
          </w:tcPr>
          <w:p w:rsidR="00D17C14" w:rsidRPr="0024789A" w:rsidRDefault="00D17C14" w:rsidP="00F94A2A">
            <w:pPr>
              <w:ind w:left="34"/>
              <w:rPr>
                <w:rFonts w:cs="Arial"/>
                <w:lang w:val="fr-BE"/>
              </w:rPr>
            </w:pPr>
            <w:r w:rsidRPr="0024789A">
              <w:rPr>
                <w:rFonts w:cs="Arial"/>
                <w:lang w:val="fr-BE"/>
              </w:rPr>
              <w:t>Planification des activités des Inspecteurs 2016</w:t>
            </w:r>
          </w:p>
        </w:tc>
        <w:tc>
          <w:tcPr>
            <w:tcW w:w="2126" w:type="dxa"/>
            <w:vAlign w:val="center"/>
          </w:tcPr>
          <w:p w:rsidR="00D17C14" w:rsidRPr="0024789A" w:rsidRDefault="00D17C14" w:rsidP="00DF480E">
            <w:pPr>
              <w:spacing w:after="60"/>
              <w:rPr>
                <w:rFonts w:cs="Arial"/>
                <w:lang w:val="it-IT"/>
              </w:rPr>
            </w:pPr>
            <w:r w:rsidRPr="0024789A">
              <w:rPr>
                <w:rFonts w:cs="Arial"/>
                <w:lang w:val="it-IT"/>
              </w:rPr>
              <w:t>2015-01-D-52-fr/en-6</w:t>
            </w:r>
          </w:p>
        </w:tc>
      </w:tr>
      <w:tr w:rsidR="00D17C14" w:rsidRPr="0024789A" w:rsidTr="00F94A2A">
        <w:tc>
          <w:tcPr>
            <w:tcW w:w="534" w:type="dxa"/>
          </w:tcPr>
          <w:p w:rsidR="00D17C14" w:rsidRPr="0024789A" w:rsidRDefault="00D17C14" w:rsidP="00F94A2A">
            <w:r w:rsidRPr="0024789A">
              <w:t>15</w:t>
            </w:r>
          </w:p>
        </w:tc>
        <w:tc>
          <w:tcPr>
            <w:tcW w:w="7796" w:type="dxa"/>
            <w:vAlign w:val="center"/>
          </w:tcPr>
          <w:p w:rsidR="00D17C14" w:rsidRPr="0024789A" w:rsidRDefault="00D17C14" w:rsidP="00F94A2A">
            <w:pPr>
              <w:spacing w:after="60"/>
              <w:ind w:left="34"/>
              <w:rPr>
                <w:rFonts w:cs="Arial"/>
                <w:lang w:val="fr-BE"/>
              </w:rPr>
            </w:pPr>
            <w:r w:rsidRPr="0024789A">
              <w:rPr>
                <w:rFonts w:cs="Arial"/>
                <w:lang w:val="fr-BE"/>
              </w:rPr>
              <w:t xml:space="preserve">Développement pédagogique et Assurance de la qualité des Ecoles européennes (2015-2016) – planification à court et à long terme </w:t>
            </w:r>
          </w:p>
        </w:tc>
        <w:tc>
          <w:tcPr>
            <w:tcW w:w="2126" w:type="dxa"/>
            <w:vAlign w:val="center"/>
          </w:tcPr>
          <w:p w:rsidR="00D17C14" w:rsidRPr="0024789A" w:rsidRDefault="00D17C14" w:rsidP="00DF480E">
            <w:pPr>
              <w:spacing w:after="0"/>
              <w:rPr>
                <w:rFonts w:cs="Arial"/>
                <w:b/>
              </w:rPr>
            </w:pPr>
            <w:r w:rsidRPr="0024789A">
              <w:rPr>
                <w:rFonts w:cs="Arial"/>
              </w:rPr>
              <w:t>2015-07-D-8-fr-5</w:t>
            </w:r>
          </w:p>
        </w:tc>
      </w:tr>
      <w:tr w:rsidR="00D17C14" w:rsidRPr="0024789A" w:rsidTr="00F94A2A">
        <w:tc>
          <w:tcPr>
            <w:tcW w:w="534" w:type="dxa"/>
          </w:tcPr>
          <w:p w:rsidR="00D17C14" w:rsidRPr="0024789A" w:rsidRDefault="00D17C14" w:rsidP="00F94A2A">
            <w:r w:rsidRPr="0024789A">
              <w:t>16</w:t>
            </w:r>
          </w:p>
        </w:tc>
        <w:tc>
          <w:tcPr>
            <w:tcW w:w="7796" w:type="dxa"/>
            <w:vAlign w:val="center"/>
          </w:tcPr>
          <w:p w:rsidR="00D17C14" w:rsidRPr="0024789A" w:rsidRDefault="00D17C14" w:rsidP="00F94A2A">
            <w:pPr>
              <w:ind w:left="34"/>
              <w:rPr>
                <w:rFonts w:cs="Arial"/>
                <w:lang w:val="fr-BE"/>
              </w:rPr>
            </w:pPr>
            <w:r w:rsidRPr="0024789A">
              <w:rPr>
                <w:rFonts w:cs="Arial"/>
                <w:lang w:val="fr-BE"/>
              </w:rPr>
              <w:t>Critères des Ecoles européennes pour l’évaluation des examens oraux du Baccalauréat 2016</w:t>
            </w:r>
          </w:p>
        </w:tc>
        <w:tc>
          <w:tcPr>
            <w:tcW w:w="2126" w:type="dxa"/>
            <w:vAlign w:val="center"/>
          </w:tcPr>
          <w:p w:rsidR="00D17C14" w:rsidRPr="0024789A" w:rsidRDefault="00D17C14" w:rsidP="00D17C14">
            <w:pPr>
              <w:spacing w:line="240" w:lineRule="auto"/>
              <w:rPr>
                <w:lang w:val="fr-BE"/>
              </w:rPr>
            </w:pPr>
            <w:r w:rsidRPr="0024789A">
              <w:rPr>
                <w:lang w:val="fr-BE"/>
              </w:rPr>
              <w:t>2016-01-D-8-en-2</w:t>
            </w:r>
            <w:r w:rsidRPr="0024789A">
              <w:rPr>
                <w:b/>
                <w:lang w:val="fr-BE"/>
              </w:rPr>
              <w:t xml:space="preserve">  </w:t>
            </w:r>
          </w:p>
        </w:tc>
      </w:tr>
      <w:tr w:rsidR="00D17C14" w:rsidRPr="0024789A" w:rsidTr="00F94A2A">
        <w:tc>
          <w:tcPr>
            <w:tcW w:w="534" w:type="dxa"/>
          </w:tcPr>
          <w:p w:rsidR="00D17C14" w:rsidRPr="0024789A" w:rsidRDefault="00D17C14" w:rsidP="00F94A2A">
            <w:r w:rsidRPr="0024789A">
              <w:t>17</w:t>
            </w:r>
          </w:p>
        </w:tc>
        <w:tc>
          <w:tcPr>
            <w:tcW w:w="7796" w:type="dxa"/>
            <w:vAlign w:val="center"/>
          </w:tcPr>
          <w:p w:rsidR="00D17C14" w:rsidRPr="0024789A" w:rsidRDefault="00D17C14" w:rsidP="00F94A2A">
            <w:pPr>
              <w:ind w:left="34"/>
              <w:rPr>
                <w:lang w:val="fr-BE"/>
              </w:rPr>
            </w:pPr>
            <w:r w:rsidRPr="0024789A">
              <w:rPr>
                <w:lang w:val="fr-BE"/>
              </w:rPr>
              <w:t>Assurance qualité des épreuves écrites et orales du Baccalauréat européen 2016 - Procédure</w:t>
            </w:r>
          </w:p>
        </w:tc>
        <w:tc>
          <w:tcPr>
            <w:tcW w:w="2126" w:type="dxa"/>
            <w:vAlign w:val="center"/>
          </w:tcPr>
          <w:p w:rsidR="00D17C14" w:rsidRPr="0024789A" w:rsidRDefault="00D17C14" w:rsidP="00D17C14">
            <w:pPr>
              <w:rPr>
                <w:rFonts w:cs="Arial"/>
                <w:bCs/>
                <w:lang w:val="fr-BE"/>
              </w:rPr>
            </w:pPr>
            <w:r w:rsidRPr="0024789A">
              <w:rPr>
                <w:rFonts w:cs="Arial"/>
                <w:bCs/>
                <w:lang w:val="fr-BE"/>
              </w:rPr>
              <w:t>2016-01-D-10-en-2</w:t>
            </w:r>
          </w:p>
        </w:tc>
      </w:tr>
      <w:tr w:rsidR="00D17C14" w:rsidRPr="0024789A" w:rsidTr="00F94A2A">
        <w:tc>
          <w:tcPr>
            <w:tcW w:w="534" w:type="dxa"/>
          </w:tcPr>
          <w:p w:rsidR="00D17C14" w:rsidRPr="0024789A" w:rsidRDefault="00D17C14" w:rsidP="00F94A2A">
            <w:r w:rsidRPr="0024789A">
              <w:t>18</w:t>
            </w:r>
          </w:p>
        </w:tc>
        <w:tc>
          <w:tcPr>
            <w:tcW w:w="7796" w:type="dxa"/>
            <w:vAlign w:val="center"/>
          </w:tcPr>
          <w:p w:rsidR="00D17C14" w:rsidRPr="0024789A" w:rsidRDefault="00D17C14" w:rsidP="00F94A2A">
            <w:pPr>
              <w:ind w:left="34"/>
              <w:rPr>
                <w:lang w:val="fr-BE"/>
              </w:rPr>
            </w:pPr>
            <w:r w:rsidRPr="0024789A">
              <w:rPr>
                <w:lang w:val="fr-BE"/>
              </w:rPr>
              <w:t>Assurance qualité des sujets des épreuves écrites du Baccalauréat 2016</w:t>
            </w:r>
          </w:p>
        </w:tc>
        <w:tc>
          <w:tcPr>
            <w:tcW w:w="2126" w:type="dxa"/>
            <w:vAlign w:val="center"/>
          </w:tcPr>
          <w:p w:rsidR="00D17C14" w:rsidRPr="0024789A" w:rsidRDefault="00D17C14" w:rsidP="00D17C14">
            <w:pPr>
              <w:rPr>
                <w:rFonts w:cs="Arial"/>
                <w:bCs/>
                <w:lang w:val="de-DE"/>
              </w:rPr>
            </w:pPr>
            <w:r w:rsidRPr="0024789A">
              <w:rPr>
                <w:rFonts w:cs="Arial"/>
                <w:bCs/>
                <w:lang w:val="de-DE"/>
              </w:rPr>
              <w:t>2015-01-D-8-en-4</w:t>
            </w:r>
          </w:p>
        </w:tc>
      </w:tr>
    </w:tbl>
    <w:p w:rsidR="00DF480E" w:rsidRPr="0024789A" w:rsidRDefault="00DF480E">
      <w:r w:rsidRPr="0024789A">
        <w:br w:type="page"/>
      </w:r>
    </w:p>
    <w:tbl>
      <w:tblPr>
        <w:tblStyle w:val="TableGrid1"/>
        <w:tblW w:w="0" w:type="auto"/>
        <w:tblLook w:val="04A0" w:firstRow="1" w:lastRow="0" w:firstColumn="1" w:lastColumn="0" w:noHBand="0" w:noVBand="1"/>
      </w:tblPr>
      <w:tblGrid>
        <w:gridCol w:w="534"/>
        <w:gridCol w:w="7796"/>
        <w:gridCol w:w="2126"/>
      </w:tblGrid>
      <w:tr w:rsidR="00DF480E" w:rsidRPr="0024789A" w:rsidTr="00F94A2A">
        <w:tc>
          <w:tcPr>
            <w:tcW w:w="534" w:type="dxa"/>
          </w:tcPr>
          <w:p w:rsidR="00DF480E" w:rsidRPr="0024789A" w:rsidRDefault="00D17C14" w:rsidP="00C12EDA">
            <w:pPr>
              <w:spacing w:after="120"/>
              <w:rPr>
                <w:rFonts w:eastAsiaTheme="minorEastAsia"/>
                <w:lang w:val="nl-BE"/>
              </w:rPr>
            </w:pPr>
            <w:r w:rsidRPr="0024789A">
              <w:rPr>
                <w:rFonts w:eastAsiaTheme="minorEastAsia"/>
                <w:lang w:val="nl-BE"/>
              </w:rPr>
              <w:t>19</w:t>
            </w:r>
          </w:p>
        </w:tc>
        <w:tc>
          <w:tcPr>
            <w:tcW w:w="7796" w:type="dxa"/>
            <w:vAlign w:val="center"/>
          </w:tcPr>
          <w:p w:rsidR="00DF480E" w:rsidRPr="0024789A" w:rsidRDefault="00DF480E" w:rsidP="00F94A2A">
            <w:pPr>
              <w:ind w:left="34"/>
              <w:rPr>
                <w:rFonts w:cs="Arial"/>
                <w:lang w:val="fr-BE"/>
              </w:rPr>
            </w:pPr>
            <w:r w:rsidRPr="0024789A">
              <w:rPr>
                <w:rFonts w:cs="Arial"/>
                <w:lang w:val="fr-BE"/>
              </w:rPr>
              <w:t>Règlement pour le déroulement de l’examen « </w:t>
            </w:r>
            <w:proofErr w:type="spellStart"/>
            <w:r w:rsidRPr="0024789A">
              <w:rPr>
                <w:rFonts w:cs="Arial"/>
                <w:lang w:val="fr-BE"/>
              </w:rPr>
              <w:t>Latinvm</w:t>
            </w:r>
            <w:proofErr w:type="spellEnd"/>
            <w:r w:rsidRPr="0024789A">
              <w:rPr>
                <w:rFonts w:cs="Arial"/>
                <w:lang w:val="fr-BE"/>
              </w:rPr>
              <w:t xml:space="preserve"> </w:t>
            </w:r>
            <w:proofErr w:type="spellStart"/>
            <w:r w:rsidRPr="0024789A">
              <w:rPr>
                <w:rFonts w:cs="Arial"/>
                <w:lang w:val="fr-BE"/>
              </w:rPr>
              <w:t>Evropaevm</w:t>
            </w:r>
            <w:proofErr w:type="spellEnd"/>
            <w:r w:rsidRPr="0024789A">
              <w:rPr>
                <w:rFonts w:cs="Arial"/>
                <w:lang w:val="fr-BE"/>
              </w:rPr>
              <w:t> » en fin de 5</w:t>
            </w:r>
            <w:r w:rsidRPr="0024789A">
              <w:rPr>
                <w:rFonts w:cs="Arial"/>
                <w:vertAlign w:val="superscript"/>
                <w:lang w:val="fr-BE"/>
              </w:rPr>
              <w:t>e</w:t>
            </w:r>
            <w:r w:rsidRPr="0024789A">
              <w:rPr>
                <w:rFonts w:cs="Arial"/>
                <w:lang w:val="fr-BE"/>
              </w:rPr>
              <w:t xml:space="preserve"> année</w:t>
            </w:r>
          </w:p>
        </w:tc>
        <w:tc>
          <w:tcPr>
            <w:tcW w:w="2126" w:type="dxa"/>
            <w:vAlign w:val="center"/>
          </w:tcPr>
          <w:p w:rsidR="00DF480E" w:rsidRPr="0024789A" w:rsidRDefault="00DF480E" w:rsidP="00F94A2A">
            <w:pPr>
              <w:spacing w:after="0"/>
              <w:rPr>
                <w:rFonts w:cs="Arial"/>
                <w:bCs/>
                <w:lang w:val="fr-BE"/>
              </w:rPr>
            </w:pPr>
            <w:r w:rsidRPr="0024789A">
              <w:rPr>
                <w:rFonts w:cs="Arial"/>
                <w:bCs/>
                <w:lang w:val="fr-BE"/>
              </w:rPr>
              <w:t>2015-04-D-11-fr-4</w:t>
            </w:r>
          </w:p>
        </w:tc>
      </w:tr>
      <w:tr w:rsidR="00DF480E" w:rsidRPr="0024789A" w:rsidTr="00F94A2A">
        <w:tc>
          <w:tcPr>
            <w:tcW w:w="534" w:type="dxa"/>
          </w:tcPr>
          <w:p w:rsidR="00DF480E" w:rsidRPr="0024789A" w:rsidRDefault="00D17C14" w:rsidP="00C12EDA">
            <w:pPr>
              <w:spacing w:after="120"/>
              <w:rPr>
                <w:rFonts w:eastAsiaTheme="minorEastAsia"/>
                <w:lang w:val="nl-BE"/>
              </w:rPr>
            </w:pPr>
            <w:r w:rsidRPr="0024789A">
              <w:rPr>
                <w:rFonts w:eastAsiaTheme="minorEastAsia"/>
                <w:lang w:val="nl-BE"/>
              </w:rPr>
              <w:t>20</w:t>
            </w:r>
          </w:p>
        </w:tc>
        <w:tc>
          <w:tcPr>
            <w:tcW w:w="7796" w:type="dxa"/>
            <w:vAlign w:val="center"/>
          </w:tcPr>
          <w:p w:rsidR="00DF480E" w:rsidRPr="0024789A" w:rsidRDefault="00DF480E" w:rsidP="00F94A2A">
            <w:pPr>
              <w:ind w:left="34"/>
              <w:rPr>
                <w:rFonts w:cs="Arial"/>
                <w:lang w:val="fr-BE"/>
              </w:rPr>
            </w:pPr>
            <w:r w:rsidRPr="0024789A">
              <w:rPr>
                <w:lang w:val="fr-BE"/>
              </w:rPr>
              <w:t>Rapport</w:t>
            </w:r>
            <w:r w:rsidRPr="0024789A">
              <w:rPr>
                <w:szCs w:val="32"/>
                <w:lang w:val="fr-BE"/>
              </w:rPr>
              <w:t xml:space="preserve"> de suivi d’Inspection d’établissement de l’Ecole européenne de</w:t>
            </w:r>
            <w:r w:rsidRPr="0024789A">
              <w:rPr>
                <w:rFonts w:cs="Arial"/>
                <w:lang w:val="fr-BE"/>
              </w:rPr>
              <w:t xml:space="preserve"> </w:t>
            </w:r>
            <w:proofErr w:type="spellStart"/>
            <w:r w:rsidRPr="0024789A">
              <w:rPr>
                <w:rFonts w:cs="Arial"/>
                <w:lang w:val="fr-BE"/>
              </w:rPr>
              <w:t>Culham</w:t>
            </w:r>
            <w:proofErr w:type="spellEnd"/>
          </w:p>
        </w:tc>
        <w:tc>
          <w:tcPr>
            <w:tcW w:w="2126" w:type="dxa"/>
            <w:vAlign w:val="center"/>
          </w:tcPr>
          <w:p w:rsidR="00DF480E" w:rsidRPr="0024789A" w:rsidRDefault="00DF480E" w:rsidP="00F94A2A">
            <w:pPr>
              <w:spacing w:after="0"/>
            </w:pPr>
            <w:r w:rsidRPr="0024789A">
              <w:t>2016-01-D-33-en-2</w:t>
            </w:r>
          </w:p>
        </w:tc>
      </w:tr>
      <w:tr w:rsidR="00DF480E" w:rsidRPr="0024789A" w:rsidTr="00F94A2A">
        <w:tc>
          <w:tcPr>
            <w:tcW w:w="534" w:type="dxa"/>
          </w:tcPr>
          <w:p w:rsidR="00DF480E" w:rsidRPr="0024789A" w:rsidRDefault="00D17C14" w:rsidP="00C12EDA">
            <w:pPr>
              <w:spacing w:after="120"/>
              <w:rPr>
                <w:rFonts w:eastAsiaTheme="minorEastAsia"/>
                <w:lang w:val="nl-BE"/>
              </w:rPr>
            </w:pPr>
            <w:r w:rsidRPr="0024789A">
              <w:rPr>
                <w:rFonts w:eastAsiaTheme="minorEastAsia"/>
                <w:lang w:val="nl-BE"/>
              </w:rPr>
              <w:t>21</w:t>
            </w:r>
          </w:p>
        </w:tc>
        <w:tc>
          <w:tcPr>
            <w:tcW w:w="7796" w:type="dxa"/>
            <w:vAlign w:val="center"/>
          </w:tcPr>
          <w:p w:rsidR="00DF480E" w:rsidRPr="0024789A" w:rsidRDefault="00DF480E" w:rsidP="00F94A2A">
            <w:pPr>
              <w:ind w:left="34"/>
              <w:rPr>
                <w:rFonts w:cs="Arial"/>
                <w:lang w:val="fr-BE"/>
              </w:rPr>
            </w:pPr>
            <w:r w:rsidRPr="0024789A">
              <w:rPr>
                <w:lang w:val="fr-BE"/>
              </w:rPr>
              <w:t>Rapport</w:t>
            </w:r>
            <w:r w:rsidRPr="0024789A">
              <w:rPr>
                <w:szCs w:val="32"/>
                <w:lang w:val="fr-BE"/>
              </w:rPr>
              <w:t xml:space="preserve"> de suivi d’Inspection d’établissement de l’Ecole européenne de</w:t>
            </w:r>
            <w:r w:rsidRPr="0024789A">
              <w:rPr>
                <w:rFonts w:cs="Arial"/>
                <w:lang w:val="fr-BE"/>
              </w:rPr>
              <w:t xml:space="preserve"> Bruxelles I</w:t>
            </w:r>
          </w:p>
        </w:tc>
        <w:tc>
          <w:tcPr>
            <w:tcW w:w="2126" w:type="dxa"/>
            <w:vAlign w:val="center"/>
          </w:tcPr>
          <w:p w:rsidR="00DF480E" w:rsidRPr="0024789A" w:rsidRDefault="00DF480E" w:rsidP="00F94A2A">
            <w:pPr>
              <w:spacing w:after="0"/>
            </w:pPr>
            <w:r w:rsidRPr="0024789A">
              <w:t>2016-01-D-34-fr-2</w:t>
            </w:r>
          </w:p>
        </w:tc>
      </w:tr>
      <w:tr w:rsidR="00DF480E" w:rsidRPr="0024789A" w:rsidTr="00F94A2A">
        <w:tc>
          <w:tcPr>
            <w:tcW w:w="534" w:type="dxa"/>
          </w:tcPr>
          <w:p w:rsidR="00DF480E" w:rsidRPr="0024789A" w:rsidRDefault="00D17C14" w:rsidP="00C12EDA">
            <w:pPr>
              <w:spacing w:after="120"/>
              <w:rPr>
                <w:rFonts w:eastAsiaTheme="minorEastAsia"/>
                <w:lang w:val="nl-BE"/>
              </w:rPr>
            </w:pPr>
            <w:r w:rsidRPr="0024789A">
              <w:rPr>
                <w:rFonts w:eastAsiaTheme="minorEastAsia"/>
                <w:lang w:val="nl-BE"/>
              </w:rPr>
              <w:t>22</w:t>
            </w:r>
          </w:p>
        </w:tc>
        <w:tc>
          <w:tcPr>
            <w:tcW w:w="7796" w:type="dxa"/>
            <w:vAlign w:val="center"/>
          </w:tcPr>
          <w:p w:rsidR="00DF480E" w:rsidRPr="0024789A" w:rsidRDefault="00DF480E" w:rsidP="00F94A2A">
            <w:pPr>
              <w:ind w:left="34"/>
              <w:rPr>
                <w:lang w:val="fr-BE"/>
              </w:rPr>
            </w:pPr>
            <w:r w:rsidRPr="0024789A">
              <w:rPr>
                <w:lang w:val="fr-BE"/>
              </w:rPr>
              <w:t>Rapport de suivi d’Inspection d’établissement de l’Ecole européenne de Luxembourg I</w:t>
            </w:r>
          </w:p>
        </w:tc>
        <w:tc>
          <w:tcPr>
            <w:tcW w:w="2126" w:type="dxa"/>
            <w:vAlign w:val="center"/>
          </w:tcPr>
          <w:p w:rsidR="00DF480E" w:rsidRPr="0024789A" w:rsidRDefault="00DF480E" w:rsidP="00F94A2A">
            <w:pPr>
              <w:spacing w:after="0"/>
            </w:pPr>
            <w:r w:rsidRPr="0024789A">
              <w:t>2016-01-D-35-en-2</w:t>
            </w:r>
          </w:p>
        </w:tc>
      </w:tr>
    </w:tbl>
    <w:p w:rsidR="00C12EDA" w:rsidRPr="0024789A" w:rsidRDefault="00C12EDA" w:rsidP="00C12EDA">
      <w:pPr>
        <w:spacing w:before="120" w:after="120"/>
        <w:rPr>
          <w:rFonts w:asciiTheme="minorHAnsi" w:eastAsiaTheme="minorEastAsia" w:hAnsiTheme="minorHAnsi" w:cstheme="minorBidi"/>
          <w:lang w:val="nl-BE"/>
        </w:rPr>
      </w:pPr>
    </w:p>
    <w:p w:rsidR="000443E8" w:rsidRPr="0024789A" w:rsidRDefault="000443E8" w:rsidP="0097189A">
      <w:pPr>
        <w:spacing w:line="240" w:lineRule="auto"/>
        <w:rPr>
          <w:lang w:val="nl-BE"/>
        </w:rPr>
      </w:pPr>
    </w:p>
    <w:p w:rsidR="00FF4056" w:rsidRPr="0024789A" w:rsidRDefault="00FF4056">
      <w:pPr>
        <w:spacing w:line="240" w:lineRule="auto"/>
        <w:rPr>
          <w:lang w:val="nl-BE"/>
        </w:rPr>
      </w:pPr>
    </w:p>
    <w:sectPr w:rsidR="00FF4056" w:rsidRPr="0024789A" w:rsidSect="005B1265">
      <w:footerReference w:type="default" r:id="rId14"/>
      <w:pgSz w:w="11906" w:h="16838"/>
      <w:pgMar w:top="902" w:right="720" w:bottom="1560" w:left="9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C2D" w:rsidRDefault="00AB3C2D" w:rsidP="00B11997">
      <w:pPr>
        <w:spacing w:after="0" w:line="240" w:lineRule="auto"/>
      </w:pPr>
      <w:r>
        <w:separator/>
      </w:r>
    </w:p>
  </w:endnote>
  <w:endnote w:type="continuationSeparator" w:id="0">
    <w:p w:rsidR="00AB3C2D" w:rsidRDefault="00AB3C2D" w:rsidP="00B11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C2D" w:rsidRPr="005065F9" w:rsidRDefault="00AB3C2D" w:rsidP="00A162B1">
    <w:pPr>
      <w:pStyle w:val="Footer"/>
      <w:tabs>
        <w:tab w:val="clear" w:pos="9072"/>
        <w:tab w:val="right" w:pos="9639"/>
      </w:tabs>
      <w:rPr>
        <w:lang w:val="fr-FR"/>
      </w:rPr>
    </w:pPr>
    <w:r w:rsidRPr="005065F9">
      <w:rPr>
        <w:lang w:val="fr-FR"/>
      </w:rPr>
      <w:t>2015-07-D-8-fr-</w:t>
    </w:r>
    <w:r w:rsidR="000F725A">
      <w:rPr>
        <w:lang w:val="fr-FR"/>
      </w:rPr>
      <w:t>7</w:t>
    </w:r>
    <w:r w:rsidRPr="005065F9">
      <w:rPr>
        <w:lang w:val="fr-FR"/>
      </w:rPr>
      <w:tab/>
    </w:r>
    <w:r w:rsidRPr="005065F9">
      <w:rPr>
        <w:lang w:val="fr-FR"/>
      </w:rPr>
      <w:tab/>
      <w:t xml:space="preserve">Page </w:t>
    </w:r>
    <w:r w:rsidRPr="005065F9">
      <w:rPr>
        <w:b/>
        <w:lang w:val="fr-FR"/>
      </w:rPr>
      <w:fldChar w:fldCharType="begin"/>
    </w:r>
    <w:r w:rsidRPr="005065F9">
      <w:rPr>
        <w:b/>
        <w:lang w:val="fr-FR"/>
      </w:rPr>
      <w:instrText xml:space="preserve"> PAGE  \* Arabic  \* MERGEFORMAT </w:instrText>
    </w:r>
    <w:r w:rsidRPr="005065F9">
      <w:rPr>
        <w:b/>
        <w:lang w:val="fr-FR"/>
      </w:rPr>
      <w:fldChar w:fldCharType="separate"/>
    </w:r>
    <w:r w:rsidR="009C7AEA">
      <w:rPr>
        <w:b/>
        <w:noProof/>
        <w:lang w:val="fr-FR"/>
      </w:rPr>
      <w:t>3</w:t>
    </w:r>
    <w:r w:rsidRPr="005065F9">
      <w:rPr>
        <w:b/>
        <w:lang w:val="fr-FR"/>
      </w:rPr>
      <w:fldChar w:fldCharType="end"/>
    </w:r>
    <w:r w:rsidRPr="005065F9">
      <w:rPr>
        <w:lang w:val="fr-FR"/>
      </w:rPr>
      <w:t>/</w:t>
    </w:r>
    <w:fldSimple w:instr=" NUMPAGES  \* Arabic  \* MERGEFORMAT ">
      <w:r w:rsidR="009C7AEA" w:rsidRPr="009C7AEA">
        <w:rPr>
          <w:b/>
          <w:noProof/>
          <w:lang w:val="fr-FR"/>
        </w:rPr>
        <w:t>45</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C2D" w:rsidRPr="005065F9" w:rsidRDefault="00AB3C2D" w:rsidP="00A3530F">
    <w:pPr>
      <w:pStyle w:val="Footer"/>
      <w:tabs>
        <w:tab w:val="clear" w:pos="4536"/>
        <w:tab w:val="clear" w:pos="9072"/>
        <w:tab w:val="center" w:pos="4820"/>
        <w:tab w:val="right" w:pos="10348"/>
      </w:tabs>
      <w:rPr>
        <w:lang w:val="nl-NL"/>
      </w:rPr>
    </w:pPr>
    <w:r w:rsidRPr="005065F9">
      <w:rPr>
        <w:lang w:val="fr-FR"/>
      </w:rPr>
      <w:t>2015-07-D-8-fr-</w:t>
    </w:r>
    <w:r w:rsidR="000F725A">
      <w:rPr>
        <w:lang w:val="fr-FR"/>
      </w:rPr>
      <w:t>7</w:t>
    </w:r>
    <w:r w:rsidRPr="005065F9">
      <w:rPr>
        <w:lang w:val="nl-NL"/>
      </w:rPr>
      <w:tab/>
    </w:r>
    <w:r w:rsidRPr="005065F9">
      <w:rPr>
        <w:lang w:val="nl-NL"/>
      </w:rPr>
      <w:tab/>
      <w:t xml:space="preserve">Page </w:t>
    </w:r>
    <w:r w:rsidRPr="005065F9">
      <w:rPr>
        <w:b/>
      </w:rPr>
      <w:fldChar w:fldCharType="begin"/>
    </w:r>
    <w:r w:rsidRPr="005065F9">
      <w:rPr>
        <w:b/>
        <w:lang w:val="nl-NL"/>
      </w:rPr>
      <w:instrText xml:space="preserve"> PAGE  \* Arabic  \* MERGEFORMAT </w:instrText>
    </w:r>
    <w:r w:rsidRPr="005065F9">
      <w:rPr>
        <w:b/>
      </w:rPr>
      <w:fldChar w:fldCharType="separate"/>
    </w:r>
    <w:r w:rsidR="009C7AEA">
      <w:rPr>
        <w:b/>
        <w:noProof/>
        <w:lang w:val="nl-NL"/>
      </w:rPr>
      <w:t>15</w:t>
    </w:r>
    <w:r w:rsidRPr="005065F9">
      <w:rPr>
        <w:b/>
      </w:rPr>
      <w:fldChar w:fldCharType="end"/>
    </w:r>
    <w:r w:rsidRPr="005065F9">
      <w:rPr>
        <w:b/>
        <w:lang w:val="fr-BE"/>
      </w:rPr>
      <w:t>/</w:t>
    </w:r>
    <w:fldSimple w:instr=" NUMPAGES  \* Arabic  \* MERGEFORMAT ">
      <w:r w:rsidR="009C7AEA" w:rsidRPr="009C7AEA">
        <w:rPr>
          <w:b/>
          <w:noProof/>
          <w:lang w:val="nl-NL"/>
        </w:rPr>
        <w:t>45</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C2D" w:rsidRPr="005065F9" w:rsidRDefault="00AB3C2D" w:rsidP="001D7680">
    <w:pPr>
      <w:pStyle w:val="Footer"/>
      <w:tabs>
        <w:tab w:val="clear" w:pos="4536"/>
        <w:tab w:val="clear" w:pos="9072"/>
        <w:tab w:val="center" w:pos="5103"/>
        <w:tab w:val="right" w:pos="10065"/>
      </w:tabs>
    </w:pPr>
    <w:r w:rsidRPr="005065F9">
      <w:rPr>
        <w:lang w:val="fr-FR"/>
      </w:rPr>
      <w:t>2015-07-D-8-fr-</w:t>
    </w:r>
    <w:r w:rsidR="000F725A">
      <w:rPr>
        <w:lang w:val="fr-FR"/>
      </w:rPr>
      <w:t>7</w:t>
    </w:r>
    <w:r w:rsidRPr="005065F9">
      <w:rPr>
        <w:lang w:val="nl-NL"/>
      </w:rPr>
      <w:tab/>
    </w:r>
    <w:r w:rsidRPr="005065F9">
      <w:rPr>
        <w:lang w:val="nl-NL"/>
      </w:rPr>
      <w:tab/>
      <w:t xml:space="preserve">Page </w:t>
    </w:r>
    <w:r w:rsidRPr="005065F9">
      <w:rPr>
        <w:b/>
        <w:lang w:val="nl-NL"/>
      </w:rPr>
      <w:fldChar w:fldCharType="begin"/>
    </w:r>
    <w:r w:rsidRPr="005065F9">
      <w:rPr>
        <w:b/>
        <w:lang w:val="nl-NL"/>
      </w:rPr>
      <w:instrText xml:space="preserve"> PAGE  \* Arabic  \* MERGEFORMAT </w:instrText>
    </w:r>
    <w:r w:rsidRPr="005065F9">
      <w:rPr>
        <w:b/>
        <w:lang w:val="nl-NL"/>
      </w:rPr>
      <w:fldChar w:fldCharType="separate"/>
    </w:r>
    <w:r w:rsidR="009C7AEA">
      <w:rPr>
        <w:b/>
        <w:noProof/>
        <w:lang w:val="nl-NL"/>
      </w:rPr>
      <w:t>42</w:t>
    </w:r>
    <w:r w:rsidRPr="005065F9">
      <w:rPr>
        <w:b/>
        <w:lang w:val="nl-NL"/>
      </w:rPr>
      <w:fldChar w:fldCharType="end"/>
    </w:r>
    <w:r w:rsidRPr="005065F9">
      <w:rPr>
        <w:b/>
        <w:lang w:val="nl-NL"/>
      </w:rPr>
      <w:t>/</w:t>
    </w:r>
    <w:fldSimple w:instr=" NUMPAGES  \* Arabic  \* MERGEFORMAT ">
      <w:r w:rsidR="009C7AEA" w:rsidRPr="009C7AEA">
        <w:rPr>
          <w:b/>
          <w:noProof/>
          <w:lang w:val="nl-NL"/>
        </w:rPr>
        <w:t>42</w:t>
      </w:r>
    </w:fldSimple>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C2D" w:rsidRPr="005065F9" w:rsidRDefault="00AB3C2D" w:rsidP="001D7680">
    <w:pPr>
      <w:pStyle w:val="Footer"/>
      <w:tabs>
        <w:tab w:val="clear" w:pos="9072"/>
        <w:tab w:val="right" w:pos="9639"/>
      </w:tabs>
      <w:rPr>
        <w:lang w:val="fr-BE"/>
      </w:rPr>
    </w:pPr>
    <w:r w:rsidRPr="005065F9">
      <w:rPr>
        <w:lang w:val="fr-FR"/>
      </w:rPr>
      <w:t>2015-07-D-8-fr-</w:t>
    </w:r>
    <w:r w:rsidR="000F725A">
      <w:rPr>
        <w:lang w:val="fr-FR"/>
      </w:rPr>
      <w:t>7</w:t>
    </w:r>
    <w:r w:rsidRPr="005065F9">
      <w:tab/>
    </w:r>
    <w:r w:rsidRPr="005065F9">
      <w:tab/>
      <w:t xml:space="preserve">Page </w:t>
    </w:r>
    <w:r w:rsidRPr="005065F9">
      <w:rPr>
        <w:b/>
      </w:rPr>
      <w:fldChar w:fldCharType="begin"/>
    </w:r>
    <w:r w:rsidRPr="005065F9">
      <w:rPr>
        <w:b/>
      </w:rPr>
      <w:instrText xml:space="preserve"> PAGE  \* Arabic  \* MERGEFORMAT </w:instrText>
    </w:r>
    <w:r w:rsidRPr="005065F9">
      <w:rPr>
        <w:b/>
      </w:rPr>
      <w:fldChar w:fldCharType="separate"/>
    </w:r>
    <w:r w:rsidR="009C7AEA">
      <w:rPr>
        <w:b/>
        <w:noProof/>
      </w:rPr>
      <w:t>45</w:t>
    </w:r>
    <w:r w:rsidRPr="005065F9">
      <w:rPr>
        <w:b/>
      </w:rPr>
      <w:fldChar w:fldCharType="end"/>
    </w:r>
    <w:r w:rsidRPr="005065F9">
      <w:rPr>
        <w:lang w:val="fr-BE"/>
      </w:rPr>
      <w:t>/</w:t>
    </w:r>
    <w:fldSimple w:instr=" NUMPAGES  \* Arabic  \* MERGEFORMAT ">
      <w:r w:rsidR="009C7AEA" w:rsidRPr="009C7AEA">
        <w:rPr>
          <w:b/>
          <w:noProof/>
        </w:rPr>
        <w:t>45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C2D" w:rsidRDefault="00AB3C2D" w:rsidP="00B11997">
      <w:pPr>
        <w:spacing w:after="0" w:line="240" w:lineRule="auto"/>
      </w:pPr>
      <w:r>
        <w:separator/>
      </w:r>
    </w:p>
  </w:footnote>
  <w:footnote w:type="continuationSeparator" w:id="0">
    <w:p w:rsidR="00AB3C2D" w:rsidRDefault="00AB3C2D" w:rsidP="00B11997">
      <w:pPr>
        <w:spacing w:after="0" w:line="240" w:lineRule="auto"/>
      </w:pPr>
      <w:r>
        <w:continuationSeparator/>
      </w:r>
    </w:p>
  </w:footnote>
  <w:footnote w:id="1">
    <w:p w:rsidR="00AB3C2D" w:rsidRPr="00F473A3" w:rsidRDefault="00AB3C2D">
      <w:pPr>
        <w:pStyle w:val="FootnoteText"/>
        <w:rPr>
          <w:lang w:val="pt-PT"/>
        </w:rPr>
      </w:pPr>
      <w:r w:rsidRPr="00F473A3">
        <w:rPr>
          <w:rStyle w:val="FootnoteReference"/>
        </w:rPr>
        <w:footnoteRef/>
      </w:r>
      <w:r w:rsidRPr="00F473A3">
        <w:rPr>
          <w:lang w:val="pt-PT"/>
        </w:rPr>
        <w:t xml:space="preserve"> 1S = 1</w:t>
      </w:r>
      <w:r w:rsidRPr="00F473A3">
        <w:rPr>
          <w:vertAlign w:val="superscript"/>
          <w:lang w:val="pt-PT"/>
        </w:rPr>
        <w:t>er</w:t>
      </w:r>
      <w:r w:rsidRPr="00F473A3">
        <w:rPr>
          <w:lang w:val="pt-PT"/>
        </w:rPr>
        <w:t xml:space="preserve"> semestre ; 2S = 2</w:t>
      </w:r>
      <w:r w:rsidRPr="00F473A3">
        <w:rPr>
          <w:vertAlign w:val="superscript"/>
          <w:lang w:val="pt-PT"/>
        </w:rPr>
        <w:t>e</w:t>
      </w:r>
      <w:r w:rsidRPr="00F473A3">
        <w:rPr>
          <w:lang w:val="pt-PT"/>
        </w:rPr>
        <w:t xml:space="preserve"> semestre</w:t>
      </w:r>
    </w:p>
  </w:footnote>
  <w:footnote w:id="2">
    <w:p w:rsidR="00AB3C2D" w:rsidRPr="003E2F11" w:rsidRDefault="00AB3C2D">
      <w:pPr>
        <w:pStyle w:val="FootnoteText"/>
        <w:rPr>
          <w:lang w:val="fr-BE"/>
        </w:rPr>
      </w:pPr>
      <w:r>
        <w:rPr>
          <w:rStyle w:val="FootnoteReference"/>
        </w:rPr>
        <w:footnoteRef/>
      </w:r>
      <w:r w:rsidRPr="003E2F11">
        <w:rPr>
          <w:lang w:val="fr-BE"/>
        </w:rPr>
        <w:t xml:space="preserve"> Documents approuvés au CIP/CPM: 2014-09-D-59-fr-2; 2014-09-D-60-fr-1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F51F1"/>
    <w:multiLevelType w:val="hybridMultilevel"/>
    <w:tmpl w:val="91B66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7A2D28"/>
    <w:multiLevelType w:val="hybridMultilevel"/>
    <w:tmpl w:val="3FAC37B4"/>
    <w:lvl w:ilvl="0" w:tplc="9822CF96">
      <w:start w:val="1"/>
      <w:numFmt w:val="bullet"/>
      <w:lvlText w:val=""/>
      <w:lvlJc w:val="left"/>
      <w:pPr>
        <w:ind w:left="720" w:hanging="360"/>
      </w:pPr>
      <w:rPr>
        <w:rFonts w:ascii="Wingdings" w:hAnsi="Wingding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DD43151"/>
    <w:multiLevelType w:val="hybridMultilevel"/>
    <w:tmpl w:val="4E5EBFF6"/>
    <w:lvl w:ilvl="0" w:tplc="04090001">
      <w:start w:val="1"/>
      <w:numFmt w:val="bullet"/>
      <w:lvlText w:val=""/>
      <w:lvlJc w:val="left"/>
      <w:pPr>
        <w:ind w:left="1996" w:hanging="360"/>
      </w:pPr>
      <w:rPr>
        <w:rFonts w:ascii="Symbol" w:hAnsi="Symbol" w:hint="default"/>
      </w:rPr>
    </w:lvl>
    <w:lvl w:ilvl="1" w:tplc="04090003">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3">
    <w:nsid w:val="16E63537"/>
    <w:multiLevelType w:val="hybridMultilevel"/>
    <w:tmpl w:val="8430978C"/>
    <w:lvl w:ilvl="0" w:tplc="04090001">
      <w:start w:val="1"/>
      <w:numFmt w:val="bullet"/>
      <w:lvlText w:val=""/>
      <w:lvlJc w:val="left"/>
      <w:pPr>
        <w:ind w:left="1996" w:hanging="360"/>
      </w:pPr>
      <w:rPr>
        <w:rFonts w:ascii="Symbol" w:hAnsi="Symbol" w:hint="default"/>
      </w:rPr>
    </w:lvl>
    <w:lvl w:ilvl="1" w:tplc="04090003">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4">
    <w:nsid w:val="1BFC37CD"/>
    <w:multiLevelType w:val="hybridMultilevel"/>
    <w:tmpl w:val="51FA5692"/>
    <w:lvl w:ilvl="0" w:tplc="F94A26A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1E6785"/>
    <w:multiLevelType w:val="hybridMultilevel"/>
    <w:tmpl w:val="304EAA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nsid w:val="1CBE6B61"/>
    <w:multiLevelType w:val="hybridMultilevel"/>
    <w:tmpl w:val="AAFE840E"/>
    <w:lvl w:ilvl="0" w:tplc="E09EB7CC">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1AC6DFE"/>
    <w:multiLevelType w:val="hybridMultilevel"/>
    <w:tmpl w:val="B26A3F18"/>
    <w:lvl w:ilvl="0" w:tplc="DB70041A">
      <w:start w:val="1"/>
      <w:numFmt w:val="decimal"/>
      <w:pStyle w:val="RappelTOC"/>
      <w:lvlText w:val="%1."/>
      <w:lvlJc w:val="left"/>
      <w:pPr>
        <w:ind w:left="928"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260B3D2E"/>
    <w:multiLevelType w:val="hybridMultilevel"/>
    <w:tmpl w:val="6256E706"/>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278D7BA3"/>
    <w:multiLevelType w:val="hybridMultilevel"/>
    <w:tmpl w:val="17B84E42"/>
    <w:lvl w:ilvl="0" w:tplc="46EA14FA">
      <w:start w:val="13"/>
      <w:numFmt w:val="bullet"/>
      <w:lvlText w:val="-"/>
      <w:lvlJc w:val="left"/>
      <w:pPr>
        <w:ind w:left="720" w:hanging="360"/>
      </w:pPr>
      <w:rPr>
        <w:rFonts w:ascii="Calibri" w:eastAsia="Times New Roman" w:hAnsi="Calibri" w:cs="Calibr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BC5B60"/>
    <w:multiLevelType w:val="hybridMultilevel"/>
    <w:tmpl w:val="83E2060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B53375E"/>
    <w:multiLevelType w:val="hybridMultilevel"/>
    <w:tmpl w:val="78BAF398"/>
    <w:lvl w:ilvl="0" w:tplc="549A1748">
      <w:numFmt w:val="bullet"/>
      <w:lvlText w:val="-"/>
      <w:lvlJc w:val="left"/>
      <w:pPr>
        <w:ind w:left="720" w:hanging="360"/>
      </w:pPr>
      <w:rPr>
        <w:rFonts w:ascii="Calibri" w:eastAsia="SimSun" w:hAnsi="Calibri" w:hint="default"/>
      </w:rPr>
    </w:lvl>
    <w:lvl w:ilvl="1" w:tplc="140C0003" w:tentative="1">
      <w:start w:val="1"/>
      <w:numFmt w:val="bullet"/>
      <w:lvlText w:val="o"/>
      <w:lvlJc w:val="left"/>
      <w:pPr>
        <w:ind w:left="1440" w:hanging="360"/>
      </w:pPr>
      <w:rPr>
        <w:rFonts w:ascii="Courier New" w:hAnsi="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2">
    <w:nsid w:val="314B392D"/>
    <w:multiLevelType w:val="hybridMultilevel"/>
    <w:tmpl w:val="8A58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9B37CE"/>
    <w:multiLevelType w:val="hybridMultilevel"/>
    <w:tmpl w:val="0C30069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nsid w:val="336E4EAF"/>
    <w:multiLevelType w:val="hybridMultilevel"/>
    <w:tmpl w:val="90E62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AF022B"/>
    <w:multiLevelType w:val="hybridMultilevel"/>
    <w:tmpl w:val="C38EA2C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6">
    <w:nsid w:val="417A33E3"/>
    <w:multiLevelType w:val="multilevel"/>
    <w:tmpl w:val="9AE4898E"/>
    <w:lvl w:ilvl="0">
      <w:start w:val="1"/>
      <w:numFmt w:val="upperRoman"/>
      <w:pStyle w:val="Heading1"/>
      <w:lvlText w:val="%1."/>
      <w:lvlJc w:val="right"/>
      <w:pPr>
        <w:ind w:left="360" w:hanging="360"/>
      </w:pPr>
      <w:rPr>
        <w:rFonts w:hint="default"/>
      </w:rPr>
    </w:lvl>
    <w:lvl w:ilvl="1">
      <w:start w:val="1"/>
      <w:numFmt w:val="decimal"/>
      <w:pStyle w:val="Heading2"/>
      <w:lvlText w:val="%2."/>
      <w:lvlJc w:val="left"/>
      <w:pPr>
        <w:ind w:left="576" w:hanging="576"/>
      </w:pPr>
      <w:rPr>
        <w:rFonts w:hint="default"/>
      </w:rPr>
    </w:lvl>
    <w:lvl w:ilvl="2">
      <w:start w:val="1"/>
      <w:numFmt w:val="decimal"/>
      <w:pStyle w:val="Heading3"/>
      <w:lvlText w:val="%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nsid w:val="485121EE"/>
    <w:multiLevelType w:val="hybridMultilevel"/>
    <w:tmpl w:val="CB7AC192"/>
    <w:lvl w:ilvl="0" w:tplc="C1986E24">
      <w:numFmt w:val="bullet"/>
      <w:lvlText w:val=""/>
      <w:lvlJc w:val="left"/>
      <w:pPr>
        <w:ind w:left="1080" w:hanging="360"/>
      </w:pPr>
      <w:rPr>
        <w:rFonts w:ascii="Symbol" w:eastAsia="SimSun" w:hAnsi="Symbol" w:hint="default"/>
      </w:rPr>
    </w:lvl>
    <w:lvl w:ilvl="1" w:tplc="140C0003">
      <w:start w:val="1"/>
      <w:numFmt w:val="bullet"/>
      <w:lvlText w:val="o"/>
      <w:lvlJc w:val="left"/>
      <w:pPr>
        <w:ind w:left="1800" w:hanging="360"/>
      </w:pPr>
      <w:rPr>
        <w:rFonts w:ascii="Courier New" w:hAnsi="Courier New" w:cs="Times New Roman" w:hint="default"/>
      </w:rPr>
    </w:lvl>
    <w:lvl w:ilvl="2" w:tplc="140C0005">
      <w:start w:val="1"/>
      <w:numFmt w:val="bullet"/>
      <w:lvlText w:val=""/>
      <w:lvlJc w:val="left"/>
      <w:pPr>
        <w:ind w:left="2520" w:hanging="360"/>
      </w:pPr>
      <w:rPr>
        <w:rFonts w:ascii="Wingdings" w:hAnsi="Wingdings" w:hint="default"/>
      </w:rPr>
    </w:lvl>
    <w:lvl w:ilvl="3" w:tplc="140C0001">
      <w:start w:val="1"/>
      <w:numFmt w:val="bullet"/>
      <w:lvlText w:val=""/>
      <w:lvlJc w:val="left"/>
      <w:pPr>
        <w:ind w:left="3240" w:hanging="360"/>
      </w:pPr>
      <w:rPr>
        <w:rFonts w:ascii="Symbol" w:hAnsi="Symbol" w:hint="default"/>
      </w:rPr>
    </w:lvl>
    <w:lvl w:ilvl="4" w:tplc="140C0003">
      <w:start w:val="1"/>
      <w:numFmt w:val="bullet"/>
      <w:lvlText w:val="o"/>
      <w:lvlJc w:val="left"/>
      <w:pPr>
        <w:ind w:left="3960" w:hanging="360"/>
      </w:pPr>
      <w:rPr>
        <w:rFonts w:ascii="Courier New" w:hAnsi="Courier New" w:cs="Times New Roman" w:hint="default"/>
      </w:rPr>
    </w:lvl>
    <w:lvl w:ilvl="5" w:tplc="140C0005">
      <w:start w:val="1"/>
      <w:numFmt w:val="bullet"/>
      <w:lvlText w:val=""/>
      <w:lvlJc w:val="left"/>
      <w:pPr>
        <w:ind w:left="4680" w:hanging="360"/>
      </w:pPr>
      <w:rPr>
        <w:rFonts w:ascii="Wingdings" w:hAnsi="Wingdings" w:hint="default"/>
      </w:rPr>
    </w:lvl>
    <w:lvl w:ilvl="6" w:tplc="140C0001">
      <w:start w:val="1"/>
      <w:numFmt w:val="bullet"/>
      <w:lvlText w:val=""/>
      <w:lvlJc w:val="left"/>
      <w:pPr>
        <w:ind w:left="5400" w:hanging="360"/>
      </w:pPr>
      <w:rPr>
        <w:rFonts w:ascii="Symbol" w:hAnsi="Symbol" w:hint="default"/>
      </w:rPr>
    </w:lvl>
    <w:lvl w:ilvl="7" w:tplc="140C0003">
      <w:start w:val="1"/>
      <w:numFmt w:val="bullet"/>
      <w:lvlText w:val="o"/>
      <w:lvlJc w:val="left"/>
      <w:pPr>
        <w:ind w:left="6120" w:hanging="360"/>
      </w:pPr>
      <w:rPr>
        <w:rFonts w:ascii="Courier New" w:hAnsi="Courier New" w:cs="Times New Roman" w:hint="default"/>
      </w:rPr>
    </w:lvl>
    <w:lvl w:ilvl="8" w:tplc="140C0005">
      <w:start w:val="1"/>
      <w:numFmt w:val="bullet"/>
      <w:lvlText w:val=""/>
      <w:lvlJc w:val="left"/>
      <w:pPr>
        <w:ind w:left="6840" w:hanging="360"/>
      </w:pPr>
      <w:rPr>
        <w:rFonts w:ascii="Wingdings" w:hAnsi="Wingdings" w:hint="default"/>
      </w:rPr>
    </w:lvl>
  </w:abstractNum>
  <w:abstractNum w:abstractNumId="18">
    <w:nsid w:val="4A9902ED"/>
    <w:multiLevelType w:val="hybridMultilevel"/>
    <w:tmpl w:val="7D2A4776"/>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95E2E1F"/>
    <w:multiLevelType w:val="hybridMultilevel"/>
    <w:tmpl w:val="3C64266C"/>
    <w:lvl w:ilvl="0" w:tplc="FFFFFFFF">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AD3B2E"/>
    <w:multiLevelType w:val="hybridMultilevel"/>
    <w:tmpl w:val="35E63ED6"/>
    <w:lvl w:ilvl="0" w:tplc="C5502DFC">
      <w:numFmt w:val="bullet"/>
      <w:lvlText w:val=""/>
      <w:lvlJc w:val="left"/>
      <w:pPr>
        <w:tabs>
          <w:tab w:val="num" w:pos="720"/>
        </w:tabs>
        <w:ind w:left="720" w:hanging="360"/>
      </w:pPr>
      <w:rPr>
        <w:rFonts w:ascii="Symbol" w:hAnsi="Symbol" w:hint="default"/>
        <w:color w:val="auto"/>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5D5B2A80"/>
    <w:multiLevelType w:val="hybridMultilevel"/>
    <w:tmpl w:val="5D48FA2E"/>
    <w:lvl w:ilvl="0" w:tplc="D4DCBE34">
      <w:start w:val="1"/>
      <w:numFmt w:val="bullet"/>
      <w:lvlText w:val="-"/>
      <w:lvlJc w:val="left"/>
      <w:pPr>
        <w:ind w:left="720" w:hanging="360"/>
      </w:pPr>
      <w:rPr>
        <w:rFonts w:ascii="Calibri" w:eastAsia="Times New Roman" w:hAnsi="Calibri"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nsid w:val="62E70672"/>
    <w:multiLevelType w:val="hybridMultilevel"/>
    <w:tmpl w:val="F10044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4">
    <w:nsid w:val="6724247C"/>
    <w:multiLevelType w:val="hybridMultilevel"/>
    <w:tmpl w:val="C47A196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5">
    <w:nsid w:val="687D5AF4"/>
    <w:multiLevelType w:val="hybridMultilevel"/>
    <w:tmpl w:val="12C69CA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6">
    <w:nsid w:val="740820E0"/>
    <w:multiLevelType w:val="hybridMultilevel"/>
    <w:tmpl w:val="45EC0280"/>
    <w:lvl w:ilvl="0" w:tplc="8E469F72">
      <w:start w:val="7"/>
      <w:numFmt w:val="bullet"/>
      <w:lvlText w:val="-"/>
      <w:lvlJc w:val="left"/>
      <w:pPr>
        <w:ind w:left="720" w:hanging="360"/>
      </w:pPr>
      <w:rPr>
        <w:rFonts w:ascii="Univers" w:eastAsia="Times New Roman" w:hAnsi="Univer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0831BC"/>
    <w:multiLevelType w:val="hybridMultilevel"/>
    <w:tmpl w:val="44D27CB8"/>
    <w:lvl w:ilvl="0" w:tplc="23CCB794">
      <w:start w:val="1"/>
      <w:numFmt w:val="decimal"/>
      <w:lvlText w:val="%1)"/>
      <w:lvlJc w:val="left"/>
      <w:pPr>
        <w:ind w:left="678" w:hanging="360"/>
      </w:pPr>
      <w:rPr>
        <w:rFonts w:hint="default"/>
        <w:b w:val="0"/>
        <w:strike w:val="0"/>
        <w:color w:val="auto"/>
        <w:sz w:val="22"/>
        <w:szCs w:val="22"/>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28">
    <w:nsid w:val="77AF4597"/>
    <w:multiLevelType w:val="hybridMultilevel"/>
    <w:tmpl w:val="343C5E6E"/>
    <w:lvl w:ilvl="0" w:tplc="60D075B6">
      <w:numFmt w:val="bullet"/>
      <w:lvlText w:val="-"/>
      <w:lvlJc w:val="left"/>
      <w:pPr>
        <w:ind w:left="720" w:hanging="360"/>
      </w:pPr>
      <w:rPr>
        <w:rFonts w:ascii="Times New Roman" w:eastAsia="Calibri"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9">
    <w:nsid w:val="783559FC"/>
    <w:multiLevelType w:val="hybridMultilevel"/>
    <w:tmpl w:val="E1F4CE74"/>
    <w:lvl w:ilvl="0" w:tplc="9FA056D0">
      <w:numFmt w:val="bullet"/>
      <w:lvlText w:val="-"/>
      <w:lvlJc w:val="left"/>
      <w:pPr>
        <w:tabs>
          <w:tab w:val="num" w:pos="780"/>
        </w:tabs>
        <w:ind w:left="780" w:hanging="360"/>
      </w:pPr>
      <w:rPr>
        <w:rFonts w:ascii="Times New Roman" w:eastAsia="Times New Roman" w:hAnsi="Times New Roman" w:hint="default"/>
      </w:rPr>
    </w:lvl>
    <w:lvl w:ilvl="1" w:tplc="EC8C5622">
      <w:start w:val="1"/>
      <w:numFmt w:val="bullet"/>
      <w:lvlText w:val="o"/>
      <w:lvlJc w:val="left"/>
      <w:pPr>
        <w:tabs>
          <w:tab w:val="num" w:pos="1500"/>
        </w:tabs>
        <w:ind w:left="1500" w:hanging="360"/>
      </w:pPr>
      <w:rPr>
        <w:rFonts w:ascii="Courier New" w:hAnsi="Courier New" w:hint="default"/>
      </w:rPr>
    </w:lvl>
    <w:lvl w:ilvl="2" w:tplc="E0FCE888">
      <w:start w:val="1"/>
      <w:numFmt w:val="bullet"/>
      <w:lvlText w:val=""/>
      <w:lvlJc w:val="left"/>
      <w:pPr>
        <w:tabs>
          <w:tab w:val="num" w:pos="2220"/>
        </w:tabs>
        <w:ind w:left="2220" w:hanging="360"/>
      </w:pPr>
      <w:rPr>
        <w:rFonts w:ascii="Wingdings" w:hAnsi="Wingdings" w:hint="default"/>
      </w:rPr>
    </w:lvl>
    <w:lvl w:ilvl="3" w:tplc="3624643C">
      <w:start w:val="1"/>
      <w:numFmt w:val="bullet"/>
      <w:lvlText w:val=""/>
      <w:lvlJc w:val="left"/>
      <w:pPr>
        <w:tabs>
          <w:tab w:val="num" w:pos="2940"/>
        </w:tabs>
        <w:ind w:left="2940" w:hanging="360"/>
      </w:pPr>
      <w:rPr>
        <w:rFonts w:ascii="Symbol" w:hAnsi="Symbol" w:hint="default"/>
      </w:rPr>
    </w:lvl>
    <w:lvl w:ilvl="4" w:tplc="B4944642">
      <w:start w:val="1"/>
      <w:numFmt w:val="bullet"/>
      <w:lvlText w:val="o"/>
      <w:lvlJc w:val="left"/>
      <w:pPr>
        <w:tabs>
          <w:tab w:val="num" w:pos="3660"/>
        </w:tabs>
        <w:ind w:left="3660" w:hanging="360"/>
      </w:pPr>
      <w:rPr>
        <w:rFonts w:ascii="Courier New" w:hAnsi="Courier New" w:hint="default"/>
      </w:rPr>
    </w:lvl>
    <w:lvl w:ilvl="5" w:tplc="A8DCA708">
      <w:start w:val="1"/>
      <w:numFmt w:val="bullet"/>
      <w:lvlText w:val=""/>
      <w:lvlJc w:val="left"/>
      <w:pPr>
        <w:tabs>
          <w:tab w:val="num" w:pos="4380"/>
        </w:tabs>
        <w:ind w:left="4380" w:hanging="360"/>
      </w:pPr>
      <w:rPr>
        <w:rFonts w:ascii="Wingdings" w:hAnsi="Wingdings" w:hint="default"/>
      </w:rPr>
    </w:lvl>
    <w:lvl w:ilvl="6" w:tplc="6DB64126">
      <w:start w:val="1"/>
      <w:numFmt w:val="bullet"/>
      <w:lvlText w:val=""/>
      <w:lvlJc w:val="left"/>
      <w:pPr>
        <w:tabs>
          <w:tab w:val="num" w:pos="5100"/>
        </w:tabs>
        <w:ind w:left="5100" w:hanging="360"/>
      </w:pPr>
      <w:rPr>
        <w:rFonts w:ascii="Symbol" w:hAnsi="Symbol" w:hint="default"/>
      </w:rPr>
    </w:lvl>
    <w:lvl w:ilvl="7" w:tplc="C7C09A46">
      <w:start w:val="1"/>
      <w:numFmt w:val="bullet"/>
      <w:lvlText w:val="o"/>
      <w:lvlJc w:val="left"/>
      <w:pPr>
        <w:tabs>
          <w:tab w:val="num" w:pos="5820"/>
        </w:tabs>
        <w:ind w:left="5820" w:hanging="360"/>
      </w:pPr>
      <w:rPr>
        <w:rFonts w:ascii="Courier New" w:hAnsi="Courier New" w:hint="default"/>
      </w:rPr>
    </w:lvl>
    <w:lvl w:ilvl="8" w:tplc="F1E0D83A">
      <w:start w:val="1"/>
      <w:numFmt w:val="bullet"/>
      <w:lvlText w:val=""/>
      <w:lvlJc w:val="left"/>
      <w:pPr>
        <w:tabs>
          <w:tab w:val="num" w:pos="6540"/>
        </w:tabs>
        <w:ind w:left="6540" w:hanging="360"/>
      </w:pPr>
      <w:rPr>
        <w:rFonts w:ascii="Wingdings" w:hAnsi="Wingdings" w:hint="default"/>
      </w:rPr>
    </w:lvl>
  </w:abstractNum>
  <w:abstractNum w:abstractNumId="30">
    <w:nsid w:val="7F4A1FF2"/>
    <w:multiLevelType w:val="hybridMultilevel"/>
    <w:tmpl w:val="51FA5692"/>
    <w:lvl w:ilvl="0" w:tplc="F94A26AC">
      <w:start w:val="1"/>
      <w:numFmt w:val="decimal"/>
      <w:lvlText w:val="%1."/>
      <w:lvlJc w:val="center"/>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8"/>
  </w:num>
  <w:num w:numId="2">
    <w:abstractNumId w:val="29"/>
  </w:num>
  <w:num w:numId="3">
    <w:abstractNumId w:val="21"/>
  </w:num>
  <w:num w:numId="4">
    <w:abstractNumId w:val="20"/>
  </w:num>
  <w:num w:numId="5">
    <w:abstractNumId w:val="14"/>
  </w:num>
  <w:num w:numId="6">
    <w:abstractNumId w:val="9"/>
  </w:num>
  <w:num w:numId="7">
    <w:abstractNumId w:val="7"/>
  </w:num>
  <w:num w:numId="8">
    <w:abstractNumId w:val="16"/>
  </w:num>
  <w:num w:numId="9">
    <w:abstractNumId w:val="17"/>
  </w:num>
  <w:num w:numId="10">
    <w:abstractNumId w:val="28"/>
  </w:num>
  <w:num w:numId="11">
    <w:abstractNumId w:val="0"/>
  </w:num>
  <w:num w:numId="12">
    <w:abstractNumId w:val="16"/>
  </w:num>
  <w:num w:numId="13">
    <w:abstractNumId w:val="1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6"/>
  </w:num>
  <w:num w:numId="17">
    <w:abstractNumId w:val="24"/>
  </w:num>
  <w:num w:numId="18">
    <w:abstractNumId w:val="1"/>
  </w:num>
  <w:num w:numId="19">
    <w:abstractNumId w:val="18"/>
  </w:num>
  <w:num w:numId="20">
    <w:abstractNumId w:val="11"/>
  </w:num>
  <w:num w:numId="21">
    <w:abstractNumId w:val="23"/>
  </w:num>
  <w:num w:numId="22">
    <w:abstractNumId w:val="27"/>
  </w:num>
  <w:num w:numId="23">
    <w:abstractNumId w:val="4"/>
  </w:num>
  <w:num w:numId="24">
    <w:abstractNumId w:val="12"/>
  </w:num>
  <w:num w:numId="25">
    <w:abstractNumId w:val="19"/>
  </w:num>
  <w:num w:numId="26">
    <w:abstractNumId w:val="15"/>
  </w:num>
  <w:num w:numId="27">
    <w:abstractNumId w:val="5"/>
  </w:num>
  <w:num w:numId="28">
    <w:abstractNumId w:val="2"/>
  </w:num>
  <w:num w:numId="29">
    <w:abstractNumId w:val="3"/>
  </w:num>
  <w:num w:numId="30">
    <w:abstractNumId w:val="9"/>
  </w:num>
  <w:num w:numId="31">
    <w:abstractNumId w:val="16"/>
  </w:num>
  <w:num w:numId="32">
    <w:abstractNumId w:val="25"/>
  </w:num>
  <w:num w:numId="33">
    <w:abstractNumId w:val="30"/>
  </w:num>
  <w:num w:numId="34">
    <w:abstractNumId w:val="26"/>
  </w:num>
  <w:num w:numId="35">
    <w:abstractNumId w:val="22"/>
  </w:num>
  <w:num w:numId="36">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removePersonalInformation/>
  <w:removeDateAndTime/>
  <w:proofState w:spelling="clean"/>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F88"/>
    <w:rsid w:val="00000716"/>
    <w:rsid w:val="00003D37"/>
    <w:rsid w:val="00004370"/>
    <w:rsid w:val="0000743D"/>
    <w:rsid w:val="00010012"/>
    <w:rsid w:val="00015A3A"/>
    <w:rsid w:val="000219E5"/>
    <w:rsid w:val="00022AD1"/>
    <w:rsid w:val="00022B09"/>
    <w:rsid w:val="0002333B"/>
    <w:rsid w:val="00024D88"/>
    <w:rsid w:val="00030046"/>
    <w:rsid w:val="0003361B"/>
    <w:rsid w:val="000347E2"/>
    <w:rsid w:val="00035606"/>
    <w:rsid w:val="0003757B"/>
    <w:rsid w:val="00040703"/>
    <w:rsid w:val="00041626"/>
    <w:rsid w:val="00041AE3"/>
    <w:rsid w:val="000421AE"/>
    <w:rsid w:val="0004244A"/>
    <w:rsid w:val="000443E8"/>
    <w:rsid w:val="0004598C"/>
    <w:rsid w:val="00046B35"/>
    <w:rsid w:val="00054038"/>
    <w:rsid w:val="0006045E"/>
    <w:rsid w:val="000666C8"/>
    <w:rsid w:val="0007290A"/>
    <w:rsid w:val="00072CB7"/>
    <w:rsid w:val="00072E9C"/>
    <w:rsid w:val="00074D6C"/>
    <w:rsid w:val="00075EFF"/>
    <w:rsid w:val="000831BF"/>
    <w:rsid w:val="00083326"/>
    <w:rsid w:val="0008347F"/>
    <w:rsid w:val="00086CBB"/>
    <w:rsid w:val="000871D6"/>
    <w:rsid w:val="00092133"/>
    <w:rsid w:val="00095C51"/>
    <w:rsid w:val="00097BA9"/>
    <w:rsid w:val="000A6849"/>
    <w:rsid w:val="000A698E"/>
    <w:rsid w:val="000B0987"/>
    <w:rsid w:val="000B4424"/>
    <w:rsid w:val="000B5743"/>
    <w:rsid w:val="000B6961"/>
    <w:rsid w:val="000C08CD"/>
    <w:rsid w:val="000C132A"/>
    <w:rsid w:val="000C3601"/>
    <w:rsid w:val="000C452E"/>
    <w:rsid w:val="000C5E51"/>
    <w:rsid w:val="000C7F1B"/>
    <w:rsid w:val="000D0FAE"/>
    <w:rsid w:val="000D112F"/>
    <w:rsid w:val="000D522B"/>
    <w:rsid w:val="000D5C4C"/>
    <w:rsid w:val="000E031C"/>
    <w:rsid w:val="000E0AE0"/>
    <w:rsid w:val="000F0FC1"/>
    <w:rsid w:val="000F1CC8"/>
    <w:rsid w:val="000F4B26"/>
    <w:rsid w:val="000F725A"/>
    <w:rsid w:val="000F7BE3"/>
    <w:rsid w:val="000F7C8E"/>
    <w:rsid w:val="001019A3"/>
    <w:rsid w:val="001026D4"/>
    <w:rsid w:val="00102E91"/>
    <w:rsid w:val="0010746D"/>
    <w:rsid w:val="001108CE"/>
    <w:rsid w:val="001120A9"/>
    <w:rsid w:val="0011221F"/>
    <w:rsid w:val="00113F0A"/>
    <w:rsid w:val="00114101"/>
    <w:rsid w:val="00114567"/>
    <w:rsid w:val="00115E4B"/>
    <w:rsid w:val="00120F85"/>
    <w:rsid w:val="00126B5C"/>
    <w:rsid w:val="001270B1"/>
    <w:rsid w:val="00134050"/>
    <w:rsid w:val="00134D2A"/>
    <w:rsid w:val="001365DA"/>
    <w:rsid w:val="00136DAB"/>
    <w:rsid w:val="00141E58"/>
    <w:rsid w:val="00143727"/>
    <w:rsid w:val="00143C62"/>
    <w:rsid w:val="001478B7"/>
    <w:rsid w:val="0015307C"/>
    <w:rsid w:val="00154528"/>
    <w:rsid w:val="00154C52"/>
    <w:rsid w:val="00160141"/>
    <w:rsid w:val="00160595"/>
    <w:rsid w:val="001609B6"/>
    <w:rsid w:val="00160DDE"/>
    <w:rsid w:val="001611AC"/>
    <w:rsid w:val="0016143F"/>
    <w:rsid w:val="001622F2"/>
    <w:rsid w:val="00163FC8"/>
    <w:rsid w:val="001703B1"/>
    <w:rsid w:val="00171FF0"/>
    <w:rsid w:val="00172460"/>
    <w:rsid w:val="00172D76"/>
    <w:rsid w:val="001750BC"/>
    <w:rsid w:val="00175940"/>
    <w:rsid w:val="00175970"/>
    <w:rsid w:val="00176A6D"/>
    <w:rsid w:val="00180876"/>
    <w:rsid w:val="001808C2"/>
    <w:rsid w:val="00182A00"/>
    <w:rsid w:val="001832A4"/>
    <w:rsid w:val="0018687F"/>
    <w:rsid w:val="00187E9A"/>
    <w:rsid w:val="0019302C"/>
    <w:rsid w:val="00195A08"/>
    <w:rsid w:val="001963E9"/>
    <w:rsid w:val="001974F9"/>
    <w:rsid w:val="00197718"/>
    <w:rsid w:val="001A0576"/>
    <w:rsid w:val="001A3805"/>
    <w:rsid w:val="001B1D9B"/>
    <w:rsid w:val="001B3AC6"/>
    <w:rsid w:val="001B43A9"/>
    <w:rsid w:val="001B5689"/>
    <w:rsid w:val="001B5EC7"/>
    <w:rsid w:val="001B604D"/>
    <w:rsid w:val="001B6E00"/>
    <w:rsid w:val="001B704E"/>
    <w:rsid w:val="001C655C"/>
    <w:rsid w:val="001D01B7"/>
    <w:rsid w:val="001D06D3"/>
    <w:rsid w:val="001D17AF"/>
    <w:rsid w:val="001D2EC9"/>
    <w:rsid w:val="001D3569"/>
    <w:rsid w:val="001D6780"/>
    <w:rsid w:val="001D6A26"/>
    <w:rsid w:val="001D6E4F"/>
    <w:rsid w:val="001D7680"/>
    <w:rsid w:val="001E17C0"/>
    <w:rsid w:val="001E2FAB"/>
    <w:rsid w:val="001E345E"/>
    <w:rsid w:val="001E4B9A"/>
    <w:rsid w:val="001F02CE"/>
    <w:rsid w:val="001F0BE9"/>
    <w:rsid w:val="001F2DBC"/>
    <w:rsid w:val="001F4B84"/>
    <w:rsid w:val="001F5731"/>
    <w:rsid w:val="001F7602"/>
    <w:rsid w:val="002023CC"/>
    <w:rsid w:val="00202719"/>
    <w:rsid w:val="002045C8"/>
    <w:rsid w:val="00207033"/>
    <w:rsid w:val="002113A2"/>
    <w:rsid w:val="00217404"/>
    <w:rsid w:val="00220D69"/>
    <w:rsid w:val="00223279"/>
    <w:rsid w:val="0023325F"/>
    <w:rsid w:val="00245AFB"/>
    <w:rsid w:val="002464AD"/>
    <w:rsid w:val="0024789A"/>
    <w:rsid w:val="00247F62"/>
    <w:rsid w:val="00250084"/>
    <w:rsid w:val="002519B1"/>
    <w:rsid w:val="00251A81"/>
    <w:rsid w:val="00252E54"/>
    <w:rsid w:val="0025486B"/>
    <w:rsid w:val="00257EF3"/>
    <w:rsid w:val="002645A5"/>
    <w:rsid w:val="00264F1F"/>
    <w:rsid w:val="00265B87"/>
    <w:rsid w:val="00266D88"/>
    <w:rsid w:val="00270580"/>
    <w:rsid w:val="00274C87"/>
    <w:rsid w:val="00275E7C"/>
    <w:rsid w:val="002813AA"/>
    <w:rsid w:val="00285057"/>
    <w:rsid w:val="00287400"/>
    <w:rsid w:val="00287906"/>
    <w:rsid w:val="0029405B"/>
    <w:rsid w:val="00295B9E"/>
    <w:rsid w:val="00295C74"/>
    <w:rsid w:val="00295E80"/>
    <w:rsid w:val="00296CFC"/>
    <w:rsid w:val="002A12A2"/>
    <w:rsid w:val="002A2A6C"/>
    <w:rsid w:val="002A36DC"/>
    <w:rsid w:val="002A6D96"/>
    <w:rsid w:val="002B27BE"/>
    <w:rsid w:val="002B3B26"/>
    <w:rsid w:val="002C2439"/>
    <w:rsid w:val="002C46AE"/>
    <w:rsid w:val="002C4B78"/>
    <w:rsid w:val="002C53D6"/>
    <w:rsid w:val="002D13B1"/>
    <w:rsid w:val="002D221F"/>
    <w:rsid w:val="002D28AD"/>
    <w:rsid w:val="002D43B5"/>
    <w:rsid w:val="002D575A"/>
    <w:rsid w:val="002E5C9F"/>
    <w:rsid w:val="002E6865"/>
    <w:rsid w:val="002E76CC"/>
    <w:rsid w:val="002F01B7"/>
    <w:rsid w:val="002F01E8"/>
    <w:rsid w:val="002F2C9D"/>
    <w:rsid w:val="002F66BB"/>
    <w:rsid w:val="002F687D"/>
    <w:rsid w:val="003070C5"/>
    <w:rsid w:val="003072DF"/>
    <w:rsid w:val="0030760E"/>
    <w:rsid w:val="00307664"/>
    <w:rsid w:val="0030772E"/>
    <w:rsid w:val="00307A6D"/>
    <w:rsid w:val="00314C73"/>
    <w:rsid w:val="00314D8C"/>
    <w:rsid w:val="00315AE9"/>
    <w:rsid w:val="00317DA5"/>
    <w:rsid w:val="003214FE"/>
    <w:rsid w:val="003241A5"/>
    <w:rsid w:val="003251FB"/>
    <w:rsid w:val="00326005"/>
    <w:rsid w:val="00326065"/>
    <w:rsid w:val="0032683E"/>
    <w:rsid w:val="00326DE5"/>
    <w:rsid w:val="003276B2"/>
    <w:rsid w:val="00330FD0"/>
    <w:rsid w:val="00335967"/>
    <w:rsid w:val="00335D82"/>
    <w:rsid w:val="00342AC3"/>
    <w:rsid w:val="003435ED"/>
    <w:rsid w:val="0034385F"/>
    <w:rsid w:val="00346EB5"/>
    <w:rsid w:val="0035171B"/>
    <w:rsid w:val="0035468D"/>
    <w:rsid w:val="00357845"/>
    <w:rsid w:val="00357DEE"/>
    <w:rsid w:val="00357E66"/>
    <w:rsid w:val="00360F01"/>
    <w:rsid w:val="00361DA9"/>
    <w:rsid w:val="00365A5C"/>
    <w:rsid w:val="00366AC0"/>
    <w:rsid w:val="00370335"/>
    <w:rsid w:val="0037315E"/>
    <w:rsid w:val="00374C79"/>
    <w:rsid w:val="00374D4E"/>
    <w:rsid w:val="00376A5E"/>
    <w:rsid w:val="0038036C"/>
    <w:rsid w:val="00381169"/>
    <w:rsid w:val="00381BF4"/>
    <w:rsid w:val="00384754"/>
    <w:rsid w:val="00390927"/>
    <w:rsid w:val="00391159"/>
    <w:rsid w:val="003915F4"/>
    <w:rsid w:val="0039388A"/>
    <w:rsid w:val="0039435F"/>
    <w:rsid w:val="00394497"/>
    <w:rsid w:val="00396B0A"/>
    <w:rsid w:val="003974E7"/>
    <w:rsid w:val="003B11E6"/>
    <w:rsid w:val="003B1311"/>
    <w:rsid w:val="003B1F86"/>
    <w:rsid w:val="003B2226"/>
    <w:rsid w:val="003B226A"/>
    <w:rsid w:val="003B22A1"/>
    <w:rsid w:val="003B45FA"/>
    <w:rsid w:val="003B5797"/>
    <w:rsid w:val="003B68A6"/>
    <w:rsid w:val="003C01C0"/>
    <w:rsid w:val="003C282F"/>
    <w:rsid w:val="003C2BC9"/>
    <w:rsid w:val="003C32BC"/>
    <w:rsid w:val="003C46DD"/>
    <w:rsid w:val="003D5876"/>
    <w:rsid w:val="003D6932"/>
    <w:rsid w:val="003D72AB"/>
    <w:rsid w:val="003E00F2"/>
    <w:rsid w:val="003E1393"/>
    <w:rsid w:val="003E13A5"/>
    <w:rsid w:val="003E2459"/>
    <w:rsid w:val="003E2DC9"/>
    <w:rsid w:val="003E2F11"/>
    <w:rsid w:val="003E3C16"/>
    <w:rsid w:val="003E6D0D"/>
    <w:rsid w:val="003E7FEA"/>
    <w:rsid w:val="003F38B6"/>
    <w:rsid w:val="0040050D"/>
    <w:rsid w:val="00410122"/>
    <w:rsid w:val="004115BA"/>
    <w:rsid w:val="00411CDE"/>
    <w:rsid w:val="004134E4"/>
    <w:rsid w:val="00414187"/>
    <w:rsid w:val="00415677"/>
    <w:rsid w:val="00415845"/>
    <w:rsid w:val="004209B7"/>
    <w:rsid w:val="00422575"/>
    <w:rsid w:val="004238F4"/>
    <w:rsid w:val="00423C2F"/>
    <w:rsid w:val="00424147"/>
    <w:rsid w:val="004241FE"/>
    <w:rsid w:val="00425606"/>
    <w:rsid w:val="0042604F"/>
    <w:rsid w:val="00427FCC"/>
    <w:rsid w:val="00430783"/>
    <w:rsid w:val="0043148C"/>
    <w:rsid w:val="00433C40"/>
    <w:rsid w:val="00433F88"/>
    <w:rsid w:val="00434875"/>
    <w:rsid w:val="00435B92"/>
    <w:rsid w:val="004365AE"/>
    <w:rsid w:val="00437CAF"/>
    <w:rsid w:val="00440328"/>
    <w:rsid w:val="00440368"/>
    <w:rsid w:val="0044154B"/>
    <w:rsid w:val="0045035D"/>
    <w:rsid w:val="00455E85"/>
    <w:rsid w:val="004605DD"/>
    <w:rsid w:val="00462C83"/>
    <w:rsid w:val="0046336A"/>
    <w:rsid w:val="00465A33"/>
    <w:rsid w:val="004667BB"/>
    <w:rsid w:val="00466FC4"/>
    <w:rsid w:val="00467B4B"/>
    <w:rsid w:val="00470E55"/>
    <w:rsid w:val="00472DDB"/>
    <w:rsid w:val="00473AC4"/>
    <w:rsid w:val="004742D3"/>
    <w:rsid w:val="004839A3"/>
    <w:rsid w:val="004871EC"/>
    <w:rsid w:val="00490B71"/>
    <w:rsid w:val="00492D47"/>
    <w:rsid w:val="00494614"/>
    <w:rsid w:val="004A0B97"/>
    <w:rsid w:val="004A1AC9"/>
    <w:rsid w:val="004A273B"/>
    <w:rsid w:val="004A5396"/>
    <w:rsid w:val="004A78FD"/>
    <w:rsid w:val="004B0222"/>
    <w:rsid w:val="004B348E"/>
    <w:rsid w:val="004B3629"/>
    <w:rsid w:val="004B4611"/>
    <w:rsid w:val="004B75F2"/>
    <w:rsid w:val="004C0108"/>
    <w:rsid w:val="004C309B"/>
    <w:rsid w:val="004C33F3"/>
    <w:rsid w:val="004C34D0"/>
    <w:rsid w:val="004C4382"/>
    <w:rsid w:val="004C5C2B"/>
    <w:rsid w:val="004D2855"/>
    <w:rsid w:val="004D5031"/>
    <w:rsid w:val="004D796D"/>
    <w:rsid w:val="004D7F2E"/>
    <w:rsid w:val="004E2A37"/>
    <w:rsid w:val="004E30C9"/>
    <w:rsid w:val="004E677C"/>
    <w:rsid w:val="004E7907"/>
    <w:rsid w:val="004F0738"/>
    <w:rsid w:val="004F10F4"/>
    <w:rsid w:val="004F2AB7"/>
    <w:rsid w:val="004F5EEB"/>
    <w:rsid w:val="0050029A"/>
    <w:rsid w:val="005027D6"/>
    <w:rsid w:val="005031FE"/>
    <w:rsid w:val="005065F9"/>
    <w:rsid w:val="00510200"/>
    <w:rsid w:val="005114FF"/>
    <w:rsid w:val="00512CDD"/>
    <w:rsid w:val="00514B4E"/>
    <w:rsid w:val="00515BB3"/>
    <w:rsid w:val="005160F3"/>
    <w:rsid w:val="005162B8"/>
    <w:rsid w:val="005170BD"/>
    <w:rsid w:val="00517242"/>
    <w:rsid w:val="00521D53"/>
    <w:rsid w:val="00524290"/>
    <w:rsid w:val="0052455F"/>
    <w:rsid w:val="005303C9"/>
    <w:rsid w:val="00530C4C"/>
    <w:rsid w:val="0053265E"/>
    <w:rsid w:val="00533547"/>
    <w:rsid w:val="0053384F"/>
    <w:rsid w:val="005338D4"/>
    <w:rsid w:val="0053410F"/>
    <w:rsid w:val="00534AF2"/>
    <w:rsid w:val="00534F7D"/>
    <w:rsid w:val="00536A1D"/>
    <w:rsid w:val="00536CBC"/>
    <w:rsid w:val="00541621"/>
    <w:rsid w:val="00541720"/>
    <w:rsid w:val="00545B56"/>
    <w:rsid w:val="00547041"/>
    <w:rsid w:val="00547C4A"/>
    <w:rsid w:val="00547F20"/>
    <w:rsid w:val="0055085A"/>
    <w:rsid w:val="00550E95"/>
    <w:rsid w:val="005536DD"/>
    <w:rsid w:val="00554C6E"/>
    <w:rsid w:val="00555595"/>
    <w:rsid w:val="00556F37"/>
    <w:rsid w:val="0056466D"/>
    <w:rsid w:val="00564810"/>
    <w:rsid w:val="005653D2"/>
    <w:rsid w:val="005734DE"/>
    <w:rsid w:val="005747BB"/>
    <w:rsid w:val="005752C8"/>
    <w:rsid w:val="00575912"/>
    <w:rsid w:val="00576C01"/>
    <w:rsid w:val="005771C8"/>
    <w:rsid w:val="00577857"/>
    <w:rsid w:val="00581B0A"/>
    <w:rsid w:val="00582BF9"/>
    <w:rsid w:val="00583E11"/>
    <w:rsid w:val="00586B1C"/>
    <w:rsid w:val="00587B1B"/>
    <w:rsid w:val="005922E8"/>
    <w:rsid w:val="00595012"/>
    <w:rsid w:val="00597155"/>
    <w:rsid w:val="005B0DEC"/>
    <w:rsid w:val="005B10AF"/>
    <w:rsid w:val="005B1265"/>
    <w:rsid w:val="005B1F42"/>
    <w:rsid w:val="005B1FC2"/>
    <w:rsid w:val="005B200E"/>
    <w:rsid w:val="005B5699"/>
    <w:rsid w:val="005B6FBF"/>
    <w:rsid w:val="005B720C"/>
    <w:rsid w:val="005B74E0"/>
    <w:rsid w:val="005C1839"/>
    <w:rsid w:val="005C1C9B"/>
    <w:rsid w:val="005C454B"/>
    <w:rsid w:val="005C49C1"/>
    <w:rsid w:val="005C5F7E"/>
    <w:rsid w:val="005C72B1"/>
    <w:rsid w:val="005C74F2"/>
    <w:rsid w:val="005D4DA3"/>
    <w:rsid w:val="005D5E3B"/>
    <w:rsid w:val="005E391C"/>
    <w:rsid w:val="005E5845"/>
    <w:rsid w:val="005F029A"/>
    <w:rsid w:val="005F0A27"/>
    <w:rsid w:val="005F2FF8"/>
    <w:rsid w:val="005F41A3"/>
    <w:rsid w:val="005F72A4"/>
    <w:rsid w:val="005F7811"/>
    <w:rsid w:val="005F7BDF"/>
    <w:rsid w:val="006005DC"/>
    <w:rsid w:val="006014A3"/>
    <w:rsid w:val="00601D80"/>
    <w:rsid w:val="0060458A"/>
    <w:rsid w:val="00606D45"/>
    <w:rsid w:val="006104F6"/>
    <w:rsid w:val="00610D8B"/>
    <w:rsid w:val="00611096"/>
    <w:rsid w:val="00612E69"/>
    <w:rsid w:val="00614946"/>
    <w:rsid w:val="00616127"/>
    <w:rsid w:val="00620C9E"/>
    <w:rsid w:val="00622E3A"/>
    <w:rsid w:val="00624CAC"/>
    <w:rsid w:val="006262E4"/>
    <w:rsid w:val="006275A2"/>
    <w:rsid w:val="00631B49"/>
    <w:rsid w:val="00632DD6"/>
    <w:rsid w:val="00633B9E"/>
    <w:rsid w:val="00633DE4"/>
    <w:rsid w:val="00634FDA"/>
    <w:rsid w:val="00635418"/>
    <w:rsid w:val="00635C49"/>
    <w:rsid w:val="00635FF8"/>
    <w:rsid w:val="0064301B"/>
    <w:rsid w:val="00643314"/>
    <w:rsid w:val="006458DD"/>
    <w:rsid w:val="00646DD3"/>
    <w:rsid w:val="00650767"/>
    <w:rsid w:val="00651DCF"/>
    <w:rsid w:val="0065327E"/>
    <w:rsid w:val="0065335A"/>
    <w:rsid w:val="00654182"/>
    <w:rsid w:val="00657B72"/>
    <w:rsid w:val="0066163A"/>
    <w:rsid w:val="00661F6C"/>
    <w:rsid w:val="00662022"/>
    <w:rsid w:val="00666BD2"/>
    <w:rsid w:val="006716AC"/>
    <w:rsid w:val="00672513"/>
    <w:rsid w:val="006732F2"/>
    <w:rsid w:val="00673C3A"/>
    <w:rsid w:val="006742C0"/>
    <w:rsid w:val="00675AD9"/>
    <w:rsid w:val="0067686D"/>
    <w:rsid w:val="00676A2D"/>
    <w:rsid w:val="00677B31"/>
    <w:rsid w:val="00680AF0"/>
    <w:rsid w:val="006812AE"/>
    <w:rsid w:val="00681E79"/>
    <w:rsid w:val="00685185"/>
    <w:rsid w:val="006858B2"/>
    <w:rsid w:val="00685A2F"/>
    <w:rsid w:val="00686543"/>
    <w:rsid w:val="00687B6F"/>
    <w:rsid w:val="00690970"/>
    <w:rsid w:val="006959A1"/>
    <w:rsid w:val="006A0505"/>
    <w:rsid w:val="006A0953"/>
    <w:rsid w:val="006A2E12"/>
    <w:rsid w:val="006A34CF"/>
    <w:rsid w:val="006A353E"/>
    <w:rsid w:val="006B0C19"/>
    <w:rsid w:val="006B3C03"/>
    <w:rsid w:val="006B505F"/>
    <w:rsid w:val="006B7D93"/>
    <w:rsid w:val="006C2313"/>
    <w:rsid w:val="006C74CA"/>
    <w:rsid w:val="006D0DA4"/>
    <w:rsid w:val="006D1337"/>
    <w:rsid w:val="006D1BB6"/>
    <w:rsid w:val="006D60FF"/>
    <w:rsid w:val="006E2880"/>
    <w:rsid w:val="006E2EC2"/>
    <w:rsid w:val="006E3E2C"/>
    <w:rsid w:val="006E5F6B"/>
    <w:rsid w:val="006E7D65"/>
    <w:rsid w:val="006F28C1"/>
    <w:rsid w:val="006F29F9"/>
    <w:rsid w:val="006F6CA1"/>
    <w:rsid w:val="00703A7C"/>
    <w:rsid w:val="00705F59"/>
    <w:rsid w:val="007076F4"/>
    <w:rsid w:val="00707FB8"/>
    <w:rsid w:val="00715C0C"/>
    <w:rsid w:val="00715F88"/>
    <w:rsid w:val="0072464B"/>
    <w:rsid w:val="00724DBD"/>
    <w:rsid w:val="00725D5E"/>
    <w:rsid w:val="00734EA8"/>
    <w:rsid w:val="007465C5"/>
    <w:rsid w:val="0074761B"/>
    <w:rsid w:val="007502A0"/>
    <w:rsid w:val="007504A0"/>
    <w:rsid w:val="007508B8"/>
    <w:rsid w:val="00750C8B"/>
    <w:rsid w:val="007527F2"/>
    <w:rsid w:val="00753FC8"/>
    <w:rsid w:val="0075517B"/>
    <w:rsid w:val="00760945"/>
    <w:rsid w:val="00762495"/>
    <w:rsid w:val="0076258A"/>
    <w:rsid w:val="0076307C"/>
    <w:rsid w:val="00764B96"/>
    <w:rsid w:val="00766F31"/>
    <w:rsid w:val="007678D1"/>
    <w:rsid w:val="0077052C"/>
    <w:rsid w:val="00771AF2"/>
    <w:rsid w:val="007731EA"/>
    <w:rsid w:val="0078105C"/>
    <w:rsid w:val="00781BDC"/>
    <w:rsid w:val="00783DEB"/>
    <w:rsid w:val="00784798"/>
    <w:rsid w:val="007856ED"/>
    <w:rsid w:val="00787DD9"/>
    <w:rsid w:val="00787E9C"/>
    <w:rsid w:val="00791DF1"/>
    <w:rsid w:val="00792115"/>
    <w:rsid w:val="007931CB"/>
    <w:rsid w:val="007A516C"/>
    <w:rsid w:val="007B3DF8"/>
    <w:rsid w:val="007B6E87"/>
    <w:rsid w:val="007B7FA7"/>
    <w:rsid w:val="007C2058"/>
    <w:rsid w:val="007C6C4C"/>
    <w:rsid w:val="007D0CA0"/>
    <w:rsid w:val="007D10B3"/>
    <w:rsid w:val="007D24D3"/>
    <w:rsid w:val="007D3C78"/>
    <w:rsid w:val="007D3FAB"/>
    <w:rsid w:val="007D3FE2"/>
    <w:rsid w:val="007D5FE8"/>
    <w:rsid w:val="007E1A2B"/>
    <w:rsid w:val="007E2873"/>
    <w:rsid w:val="007E3738"/>
    <w:rsid w:val="007E3A03"/>
    <w:rsid w:val="007E4DF6"/>
    <w:rsid w:val="007E518B"/>
    <w:rsid w:val="007E64A2"/>
    <w:rsid w:val="007F25ED"/>
    <w:rsid w:val="007F2C81"/>
    <w:rsid w:val="007F2D46"/>
    <w:rsid w:val="007F568A"/>
    <w:rsid w:val="007F5CE0"/>
    <w:rsid w:val="007F7B17"/>
    <w:rsid w:val="007F7BC2"/>
    <w:rsid w:val="0080067F"/>
    <w:rsid w:val="00801E20"/>
    <w:rsid w:val="00802C3E"/>
    <w:rsid w:val="0080632E"/>
    <w:rsid w:val="00806547"/>
    <w:rsid w:val="008110B6"/>
    <w:rsid w:val="008117A0"/>
    <w:rsid w:val="0081204D"/>
    <w:rsid w:val="0081414D"/>
    <w:rsid w:val="008163FD"/>
    <w:rsid w:val="00817478"/>
    <w:rsid w:val="00817ADE"/>
    <w:rsid w:val="00822916"/>
    <w:rsid w:val="008268ED"/>
    <w:rsid w:val="00832336"/>
    <w:rsid w:val="008326AA"/>
    <w:rsid w:val="00832F69"/>
    <w:rsid w:val="008342E6"/>
    <w:rsid w:val="008366F7"/>
    <w:rsid w:val="0084210B"/>
    <w:rsid w:val="00843832"/>
    <w:rsid w:val="00843F66"/>
    <w:rsid w:val="008507A5"/>
    <w:rsid w:val="00850ACB"/>
    <w:rsid w:val="00856F09"/>
    <w:rsid w:val="00857CB2"/>
    <w:rsid w:val="008601AC"/>
    <w:rsid w:val="008675A3"/>
    <w:rsid w:val="00867641"/>
    <w:rsid w:val="00872374"/>
    <w:rsid w:val="008723D8"/>
    <w:rsid w:val="0088562D"/>
    <w:rsid w:val="00886708"/>
    <w:rsid w:val="008905A6"/>
    <w:rsid w:val="00893622"/>
    <w:rsid w:val="008947BE"/>
    <w:rsid w:val="008947F5"/>
    <w:rsid w:val="00894F65"/>
    <w:rsid w:val="00895EA4"/>
    <w:rsid w:val="0089752E"/>
    <w:rsid w:val="008A06D1"/>
    <w:rsid w:val="008A141C"/>
    <w:rsid w:val="008A1C56"/>
    <w:rsid w:val="008A2B99"/>
    <w:rsid w:val="008A38A7"/>
    <w:rsid w:val="008A528E"/>
    <w:rsid w:val="008A53C1"/>
    <w:rsid w:val="008A7526"/>
    <w:rsid w:val="008B28E1"/>
    <w:rsid w:val="008B29FC"/>
    <w:rsid w:val="008B414B"/>
    <w:rsid w:val="008B4ADE"/>
    <w:rsid w:val="008B6A83"/>
    <w:rsid w:val="008C2552"/>
    <w:rsid w:val="008C33DA"/>
    <w:rsid w:val="008C40CD"/>
    <w:rsid w:val="008C45F0"/>
    <w:rsid w:val="008C4F57"/>
    <w:rsid w:val="008C720E"/>
    <w:rsid w:val="008C7A85"/>
    <w:rsid w:val="008D090B"/>
    <w:rsid w:val="008D0E8A"/>
    <w:rsid w:val="008D192D"/>
    <w:rsid w:val="008D2C55"/>
    <w:rsid w:val="008D55D0"/>
    <w:rsid w:val="008D609F"/>
    <w:rsid w:val="008D6F68"/>
    <w:rsid w:val="008E1216"/>
    <w:rsid w:val="008E2CC2"/>
    <w:rsid w:val="008E3C13"/>
    <w:rsid w:val="008E4619"/>
    <w:rsid w:val="008E5ACF"/>
    <w:rsid w:val="008E5D13"/>
    <w:rsid w:val="008F182E"/>
    <w:rsid w:val="008F3983"/>
    <w:rsid w:val="008F7E36"/>
    <w:rsid w:val="009009B2"/>
    <w:rsid w:val="00906106"/>
    <w:rsid w:val="009063E4"/>
    <w:rsid w:val="00907BC5"/>
    <w:rsid w:val="00911749"/>
    <w:rsid w:val="00920B34"/>
    <w:rsid w:val="00920CF8"/>
    <w:rsid w:val="00921FC0"/>
    <w:rsid w:val="00922A3E"/>
    <w:rsid w:val="00924044"/>
    <w:rsid w:val="009260EA"/>
    <w:rsid w:val="00926EE3"/>
    <w:rsid w:val="0093400E"/>
    <w:rsid w:val="0093692E"/>
    <w:rsid w:val="00937CC0"/>
    <w:rsid w:val="00940858"/>
    <w:rsid w:val="00941115"/>
    <w:rsid w:val="00944162"/>
    <w:rsid w:val="00946028"/>
    <w:rsid w:val="009471B2"/>
    <w:rsid w:val="0094765F"/>
    <w:rsid w:val="00954AD2"/>
    <w:rsid w:val="00954AF2"/>
    <w:rsid w:val="00957EAF"/>
    <w:rsid w:val="0096056A"/>
    <w:rsid w:val="0096099C"/>
    <w:rsid w:val="00962F5E"/>
    <w:rsid w:val="0096493F"/>
    <w:rsid w:val="00966508"/>
    <w:rsid w:val="00966A6C"/>
    <w:rsid w:val="0097189A"/>
    <w:rsid w:val="00971F03"/>
    <w:rsid w:val="009728B9"/>
    <w:rsid w:val="009744FC"/>
    <w:rsid w:val="00975BC0"/>
    <w:rsid w:val="00976245"/>
    <w:rsid w:val="00980A50"/>
    <w:rsid w:val="00981FB5"/>
    <w:rsid w:val="009820A9"/>
    <w:rsid w:val="00982A3A"/>
    <w:rsid w:val="0098325F"/>
    <w:rsid w:val="00983F0F"/>
    <w:rsid w:val="00984737"/>
    <w:rsid w:val="00984DA2"/>
    <w:rsid w:val="009940F1"/>
    <w:rsid w:val="00996956"/>
    <w:rsid w:val="009A1EF1"/>
    <w:rsid w:val="009A670D"/>
    <w:rsid w:val="009A75AB"/>
    <w:rsid w:val="009A7DDA"/>
    <w:rsid w:val="009B0720"/>
    <w:rsid w:val="009B0A14"/>
    <w:rsid w:val="009B124C"/>
    <w:rsid w:val="009B3866"/>
    <w:rsid w:val="009B46A7"/>
    <w:rsid w:val="009B5197"/>
    <w:rsid w:val="009C05F0"/>
    <w:rsid w:val="009C05F3"/>
    <w:rsid w:val="009C0B5A"/>
    <w:rsid w:val="009C32C5"/>
    <w:rsid w:val="009C36D9"/>
    <w:rsid w:val="009C7AEA"/>
    <w:rsid w:val="009D13B5"/>
    <w:rsid w:val="009D481B"/>
    <w:rsid w:val="009D6E3D"/>
    <w:rsid w:val="009E3AD8"/>
    <w:rsid w:val="009E733B"/>
    <w:rsid w:val="009F1507"/>
    <w:rsid w:val="009F2D2D"/>
    <w:rsid w:val="00A03F88"/>
    <w:rsid w:val="00A0453E"/>
    <w:rsid w:val="00A045BC"/>
    <w:rsid w:val="00A05182"/>
    <w:rsid w:val="00A0569F"/>
    <w:rsid w:val="00A1232E"/>
    <w:rsid w:val="00A14675"/>
    <w:rsid w:val="00A14A23"/>
    <w:rsid w:val="00A162B1"/>
    <w:rsid w:val="00A20694"/>
    <w:rsid w:val="00A23749"/>
    <w:rsid w:val="00A2580D"/>
    <w:rsid w:val="00A2614E"/>
    <w:rsid w:val="00A279E7"/>
    <w:rsid w:val="00A304CC"/>
    <w:rsid w:val="00A31C21"/>
    <w:rsid w:val="00A31F47"/>
    <w:rsid w:val="00A33560"/>
    <w:rsid w:val="00A3530F"/>
    <w:rsid w:val="00A45363"/>
    <w:rsid w:val="00A45913"/>
    <w:rsid w:val="00A46A5A"/>
    <w:rsid w:val="00A4710E"/>
    <w:rsid w:val="00A5070B"/>
    <w:rsid w:val="00A51835"/>
    <w:rsid w:val="00A52676"/>
    <w:rsid w:val="00A56319"/>
    <w:rsid w:val="00A5649C"/>
    <w:rsid w:val="00A6078E"/>
    <w:rsid w:val="00A60930"/>
    <w:rsid w:val="00A659DC"/>
    <w:rsid w:val="00A66697"/>
    <w:rsid w:val="00A66756"/>
    <w:rsid w:val="00A67308"/>
    <w:rsid w:val="00A726E2"/>
    <w:rsid w:val="00A80C80"/>
    <w:rsid w:val="00A82E65"/>
    <w:rsid w:val="00A83DA2"/>
    <w:rsid w:val="00A84108"/>
    <w:rsid w:val="00A858C4"/>
    <w:rsid w:val="00A87190"/>
    <w:rsid w:val="00A91865"/>
    <w:rsid w:val="00A91C60"/>
    <w:rsid w:val="00A92AC2"/>
    <w:rsid w:val="00A96C9D"/>
    <w:rsid w:val="00A9700A"/>
    <w:rsid w:val="00A97F5E"/>
    <w:rsid w:val="00AA25FB"/>
    <w:rsid w:val="00AA6AA7"/>
    <w:rsid w:val="00AA7D12"/>
    <w:rsid w:val="00AB26C8"/>
    <w:rsid w:val="00AB3C2D"/>
    <w:rsid w:val="00AB4044"/>
    <w:rsid w:val="00AB5AA2"/>
    <w:rsid w:val="00AC04D7"/>
    <w:rsid w:val="00AC062A"/>
    <w:rsid w:val="00AC2C2C"/>
    <w:rsid w:val="00AC44EC"/>
    <w:rsid w:val="00AC5829"/>
    <w:rsid w:val="00AC6A4F"/>
    <w:rsid w:val="00AC70E9"/>
    <w:rsid w:val="00AD18D2"/>
    <w:rsid w:val="00AD2D72"/>
    <w:rsid w:val="00AE092C"/>
    <w:rsid w:val="00AE1FBD"/>
    <w:rsid w:val="00AE4A0D"/>
    <w:rsid w:val="00AF2297"/>
    <w:rsid w:val="00AF3671"/>
    <w:rsid w:val="00AF6930"/>
    <w:rsid w:val="00AF698D"/>
    <w:rsid w:val="00AF6CC1"/>
    <w:rsid w:val="00AF7A17"/>
    <w:rsid w:val="00B045FF"/>
    <w:rsid w:val="00B052B4"/>
    <w:rsid w:val="00B11997"/>
    <w:rsid w:val="00B11B8D"/>
    <w:rsid w:val="00B12E30"/>
    <w:rsid w:val="00B13919"/>
    <w:rsid w:val="00B13F08"/>
    <w:rsid w:val="00B16921"/>
    <w:rsid w:val="00B17EE5"/>
    <w:rsid w:val="00B206A8"/>
    <w:rsid w:val="00B21A76"/>
    <w:rsid w:val="00B22827"/>
    <w:rsid w:val="00B23DF6"/>
    <w:rsid w:val="00B24381"/>
    <w:rsid w:val="00B314B7"/>
    <w:rsid w:val="00B32487"/>
    <w:rsid w:val="00B37ECD"/>
    <w:rsid w:val="00B41F60"/>
    <w:rsid w:val="00B4266A"/>
    <w:rsid w:val="00B43325"/>
    <w:rsid w:val="00B445BC"/>
    <w:rsid w:val="00B449C5"/>
    <w:rsid w:val="00B45BE1"/>
    <w:rsid w:val="00B460BB"/>
    <w:rsid w:val="00B47E43"/>
    <w:rsid w:val="00B512A1"/>
    <w:rsid w:val="00B52259"/>
    <w:rsid w:val="00B53E8E"/>
    <w:rsid w:val="00B63507"/>
    <w:rsid w:val="00B645A1"/>
    <w:rsid w:val="00B648FC"/>
    <w:rsid w:val="00B64C22"/>
    <w:rsid w:val="00B66742"/>
    <w:rsid w:val="00B6756D"/>
    <w:rsid w:val="00B71BE8"/>
    <w:rsid w:val="00B728FF"/>
    <w:rsid w:val="00B770E8"/>
    <w:rsid w:val="00B77389"/>
    <w:rsid w:val="00B77A6F"/>
    <w:rsid w:val="00B80919"/>
    <w:rsid w:val="00B82BA2"/>
    <w:rsid w:val="00B849AC"/>
    <w:rsid w:val="00B8623D"/>
    <w:rsid w:val="00B86A94"/>
    <w:rsid w:val="00B86C0A"/>
    <w:rsid w:val="00B87484"/>
    <w:rsid w:val="00B94B1D"/>
    <w:rsid w:val="00B951F4"/>
    <w:rsid w:val="00B95338"/>
    <w:rsid w:val="00B96F94"/>
    <w:rsid w:val="00BA1D53"/>
    <w:rsid w:val="00BA3F48"/>
    <w:rsid w:val="00BA7473"/>
    <w:rsid w:val="00BB3A98"/>
    <w:rsid w:val="00BB3CEB"/>
    <w:rsid w:val="00BB76AB"/>
    <w:rsid w:val="00BC047F"/>
    <w:rsid w:val="00BC04C0"/>
    <w:rsid w:val="00BC0705"/>
    <w:rsid w:val="00BC108E"/>
    <w:rsid w:val="00BC1169"/>
    <w:rsid w:val="00BC3970"/>
    <w:rsid w:val="00BC5E2F"/>
    <w:rsid w:val="00BC6EF8"/>
    <w:rsid w:val="00BD000E"/>
    <w:rsid w:val="00BD1AE6"/>
    <w:rsid w:val="00BD5BD7"/>
    <w:rsid w:val="00BD6651"/>
    <w:rsid w:val="00BE1333"/>
    <w:rsid w:val="00BE1932"/>
    <w:rsid w:val="00BE2503"/>
    <w:rsid w:val="00BE276F"/>
    <w:rsid w:val="00BE3AFF"/>
    <w:rsid w:val="00BE44B1"/>
    <w:rsid w:val="00BE64EC"/>
    <w:rsid w:val="00BF037F"/>
    <w:rsid w:val="00BF13E5"/>
    <w:rsid w:val="00BF1D0B"/>
    <w:rsid w:val="00BF32EA"/>
    <w:rsid w:val="00BF41DC"/>
    <w:rsid w:val="00BF5562"/>
    <w:rsid w:val="00BF5BBD"/>
    <w:rsid w:val="00C0048F"/>
    <w:rsid w:val="00C00E7E"/>
    <w:rsid w:val="00C02F65"/>
    <w:rsid w:val="00C03BFD"/>
    <w:rsid w:val="00C0433E"/>
    <w:rsid w:val="00C05E8F"/>
    <w:rsid w:val="00C07B0B"/>
    <w:rsid w:val="00C1003E"/>
    <w:rsid w:val="00C10558"/>
    <w:rsid w:val="00C12EDA"/>
    <w:rsid w:val="00C16E97"/>
    <w:rsid w:val="00C17F18"/>
    <w:rsid w:val="00C224BB"/>
    <w:rsid w:val="00C225D1"/>
    <w:rsid w:val="00C23D5D"/>
    <w:rsid w:val="00C2604A"/>
    <w:rsid w:val="00C26444"/>
    <w:rsid w:val="00C32455"/>
    <w:rsid w:val="00C33BAE"/>
    <w:rsid w:val="00C374DF"/>
    <w:rsid w:val="00C378E9"/>
    <w:rsid w:val="00C404BC"/>
    <w:rsid w:val="00C40FFE"/>
    <w:rsid w:val="00C4161E"/>
    <w:rsid w:val="00C41EEB"/>
    <w:rsid w:val="00C43DD8"/>
    <w:rsid w:val="00C452D4"/>
    <w:rsid w:val="00C4548C"/>
    <w:rsid w:val="00C47ACD"/>
    <w:rsid w:val="00C52AD5"/>
    <w:rsid w:val="00C52AD7"/>
    <w:rsid w:val="00C53904"/>
    <w:rsid w:val="00C55C0B"/>
    <w:rsid w:val="00C568B8"/>
    <w:rsid w:val="00C62E9A"/>
    <w:rsid w:val="00C6380F"/>
    <w:rsid w:val="00C653F3"/>
    <w:rsid w:val="00C67DFB"/>
    <w:rsid w:val="00C7078C"/>
    <w:rsid w:val="00C72DA9"/>
    <w:rsid w:val="00C73E0B"/>
    <w:rsid w:val="00C742A3"/>
    <w:rsid w:val="00C7451A"/>
    <w:rsid w:val="00C76AA7"/>
    <w:rsid w:val="00C82CC1"/>
    <w:rsid w:val="00C83406"/>
    <w:rsid w:val="00C83DBC"/>
    <w:rsid w:val="00C84CD1"/>
    <w:rsid w:val="00C85C99"/>
    <w:rsid w:val="00C85FB7"/>
    <w:rsid w:val="00C86570"/>
    <w:rsid w:val="00C86957"/>
    <w:rsid w:val="00C908F0"/>
    <w:rsid w:val="00C90900"/>
    <w:rsid w:val="00C911BC"/>
    <w:rsid w:val="00C91B15"/>
    <w:rsid w:val="00C958A7"/>
    <w:rsid w:val="00C95EE5"/>
    <w:rsid w:val="00C96CB6"/>
    <w:rsid w:val="00CA156F"/>
    <w:rsid w:val="00CA3D20"/>
    <w:rsid w:val="00CA72AA"/>
    <w:rsid w:val="00CB0B3F"/>
    <w:rsid w:val="00CB3565"/>
    <w:rsid w:val="00CB5BC1"/>
    <w:rsid w:val="00CB6760"/>
    <w:rsid w:val="00CC076F"/>
    <w:rsid w:val="00CC0E82"/>
    <w:rsid w:val="00CC1454"/>
    <w:rsid w:val="00CC248A"/>
    <w:rsid w:val="00CC4DCC"/>
    <w:rsid w:val="00CC605B"/>
    <w:rsid w:val="00CD2A6D"/>
    <w:rsid w:val="00CD2AC5"/>
    <w:rsid w:val="00CD50D8"/>
    <w:rsid w:val="00CD72B5"/>
    <w:rsid w:val="00CD784F"/>
    <w:rsid w:val="00CE040D"/>
    <w:rsid w:val="00CE46B3"/>
    <w:rsid w:val="00CE4CC6"/>
    <w:rsid w:val="00CE6EC7"/>
    <w:rsid w:val="00CE754D"/>
    <w:rsid w:val="00CF2B02"/>
    <w:rsid w:val="00CF3C59"/>
    <w:rsid w:val="00CF6487"/>
    <w:rsid w:val="00CF6725"/>
    <w:rsid w:val="00D0215F"/>
    <w:rsid w:val="00D05676"/>
    <w:rsid w:val="00D0770B"/>
    <w:rsid w:val="00D12E32"/>
    <w:rsid w:val="00D1328D"/>
    <w:rsid w:val="00D13B91"/>
    <w:rsid w:val="00D14DF9"/>
    <w:rsid w:val="00D16B52"/>
    <w:rsid w:val="00D17C14"/>
    <w:rsid w:val="00D20DA8"/>
    <w:rsid w:val="00D20F4D"/>
    <w:rsid w:val="00D2171D"/>
    <w:rsid w:val="00D2561C"/>
    <w:rsid w:val="00D301A6"/>
    <w:rsid w:val="00D3138F"/>
    <w:rsid w:val="00D32422"/>
    <w:rsid w:val="00D33CC4"/>
    <w:rsid w:val="00D35A89"/>
    <w:rsid w:val="00D36562"/>
    <w:rsid w:val="00D3661F"/>
    <w:rsid w:val="00D3717D"/>
    <w:rsid w:val="00D43CB4"/>
    <w:rsid w:val="00D44EF6"/>
    <w:rsid w:val="00D4515D"/>
    <w:rsid w:val="00D473CB"/>
    <w:rsid w:val="00D47CCC"/>
    <w:rsid w:val="00D5276D"/>
    <w:rsid w:val="00D53728"/>
    <w:rsid w:val="00D54155"/>
    <w:rsid w:val="00D550C8"/>
    <w:rsid w:val="00D5532B"/>
    <w:rsid w:val="00D57BF9"/>
    <w:rsid w:val="00D60EDF"/>
    <w:rsid w:val="00D61010"/>
    <w:rsid w:val="00D629C4"/>
    <w:rsid w:val="00D64FE7"/>
    <w:rsid w:val="00D72A06"/>
    <w:rsid w:val="00D74179"/>
    <w:rsid w:val="00D76790"/>
    <w:rsid w:val="00D7687C"/>
    <w:rsid w:val="00D76989"/>
    <w:rsid w:val="00D76C3A"/>
    <w:rsid w:val="00D77836"/>
    <w:rsid w:val="00D83D82"/>
    <w:rsid w:val="00D83E6C"/>
    <w:rsid w:val="00D90422"/>
    <w:rsid w:val="00D908A4"/>
    <w:rsid w:val="00D91729"/>
    <w:rsid w:val="00D93C9C"/>
    <w:rsid w:val="00D9442C"/>
    <w:rsid w:val="00D95761"/>
    <w:rsid w:val="00D96CFD"/>
    <w:rsid w:val="00DA0CBC"/>
    <w:rsid w:val="00DA3FAA"/>
    <w:rsid w:val="00DA44C1"/>
    <w:rsid w:val="00DA4BAF"/>
    <w:rsid w:val="00DA5A4D"/>
    <w:rsid w:val="00DB3FC9"/>
    <w:rsid w:val="00DC5625"/>
    <w:rsid w:val="00DC756E"/>
    <w:rsid w:val="00DC7D40"/>
    <w:rsid w:val="00DC7EBC"/>
    <w:rsid w:val="00DD06EC"/>
    <w:rsid w:val="00DD1406"/>
    <w:rsid w:val="00DD1B7C"/>
    <w:rsid w:val="00DD20C2"/>
    <w:rsid w:val="00DD35F8"/>
    <w:rsid w:val="00DD3669"/>
    <w:rsid w:val="00DD4C25"/>
    <w:rsid w:val="00DD4E8A"/>
    <w:rsid w:val="00DD4F37"/>
    <w:rsid w:val="00DD549C"/>
    <w:rsid w:val="00DD5573"/>
    <w:rsid w:val="00DD6B0B"/>
    <w:rsid w:val="00DD6F27"/>
    <w:rsid w:val="00DE1987"/>
    <w:rsid w:val="00DE3717"/>
    <w:rsid w:val="00DE4DCA"/>
    <w:rsid w:val="00DE4F07"/>
    <w:rsid w:val="00DE506C"/>
    <w:rsid w:val="00DE6694"/>
    <w:rsid w:val="00DF19FB"/>
    <w:rsid w:val="00DF2CF9"/>
    <w:rsid w:val="00DF3A4F"/>
    <w:rsid w:val="00DF480E"/>
    <w:rsid w:val="00E00EB0"/>
    <w:rsid w:val="00E03BED"/>
    <w:rsid w:val="00E0443B"/>
    <w:rsid w:val="00E0485E"/>
    <w:rsid w:val="00E100A4"/>
    <w:rsid w:val="00E11BFE"/>
    <w:rsid w:val="00E1427B"/>
    <w:rsid w:val="00E14D9B"/>
    <w:rsid w:val="00E1647E"/>
    <w:rsid w:val="00E16B1B"/>
    <w:rsid w:val="00E25434"/>
    <w:rsid w:val="00E2565B"/>
    <w:rsid w:val="00E25898"/>
    <w:rsid w:val="00E262B8"/>
    <w:rsid w:val="00E3072F"/>
    <w:rsid w:val="00E34726"/>
    <w:rsid w:val="00E3694C"/>
    <w:rsid w:val="00E41D34"/>
    <w:rsid w:val="00E42238"/>
    <w:rsid w:val="00E472B3"/>
    <w:rsid w:val="00E47B57"/>
    <w:rsid w:val="00E51221"/>
    <w:rsid w:val="00E52155"/>
    <w:rsid w:val="00E5640F"/>
    <w:rsid w:val="00E61689"/>
    <w:rsid w:val="00E627DD"/>
    <w:rsid w:val="00E62903"/>
    <w:rsid w:val="00E62CBA"/>
    <w:rsid w:val="00E651F9"/>
    <w:rsid w:val="00E70935"/>
    <w:rsid w:val="00E71174"/>
    <w:rsid w:val="00E7694E"/>
    <w:rsid w:val="00E76D00"/>
    <w:rsid w:val="00E82417"/>
    <w:rsid w:val="00E82750"/>
    <w:rsid w:val="00E8517E"/>
    <w:rsid w:val="00E87660"/>
    <w:rsid w:val="00E91A4E"/>
    <w:rsid w:val="00E928BF"/>
    <w:rsid w:val="00E93F30"/>
    <w:rsid w:val="00E94A11"/>
    <w:rsid w:val="00E9519D"/>
    <w:rsid w:val="00E968F3"/>
    <w:rsid w:val="00EA2D1A"/>
    <w:rsid w:val="00EA6615"/>
    <w:rsid w:val="00EA7903"/>
    <w:rsid w:val="00EB197A"/>
    <w:rsid w:val="00EB5F67"/>
    <w:rsid w:val="00EB61B8"/>
    <w:rsid w:val="00EB7883"/>
    <w:rsid w:val="00EC0103"/>
    <w:rsid w:val="00EC0746"/>
    <w:rsid w:val="00EC0AB1"/>
    <w:rsid w:val="00EC5231"/>
    <w:rsid w:val="00EC5D89"/>
    <w:rsid w:val="00EC648C"/>
    <w:rsid w:val="00ED27B7"/>
    <w:rsid w:val="00ED3B3F"/>
    <w:rsid w:val="00ED3E79"/>
    <w:rsid w:val="00ED756C"/>
    <w:rsid w:val="00ED7F66"/>
    <w:rsid w:val="00EE2983"/>
    <w:rsid w:val="00EE3403"/>
    <w:rsid w:val="00EE4F13"/>
    <w:rsid w:val="00EE55E9"/>
    <w:rsid w:val="00EE789B"/>
    <w:rsid w:val="00EF05CF"/>
    <w:rsid w:val="00EF4367"/>
    <w:rsid w:val="00EF47CE"/>
    <w:rsid w:val="00EF4A64"/>
    <w:rsid w:val="00EF5139"/>
    <w:rsid w:val="00EF6072"/>
    <w:rsid w:val="00EF7663"/>
    <w:rsid w:val="00F025C3"/>
    <w:rsid w:val="00F03030"/>
    <w:rsid w:val="00F04CB6"/>
    <w:rsid w:val="00F04DF4"/>
    <w:rsid w:val="00F06852"/>
    <w:rsid w:val="00F13075"/>
    <w:rsid w:val="00F16695"/>
    <w:rsid w:val="00F17CF1"/>
    <w:rsid w:val="00F22D6A"/>
    <w:rsid w:val="00F23580"/>
    <w:rsid w:val="00F23E3C"/>
    <w:rsid w:val="00F24D65"/>
    <w:rsid w:val="00F27186"/>
    <w:rsid w:val="00F311DB"/>
    <w:rsid w:val="00F31261"/>
    <w:rsid w:val="00F33DD5"/>
    <w:rsid w:val="00F375EE"/>
    <w:rsid w:val="00F378F8"/>
    <w:rsid w:val="00F37C8E"/>
    <w:rsid w:val="00F44E78"/>
    <w:rsid w:val="00F45F63"/>
    <w:rsid w:val="00F472C9"/>
    <w:rsid w:val="00F473A3"/>
    <w:rsid w:val="00F47E90"/>
    <w:rsid w:val="00F50FB7"/>
    <w:rsid w:val="00F515FD"/>
    <w:rsid w:val="00F51B8C"/>
    <w:rsid w:val="00F56FD1"/>
    <w:rsid w:val="00F60021"/>
    <w:rsid w:val="00F6538E"/>
    <w:rsid w:val="00F65E1D"/>
    <w:rsid w:val="00F66459"/>
    <w:rsid w:val="00F676C5"/>
    <w:rsid w:val="00F70BB7"/>
    <w:rsid w:val="00F71EA9"/>
    <w:rsid w:val="00F74351"/>
    <w:rsid w:val="00F76476"/>
    <w:rsid w:val="00F765BD"/>
    <w:rsid w:val="00F77CCB"/>
    <w:rsid w:val="00F821A9"/>
    <w:rsid w:val="00F827B7"/>
    <w:rsid w:val="00F8392E"/>
    <w:rsid w:val="00F83B3E"/>
    <w:rsid w:val="00F90662"/>
    <w:rsid w:val="00F9140F"/>
    <w:rsid w:val="00F91E88"/>
    <w:rsid w:val="00F92673"/>
    <w:rsid w:val="00F929F3"/>
    <w:rsid w:val="00F94325"/>
    <w:rsid w:val="00F94A2A"/>
    <w:rsid w:val="00FA26EE"/>
    <w:rsid w:val="00FA329E"/>
    <w:rsid w:val="00FA43EB"/>
    <w:rsid w:val="00FA457D"/>
    <w:rsid w:val="00FB20D6"/>
    <w:rsid w:val="00FB20E7"/>
    <w:rsid w:val="00FB26C6"/>
    <w:rsid w:val="00FB6F22"/>
    <w:rsid w:val="00FB78E0"/>
    <w:rsid w:val="00FC2C8B"/>
    <w:rsid w:val="00FC72C8"/>
    <w:rsid w:val="00FD0F7E"/>
    <w:rsid w:val="00FD7526"/>
    <w:rsid w:val="00FE063E"/>
    <w:rsid w:val="00FE4CCD"/>
    <w:rsid w:val="00FF120F"/>
    <w:rsid w:val="00FF253B"/>
    <w:rsid w:val="00FF4056"/>
    <w:rsid w:val="00FF5A95"/>
    <w:rsid w:val="00FF6E0B"/>
    <w:rsid w:val="00FF7C5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5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789A"/>
    <w:pPr>
      <w:spacing w:after="200" w:line="276" w:lineRule="auto"/>
    </w:pPr>
    <w:rPr>
      <w:rFonts w:eastAsia="Times New Roman"/>
      <w:sz w:val="22"/>
      <w:szCs w:val="22"/>
      <w:lang w:val="en-GB" w:eastAsia="en-US"/>
    </w:rPr>
  </w:style>
  <w:style w:type="paragraph" w:styleId="Heading1">
    <w:name w:val="heading 1"/>
    <w:basedOn w:val="Normal"/>
    <w:next w:val="Normal"/>
    <w:link w:val="Heading1Char"/>
    <w:qFormat/>
    <w:rsid w:val="00681E79"/>
    <w:pPr>
      <w:keepNext/>
      <w:keepLines/>
      <w:numPr>
        <w:numId w:val="8"/>
      </w:numPr>
      <w:spacing w:before="480" w:after="240"/>
      <w:outlineLvl w:val="0"/>
    </w:pPr>
    <w:rPr>
      <w:rFonts w:ascii="Cambria" w:eastAsia="Calibri" w:hAnsi="Cambria"/>
      <w:b/>
      <w:bCs/>
      <w:color w:val="365F91"/>
      <w:sz w:val="40"/>
      <w:szCs w:val="28"/>
    </w:rPr>
  </w:style>
  <w:style w:type="paragraph" w:styleId="Heading2">
    <w:name w:val="heading 2"/>
    <w:basedOn w:val="Normal"/>
    <w:next w:val="Normal"/>
    <w:link w:val="Heading2Char"/>
    <w:uiPriority w:val="9"/>
    <w:qFormat/>
    <w:locked/>
    <w:rsid w:val="00C0433E"/>
    <w:pPr>
      <w:keepNext/>
      <w:numPr>
        <w:ilvl w:val="1"/>
        <w:numId w:val="8"/>
      </w:numPr>
      <w:tabs>
        <w:tab w:val="left" w:pos="578"/>
      </w:tabs>
      <w:spacing w:before="240" w:after="60" w:line="240" w:lineRule="auto"/>
      <w:outlineLvl w:val="1"/>
    </w:pPr>
    <w:rPr>
      <w:rFonts w:ascii="Cambria" w:eastAsia="Calibri" w:hAnsi="Cambria"/>
      <w:b/>
      <w:bCs/>
      <w:i/>
      <w:iCs/>
      <w:sz w:val="28"/>
      <w:szCs w:val="28"/>
      <w:lang w:val="nl-BE"/>
    </w:rPr>
  </w:style>
  <w:style w:type="paragraph" w:styleId="Heading3">
    <w:name w:val="heading 3"/>
    <w:basedOn w:val="Normal"/>
    <w:next w:val="Normal"/>
    <w:link w:val="Heading3Char"/>
    <w:qFormat/>
    <w:locked/>
    <w:rsid w:val="00470E55"/>
    <w:pPr>
      <w:keepNext/>
      <w:keepLines/>
      <w:numPr>
        <w:ilvl w:val="2"/>
        <w:numId w:val="8"/>
      </w:numPr>
      <w:spacing w:before="200" w:after="120"/>
      <w:outlineLvl w:val="2"/>
    </w:pPr>
    <w:rPr>
      <w:rFonts w:ascii="Cambria" w:eastAsia="Calibri" w:hAnsi="Cambria"/>
      <w:b/>
      <w:bCs/>
      <w:color w:val="4F81BD"/>
      <w:sz w:val="24"/>
      <w:szCs w:val="20"/>
      <w:lang w:val="nl-BE"/>
    </w:rPr>
  </w:style>
  <w:style w:type="paragraph" w:styleId="Heading4">
    <w:name w:val="heading 4"/>
    <w:basedOn w:val="Normal"/>
    <w:next w:val="Normal"/>
    <w:link w:val="Heading4Char"/>
    <w:qFormat/>
    <w:locked/>
    <w:rsid w:val="00A5649C"/>
    <w:pPr>
      <w:keepNext/>
      <w:numPr>
        <w:ilvl w:val="3"/>
        <w:numId w:val="8"/>
      </w:numPr>
      <w:tabs>
        <w:tab w:val="left" w:pos="862"/>
      </w:tabs>
      <w:spacing w:before="240" w:after="60" w:line="240" w:lineRule="auto"/>
      <w:jc w:val="both"/>
      <w:outlineLvl w:val="3"/>
    </w:pPr>
    <w:rPr>
      <w:rFonts w:eastAsia="Calibri"/>
      <w:b/>
      <w:bCs/>
      <w:sz w:val="28"/>
      <w:szCs w:val="28"/>
      <w:lang w:val="nl-BE"/>
    </w:rPr>
  </w:style>
  <w:style w:type="paragraph" w:styleId="Heading5">
    <w:name w:val="heading 5"/>
    <w:basedOn w:val="Heading4"/>
    <w:next w:val="Normal"/>
    <w:link w:val="Heading5Char"/>
    <w:qFormat/>
    <w:locked/>
    <w:rsid w:val="00A5649C"/>
    <w:pPr>
      <w:numPr>
        <w:ilvl w:val="4"/>
      </w:numPr>
      <w:outlineLvl w:val="4"/>
    </w:pPr>
    <w:rPr>
      <w:i/>
      <w:iCs/>
      <w:sz w:val="26"/>
      <w:szCs w:val="26"/>
    </w:rPr>
  </w:style>
  <w:style w:type="paragraph" w:styleId="Heading6">
    <w:name w:val="heading 6"/>
    <w:basedOn w:val="Heading4"/>
    <w:next w:val="Normal"/>
    <w:link w:val="Heading6Char"/>
    <w:qFormat/>
    <w:locked/>
    <w:rsid w:val="00A5649C"/>
    <w:pPr>
      <w:numPr>
        <w:ilvl w:val="5"/>
      </w:numPr>
      <w:outlineLvl w:val="5"/>
    </w:pPr>
    <w:rPr>
      <w:sz w:val="20"/>
      <w:szCs w:val="20"/>
    </w:rPr>
  </w:style>
  <w:style w:type="paragraph" w:styleId="Heading7">
    <w:name w:val="heading 7"/>
    <w:basedOn w:val="Heading4"/>
    <w:next w:val="Normal"/>
    <w:link w:val="Heading7Char"/>
    <w:qFormat/>
    <w:locked/>
    <w:rsid w:val="00A5649C"/>
    <w:pPr>
      <w:numPr>
        <w:ilvl w:val="6"/>
      </w:numPr>
      <w:outlineLvl w:val="6"/>
    </w:pPr>
    <w:rPr>
      <w:b w:val="0"/>
      <w:bCs w:val="0"/>
      <w:sz w:val="24"/>
      <w:szCs w:val="24"/>
    </w:rPr>
  </w:style>
  <w:style w:type="paragraph" w:styleId="Heading8">
    <w:name w:val="heading 8"/>
    <w:basedOn w:val="Heading4"/>
    <w:next w:val="Normal"/>
    <w:link w:val="Heading8Char"/>
    <w:qFormat/>
    <w:locked/>
    <w:rsid w:val="00A5649C"/>
    <w:pPr>
      <w:numPr>
        <w:ilvl w:val="7"/>
      </w:numPr>
      <w:outlineLvl w:val="7"/>
    </w:pPr>
    <w:rPr>
      <w:b w:val="0"/>
      <w:bCs w:val="0"/>
      <w:i/>
      <w:iCs/>
      <w:sz w:val="24"/>
      <w:szCs w:val="24"/>
    </w:rPr>
  </w:style>
  <w:style w:type="paragraph" w:styleId="Heading9">
    <w:name w:val="heading 9"/>
    <w:basedOn w:val="Heading4"/>
    <w:next w:val="Normal"/>
    <w:link w:val="Heading9Char"/>
    <w:qFormat/>
    <w:locked/>
    <w:rsid w:val="00A5649C"/>
    <w:pPr>
      <w:numPr>
        <w:ilvl w:val="8"/>
      </w:numPr>
      <w:outlineLvl w:val="8"/>
    </w:pPr>
    <w:rPr>
      <w:rFonts w:ascii="Cambria" w:hAnsi="Cambria"/>
      <w:b w:val="0"/>
      <w:bCs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81E79"/>
    <w:rPr>
      <w:rFonts w:ascii="Cambria" w:hAnsi="Cambria"/>
      <w:b/>
      <w:bCs/>
      <w:color w:val="365F91"/>
      <w:sz w:val="40"/>
      <w:szCs w:val="28"/>
      <w:lang w:val="en-GB" w:eastAsia="en-US"/>
    </w:rPr>
  </w:style>
  <w:style w:type="character" w:customStyle="1" w:styleId="Heading2Char">
    <w:name w:val="Heading 2 Char"/>
    <w:link w:val="Heading2"/>
    <w:uiPriority w:val="9"/>
    <w:locked/>
    <w:rsid w:val="00C0433E"/>
    <w:rPr>
      <w:rFonts w:ascii="Cambria" w:hAnsi="Cambria"/>
      <w:b/>
      <w:bCs/>
      <w:i/>
      <w:iCs/>
      <w:sz w:val="28"/>
      <w:szCs w:val="28"/>
      <w:lang w:val="nl-BE" w:eastAsia="en-US"/>
    </w:rPr>
  </w:style>
  <w:style w:type="character" w:customStyle="1" w:styleId="Heading3Char">
    <w:name w:val="Heading 3 Char"/>
    <w:link w:val="Heading3"/>
    <w:locked/>
    <w:rsid w:val="00470E55"/>
    <w:rPr>
      <w:rFonts w:ascii="Cambria" w:hAnsi="Cambria"/>
      <w:b/>
      <w:bCs/>
      <w:color w:val="4F81BD"/>
      <w:sz w:val="24"/>
      <w:lang w:val="nl-BE" w:eastAsia="en-US"/>
    </w:rPr>
  </w:style>
  <w:style w:type="character" w:customStyle="1" w:styleId="Heading4Char">
    <w:name w:val="Heading 4 Char"/>
    <w:link w:val="Heading4"/>
    <w:locked/>
    <w:rsid w:val="008342E6"/>
    <w:rPr>
      <w:b/>
      <w:bCs/>
      <w:sz w:val="28"/>
      <w:szCs w:val="28"/>
      <w:lang w:val="nl-BE" w:eastAsia="en-US"/>
    </w:rPr>
  </w:style>
  <w:style w:type="character" w:customStyle="1" w:styleId="Heading5Char">
    <w:name w:val="Heading 5 Char"/>
    <w:link w:val="Heading5"/>
    <w:locked/>
    <w:rsid w:val="008342E6"/>
    <w:rPr>
      <w:b/>
      <w:bCs/>
      <w:i/>
      <w:iCs/>
      <w:sz w:val="26"/>
      <w:szCs w:val="26"/>
      <w:lang w:val="nl-BE" w:eastAsia="en-US"/>
    </w:rPr>
  </w:style>
  <w:style w:type="character" w:customStyle="1" w:styleId="Heading6Char">
    <w:name w:val="Heading 6 Char"/>
    <w:link w:val="Heading6"/>
    <w:locked/>
    <w:rsid w:val="008342E6"/>
    <w:rPr>
      <w:b/>
      <w:bCs/>
      <w:lang w:val="nl-BE" w:eastAsia="en-US"/>
    </w:rPr>
  </w:style>
  <w:style w:type="character" w:customStyle="1" w:styleId="Heading7Char">
    <w:name w:val="Heading 7 Char"/>
    <w:link w:val="Heading7"/>
    <w:locked/>
    <w:rsid w:val="008342E6"/>
    <w:rPr>
      <w:sz w:val="24"/>
      <w:szCs w:val="24"/>
      <w:lang w:val="nl-BE" w:eastAsia="en-US"/>
    </w:rPr>
  </w:style>
  <w:style w:type="character" w:customStyle="1" w:styleId="Heading8Char">
    <w:name w:val="Heading 8 Char"/>
    <w:link w:val="Heading8"/>
    <w:locked/>
    <w:rsid w:val="008342E6"/>
    <w:rPr>
      <w:i/>
      <w:iCs/>
      <w:sz w:val="24"/>
      <w:szCs w:val="24"/>
      <w:lang w:val="nl-BE" w:eastAsia="en-US"/>
    </w:rPr>
  </w:style>
  <w:style w:type="character" w:customStyle="1" w:styleId="Heading9Char">
    <w:name w:val="Heading 9 Char"/>
    <w:link w:val="Heading9"/>
    <w:locked/>
    <w:rsid w:val="008342E6"/>
    <w:rPr>
      <w:rFonts w:ascii="Cambria" w:hAnsi="Cambria"/>
      <w:lang w:val="nl-BE" w:eastAsia="en-US"/>
    </w:rPr>
  </w:style>
  <w:style w:type="table" w:styleId="TableGrid">
    <w:name w:val="Table Grid"/>
    <w:basedOn w:val="TableNormal"/>
    <w:uiPriority w:val="59"/>
    <w:rsid w:val="00F33D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qFormat/>
    <w:rsid w:val="00F33DD5"/>
    <w:pPr>
      <w:ind w:left="720"/>
      <w:contextualSpacing/>
    </w:pPr>
  </w:style>
  <w:style w:type="paragraph" w:styleId="Header">
    <w:name w:val="header"/>
    <w:basedOn w:val="Normal"/>
    <w:link w:val="HeaderChar"/>
    <w:rsid w:val="00B11997"/>
    <w:pPr>
      <w:tabs>
        <w:tab w:val="center" w:pos="4536"/>
        <w:tab w:val="right" w:pos="9072"/>
      </w:tabs>
      <w:spacing w:after="0" w:line="240" w:lineRule="auto"/>
    </w:pPr>
    <w:rPr>
      <w:rFonts w:eastAsia="Calibri"/>
      <w:sz w:val="20"/>
      <w:szCs w:val="20"/>
    </w:rPr>
  </w:style>
  <w:style w:type="character" w:customStyle="1" w:styleId="HeaderChar">
    <w:name w:val="Header Char"/>
    <w:link w:val="Header"/>
    <w:locked/>
    <w:rsid w:val="00B11997"/>
    <w:rPr>
      <w:rFonts w:cs="Times New Roman"/>
    </w:rPr>
  </w:style>
  <w:style w:type="paragraph" w:styleId="Footer">
    <w:name w:val="footer"/>
    <w:basedOn w:val="Normal"/>
    <w:link w:val="FooterChar"/>
    <w:rsid w:val="00B11997"/>
    <w:pPr>
      <w:tabs>
        <w:tab w:val="center" w:pos="4536"/>
        <w:tab w:val="right" w:pos="9072"/>
      </w:tabs>
      <w:spacing w:after="0" w:line="240" w:lineRule="auto"/>
    </w:pPr>
    <w:rPr>
      <w:rFonts w:eastAsia="Calibri"/>
      <w:sz w:val="20"/>
      <w:szCs w:val="20"/>
    </w:rPr>
  </w:style>
  <w:style w:type="character" w:customStyle="1" w:styleId="FooterChar">
    <w:name w:val="Footer Char"/>
    <w:link w:val="Footer"/>
    <w:locked/>
    <w:rsid w:val="00B11997"/>
    <w:rPr>
      <w:rFonts w:cs="Times New Roman"/>
    </w:rPr>
  </w:style>
  <w:style w:type="paragraph" w:styleId="Title">
    <w:name w:val="Title"/>
    <w:basedOn w:val="Normal"/>
    <w:next w:val="Normal"/>
    <w:link w:val="TitleChar"/>
    <w:qFormat/>
    <w:rsid w:val="00705F59"/>
    <w:pPr>
      <w:pBdr>
        <w:bottom w:val="single" w:sz="8" w:space="4" w:color="4F81BD"/>
      </w:pBdr>
      <w:spacing w:after="300" w:line="240" w:lineRule="auto"/>
      <w:contextualSpacing/>
    </w:pPr>
    <w:rPr>
      <w:rFonts w:ascii="Cambria" w:eastAsia="Calibri" w:hAnsi="Cambria"/>
      <w:color w:val="17365D"/>
      <w:spacing w:val="5"/>
      <w:kern w:val="28"/>
      <w:sz w:val="52"/>
      <w:szCs w:val="52"/>
    </w:rPr>
  </w:style>
  <w:style w:type="character" w:customStyle="1" w:styleId="TitleChar">
    <w:name w:val="Title Char"/>
    <w:link w:val="Title"/>
    <w:locked/>
    <w:rsid w:val="00705F59"/>
    <w:rPr>
      <w:rFonts w:ascii="Cambria" w:hAnsi="Cambria" w:cs="Times New Roman"/>
      <w:color w:val="17365D"/>
      <w:spacing w:val="5"/>
      <w:kern w:val="28"/>
      <w:sz w:val="52"/>
      <w:szCs w:val="52"/>
    </w:rPr>
  </w:style>
  <w:style w:type="paragraph" w:styleId="Subtitle">
    <w:name w:val="Subtitle"/>
    <w:basedOn w:val="Normal"/>
    <w:next w:val="Normal"/>
    <w:link w:val="SubtitleChar"/>
    <w:qFormat/>
    <w:rsid w:val="00705F59"/>
    <w:pPr>
      <w:numPr>
        <w:ilvl w:val="1"/>
      </w:numPr>
    </w:pPr>
    <w:rPr>
      <w:rFonts w:ascii="Cambria" w:eastAsia="Calibri" w:hAnsi="Cambria"/>
      <w:i/>
      <w:iCs/>
      <w:color w:val="4F81BD"/>
      <w:spacing w:val="15"/>
      <w:sz w:val="24"/>
      <w:szCs w:val="24"/>
    </w:rPr>
  </w:style>
  <w:style w:type="character" w:customStyle="1" w:styleId="SubtitleChar">
    <w:name w:val="Subtitle Char"/>
    <w:link w:val="Subtitle"/>
    <w:locked/>
    <w:rsid w:val="00705F59"/>
    <w:rPr>
      <w:rFonts w:ascii="Cambria" w:hAnsi="Cambria" w:cs="Times New Roman"/>
      <w:i/>
      <w:iCs/>
      <w:color w:val="4F81BD"/>
      <w:spacing w:val="15"/>
      <w:sz w:val="24"/>
      <w:szCs w:val="24"/>
    </w:rPr>
  </w:style>
  <w:style w:type="paragraph" w:customStyle="1" w:styleId="TOCHeading1">
    <w:name w:val="TOC Heading1"/>
    <w:basedOn w:val="Heading1"/>
    <w:next w:val="Normal"/>
    <w:qFormat/>
    <w:rsid w:val="001D06D3"/>
    <w:pPr>
      <w:outlineLvl w:val="9"/>
    </w:pPr>
    <w:rPr>
      <w:lang w:val="en-US" w:eastAsia="ja-JP"/>
    </w:rPr>
  </w:style>
  <w:style w:type="paragraph" w:styleId="TOC1">
    <w:name w:val="toc 1"/>
    <w:basedOn w:val="Normal"/>
    <w:next w:val="Normal"/>
    <w:autoRedefine/>
    <w:uiPriority w:val="39"/>
    <w:qFormat/>
    <w:rsid w:val="00B80919"/>
    <w:pPr>
      <w:tabs>
        <w:tab w:val="left" w:pos="440"/>
        <w:tab w:val="right" w:leader="dot" w:pos="9720"/>
      </w:tabs>
      <w:spacing w:after="100"/>
    </w:pPr>
    <w:rPr>
      <w:b/>
      <w:noProof/>
    </w:rPr>
  </w:style>
  <w:style w:type="character" w:styleId="Hyperlink">
    <w:name w:val="Hyperlink"/>
    <w:uiPriority w:val="99"/>
    <w:rsid w:val="001D06D3"/>
    <w:rPr>
      <w:rFonts w:cs="Times New Roman"/>
      <w:color w:val="0000FF"/>
      <w:u w:val="single"/>
    </w:rPr>
  </w:style>
  <w:style w:type="paragraph" w:styleId="BalloonText">
    <w:name w:val="Balloon Text"/>
    <w:basedOn w:val="Normal"/>
    <w:link w:val="BalloonTextChar"/>
    <w:semiHidden/>
    <w:rsid w:val="001D06D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1D06D3"/>
    <w:rPr>
      <w:rFonts w:ascii="Tahoma" w:hAnsi="Tahoma" w:cs="Tahoma"/>
      <w:sz w:val="16"/>
      <w:szCs w:val="16"/>
    </w:rPr>
  </w:style>
  <w:style w:type="paragraph" w:styleId="TOC2">
    <w:name w:val="toc 2"/>
    <w:basedOn w:val="Normal"/>
    <w:next w:val="Normal"/>
    <w:autoRedefine/>
    <w:uiPriority w:val="39"/>
    <w:qFormat/>
    <w:rsid w:val="00B80919"/>
    <w:pPr>
      <w:tabs>
        <w:tab w:val="left" w:pos="660"/>
        <w:tab w:val="right" w:leader="dot" w:pos="9720"/>
      </w:tabs>
      <w:spacing w:after="80"/>
      <w:ind w:left="221"/>
    </w:pPr>
    <w:rPr>
      <w:rFonts w:eastAsia="Calibri"/>
      <w:lang w:val="en-US" w:eastAsia="ja-JP"/>
    </w:rPr>
  </w:style>
  <w:style w:type="paragraph" w:styleId="TOC3">
    <w:name w:val="toc 3"/>
    <w:basedOn w:val="Normal"/>
    <w:next w:val="Normal"/>
    <w:autoRedefine/>
    <w:uiPriority w:val="39"/>
    <w:qFormat/>
    <w:rsid w:val="00E42238"/>
    <w:pPr>
      <w:tabs>
        <w:tab w:val="right" w:leader="dot" w:pos="9720"/>
      </w:tabs>
      <w:spacing w:after="100"/>
      <w:ind w:left="440"/>
    </w:pPr>
    <w:rPr>
      <w:rFonts w:eastAsia="Calibri"/>
      <w:lang w:val="en-US" w:eastAsia="ja-JP"/>
    </w:rPr>
  </w:style>
  <w:style w:type="paragraph" w:customStyle="1" w:styleId="References">
    <w:name w:val="References"/>
    <w:basedOn w:val="Normal"/>
    <w:rsid w:val="00A5649C"/>
    <w:pPr>
      <w:spacing w:before="120" w:after="0" w:line="240" w:lineRule="auto"/>
      <w:jc w:val="both"/>
    </w:pPr>
    <w:rPr>
      <w:rFonts w:ascii="Arial" w:hAnsi="Arial" w:cs="Arial"/>
      <w:b/>
      <w:bCs/>
      <w:lang w:val="fr-FR" w:eastAsia="fr-BE"/>
    </w:rPr>
  </w:style>
  <w:style w:type="paragraph" w:customStyle="1" w:styleId="DocumentTitle">
    <w:name w:val="Document Title"/>
    <w:basedOn w:val="Normal"/>
    <w:rsid w:val="00A5649C"/>
    <w:pPr>
      <w:pBdr>
        <w:bottom w:val="single" w:sz="4" w:space="1" w:color="auto"/>
      </w:pBdr>
      <w:spacing w:before="2400" w:after="120" w:line="240" w:lineRule="auto"/>
    </w:pPr>
    <w:rPr>
      <w:rFonts w:ascii="Arial" w:hAnsi="Arial" w:cs="Arial"/>
      <w:b/>
      <w:bCs/>
      <w:kern w:val="28"/>
      <w:sz w:val="32"/>
      <w:szCs w:val="32"/>
      <w:lang w:val="fr-FR" w:eastAsia="fr-BE"/>
    </w:rPr>
  </w:style>
  <w:style w:type="paragraph" w:customStyle="1" w:styleId="SubTitle1">
    <w:name w:val="SubTitle1"/>
    <w:basedOn w:val="Normal"/>
    <w:rsid w:val="00A5649C"/>
    <w:pPr>
      <w:spacing w:after="720" w:line="240" w:lineRule="auto"/>
      <w:jc w:val="both"/>
    </w:pPr>
    <w:rPr>
      <w:rFonts w:ascii="Arial" w:hAnsi="Arial" w:cs="Arial"/>
      <w:b/>
      <w:bCs/>
      <w:lang w:val="fr-FR" w:eastAsia="fr-BE"/>
    </w:rPr>
  </w:style>
  <w:style w:type="paragraph" w:customStyle="1" w:styleId="SubTitle2">
    <w:name w:val="SubTitle2"/>
    <w:basedOn w:val="Normal"/>
    <w:next w:val="SubTitle1"/>
    <w:rsid w:val="00A5649C"/>
    <w:pPr>
      <w:pBdr>
        <w:bottom w:val="single" w:sz="4" w:space="1" w:color="auto"/>
      </w:pBdr>
      <w:spacing w:before="120" w:after="1000" w:line="240" w:lineRule="auto"/>
      <w:jc w:val="both"/>
    </w:pPr>
    <w:rPr>
      <w:rFonts w:ascii="Arial" w:hAnsi="Arial" w:cs="Arial"/>
      <w:lang w:val="fr-FR" w:eastAsia="fr-BE"/>
    </w:rPr>
  </w:style>
  <w:style w:type="paragraph" w:customStyle="1" w:styleId="ZCom">
    <w:name w:val="Z_Com"/>
    <w:basedOn w:val="Normal"/>
    <w:next w:val="Normal"/>
    <w:rsid w:val="00A5649C"/>
    <w:pPr>
      <w:widowControl w:val="0"/>
      <w:spacing w:after="0" w:line="240" w:lineRule="auto"/>
      <w:ind w:right="85"/>
      <w:jc w:val="both"/>
    </w:pPr>
    <w:rPr>
      <w:rFonts w:ascii="Arial" w:hAnsi="Arial" w:cs="Arial"/>
      <w:sz w:val="24"/>
      <w:szCs w:val="24"/>
      <w:lang w:val="fr-FR"/>
    </w:rPr>
  </w:style>
  <w:style w:type="paragraph" w:customStyle="1" w:styleId="ZDGName">
    <w:name w:val="Z_DGName"/>
    <w:basedOn w:val="Normal"/>
    <w:rsid w:val="00A5649C"/>
    <w:pPr>
      <w:widowControl w:val="0"/>
      <w:spacing w:after="0" w:line="240" w:lineRule="auto"/>
      <w:ind w:right="85"/>
      <w:jc w:val="both"/>
    </w:pPr>
    <w:rPr>
      <w:rFonts w:ascii="Arial" w:hAnsi="Arial" w:cs="Arial"/>
      <w:sz w:val="16"/>
      <w:szCs w:val="16"/>
      <w:lang w:val="fr-FR"/>
    </w:rPr>
  </w:style>
  <w:style w:type="paragraph" w:styleId="FootnoteText">
    <w:name w:val="footnote text"/>
    <w:basedOn w:val="Normal"/>
    <w:link w:val="FootnoteTextChar"/>
    <w:semiHidden/>
    <w:rsid w:val="00A14A23"/>
    <w:rPr>
      <w:rFonts w:eastAsia="Calibri"/>
      <w:sz w:val="20"/>
      <w:szCs w:val="20"/>
      <w:lang w:val="nl-BE"/>
    </w:rPr>
  </w:style>
  <w:style w:type="character" w:customStyle="1" w:styleId="FootnoteTextChar">
    <w:name w:val="Footnote Text Char"/>
    <w:link w:val="FootnoteText"/>
    <w:semiHidden/>
    <w:locked/>
    <w:rsid w:val="008342E6"/>
    <w:rPr>
      <w:rFonts w:cs="Times New Roman"/>
      <w:sz w:val="20"/>
      <w:szCs w:val="20"/>
      <w:lang w:val="nl-BE" w:eastAsia="en-US"/>
    </w:rPr>
  </w:style>
  <w:style w:type="character" w:styleId="FootnoteReference">
    <w:name w:val="footnote reference"/>
    <w:semiHidden/>
    <w:rsid w:val="00A14A23"/>
    <w:rPr>
      <w:rFonts w:cs="Times New Roman"/>
      <w:vertAlign w:val="superscript"/>
    </w:rPr>
  </w:style>
  <w:style w:type="character" w:styleId="PageNumber">
    <w:name w:val="page number"/>
    <w:rsid w:val="00937CC0"/>
    <w:rPr>
      <w:rFonts w:cs="Times New Roman"/>
    </w:rPr>
  </w:style>
  <w:style w:type="paragraph" w:customStyle="1" w:styleId="Default">
    <w:name w:val="Default"/>
    <w:rsid w:val="00515BB3"/>
    <w:pPr>
      <w:autoSpaceDE w:val="0"/>
      <w:autoSpaceDN w:val="0"/>
      <w:adjustRightInd w:val="0"/>
    </w:pPr>
    <w:rPr>
      <w:rFonts w:ascii="Arial" w:eastAsia="Times New Roman" w:hAnsi="Arial" w:cs="Arial"/>
      <w:color w:val="000000"/>
      <w:sz w:val="24"/>
      <w:szCs w:val="24"/>
      <w:lang w:val="fr-FR" w:eastAsia="fr-FR"/>
    </w:rPr>
  </w:style>
  <w:style w:type="paragraph" w:styleId="ListParagraph">
    <w:name w:val="List Paragraph"/>
    <w:basedOn w:val="Normal"/>
    <w:uiPriority w:val="34"/>
    <w:qFormat/>
    <w:rsid w:val="0077052C"/>
    <w:pPr>
      <w:ind w:left="720"/>
      <w:contextualSpacing/>
    </w:pPr>
    <w:rPr>
      <w:lang w:val="fr-FR" w:eastAsia="fr-FR"/>
    </w:rPr>
  </w:style>
  <w:style w:type="character" w:styleId="CommentReference">
    <w:name w:val="annotation reference"/>
    <w:locked/>
    <w:rsid w:val="00886708"/>
    <w:rPr>
      <w:sz w:val="16"/>
      <w:szCs w:val="16"/>
    </w:rPr>
  </w:style>
  <w:style w:type="paragraph" w:styleId="CommentText">
    <w:name w:val="annotation text"/>
    <w:basedOn w:val="Normal"/>
    <w:link w:val="CommentTextChar"/>
    <w:locked/>
    <w:rsid w:val="00886708"/>
    <w:rPr>
      <w:sz w:val="20"/>
      <w:szCs w:val="20"/>
    </w:rPr>
  </w:style>
  <w:style w:type="character" w:customStyle="1" w:styleId="CommentTextChar">
    <w:name w:val="Comment Text Char"/>
    <w:link w:val="CommentText"/>
    <w:rsid w:val="00886708"/>
    <w:rPr>
      <w:rFonts w:eastAsia="Times New Roman"/>
      <w:lang w:val="en-GB"/>
    </w:rPr>
  </w:style>
  <w:style w:type="character" w:styleId="Strong">
    <w:name w:val="Strong"/>
    <w:basedOn w:val="DefaultParagraphFont"/>
    <w:qFormat/>
    <w:rsid w:val="00906106"/>
    <w:rPr>
      <w:b/>
      <w:bCs/>
    </w:rPr>
  </w:style>
  <w:style w:type="paragraph" w:customStyle="1" w:styleId="RappelTOC">
    <w:name w:val="Rappel TOC"/>
    <w:link w:val="RappelTOCChar"/>
    <w:autoRedefine/>
    <w:qFormat/>
    <w:rsid w:val="001D7680"/>
    <w:pPr>
      <w:numPr>
        <w:numId w:val="7"/>
      </w:numPr>
      <w:spacing w:before="240" w:after="180"/>
      <w:ind w:left="714" w:hanging="357"/>
    </w:pPr>
    <w:rPr>
      <w:rFonts w:ascii="Cambria" w:hAnsi="Cambria"/>
      <w:b/>
      <w:bCs/>
      <w:i/>
      <w:iCs/>
      <w:sz w:val="28"/>
      <w:szCs w:val="28"/>
      <w:lang w:val="nl-BE" w:eastAsia="en-US"/>
    </w:rPr>
  </w:style>
  <w:style w:type="character" w:styleId="Emphasis">
    <w:name w:val="Emphasis"/>
    <w:basedOn w:val="DefaultParagraphFont"/>
    <w:qFormat/>
    <w:rsid w:val="004B0222"/>
    <w:rPr>
      <w:i/>
      <w:iCs/>
    </w:rPr>
  </w:style>
  <w:style w:type="character" w:customStyle="1" w:styleId="RappelTOCChar">
    <w:name w:val="Rappel TOC Char"/>
    <w:basedOn w:val="Heading2Char"/>
    <w:link w:val="RappelTOC"/>
    <w:rsid w:val="001D7680"/>
    <w:rPr>
      <w:rFonts w:ascii="Cambria" w:hAnsi="Cambria"/>
      <w:b/>
      <w:bCs/>
      <w:i/>
      <w:iCs/>
      <w:sz w:val="28"/>
      <w:szCs w:val="28"/>
      <w:lang w:val="nl-BE" w:eastAsia="en-US"/>
    </w:rPr>
  </w:style>
  <w:style w:type="paragraph" w:customStyle="1" w:styleId="TOCHeader">
    <w:name w:val="TOC Header"/>
    <w:basedOn w:val="Heading1"/>
    <w:link w:val="TOCHeaderChar"/>
    <w:qFormat/>
    <w:rsid w:val="00B80919"/>
    <w:pPr>
      <w:numPr>
        <w:numId w:val="0"/>
      </w:numPr>
      <w:outlineLvl w:val="9"/>
    </w:pPr>
  </w:style>
  <w:style w:type="paragraph" w:styleId="TOCHeading">
    <w:name w:val="TOC Heading"/>
    <w:basedOn w:val="Heading1"/>
    <w:next w:val="Normal"/>
    <w:uiPriority w:val="39"/>
    <w:semiHidden/>
    <w:unhideWhenUsed/>
    <w:qFormat/>
    <w:rsid w:val="00B80919"/>
    <w:pPr>
      <w:numPr>
        <w:numId w:val="0"/>
      </w:numPr>
      <w:spacing w:after="0"/>
      <w:outlineLvl w:val="9"/>
    </w:pPr>
    <w:rPr>
      <w:rFonts w:asciiTheme="majorHAnsi" w:eastAsiaTheme="majorEastAsia" w:hAnsiTheme="majorHAnsi" w:cstheme="majorBidi"/>
      <w:color w:val="365F91" w:themeColor="accent1" w:themeShade="BF"/>
      <w:sz w:val="28"/>
      <w:lang w:val="en-US" w:eastAsia="ja-JP"/>
    </w:rPr>
  </w:style>
  <w:style w:type="character" w:customStyle="1" w:styleId="TOCHeaderChar">
    <w:name w:val="TOC Header Char"/>
    <w:basedOn w:val="Heading1Char"/>
    <w:link w:val="TOCHeader"/>
    <w:rsid w:val="00B80919"/>
    <w:rPr>
      <w:rFonts w:ascii="Cambria" w:hAnsi="Cambria"/>
      <w:b/>
      <w:bCs/>
      <w:color w:val="365F91"/>
      <w:sz w:val="40"/>
      <w:szCs w:val="28"/>
      <w:lang w:val="en-GB" w:eastAsia="en-US"/>
    </w:rPr>
  </w:style>
  <w:style w:type="paragraph" w:styleId="NormalWeb">
    <w:name w:val="Normal (Web)"/>
    <w:basedOn w:val="Normal"/>
    <w:uiPriority w:val="99"/>
    <w:unhideWhenUsed/>
    <w:locked/>
    <w:rsid w:val="00A31F47"/>
    <w:pPr>
      <w:spacing w:before="100" w:beforeAutospacing="1" w:after="100" w:afterAutospacing="1" w:line="240" w:lineRule="auto"/>
    </w:pPr>
    <w:rPr>
      <w:rFonts w:ascii="Times New Roman" w:eastAsiaTheme="minorEastAsia" w:hAnsi="Times New Roman"/>
      <w:sz w:val="24"/>
      <w:szCs w:val="24"/>
      <w:lang w:val="en-US" w:eastAsia="zh-CN"/>
    </w:rPr>
  </w:style>
  <w:style w:type="paragraph" w:customStyle="1" w:styleId="ListDash">
    <w:name w:val="List Dash"/>
    <w:basedOn w:val="Normal"/>
    <w:rsid w:val="001D17AF"/>
    <w:pPr>
      <w:numPr>
        <w:numId w:val="21"/>
      </w:numPr>
      <w:spacing w:before="120" w:after="120" w:line="240" w:lineRule="auto"/>
      <w:jc w:val="both"/>
    </w:pPr>
    <w:rPr>
      <w:rFonts w:ascii="Arial" w:hAnsi="Arial"/>
      <w:szCs w:val="20"/>
      <w:lang w:val="fr-FR" w:eastAsia="fr-FR"/>
    </w:rPr>
  </w:style>
  <w:style w:type="paragraph" w:styleId="Date">
    <w:name w:val="Date"/>
    <w:basedOn w:val="Normal"/>
    <w:next w:val="Normal"/>
    <w:link w:val="DateChar"/>
    <w:locked/>
    <w:rsid w:val="00D35A89"/>
  </w:style>
  <w:style w:type="character" w:customStyle="1" w:styleId="DateChar">
    <w:name w:val="Date Char"/>
    <w:basedOn w:val="DefaultParagraphFont"/>
    <w:link w:val="Date"/>
    <w:rsid w:val="00D35A89"/>
    <w:rPr>
      <w:rFonts w:eastAsia="Times New Roman"/>
      <w:sz w:val="22"/>
      <w:szCs w:val="22"/>
      <w:lang w:val="en-GB" w:eastAsia="en-US"/>
    </w:rPr>
  </w:style>
  <w:style w:type="table" w:customStyle="1" w:styleId="TableGrid1">
    <w:name w:val="Table Grid1"/>
    <w:basedOn w:val="TableNormal"/>
    <w:next w:val="TableGrid"/>
    <w:uiPriority w:val="59"/>
    <w:rsid w:val="00C12EDA"/>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82750"/>
    <w:rPr>
      <w:rFonts w:eastAsia="Times New Roman"/>
      <w:sz w:val="22"/>
      <w:szCs w:val="22"/>
      <w:lang w:val="da-DK"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5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789A"/>
    <w:pPr>
      <w:spacing w:after="200" w:line="276" w:lineRule="auto"/>
    </w:pPr>
    <w:rPr>
      <w:rFonts w:eastAsia="Times New Roman"/>
      <w:sz w:val="22"/>
      <w:szCs w:val="22"/>
      <w:lang w:val="en-GB" w:eastAsia="en-US"/>
    </w:rPr>
  </w:style>
  <w:style w:type="paragraph" w:styleId="Heading1">
    <w:name w:val="heading 1"/>
    <w:basedOn w:val="Normal"/>
    <w:next w:val="Normal"/>
    <w:link w:val="Heading1Char"/>
    <w:qFormat/>
    <w:rsid w:val="00681E79"/>
    <w:pPr>
      <w:keepNext/>
      <w:keepLines/>
      <w:numPr>
        <w:numId w:val="8"/>
      </w:numPr>
      <w:spacing w:before="480" w:after="240"/>
      <w:outlineLvl w:val="0"/>
    </w:pPr>
    <w:rPr>
      <w:rFonts w:ascii="Cambria" w:eastAsia="Calibri" w:hAnsi="Cambria"/>
      <w:b/>
      <w:bCs/>
      <w:color w:val="365F91"/>
      <w:sz w:val="40"/>
      <w:szCs w:val="28"/>
    </w:rPr>
  </w:style>
  <w:style w:type="paragraph" w:styleId="Heading2">
    <w:name w:val="heading 2"/>
    <w:basedOn w:val="Normal"/>
    <w:next w:val="Normal"/>
    <w:link w:val="Heading2Char"/>
    <w:uiPriority w:val="9"/>
    <w:qFormat/>
    <w:locked/>
    <w:rsid w:val="00C0433E"/>
    <w:pPr>
      <w:keepNext/>
      <w:numPr>
        <w:ilvl w:val="1"/>
        <w:numId w:val="8"/>
      </w:numPr>
      <w:tabs>
        <w:tab w:val="left" w:pos="578"/>
      </w:tabs>
      <w:spacing w:before="240" w:after="60" w:line="240" w:lineRule="auto"/>
      <w:outlineLvl w:val="1"/>
    </w:pPr>
    <w:rPr>
      <w:rFonts w:ascii="Cambria" w:eastAsia="Calibri" w:hAnsi="Cambria"/>
      <w:b/>
      <w:bCs/>
      <w:i/>
      <w:iCs/>
      <w:sz w:val="28"/>
      <w:szCs w:val="28"/>
      <w:lang w:val="nl-BE"/>
    </w:rPr>
  </w:style>
  <w:style w:type="paragraph" w:styleId="Heading3">
    <w:name w:val="heading 3"/>
    <w:basedOn w:val="Normal"/>
    <w:next w:val="Normal"/>
    <w:link w:val="Heading3Char"/>
    <w:qFormat/>
    <w:locked/>
    <w:rsid w:val="00470E55"/>
    <w:pPr>
      <w:keepNext/>
      <w:keepLines/>
      <w:numPr>
        <w:ilvl w:val="2"/>
        <w:numId w:val="8"/>
      </w:numPr>
      <w:spacing w:before="200" w:after="120"/>
      <w:outlineLvl w:val="2"/>
    </w:pPr>
    <w:rPr>
      <w:rFonts w:ascii="Cambria" w:eastAsia="Calibri" w:hAnsi="Cambria"/>
      <w:b/>
      <w:bCs/>
      <w:color w:val="4F81BD"/>
      <w:sz w:val="24"/>
      <w:szCs w:val="20"/>
      <w:lang w:val="nl-BE"/>
    </w:rPr>
  </w:style>
  <w:style w:type="paragraph" w:styleId="Heading4">
    <w:name w:val="heading 4"/>
    <w:basedOn w:val="Normal"/>
    <w:next w:val="Normal"/>
    <w:link w:val="Heading4Char"/>
    <w:qFormat/>
    <w:locked/>
    <w:rsid w:val="00A5649C"/>
    <w:pPr>
      <w:keepNext/>
      <w:numPr>
        <w:ilvl w:val="3"/>
        <w:numId w:val="8"/>
      </w:numPr>
      <w:tabs>
        <w:tab w:val="left" w:pos="862"/>
      </w:tabs>
      <w:spacing w:before="240" w:after="60" w:line="240" w:lineRule="auto"/>
      <w:jc w:val="both"/>
      <w:outlineLvl w:val="3"/>
    </w:pPr>
    <w:rPr>
      <w:rFonts w:eastAsia="Calibri"/>
      <w:b/>
      <w:bCs/>
      <w:sz w:val="28"/>
      <w:szCs w:val="28"/>
      <w:lang w:val="nl-BE"/>
    </w:rPr>
  </w:style>
  <w:style w:type="paragraph" w:styleId="Heading5">
    <w:name w:val="heading 5"/>
    <w:basedOn w:val="Heading4"/>
    <w:next w:val="Normal"/>
    <w:link w:val="Heading5Char"/>
    <w:qFormat/>
    <w:locked/>
    <w:rsid w:val="00A5649C"/>
    <w:pPr>
      <w:numPr>
        <w:ilvl w:val="4"/>
      </w:numPr>
      <w:outlineLvl w:val="4"/>
    </w:pPr>
    <w:rPr>
      <w:i/>
      <w:iCs/>
      <w:sz w:val="26"/>
      <w:szCs w:val="26"/>
    </w:rPr>
  </w:style>
  <w:style w:type="paragraph" w:styleId="Heading6">
    <w:name w:val="heading 6"/>
    <w:basedOn w:val="Heading4"/>
    <w:next w:val="Normal"/>
    <w:link w:val="Heading6Char"/>
    <w:qFormat/>
    <w:locked/>
    <w:rsid w:val="00A5649C"/>
    <w:pPr>
      <w:numPr>
        <w:ilvl w:val="5"/>
      </w:numPr>
      <w:outlineLvl w:val="5"/>
    </w:pPr>
    <w:rPr>
      <w:sz w:val="20"/>
      <w:szCs w:val="20"/>
    </w:rPr>
  </w:style>
  <w:style w:type="paragraph" w:styleId="Heading7">
    <w:name w:val="heading 7"/>
    <w:basedOn w:val="Heading4"/>
    <w:next w:val="Normal"/>
    <w:link w:val="Heading7Char"/>
    <w:qFormat/>
    <w:locked/>
    <w:rsid w:val="00A5649C"/>
    <w:pPr>
      <w:numPr>
        <w:ilvl w:val="6"/>
      </w:numPr>
      <w:outlineLvl w:val="6"/>
    </w:pPr>
    <w:rPr>
      <w:b w:val="0"/>
      <w:bCs w:val="0"/>
      <w:sz w:val="24"/>
      <w:szCs w:val="24"/>
    </w:rPr>
  </w:style>
  <w:style w:type="paragraph" w:styleId="Heading8">
    <w:name w:val="heading 8"/>
    <w:basedOn w:val="Heading4"/>
    <w:next w:val="Normal"/>
    <w:link w:val="Heading8Char"/>
    <w:qFormat/>
    <w:locked/>
    <w:rsid w:val="00A5649C"/>
    <w:pPr>
      <w:numPr>
        <w:ilvl w:val="7"/>
      </w:numPr>
      <w:outlineLvl w:val="7"/>
    </w:pPr>
    <w:rPr>
      <w:b w:val="0"/>
      <w:bCs w:val="0"/>
      <w:i/>
      <w:iCs/>
      <w:sz w:val="24"/>
      <w:szCs w:val="24"/>
    </w:rPr>
  </w:style>
  <w:style w:type="paragraph" w:styleId="Heading9">
    <w:name w:val="heading 9"/>
    <w:basedOn w:val="Heading4"/>
    <w:next w:val="Normal"/>
    <w:link w:val="Heading9Char"/>
    <w:qFormat/>
    <w:locked/>
    <w:rsid w:val="00A5649C"/>
    <w:pPr>
      <w:numPr>
        <w:ilvl w:val="8"/>
      </w:numPr>
      <w:outlineLvl w:val="8"/>
    </w:pPr>
    <w:rPr>
      <w:rFonts w:ascii="Cambria" w:hAnsi="Cambria"/>
      <w:b w:val="0"/>
      <w:bCs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81E79"/>
    <w:rPr>
      <w:rFonts w:ascii="Cambria" w:hAnsi="Cambria"/>
      <w:b/>
      <w:bCs/>
      <w:color w:val="365F91"/>
      <w:sz w:val="40"/>
      <w:szCs w:val="28"/>
      <w:lang w:val="en-GB" w:eastAsia="en-US"/>
    </w:rPr>
  </w:style>
  <w:style w:type="character" w:customStyle="1" w:styleId="Heading2Char">
    <w:name w:val="Heading 2 Char"/>
    <w:link w:val="Heading2"/>
    <w:uiPriority w:val="9"/>
    <w:locked/>
    <w:rsid w:val="00C0433E"/>
    <w:rPr>
      <w:rFonts w:ascii="Cambria" w:hAnsi="Cambria"/>
      <w:b/>
      <w:bCs/>
      <w:i/>
      <w:iCs/>
      <w:sz w:val="28"/>
      <w:szCs w:val="28"/>
      <w:lang w:val="nl-BE" w:eastAsia="en-US"/>
    </w:rPr>
  </w:style>
  <w:style w:type="character" w:customStyle="1" w:styleId="Heading3Char">
    <w:name w:val="Heading 3 Char"/>
    <w:link w:val="Heading3"/>
    <w:locked/>
    <w:rsid w:val="00470E55"/>
    <w:rPr>
      <w:rFonts w:ascii="Cambria" w:hAnsi="Cambria"/>
      <w:b/>
      <w:bCs/>
      <w:color w:val="4F81BD"/>
      <w:sz w:val="24"/>
      <w:lang w:val="nl-BE" w:eastAsia="en-US"/>
    </w:rPr>
  </w:style>
  <w:style w:type="character" w:customStyle="1" w:styleId="Heading4Char">
    <w:name w:val="Heading 4 Char"/>
    <w:link w:val="Heading4"/>
    <w:locked/>
    <w:rsid w:val="008342E6"/>
    <w:rPr>
      <w:b/>
      <w:bCs/>
      <w:sz w:val="28"/>
      <w:szCs w:val="28"/>
      <w:lang w:val="nl-BE" w:eastAsia="en-US"/>
    </w:rPr>
  </w:style>
  <w:style w:type="character" w:customStyle="1" w:styleId="Heading5Char">
    <w:name w:val="Heading 5 Char"/>
    <w:link w:val="Heading5"/>
    <w:locked/>
    <w:rsid w:val="008342E6"/>
    <w:rPr>
      <w:b/>
      <w:bCs/>
      <w:i/>
      <w:iCs/>
      <w:sz w:val="26"/>
      <w:szCs w:val="26"/>
      <w:lang w:val="nl-BE" w:eastAsia="en-US"/>
    </w:rPr>
  </w:style>
  <w:style w:type="character" w:customStyle="1" w:styleId="Heading6Char">
    <w:name w:val="Heading 6 Char"/>
    <w:link w:val="Heading6"/>
    <w:locked/>
    <w:rsid w:val="008342E6"/>
    <w:rPr>
      <w:b/>
      <w:bCs/>
      <w:lang w:val="nl-BE" w:eastAsia="en-US"/>
    </w:rPr>
  </w:style>
  <w:style w:type="character" w:customStyle="1" w:styleId="Heading7Char">
    <w:name w:val="Heading 7 Char"/>
    <w:link w:val="Heading7"/>
    <w:locked/>
    <w:rsid w:val="008342E6"/>
    <w:rPr>
      <w:sz w:val="24"/>
      <w:szCs w:val="24"/>
      <w:lang w:val="nl-BE" w:eastAsia="en-US"/>
    </w:rPr>
  </w:style>
  <w:style w:type="character" w:customStyle="1" w:styleId="Heading8Char">
    <w:name w:val="Heading 8 Char"/>
    <w:link w:val="Heading8"/>
    <w:locked/>
    <w:rsid w:val="008342E6"/>
    <w:rPr>
      <w:i/>
      <w:iCs/>
      <w:sz w:val="24"/>
      <w:szCs w:val="24"/>
      <w:lang w:val="nl-BE" w:eastAsia="en-US"/>
    </w:rPr>
  </w:style>
  <w:style w:type="character" w:customStyle="1" w:styleId="Heading9Char">
    <w:name w:val="Heading 9 Char"/>
    <w:link w:val="Heading9"/>
    <w:locked/>
    <w:rsid w:val="008342E6"/>
    <w:rPr>
      <w:rFonts w:ascii="Cambria" w:hAnsi="Cambria"/>
      <w:lang w:val="nl-BE" w:eastAsia="en-US"/>
    </w:rPr>
  </w:style>
  <w:style w:type="table" w:styleId="TableGrid">
    <w:name w:val="Table Grid"/>
    <w:basedOn w:val="TableNormal"/>
    <w:uiPriority w:val="59"/>
    <w:rsid w:val="00F33D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qFormat/>
    <w:rsid w:val="00F33DD5"/>
    <w:pPr>
      <w:ind w:left="720"/>
      <w:contextualSpacing/>
    </w:pPr>
  </w:style>
  <w:style w:type="paragraph" w:styleId="Header">
    <w:name w:val="header"/>
    <w:basedOn w:val="Normal"/>
    <w:link w:val="HeaderChar"/>
    <w:rsid w:val="00B11997"/>
    <w:pPr>
      <w:tabs>
        <w:tab w:val="center" w:pos="4536"/>
        <w:tab w:val="right" w:pos="9072"/>
      </w:tabs>
      <w:spacing w:after="0" w:line="240" w:lineRule="auto"/>
    </w:pPr>
    <w:rPr>
      <w:rFonts w:eastAsia="Calibri"/>
      <w:sz w:val="20"/>
      <w:szCs w:val="20"/>
    </w:rPr>
  </w:style>
  <w:style w:type="character" w:customStyle="1" w:styleId="HeaderChar">
    <w:name w:val="Header Char"/>
    <w:link w:val="Header"/>
    <w:locked/>
    <w:rsid w:val="00B11997"/>
    <w:rPr>
      <w:rFonts w:cs="Times New Roman"/>
    </w:rPr>
  </w:style>
  <w:style w:type="paragraph" w:styleId="Footer">
    <w:name w:val="footer"/>
    <w:basedOn w:val="Normal"/>
    <w:link w:val="FooterChar"/>
    <w:rsid w:val="00B11997"/>
    <w:pPr>
      <w:tabs>
        <w:tab w:val="center" w:pos="4536"/>
        <w:tab w:val="right" w:pos="9072"/>
      </w:tabs>
      <w:spacing w:after="0" w:line="240" w:lineRule="auto"/>
    </w:pPr>
    <w:rPr>
      <w:rFonts w:eastAsia="Calibri"/>
      <w:sz w:val="20"/>
      <w:szCs w:val="20"/>
    </w:rPr>
  </w:style>
  <w:style w:type="character" w:customStyle="1" w:styleId="FooterChar">
    <w:name w:val="Footer Char"/>
    <w:link w:val="Footer"/>
    <w:locked/>
    <w:rsid w:val="00B11997"/>
    <w:rPr>
      <w:rFonts w:cs="Times New Roman"/>
    </w:rPr>
  </w:style>
  <w:style w:type="paragraph" w:styleId="Title">
    <w:name w:val="Title"/>
    <w:basedOn w:val="Normal"/>
    <w:next w:val="Normal"/>
    <w:link w:val="TitleChar"/>
    <w:qFormat/>
    <w:rsid w:val="00705F59"/>
    <w:pPr>
      <w:pBdr>
        <w:bottom w:val="single" w:sz="8" w:space="4" w:color="4F81BD"/>
      </w:pBdr>
      <w:spacing w:after="300" w:line="240" w:lineRule="auto"/>
      <w:contextualSpacing/>
    </w:pPr>
    <w:rPr>
      <w:rFonts w:ascii="Cambria" w:eastAsia="Calibri" w:hAnsi="Cambria"/>
      <w:color w:val="17365D"/>
      <w:spacing w:val="5"/>
      <w:kern w:val="28"/>
      <w:sz w:val="52"/>
      <w:szCs w:val="52"/>
    </w:rPr>
  </w:style>
  <w:style w:type="character" w:customStyle="1" w:styleId="TitleChar">
    <w:name w:val="Title Char"/>
    <w:link w:val="Title"/>
    <w:locked/>
    <w:rsid w:val="00705F59"/>
    <w:rPr>
      <w:rFonts w:ascii="Cambria" w:hAnsi="Cambria" w:cs="Times New Roman"/>
      <w:color w:val="17365D"/>
      <w:spacing w:val="5"/>
      <w:kern w:val="28"/>
      <w:sz w:val="52"/>
      <w:szCs w:val="52"/>
    </w:rPr>
  </w:style>
  <w:style w:type="paragraph" w:styleId="Subtitle">
    <w:name w:val="Subtitle"/>
    <w:basedOn w:val="Normal"/>
    <w:next w:val="Normal"/>
    <w:link w:val="SubtitleChar"/>
    <w:qFormat/>
    <w:rsid w:val="00705F59"/>
    <w:pPr>
      <w:numPr>
        <w:ilvl w:val="1"/>
      </w:numPr>
    </w:pPr>
    <w:rPr>
      <w:rFonts w:ascii="Cambria" w:eastAsia="Calibri" w:hAnsi="Cambria"/>
      <w:i/>
      <w:iCs/>
      <w:color w:val="4F81BD"/>
      <w:spacing w:val="15"/>
      <w:sz w:val="24"/>
      <w:szCs w:val="24"/>
    </w:rPr>
  </w:style>
  <w:style w:type="character" w:customStyle="1" w:styleId="SubtitleChar">
    <w:name w:val="Subtitle Char"/>
    <w:link w:val="Subtitle"/>
    <w:locked/>
    <w:rsid w:val="00705F59"/>
    <w:rPr>
      <w:rFonts w:ascii="Cambria" w:hAnsi="Cambria" w:cs="Times New Roman"/>
      <w:i/>
      <w:iCs/>
      <w:color w:val="4F81BD"/>
      <w:spacing w:val="15"/>
      <w:sz w:val="24"/>
      <w:szCs w:val="24"/>
    </w:rPr>
  </w:style>
  <w:style w:type="paragraph" w:customStyle="1" w:styleId="TOCHeading1">
    <w:name w:val="TOC Heading1"/>
    <w:basedOn w:val="Heading1"/>
    <w:next w:val="Normal"/>
    <w:qFormat/>
    <w:rsid w:val="001D06D3"/>
    <w:pPr>
      <w:outlineLvl w:val="9"/>
    </w:pPr>
    <w:rPr>
      <w:lang w:val="en-US" w:eastAsia="ja-JP"/>
    </w:rPr>
  </w:style>
  <w:style w:type="paragraph" w:styleId="TOC1">
    <w:name w:val="toc 1"/>
    <w:basedOn w:val="Normal"/>
    <w:next w:val="Normal"/>
    <w:autoRedefine/>
    <w:uiPriority w:val="39"/>
    <w:qFormat/>
    <w:rsid w:val="00B80919"/>
    <w:pPr>
      <w:tabs>
        <w:tab w:val="left" w:pos="440"/>
        <w:tab w:val="right" w:leader="dot" w:pos="9720"/>
      </w:tabs>
      <w:spacing w:after="100"/>
    </w:pPr>
    <w:rPr>
      <w:b/>
      <w:noProof/>
    </w:rPr>
  </w:style>
  <w:style w:type="character" w:styleId="Hyperlink">
    <w:name w:val="Hyperlink"/>
    <w:uiPriority w:val="99"/>
    <w:rsid w:val="001D06D3"/>
    <w:rPr>
      <w:rFonts w:cs="Times New Roman"/>
      <w:color w:val="0000FF"/>
      <w:u w:val="single"/>
    </w:rPr>
  </w:style>
  <w:style w:type="paragraph" w:styleId="BalloonText">
    <w:name w:val="Balloon Text"/>
    <w:basedOn w:val="Normal"/>
    <w:link w:val="BalloonTextChar"/>
    <w:semiHidden/>
    <w:rsid w:val="001D06D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1D06D3"/>
    <w:rPr>
      <w:rFonts w:ascii="Tahoma" w:hAnsi="Tahoma" w:cs="Tahoma"/>
      <w:sz w:val="16"/>
      <w:szCs w:val="16"/>
    </w:rPr>
  </w:style>
  <w:style w:type="paragraph" w:styleId="TOC2">
    <w:name w:val="toc 2"/>
    <w:basedOn w:val="Normal"/>
    <w:next w:val="Normal"/>
    <w:autoRedefine/>
    <w:uiPriority w:val="39"/>
    <w:qFormat/>
    <w:rsid w:val="00B80919"/>
    <w:pPr>
      <w:tabs>
        <w:tab w:val="left" w:pos="660"/>
        <w:tab w:val="right" w:leader="dot" w:pos="9720"/>
      </w:tabs>
      <w:spacing w:after="80"/>
      <w:ind w:left="221"/>
    </w:pPr>
    <w:rPr>
      <w:rFonts w:eastAsia="Calibri"/>
      <w:lang w:val="en-US" w:eastAsia="ja-JP"/>
    </w:rPr>
  </w:style>
  <w:style w:type="paragraph" w:styleId="TOC3">
    <w:name w:val="toc 3"/>
    <w:basedOn w:val="Normal"/>
    <w:next w:val="Normal"/>
    <w:autoRedefine/>
    <w:uiPriority w:val="39"/>
    <w:qFormat/>
    <w:rsid w:val="00E42238"/>
    <w:pPr>
      <w:tabs>
        <w:tab w:val="right" w:leader="dot" w:pos="9720"/>
      </w:tabs>
      <w:spacing w:after="100"/>
      <w:ind w:left="440"/>
    </w:pPr>
    <w:rPr>
      <w:rFonts w:eastAsia="Calibri"/>
      <w:lang w:val="en-US" w:eastAsia="ja-JP"/>
    </w:rPr>
  </w:style>
  <w:style w:type="paragraph" w:customStyle="1" w:styleId="References">
    <w:name w:val="References"/>
    <w:basedOn w:val="Normal"/>
    <w:rsid w:val="00A5649C"/>
    <w:pPr>
      <w:spacing w:before="120" w:after="0" w:line="240" w:lineRule="auto"/>
      <w:jc w:val="both"/>
    </w:pPr>
    <w:rPr>
      <w:rFonts w:ascii="Arial" w:hAnsi="Arial" w:cs="Arial"/>
      <w:b/>
      <w:bCs/>
      <w:lang w:val="fr-FR" w:eastAsia="fr-BE"/>
    </w:rPr>
  </w:style>
  <w:style w:type="paragraph" w:customStyle="1" w:styleId="DocumentTitle">
    <w:name w:val="Document Title"/>
    <w:basedOn w:val="Normal"/>
    <w:rsid w:val="00A5649C"/>
    <w:pPr>
      <w:pBdr>
        <w:bottom w:val="single" w:sz="4" w:space="1" w:color="auto"/>
      </w:pBdr>
      <w:spacing w:before="2400" w:after="120" w:line="240" w:lineRule="auto"/>
    </w:pPr>
    <w:rPr>
      <w:rFonts w:ascii="Arial" w:hAnsi="Arial" w:cs="Arial"/>
      <w:b/>
      <w:bCs/>
      <w:kern w:val="28"/>
      <w:sz w:val="32"/>
      <w:szCs w:val="32"/>
      <w:lang w:val="fr-FR" w:eastAsia="fr-BE"/>
    </w:rPr>
  </w:style>
  <w:style w:type="paragraph" w:customStyle="1" w:styleId="SubTitle1">
    <w:name w:val="SubTitle1"/>
    <w:basedOn w:val="Normal"/>
    <w:rsid w:val="00A5649C"/>
    <w:pPr>
      <w:spacing w:after="720" w:line="240" w:lineRule="auto"/>
      <w:jc w:val="both"/>
    </w:pPr>
    <w:rPr>
      <w:rFonts w:ascii="Arial" w:hAnsi="Arial" w:cs="Arial"/>
      <w:b/>
      <w:bCs/>
      <w:lang w:val="fr-FR" w:eastAsia="fr-BE"/>
    </w:rPr>
  </w:style>
  <w:style w:type="paragraph" w:customStyle="1" w:styleId="SubTitle2">
    <w:name w:val="SubTitle2"/>
    <w:basedOn w:val="Normal"/>
    <w:next w:val="SubTitle1"/>
    <w:rsid w:val="00A5649C"/>
    <w:pPr>
      <w:pBdr>
        <w:bottom w:val="single" w:sz="4" w:space="1" w:color="auto"/>
      </w:pBdr>
      <w:spacing w:before="120" w:after="1000" w:line="240" w:lineRule="auto"/>
      <w:jc w:val="both"/>
    </w:pPr>
    <w:rPr>
      <w:rFonts w:ascii="Arial" w:hAnsi="Arial" w:cs="Arial"/>
      <w:lang w:val="fr-FR" w:eastAsia="fr-BE"/>
    </w:rPr>
  </w:style>
  <w:style w:type="paragraph" w:customStyle="1" w:styleId="ZCom">
    <w:name w:val="Z_Com"/>
    <w:basedOn w:val="Normal"/>
    <w:next w:val="Normal"/>
    <w:rsid w:val="00A5649C"/>
    <w:pPr>
      <w:widowControl w:val="0"/>
      <w:spacing w:after="0" w:line="240" w:lineRule="auto"/>
      <w:ind w:right="85"/>
      <w:jc w:val="both"/>
    </w:pPr>
    <w:rPr>
      <w:rFonts w:ascii="Arial" w:hAnsi="Arial" w:cs="Arial"/>
      <w:sz w:val="24"/>
      <w:szCs w:val="24"/>
      <w:lang w:val="fr-FR"/>
    </w:rPr>
  </w:style>
  <w:style w:type="paragraph" w:customStyle="1" w:styleId="ZDGName">
    <w:name w:val="Z_DGName"/>
    <w:basedOn w:val="Normal"/>
    <w:rsid w:val="00A5649C"/>
    <w:pPr>
      <w:widowControl w:val="0"/>
      <w:spacing w:after="0" w:line="240" w:lineRule="auto"/>
      <w:ind w:right="85"/>
      <w:jc w:val="both"/>
    </w:pPr>
    <w:rPr>
      <w:rFonts w:ascii="Arial" w:hAnsi="Arial" w:cs="Arial"/>
      <w:sz w:val="16"/>
      <w:szCs w:val="16"/>
      <w:lang w:val="fr-FR"/>
    </w:rPr>
  </w:style>
  <w:style w:type="paragraph" w:styleId="FootnoteText">
    <w:name w:val="footnote text"/>
    <w:basedOn w:val="Normal"/>
    <w:link w:val="FootnoteTextChar"/>
    <w:semiHidden/>
    <w:rsid w:val="00A14A23"/>
    <w:rPr>
      <w:rFonts w:eastAsia="Calibri"/>
      <w:sz w:val="20"/>
      <w:szCs w:val="20"/>
      <w:lang w:val="nl-BE"/>
    </w:rPr>
  </w:style>
  <w:style w:type="character" w:customStyle="1" w:styleId="FootnoteTextChar">
    <w:name w:val="Footnote Text Char"/>
    <w:link w:val="FootnoteText"/>
    <w:semiHidden/>
    <w:locked/>
    <w:rsid w:val="008342E6"/>
    <w:rPr>
      <w:rFonts w:cs="Times New Roman"/>
      <w:sz w:val="20"/>
      <w:szCs w:val="20"/>
      <w:lang w:val="nl-BE" w:eastAsia="en-US"/>
    </w:rPr>
  </w:style>
  <w:style w:type="character" w:styleId="FootnoteReference">
    <w:name w:val="footnote reference"/>
    <w:semiHidden/>
    <w:rsid w:val="00A14A23"/>
    <w:rPr>
      <w:rFonts w:cs="Times New Roman"/>
      <w:vertAlign w:val="superscript"/>
    </w:rPr>
  </w:style>
  <w:style w:type="character" w:styleId="PageNumber">
    <w:name w:val="page number"/>
    <w:rsid w:val="00937CC0"/>
    <w:rPr>
      <w:rFonts w:cs="Times New Roman"/>
    </w:rPr>
  </w:style>
  <w:style w:type="paragraph" w:customStyle="1" w:styleId="Default">
    <w:name w:val="Default"/>
    <w:rsid w:val="00515BB3"/>
    <w:pPr>
      <w:autoSpaceDE w:val="0"/>
      <w:autoSpaceDN w:val="0"/>
      <w:adjustRightInd w:val="0"/>
    </w:pPr>
    <w:rPr>
      <w:rFonts w:ascii="Arial" w:eastAsia="Times New Roman" w:hAnsi="Arial" w:cs="Arial"/>
      <w:color w:val="000000"/>
      <w:sz w:val="24"/>
      <w:szCs w:val="24"/>
      <w:lang w:val="fr-FR" w:eastAsia="fr-FR"/>
    </w:rPr>
  </w:style>
  <w:style w:type="paragraph" w:styleId="ListParagraph">
    <w:name w:val="List Paragraph"/>
    <w:basedOn w:val="Normal"/>
    <w:uiPriority w:val="34"/>
    <w:qFormat/>
    <w:rsid w:val="0077052C"/>
    <w:pPr>
      <w:ind w:left="720"/>
      <w:contextualSpacing/>
    </w:pPr>
    <w:rPr>
      <w:lang w:val="fr-FR" w:eastAsia="fr-FR"/>
    </w:rPr>
  </w:style>
  <w:style w:type="character" w:styleId="CommentReference">
    <w:name w:val="annotation reference"/>
    <w:locked/>
    <w:rsid w:val="00886708"/>
    <w:rPr>
      <w:sz w:val="16"/>
      <w:szCs w:val="16"/>
    </w:rPr>
  </w:style>
  <w:style w:type="paragraph" w:styleId="CommentText">
    <w:name w:val="annotation text"/>
    <w:basedOn w:val="Normal"/>
    <w:link w:val="CommentTextChar"/>
    <w:locked/>
    <w:rsid w:val="00886708"/>
    <w:rPr>
      <w:sz w:val="20"/>
      <w:szCs w:val="20"/>
    </w:rPr>
  </w:style>
  <w:style w:type="character" w:customStyle="1" w:styleId="CommentTextChar">
    <w:name w:val="Comment Text Char"/>
    <w:link w:val="CommentText"/>
    <w:rsid w:val="00886708"/>
    <w:rPr>
      <w:rFonts w:eastAsia="Times New Roman"/>
      <w:lang w:val="en-GB"/>
    </w:rPr>
  </w:style>
  <w:style w:type="character" w:styleId="Strong">
    <w:name w:val="Strong"/>
    <w:basedOn w:val="DefaultParagraphFont"/>
    <w:qFormat/>
    <w:rsid w:val="00906106"/>
    <w:rPr>
      <w:b/>
      <w:bCs/>
    </w:rPr>
  </w:style>
  <w:style w:type="paragraph" w:customStyle="1" w:styleId="RappelTOC">
    <w:name w:val="Rappel TOC"/>
    <w:link w:val="RappelTOCChar"/>
    <w:autoRedefine/>
    <w:qFormat/>
    <w:rsid w:val="001D7680"/>
    <w:pPr>
      <w:numPr>
        <w:numId w:val="7"/>
      </w:numPr>
      <w:spacing w:before="240" w:after="180"/>
      <w:ind w:left="714" w:hanging="357"/>
    </w:pPr>
    <w:rPr>
      <w:rFonts w:ascii="Cambria" w:hAnsi="Cambria"/>
      <w:b/>
      <w:bCs/>
      <w:i/>
      <w:iCs/>
      <w:sz w:val="28"/>
      <w:szCs w:val="28"/>
      <w:lang w:val="nl-BE" w:eastAsia="en-US"/>
    </w:rPr>
  </w:style>
  <w:style w:type="character" w:styleId="Emphasis">
    <w:name w:val="Emphasis"/>
    <w:basedOn w:val="DefaultParagraphFont"/>
    <w:qFormat/>
    <w:rsid w:val="004B0222"/>
    <w:rPr>
      <w:i/>
      <w:iCs/>
    </w:rPr>
  </w:style>
  <w:style w:type="character" w:customStyle="1" w:styleId="RappelTOCChar">
    <w:name w:val="Rappel TOC Char"/>
    <w:basedOn w:val="Heading2Char"/>
    <w:link w:val="RappelTOC"/>
    <w:rsid w:val="001D7680"/>
    <w:rPr>
      <w:rFonts w:ascii="Cambria" w:hAnsi="Cambria"/>
      <w:b/>
      <w:bCs/>
      <w:i/>
      <w:iCs/>
      <w:sz w:val="28"/>
      <w:szCs w:val="28"/>
      <w:lang w:val="nl-BE" w:eastAsia="en-US"/>
    </w:rPr>
  </w:style>
  <w:style w:type="paragraph" w:customStyle="1" w:styleId="TOCHeader">
    <w:name w:val="TOC Header"/>
    <w:basedOn w:val="Heading1"/>
    <w:link w:val="TOCHeaderChar"/>
    <w:qFormat/>
    <w:rsid w:val="00B80919"/>
    <w:pPr>
      <w:numPr>
        <w:numId w:val="0"/>
      </w:numPr>
      <w:outlineLvl w:val="9"/>
    </w:pPr>
  </w:style>
  <w:style w:type="paragraph" w:styleId="TOCHeading">
    <w:name w:val="TOC Heading"/>
    <w:basedOn w:val="Heading1"/>
    <w:next w:val="Normal"/>
    <w:uiPriority w:val="39"/>
    <w:semiHidden/>
    <w:unhideWhenUsed/>
    <w:qFormat/>
    <w:rsid w:val="00B80919"/>
    <w:pPr>
      <w:numPr>
        <w:numId w:val="0"/>
      </w:numPr>
      <w:spacing w:after="0"/>
      <w:outlineLvl w:val="9"/>
    </w:pPr>
    <w:rPr>
      <w:rFonts w:asciiTheme="majorHAnsi" w:eastAsiaTheme="majorEastAsia" w:hAnsiTheme="majorHAnsi" w:cstheme="majorBidi"/>
      <w:color w:val="365F91" w:themeColor="accent1" w:themeShade="BF"/>
      <w:sz w:val="28"/>
      <w:lang w:val="en-US" w:eastAsia="ja-JP"/>
    </w:rPr>
  </w:style>
  <w:style w:type="character" w:customStyle="1" w:styleId="TOCHeaderChar">
    <w:name w:val="TOC Header Char"/>
    <w:basedOn w:val="Heading1Char"/>
    <w:link w:val="TOCHeader"/>
    <w:rsid w:val="00B80919"/>
    <w:rPr>
      <w:rFonts w:ascii="Cambria" w:hAnsi="Cambria"/>
      <w:b/>
      <w:bCs/>
      <w:color w:val="365F91"/>
      <w:sz w:val="40"/>
      <w:szCs w:val="28"/>
      <w:lang w:val="en-GB" w:eastAsia="en-US"/>
    </w:rPr>
  </w:style>
  <w:style w:type="paragraph" w:styleId="NormalWeb">
    <w:name w:val="Normal (Web)"/>
    <w:basedOn w:val="Normal"/>
    <w:uiPriority w:val="99"/>
    <w:unhideWhenUsed/>
    <w:locked/>
    <w:rsid w:val="00A31F47"/>
    <w:pPr>
      <w:spacing w:before="100" w:beforeAutospacing="1" w:after="100" w:afterAutospacing="1" w:line="240" w:lineRule="auto"/>
    </w:pPr>
    <w:rPr>
      <w:rFonts w:ascii="Times New Roman" w:eastAsiaTheme="minorEastAsia" w:hAnsi="Times New Roman"/>
      <w:sz w:val="24"/>
      <w:szCs w:val="24"/>
      <w:lang w:val="en-US" w:eastAsia="zh-CN"/>
    </w:rPr>
  </w:style>
  <w:style w:type="paragraph" w:customStyle="1" w:styleId="ListDash">
    <w:name w:val="List Dash"/>
    <w:basedOn w:val="Normal"/>
    <w:rsid w:val="001D17AF"/>
    <w:pPr>
      <w:numPr>
        <w:numId w:val="21"/>
      </w:numPr>
      <w:spacing w:before="120" w:after="120" w:line="240" w:lineRule="auto"/>
      <w:jc w:val="both"/>
    </w:pPr>
    <w:rPr>
      <w:rFonts w:ascii="Arial" w:hAnsi="Arial"/>
      <w:szCs w:val="20"/>
      <w:lang w:val="fr-FR" w:eastAsia="fr-FR"/>
    </w:rPr>
  </w:style>
  <w:style w:type="paragraph" w:styleId="Date">
    <w:name w:val="Date"/>
    <w:basedOn w:val="Normal"/>
    <w:next w:val="Normal"/>
    <w:link w:val="DateChar"/>
    <w:locked/>
    <w:rsid w:val="00D35A89"/>
  </w:style>
  <w:style w:type="character" w:customStyle="1" w:styleId="DateChar">
    <w:name w:val="Date Char"/>
    <w:basedOn w:val="DefaultParagraphFont"/>
    <w:link w:val="Date"/>
    <w:rsid w:val="00D35A89"/>
    <w:rPr>
      <w:rFonts w:eastAsia="Times New Roman"/>
      <w:sz w:val="22"/>
      <w:szCs w:val="22"/>
      <w:lang w:val="en-GB" w:eastAsia="en-US"/>
    </w:rPr>
  </w:style>
  <w:style w:type="table" w:customStyle="1" w:styleId="TableGrid1">
    <w:name w:val="Table Grid1"/>
    <w:basedOn w:val="TableNormal"/>
    <w:next w:val="TableGrid"/>
    <w:uiPriority w:val="59"/>
    <w:rsid w:val="00C12EDA"/>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82750"/>
    <w:rPr>
      <w:rFonts w:eastAsia="Times New Roman"/>
      <w:sz w:val="22"/>
      <w:szCs w:val="22"/>
      <w:lang w:val="da-DK"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734"/>
          <w:marRight w:val="0"/>
          <w:marTop w:val="144"/>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1">
          <w:marLeft w:val="1426"/>
          <w:marRight w:val="0"/>
          <w:marTop w:val="125"/>
          <w:marBottom w:val="0"/>
          <w:divBdr>
            <w:top w:val="none" w:sz="0" w:space="0" w:color="auto"/>
            <w:left w:val="none" w:sz="0" w:space="0" w:color="auto"/>
            <w:bottom w:val="none" w:sz="0" w:space="0" w:color="auto"/>
            <w:right w:val="none" w:sz="0" w:space="0" w:color="auto"/>
          </w:divBdr>
        </w:div>
        <w:div w:id="2">
          <w:marLeft w:val="1426"/>
          <w:marRight w:val="0"/>
          <w:marTop w:val="125"/>
          <w:marBottom w:val="0"/>
          <w:divBdr>
            <w:top w:val="none" w:sz="0" w:space="0" w:color="auto"/>
            <w:left w:val="none" w:sz="0" w:space="0" w:color="auto"/>
            <w:bottom w:val="none" w:sz="0" w:space="0" w:color="auto"/>
            <w:right w:val="none" w:sz="0" w:space="0" w:color="auto"/>
          </w:divBdr>
        </w:div>
        <w:div w:id="4">
          <w:marLeft w:val="1426"/>
          <w:marRight w:val="0"/>
          <w:marTop w:val="125"/>
          <w:marBottom w:val="0"/>
          <w:divBdr>
            <w:top w:val="none" w:sz="0" w:space="0" w:color="auto"/>
            <w:left w:val="none" w:sz="0" w:space="0" w:color="auto"/>
            <w:bottom w:val="none" w:sz="0" w:space="0" w:color="auto"/>
            <w:right w:val="none" w:sz="0" w:space="0" w:color="auto"/>
          </w:divBdr>
        </w:div>
        <w:div w:id="6">
          <w:marLeft w:val="734"/>
          <w:marRight w:val="0"/>
          <w:marTop w:val="144"/>
          <w:marBottom w:val="0"/>
          <w:divBdr>
            <w:top w:val="none" w:sz="0" w:space="0" w:color="auto"/>
            <w:left w:val="none" w:sz="0" w:space="0" w:color="auto"/>
            <w:bottom w:val="none" w:sz="0" w:space="0" w:color="auto"/>
            <w:right w:val="none" w:sz="0" w:space="0" w:color="auto"/>
          </w:divBdr>
        </w:div>
        <w:div w:id="10">
          <w:marLeft w:val="1426"/>
          <w:marRight w:val="0"/>
          <w:marTop w:val="125"/>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 w:id="115881401">
      <w:bodyDiv w:val="1"/>
      <w:marLeft w:val="0"/>
      <w:marRight w:val="0"/>
      <w:marTop w:val="0"/>
      <w:marBottom w:val="0"/>
      <w:divBdr>
        <w:top w:val="none" w:sz="0" w:space="0" w:color="auto"/>
        <w:left w:val="none" w:sz="0" w:space="0" w:color="auto"/>
        <w:bottom w:val="none" w:sz="0" w:space="0" w:color="auto"/>
        <w:right w:val="none" w:sz="0" w:space="0" w:color="auto"/>
      </w:divBdr>
    </w:div>
    <w:div w:id="118912582">
      <w:bodyDiv w:val="1"/>
      <w:marLeft w:val="0"/>
      <w:marRight w:val="0"/>
      <w:marTop w:val="0"/>
      <w:marBottom w:val="0"/>
      <w:divBdr>
        <w:top w:val="none" w:sz="0" w:space="0" w:color="auto"/>
        <w:left w:val="none" w:sz="0" w:space="0" w:color="auto"/>
        <w:bottom w:val="none" w:sz="0" w:space="0" w:color="auto"/>
        <w:right w:val="none" w:sz="0" w:space="0" w:color="auto"/>
      </w:divBdr>
    </w:div>
    <w:div w:id="160706932">
      <w:bodyDiv w:val="1"/>
      <w:marLeft w:val="0"/>
      <w:marRight w:val="0"/>
      <w:marTop w:val="0"/>
      <w:marBottom w:val="0"/>
      <w:divBdr>
        <w:top w:val="none" w:sz="0" w:space="0" w:color="auto"/>
        <w:left w:val="none" w:sz="0" w:space="0" w:color="auto"/>
        <w:bottom w:val="none" w:sz="0" w:space="0" w:color="auto"/>
        <w:right w:val="none" w:sz="0" w:space="0" w:color="auto"/>
      </w:divBdr>
    </w:div>
    <w:div w:id="332419299">
      <w:bodyDiv w:val="1"/>
      <w:marLeft w:val="0"/>
      <w:marRight w:val="0"/>
      <w:marTop w:val="0"/>
      <w:marBottom w:val="0"/>
      <w:divBdr>
        <w:top w:val="none" w:sz="0" w:space="0" w:color="auto"/>
        <w:left w:val="none" w:sz="0" w:space="0" w:color="auto"/>
        <w:bottom w:val="none" w:sz="0" w:space="0" w:color="auto"/>
        <w:right w:val="none" w:sz="0" w:space="0" w:color="auto"/>
      </w:divBdr>
    </w:div>
    <w:div w:id="369695762">
      <w:bodyDiv w:val="1"/>
      <w:marLeft w:val="0"/>
      <w:marRight w:val="0"/>
      <w:marTop w:val="0"/>
      <w:marBottom w:val="0"/>
      <w:divBdr>
        <w:top w:val="none" w:sz="0" w:space="0" w:color="auto"/>
        <w:left w:val="none" w:sz="0" w:space="0" w:color="auto"/>
        <w:bottom w:val="none" w:sz="0" w:space="0" w:color="auto"/>
        <w:right w:val="none" w:sz="0" w:space="0" w:color="auto"/>
      </w:divBdr>
    </w:div>
    <w:div w:id="493374764">
      <w:bodyDiv w:val="1"/>
      <w:marLeft w:val="0"/>
      <w:marRight w:val="0"/>
      <w:marTop w:val="0"/>
      <w:marBottom w:val="0"/>
      <w:divBdr>
        <w:top w:val="none" w:sz="0" w:space="0" w:color="auto"/>
        <w:left w:val="none" w:sz="0" w:space="0" w:color="auto"/>
        <w:bottom w:val="none" w:sz="0" w:space="0" w:color="auto"/>
        <w:right w:val="none" w:sz="0" w:space="0" w:color="auto"/>
      </w:divBdr>
    </w:div>
    <w:div w:id="641427802">
      <w:bodyDiv w:val="1"/>
      <w:marLeft w:val="0"/>
      <w:marRight w:val="0"/>
      <w:marTop w:val="0"/>
      <w:marBottom w:val="0"/>
      <w:divBdr>
        <w:top w:val="none" w:sz="0" w:space="0" w:color="auto"/>
        <w:left w:val="none" w:sz="0" w:space="0" w:color="auto"/>
        <w:bottom w:val="none" w:sz="0" w:space="0" w:color="auto"/>
        <w:right w:val="none" w:sz="0" w:space="0" w:color="auto"/>
      </w:divBdr>
    </w:div>
    <w:div w:id="673529300">
      <w:bodyDiv w:val="1"/>
      <w:marLeft w:val="0"/>
      <w:marRight w:val="0"/>
      <w:marTop w:val="0"/>
      <w:marBottom w:val="0"/>
      <w:divBdr>
        <w:top w:val="none" w:sz="0" w:space="0" w:color="auto"/>
        <w:left w:val="none" w:sz="0" w:space="0" w:color="auto"/>
        <w:bottom w:val="none" w:sz="0" w:space="0" w:color="auto"/>
        <w:right w:val="none" w:sz="0" w:space="0" w:color="auto"/>
      </w:divBdr>
    </w:div>
    <w:div w:id="725641076">
      <w:bodyDiv w:val="1"/>
      <w:marLeft w:val="0"/>
      <w:marRight w:val="0"/>
      <w:marTop w:val="0"/>
      <w:marBottom w:val="0"/>
      <w:divBdr>
        <w:top w:val="none" w:sz="0" w:space="0" w:color="auto"/>
        <w:left w:val="none" w:sz="0" w:space="0" w:color="auto"/>
        <w:bottom w:val="none" w:sz="0" w:space="0" w:color="auto"/>
        <w:right w:val="none" w:sz="0" w:space="0" w:color="auto"/>
      </w:divBdr>
    </w:div>
    <w:div w:id="731344024">
      <w:bodyDiv w:val="1"/>
      <w:marLeft w:val="0"/>
      <w:marRight w:val="0"/>
      <w:marTop w:val="0"/>
      <w:marBottom w:val="0"/>
      <w:divBdr>
        <w:top w:val="none" w:sz="0" w:space="0" w:color="auto"/>
        <w:left w:val="none" w:sz="0" w:space="0" w:color="auto"/>
        <w:bottom w:val="none" w:sz="0" w:space="0" w:color="auto"/>
        <w:right w:val="none" w:sz="0" w:space="0" w:color="auto"/>
      </w:divBdr>
    </w:div>
    <w:div w:id="921526488">
      <w:bodyDiv w:val="1"/>
      <w:marLeft w:val="0"/>
      <w:marRight w:val="0"/>
      <w:marTop w:val="0"/>
      <w:marBottom w:val="0"/>
      <w:divBdr>
        <w:top w:val="none" w:sz="0" w:space="0" w:color="auto"/>
        <w:left w:val="none" w:sz="0" w:space="0" w:color="auto"/>
        <w:bottom w:val="none" w:sz="0" w:space="0" w:color="auto"/>
        <w:right w:val="none" w:sz="0" w:space="0" w:color="auto"/>
      </w:divBdr>
    </w:div>
    <w:div w:id="979532002">
      <w:bodyDiv w:val="1"/>
      <w:marLeft w:val="0"/>
      <w:marRight w:val="0"/>
      <w:marTop w:val="0"/>
      <w:marBottom w:val="0"/>
      <w:divBdr>
        <w:top w:val="none" w:sz="0" w:space="0" w:color="auto"/>
        <w:left w:val="none" w:sz="0" w:space="0" w:color="auto"/>
        <w:bottom w:val="none" w:sz="0" w:space="0" w:color="auto"/>
        <w:right w:val="none" w:sz="0" w:space="0" w:color="auto"/>
      </w:divBdr>
    </w:div>
    <w:div w:id="1132870320">
      <w:bodyDiv w:val="1"/>
      <w:marLeft w:val="0"/>
      <w:marRight w:val="0"/>
      <w:marTop w:val="0"/>
      <w:marBottom w:val="0"/>
      <w:divBdr>
        <w:top w:val="none" w:sz="0" w:space="0" w:color="auto"/>
        <w:left w:val="none" w:sz="0" w:space="0" w:color="auto"/>
        <w:bottom w:val="none" w:sz="0" w:space="0" w:color="auto"/>
        <w:right w:val="none" w:sz="0" w:space="0" w:color="auto"/>
      </w:divBdr>
    </w:div>
    <w:div w:id="1133913280">
      <w:bodyDiv w:val="1"/>
      <w:marLeft w:val="0"/>
      <w:marRight w:val="0"/>
      <w:marTop w:val="0"/>
      <w:marBottom w:val="0"/>
      <w:divBdr>
        <w:top w:val="none" w:sz="0" w:space="0" w:color="auto"/>
        <w:left w:val="none" w:sz="0" w:space="0" w:color="auto"/>
        <w:bottom w:val="none" w:sz="0" w:space="0" w:color="auto"/>
        <w:right w:val="none" w:sz="0" w:space="0" w:color="auto"/>
      </w:divBdr>
    </w:div>
    <w:div w:id="1201626568">
      <w:bodyDiv w:val="1"/>
      <w:marLeft w:val="0"/>
      <w:marRight w:val="0"/>
      <w:marTop w:val="0"/>
      <w:marBottom w:val="0"/>
      <w:divBdr>
        <w:top w:val="none" w:sz="0" w:space="0" w:color="auto"/>
        <w:left w:val="none" w:sz="0" w:space="0" w:color="auto"/>
        <w:bottom w:val="none" w:sz="0" w:space="0" w:color="auto"/>
        <w:right w:val="none" w:sz="0" w:space="0" w:color="auto"/>
      </w:divBdr>
    </w:div>
    <w:div w:id="1348483546">
      <w:bodyDiv w:val="1"/>
      <w:marLeft w:val="0"/>
      <w:marRight w:val="0"/>
      <w:marTop w:val="0"/>
      <w:marBottom w:val="0"/>
      <w:divBdr>
        <w:top w:val="none" w:sz="0" w:space="0" w:color="auto"/>
        <w:left w:val="none" w:sz="0" w:space="0" w:color="auto"/>
        <w:bottom w:val="none" w:sz="0" w:space="0" w:color="auto"/>
        <w:right w:val="none" w:sz="0" w:space="0" w:color="auto"/>
      </w:divBdr>
    </w:div>
    <w:div w:id="1589196909">
      <w:bodyDiv w:val="1"/>
      <w:marLeft w:val="0"/>
      <w:marRight w:val="0"/>
      <w:marTop w:val="0"/>
      <w:marBottom w:val="0"/>
      <w:divBdr>
        <w:top w:val="none" w:sz="0" w:space="0" w:color="auto"/>
        <w:left w:val="none" w:sz="0" w:space="0" w:color="auto"/>
        <w:bottom w:val="none" w:sz="0" w:space="0" w:color="auto"/>
        <w:right w:val="none" w:sz="0" w:space="0" w:color="auto"/>
      </w:divBdr>
    </w:div>
    <w:div w:id="1681541087">
      <w:bodyDiv w:val="1"/>
      <w:marLeft w:val="0"/>
      <w:marRight w:val="0"/>
      <w:marTop w:val="0"/>
      <w:marBottom w:val="0"/>
      <w:divBdr>
        <w:top w:val="none" w:sz="0" w:space="0" w:color="auto"/>
        <w:left w:val="none" w:sz="0" w:space="0" w:color="auto"/>
        <w:bottom w:val="none" w:sz="0" w:space="0" w:color="auto"/>
        <w:right w:val="none" w:sz="0" w:space="0" w:color="auto"/>
      </w:divBdr>
    </w:div>
    <w:div w:id="1701738704">
      <w:bodyDiv w:val="1"/>
      <w:marLeft w:val="0"/>
      <w:marRight w:val="0"/>
      <w:marTop w:val="0"/>
      <w:marBottom w:val="0"/>
      <w:divBdr>
        <w:top w:val="none" w:sz="0" w:space="0" w:color="auto"/>
        <w:left w:val="none" w:sz="0" w:space="0" w:color="auto"/>
        <w:bottom w:val="none" w:sz="0" w:space="0" w:color="auto"/>
        <w:right w:val="none" w:sz="0" w:space="0" w:color="auto"/>
      </w:divBdr>
    </w:div>
    <w:div w:id="1822648783">
      <w:bodyDiv w:val="1"/>
      <w:marLeft w:val="0"/>
      <w:marRight w:val="0"/>
      <w:marTop w:val="0"/>
      <w:marBottom w:val="0"/>
      <w:divBdr>
        <w:top w:val="none" w:sz="0" w:space="0" w:color="auto"/>
        <w:left w:val="none" w:sz="0" w:space="0" w:color="auto"/>
        <w:bottom w:val="none" w:sz="0" w:space="0" w:color="auto"/>
        <w:right w:val="none" w:sz="0" w:space="0" w:color="auto"/>
      </w:divBdr>
    </w:div>
    <w:div w:id="1874541187">
      <w:bodyDiv w:val="1"/>
      <w:marLeft w:val="0"/>
      <w:marRight w:val="0"/>
      <w:marTop w:val="0"/>
      <w:marBottom w:val="0"/>
      <w:divBdr>
        <w:top w:val="none" w:sz="0" w:space="0" w:color="auto"/>
        <w:left w:val="none" w:sz="0" w:space="0" w:color="auto"/>
        <w:bottom w:val="none" w:sz="0" w:space="0" w:color="auto"/>
        <w:right w:val="none" w:sz="0" w:space="0" w:color="auto"/>
      </w:divBdr>
    </w:div>
    <w:div w:id="1963225271">
      <w:bodyDiv w:val="1"/>
      <w:marLeft w:val="0"/>
      <w:marRight w:val="0"/>
      <w:marTop w:val="0"/>
      <w:marBottom w:val="0"/>
      <w:divBdr>
        <w:top w:val="none" w:sz="0" w:space="0" w:color="auto"/>
        <w:left w:val="none" w:sz="0" w:space="0" w:color="auto"/>
        <w:bottom w:val="none" w:sz="0" w:space="0" w:color="auto"/>
        <w:right w:val="none" w:sz="0" w:space="0" w:color="auto"/>
      </w:divBdr>
    </w:div>
    <w:div w:id="1981958379">
      <w:bodyDiv w:val="1"/>
      <w:marLeft w:val="0"/>
      <w:marRight w:val="0"/>
      <w:marTop w:val="0"/>
      <w:marBottom w:val="0"/>
      <w:divBdr>
        <w:top w:val="none" w:sz="0" w:space="0" w:color="auto"/>
        <w:left w:val="none" w:sz="0" w:space="0" w:color="auto"/>
        <w:bottom w:val="none" w:sz="0" w:space="0" w:color="auto"/>
        <w:right w:val="none" w:sz="0" w:space="0" w:color="auto"/>
      </w:divBdr>
    </w:div>
    <w:div w:id="2039157898">
      <w:bodyDiv w:val="1"/>
      <w:marLeft w:val="0"/>
      <w:marRight w:val="0"/>
      <w:marTop w:val="0"/>
      <w:marBottom w:val="0"/>
      <w:divBdr>
        <w:top w:val="none" w:sz="0" w:space="0" w:color="auto"/>
        <w:left w:val="none" w:sz="0" w:space="0" w:color="auto"/>
        <w:bottom w:val="none" w:sz="0" w:space="0" w:color="auto"/>
        <w:right w:val="none" w:sz="0" w:space="0" w:color="auto"/>
      </w:divBdr>
    </w:div>
    <w:div w:id="2079668758">
      <w:bodyDiv w:val="1"/>
      <w:marLeft w:val="0"/>
      <w:marRight w:val="0"/>
      <w:marTop w:val="0"/>
      <w:marBottom w:val="0"/>
      <w:divBdr>
        <w:top w:val="none" w:sz="0" w:space="0" w:color="auto"/>
        <w:left w:val="none" w:sz="0" w:space="0" w:color="auto"/>
        <w:bottom w:val="none" w:sz="0" w:space="0" w:color="auto"/>
        <w:right w:val="none" w:sz="0" w:space="0" w:color="auto"/>
      </w:divBdr>
    </w:div>
    <w:div w:id="211631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ursc.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A2FEF-209C-419E-BDBC-17C0635CE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9410</Words>
  <Characters>53639</Characters>
  <Application>Microsoft Office Word</Application>
  <DocSecurity>0</DocSecurity>
  <Lines>446</Lines>
  <Paragraphs>125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62924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2016-11-22T10:41:00Z</dcterms:created>
  <dcterms:modified xsi:type="dcterms:W3CDTF">2016-11-22T13:15:00Z</dcterms:modified>
</cp:coreProperties>
</file>